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4DA52" w14:textId="25CF4581" w:rsidR="00D37947" w:rsidRPr="00D37947" w:rsidRDefault="00D37947" w:rsidP="00905623">
      <w:pPr>
        <w:pStyle w:val="icsmtitle"/>
        <w:bidi/>
        <w:spacing w:before="0"/>
        <w:rPr>
          <w:b/>
          <w:bCs/>
          <w:sz w:val="12"/>
          <w:szCs w:val="12"/>
          <w:lang w:val="en-US" w:bidi="fa-IR"/>
        </w:rPr>
      </w:pPr>
    </w:p>
    <w:p w14:paraId="193C6C83" w14:textId="16F3E7EF" w:rsidR="00AC528A" w:rsidRPr="00432D04" w:rsidRDefault="008B54B3" w:rsidP="0023292C">
      <w:pPr>
        <w:jc w:val="center"/>
        <w:rPr>
          <w:rFonts w:asciiTheme="majorBidi" w:hAnsiTheme="majorBidi" w:cstheme="majorBidi"/>
          <w:b/>
          <w:snapToGrid w:val="0"/>
          <w:color w:val="000000"/>
          <w:spacing w:val="-6"/>
          <w:sz w:val="36"/>
          <w:rtl/>
          <w:lang w:val="en-US" w:eastAsia="de-DE" w:bidi="fa-IR"/>
        </w:rPr>
      </w:pPr>
      <w:r w:rsidRPr="008B54B3">
        <w:rPr>
          <w:rFonts w:asciiTheme="majorBidi" w:hAnsiTheme="majorBidi" w:cstheme="majorBidi"/>
          <w:b/>
          <w:snapToGrid w:val="0"/>
          <w:color w:val="000000"/>
          <w:spacing w:val="-6"/>
          <w:sz w:val="36"/>
          <w:lang w:eastAsia="de-DE" w:bidi="en-US"/>
        </w:rPr>
        <w:t>Developing an E-Learning Model for Mathematics Education Among Mathematics Education Student Teachers</w:t>
      </w:r>
    </w:p>
    <w:p w14:paraId="7C2D9FB2" w14:textId="244F820A" w:rsidR="00F644A3" w:rsidRPr="002D014C" w:rsidRDefault="00F644A3" w:rsidP="007C7501">
      <w:pPr>
        <w:pStyle w:val="MDPI12title"/>
        <w:jc w:val="center"/>
        <w:rPr>
          <w:rFonts w:asciiTheme="majorBidi" w:hAnsiTheme="majorBidi" w:cstheme="majorBidi"/>
          <w:spacing w:val="-6"/>
          <w:rtl/>
          <w:lang w:bidi="fa-IR"/>
        </w:rPr>
      </w:pPr>
    </w:p>
    <w:p w14:paraId="3B6F06A9" w14:textId="2510C207" w:rsidR="00AC6E70" w:rsidRDefault="00AC6E70" w:rsidP="00AC6E70"/>
    <w:p w14:paraId="2D5F4475" w14:textId="6842A4B1" w:rsidR="00AC6E70" w:rsidRDefault="00AC6E70" w:rsidP="00AC6E70"/>
    <w:p w14:paraId="3AD205C9" w14:textId="71533BCA" w:rsidR="00AC6E70" w:rsidRDefault="00AC6E70" w:rsidP="00AC6E70">
      <w:pPr>
        <w:jc w:val="center"/>
        <w:rPr>
          <w:sz w:val="4"/>
          <w:szCs w:val="4"/>
        </w:rPr>
      </w:pPr>
    </w:p>
    <w:p w14:paraId="085B71B9" w14:textId="26F80164" w:rsidR="00EE27AA" w:rsidRPr="000303A8" w:rsidRDefault="00EE27AA" w:rsidP="00C560D5">
      <w:pPr>
        <w:pStyle w:val="MDPI13authornames"/>
        <w:spacing w:after="0" w:line="360" w:lineRule="auto"/>
        <w:jc w:val="center"/>
        <w:rPr>
          <w:rFonts w:asciiTheme="minorHAnsi" w:hAnsiTheme="minorHAnsi" w:cstheme="minorHAnsi"/>
        </w:rPr>
      </w:pPr>
      <w:r w:rsidRPr="000303A8">
        <w:rPr>
          <w:rFonts w:asciiTheme="minorHAnsi" w:hAnsiTheme="minorHAnsi" w:cstheme="minorHAnsi"/>
        </w:rPr>
        <w:t xml:space="preserve">1. </w:t>
      </w:r>
      <w:r w:rsidR="000303A8" w:rsidRPr="000303A8">
        <w:rPr>
          <w:rFonts w:asciiTheme="minorHAnsi" w:hAnsiTheme="minorHAnsi" w:cstheme="minorHAnsi"/>
        </w:rPr>
        <w:t>Fatemeh Sami</w:t>
      </w:r>
      <w:r w:rsidRPr="000303A8">
        <w:rPr>
          <w:rFonts w:asciiTheme="minorHAnsi" w:eastAsia="Calibri" w:hAnsiTheme="minorHAnsi" w:cstheme="minorHAnsi"/>
          <w:b w:val="0"/>
          <w:bCs/>
          <w:noProof/>
          <w:color w:val="000000" w:themeColor="text1"/>
          <w:rtl/>
          <w:lang w:bidi="fa-IR"/>
        </w:rPr>
        <w:drawing>
          <wp:inline distT="0" distB="0" distL="0" distR="0" wp14:anchorId="48F3BE98" wp14:editId="1F8F9207">
            <wp:extent cx="95250" cy="95250"/>
            <wp:effectExtent l="0" t="0" r="0" b="0"/>
            <wp:docPr id="1122715383" name="Picture 112271538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715383" name="Picture 112271538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sidRPr="000303A8">
        <w:rPr>
          <w:rFonts w:asciiTheme="minorHAnsi" w:hAnsiTheme="minorHAnsi" w:cstheme="minorHAnsi"/>
        </w:rPr>
        <w:t>:</w:t>
      </w:r>
      <w:r w:rsidR="00BE7BAA" w:rsidRPr="000303A8">
        <w:rPr>
          <w:rFonts w:asciiTheme="minorHAnsi" w:hAnsiTheme="minorHAnsi" w:cstheme="minorHAnsi"/>
        </w:rPr>
        <w:t xml:space="preserve"> </w:t>
      </w:r>
      <w:r w:rsidR="000303A8" w:rsidRPr="000303A8">
        <w:rPr>
          <w:rFonts w:asciiTheme="minorHAnsi" w:hAnsiTheme="minorHAnsi" w:cstheme="minorHAnsi"/>
        </w:rPr>
        <w:t>Department of Mathematics, Statistics and Computer Science, Central Tehran Branch, Islamic Azad University, Tehran, Iran</w:t>
      </w:r>
      <w:r w:rsidR="000303A8" w:rsidRPr="000303A8">
        <w:rPr>
          <w:rFonts w:asciiTheme="minorHAnsi" w:hAnsiTheme="minorHAnsi" w:cstheme="minorHAnsi"/>
        </w:rPr>
        <w:t>.</w:t>
      </w:r>
    </w:p>
    <w:p w14:paraId="3726872C" w14:textId="3C352AED" w:rsidR="00EE27AA" w:rsidRPr="000303A8" w:rsidRDefault="00EE27AA" w:rsidP="00C560D5">
      <w:pPr>
        <w:pStyle w:val="MDPI13authornames"/>
        <w:spacing w:after="0" w:line="360" w:lineRule="auto"/>
        <w:jc w:val="center"/>
        <w:rPr>
          <w:rFonts w:asciiTheme="minorHAnsi" w:hAnsiTheme="minorHAnsi" w:cstheme="minorHAnsi"/>
        </w:rPr>
      </w:pPr>
      <w:r w:rsidRPr="000303A8">
        <w:rPr>
          <w:rFonts w:asciiTheme="minorHAnsi" w:hAnsiTheme="minorHAnsi" w:cstheme="minorHAnsi"/>
        </w:rPr>
        <w:t xml:space="preserve">2. </w:t>
      </w:r>
      <w:r w:rsidR="000303A8" w:rsidRPr="000303A8">
        <w:rPr>
          <w:rFonts w:asciiTheme="minorHAnsi" w:hAnsiTheme="minorHAnsi" w:cstheme="minorHAnsi"/>
        </w:rPr>
        <w:t xml:space="preserve">Ahmad </w:t>
      </w:r>
      <w:proofErr w:type="spellStart"/>
      <w:r w:rsidR="000303A8" w:rsidRPr="000303A8">
        <w:rPr>
          <w:rFonts w:asciiTheme="minorHAnsi" w:hAnsiTheme="minorHAnsi" w:cstheme="minorHAnsi"/>
        </w:rPr>
        <w:t>Shahvarani</w:t>
      </w:r>
      <w:proofErr w:type="spellEnd"/>
      <w:r w:rsidR="000303A8" w:rsidRPr="000303A8">
        <w:rPr>
          <w:rFonts w:asciiTheme="minorHAnsi" w:hAnsiTheme="minorHAnsi" w:cstheme="minorHAnsi"/>
        </w:rPr>
        <w:t xml:space="preserve"> </w:t>
      </w:r>
      <w:proofErr w:type="spellStart"/>
      <w:r w:rsidR="000303A8" w:rsidRPr="000303A8">
        <w:rPr>
          <w:rFonts w:asciiTheme="minorHAnsi" w:hAnsiTheme="minorHAnsi" w:cstheme="minorHAnsi"/>
        </w:rPr>
        <w:t>Semnani</w:t>
      </w:r>
      <w:proofErr w:type="spellEnd"/>
      <w:r w:rsidRPr="000303A8">
        <w:rPr>
          <w:rFonts w:asciiTheme="minorHAnsi" w:eastAsia="Calibri" w:hAnsiTheme="minorHAnsi" w:cstheme="minorHAnsi"/>
          <w:b w:val="0"/>
          <w:bCs/>
          <w:noProof/>
          <w:color w:val="000000" w:themeColor="text1"/>
          <w:rtl/>
          <w:lang w:bidi="fa-IR"/>
        </w:rPr>
        <w:drawing>
          <wp:inline distT="0" distB="0" distL="0" distR="0" wp14:anchorId="402A7DFD" wp14:editId="4FDB8EE8">
            <wp:extent cx="95250" cy="95250"/>
            <wp:effectExtent l="0" t="0" r="0" b="0"/>
            <wp:docPr id="904531072" name="Picture 90453107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531072" name="Picture 904531072">
                      <a:hlinkClick r:id="rId10"/>
                    </pic:cNvPr>
                    <pic:cNvPicPr/>
                  </pic:nvPicPr>
                  <pic:blipFill>
                    <a:blip r:embed="rId9">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sidRPr="000303A8">
        <w:rPr>
          <w:rFonts w:asciiTheme="minorHAnsi" w:hAnsiTheme="minorHAnsi" w:cstheme="minorHAnsi"/>
        </w:rPr>
        <w:t xml:space="preserve">*: </w:t>
      </w:r>
      <w:r w:rsidR="000303A8" w:rsidRPr="000303A8">
        <w:rPr>
          <w:rFonts w:asciiTheme="minorHAnsi" w:hAnsiTheme="minorHAnsi" w:cstheme="minorHAnsi"/>
        </w:rPr>
        <w:t>Department of Mathematics and Computer Science, Science and Research Branch, Islamic Azad University, Tehran, Iran</w:t>
      </w:r>
      <w:r w:rsidR="000303A8" w:rsidRPr="000303A8">
        <w:rPr>
          <w:rFonts w:asciiTheme="minorHAnsi" w:hAnsiTheme="minorHAnsi" w:cstheme="minorHAnsi"/>
        </w:rPr>
        <w:t>.</w:t>
      </w:r>
    </w:p>
    <w:p w14:paraId="176E951F" w14:textId="7D6179EE" w:rsidR="00EE27AA" w:rsidRPr="000303A8" w:rsidRDefault="00EE27AA" w:rsidP="00C560D5">
      <w:pPr>
        <w:pStyle w:val="MDPI17abstract"/>
        <w:spacing w:before="0" w:line="360" w:lineRule="auto"/>
        <w:ind w:left="0"/>
        <w:jc w:val="center"/>
        <w:rPr>
          <w:rFonts w:asciiTheme="minorHAnsi" w:hAnsiTheme="minorHAnsi" w:cstheme="minorHAnsi"/>
          <w:b/>
          <w:bCs/>
          <w:szCs w:val="18"/>
        </w:rPr>
      </w:pPr>
      <w:r w:rsidRPr="000303A8">
        <w:rPr>
          <w:rFonts w:asciiTheme="minorHAnsi" w:hAnsiTheme="minorHAnsi" w:cstheme="minorHAnsi"/>
          <w:b/>
          <w:bCs/>
        </w:rPr>
        <w:t xml:space="preserve">3. </w:t>
      </w:r>
      <w:r w:rsidR="000303A8" w:rsidRPr="000303A8">
        <w:rPr>
          <w:rFonts w:asciiTheme="minorHAnsi" w:hAnsiTheme="minorHAnsi" w:cstheme="minorHAnsi"/>
          <w:b/>
          <w:bCs/>
        </w:rPr>
        <w:t>Amin Mahmoodi Kebria</w:t>
      </w:r>
      <w:r w:rsidRPr="000303A8">
        <w:rPr>
          <w:rFonts w:asciiTheme="minorHAnsi" w:eastAsia="Calibri" w:hAnsiTheme="minorHAnsi" w:cstheme="minorHAnsi"/>
          <w:b/>
          <w:bCs/>
          <w:noProof/>
          <w:color w:val="000000" w:themeColor="text1"/>
          <w:rtl/>
          <w:lang w:bidi="fa-IR"/>
        </w:rPr>
        <w:drawing>
          <wp:inline distT="0" distB="0" distL="0" distR="0" wp14:anchorId="07F53624" wp14:editId="359C68CC">
            <wp:extent cx="95250" cy="95250"/>
            <wp:effectExtent l="0" t="0" r="0" b="0"/>
            <wp:docPr id="1482564213" name="Picture 148256421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564213" name="Picture 1482564213">
                      <a:hlinkClick r:id="rId11"/>
                    </pic:cNvPr>
                    <pic:cNvPicPr/>
                  </pic:nvPicPr>
                  <pic:blipFill>
                    <a:blip r:embed="rId9">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sidR="00BE7BAA" w:rsidRPr="000303A8">
        <w:rPr>
          <w:rFonts w:asciiTheme="minorHAnsi" w:hAnsiTheme="minorHAnsi" w:cstheme="minorHAnsi"/>
          <w:b/>
          <w:bCs/>
        </w:rPr>
        <w:t xml:space="preserve">: </w:t>
      </w:r>
      <w:r w:rsidR="000303A8" w:rsidRPr="000303A8">
        <w:rPr>
          <w:rFonts w:asciiTheme="minorHAnsi" w:hAnsiTheme="minorHAnsi" w:cstheme="minorHAnsi"/>
          <w:b/>
          <w:bCs/>
        </w:rPr>
        <w:t>Department of Mathematics, Statistics and Computer Science, Central Tehran Branch, Islamic Azad University, Tehran, Iran</w:t>
      </w:r>
      <w:r w:rsidR="000303A8" w:rsidRPr="000303A8">
        <w:rPr>
          <w:rFonts w:asciiTheme="minorHAnsi" w:hAnsiTheme="minorHAnsi" w:cstheme="minorHAnsi"/>
          <w:b/>
          <w:bCs/>
        </w:rPr>
        <w:t>.</w:t>
      </w:r>
    </w:p>
    <w:p w14:paraId="54DF0A35" w14:textId="158BF756" w:rsidR="00A558C3" w:rsidRDefault="00BE7BAA" w:rsidP="00E507F8">
      <w:pPr>
        <w:pStyle w:val="MDPI17abstract"/>
        <w:ind w:left="0"/>
        <w:rPr>
          <w:rFonts w:asciiTheme="minorHAnsi" w:hAnsiTheme="minorHAnsi" w:cstheme="minorHAnsi"/>
          <w:b/>
          <w:szCs w:val="18"/>
        </w:rPr>
      </w:pPr>
      <w:r w:rsidRPr="000303A8">
        <w:rPr>
          <w:rFonts w:asciiTheme="minorHAnsi" w:hAnsiTheme="minorHAnsi" w:cstheme="minorHAnsi"/>
          <w:b/>
          <w:szCs w:val="18"/>
        </w:rPr>
        <w:t xml:space="preserve">*Corresponding Author’s Email Address: </w:t>
      </w:r>
      <w:r w:rsidR="000303A8" w:rsidRPr="000303A8">
        <w:rPr>
          <w:rFonts w:asciiTheme="minorHAnsi" w:hAnsiTheme="minorHAnsi" w:cstheme="minorHAnsi"/>
          <w:b/>
          <w:szCs w:val="18"/>
        </w:rPr>
        <w:t>shahvarani@iau.ac.ir</w:t>
      </w:r>
    </w:p>
    <w:p w14:paraId="1806C597" w14:textId="77777777" w:rsidR="00F849FC" w:rsidRDefault="00F849FC" w:rsidP="00F849FC">
      <w:pPr>
        <w:rPr>
          <w:b/>
          <w:sz w:val="16"/>
          <w:szCs w:val="16"/>
          <w:lang w:eastAsia="de-DE" w:bidi="en-US"/>
        </w:rPr>
      </w:pPr>
    </w:p>
    <w:p w14:paraId="4F9980F2" w14:textId="77777777" w:rsidR="00257705" w:rsidRPr="00257705" w:rsidRDefault="00257705" w:rsidP="00257705">
      <w:pPr>
        <w:rPr>
          <w:rtl/>
          <w:lang w:val="en-US" w:eastAsia="de-DE" w:bidi="fa-IR"/>
        </w:rPr>
      </w:pPr>
    </w:p>
    <w:p w14:paraId="73D56C38" w14:textId="4CEF6108" w:rsidR="00526067" w:rsidRPr="00F849FC" w:rsidRDefault="00F644A3" w:rsidP="00A56C78">
      <w:pPr>
        <w:pStyle w:val="MDPI17abstract"/>
        <w:spacing w:line="360" w:lineRule="auto"/>
        <w:ind w:left="0"/>
        <w:rPr>
          <w:rFonts w:asciiTheme="majorBidi" w:hAnsiTheme="majorBidi" w:cstheme="majorBidi"/>
          <w:b/>
          <w:sz w:val="20"/>
          <w:szCs w:val="20"/>
        </w:rPr>
      </w:pPr>
      <w:r w:rsidRPr="00F849FC">
        <w:rPr>
          <w:rFonts w:asciiTheme="majorBidi" w:hAnsiTheme="majorBidi" w:cstheme="majorBidi"/>
          <w:b/>
          <w:sz w:val="20"/>
          <w:szCs w:val="20"/>
        </w:rPr>
        <w:t xml:space="preserve">Abstract: </w:t>
      </w:r>
    </w:p>
    <w:p w14:paraId="075C9B7C" w14:textId="31D9988C" w:rsidR="00A4499C" w:rsidRPr="00A4499C" w:rsidRDefault="00B9028A" w:rsidP="00B9028A">
      <w:pPr>
        <w:pStyle w:val="Tabletext"/>
        <w:spacing w:line="360" w:lineRule="auto"/>
        <w:jc w:val="both"/>
        <w:rPr>
          <w:rFonts w:asciiTheme="majorBidi" w:hAnsiTheme="majorBidi" w:cstheme="majorBidi"/>
          <w:sz w:val="18"/>
          <w:szCs w:val="18"/>
          <w:lang w:val="en-US"/>
        </w:rPr>
      </w:pPr>
      <w:r w:rsidRPr="00B9028A">
        <w:rPr>
          <w:rFonts w:asciiTheme="majorBidi" w:hAnsiTheme="majorBidi" w:cstheme="majorBidi"/>
          <w:sz w:val="18"/>
          <w:szCs w:val="18"/>
        </w:rPr>
        <w:t>This study, using a qualitative approach, compared the experiences of students and teachers in traditional classrooms with those in classroom-based constructivist discussion approaches implemented in experimental school teaching. Content analysis from a qualitative perspective, along with social constructivism and situated learning theories, was employed to interpret student learning and development. The findings of the research indicated differences among students exposed to a constructivist learning environment, particularly in their independent skills. However, the study also highlighted several challenges, including time management, understanding peer conversations, writing to convey their thoughts, and increased workload for students. The content-based electronic discussion classes used innovative methods to generate new knowledge and provided more opportunities for students to develop their ideas. This environment also fostered a more social/collective/adaptive form of knowledge through the ongoing assessment of information presented by students to inform teaching practices. Overall, the findings suggest that students who engaged in innovative discussion approaches and electronic content experienced richer learning due to their active participation throughout the instruction process.</w:t>
      </w:r>
    </w:p>
    <w:p w14:paraId="0BA4FA25" w14:textId="4D00D10B" w:rsidR="00257705" w:rsidRPr="008B54B3" w:rsidRDefault="00F644A3" w:rsidP="00CE27BA">
      <w:pPr>
        <w:pStyle w:val="MDPI18keywords"/>
        <w:spacing w:line="360" w:lineRule="auto"/>
        <w:ind w:left="0"/>
        <w:rPr>
          <w:rFonts w:asciiTheme="majorBidi" w:hAnsiTheme="majorBidi" w:cstheme="majorBidi"/>
          <w:szCs w:val="18"/>
          <w:rtl/>
          <w:lang w:bidi="fa-IR"/>
        </w:rPr>
      </w:pPr>
      <w:r w:rsidRPr="00F849FC">
        <w:rPr>
          <w:rFonts w:asciiTheme="majorBidi" w:hAnsiTheme="majorBidi" w:cstheme="majorBidi"/>
          <w:b/>
          <w:szCs w:val="18"/>
        </w:rPr>
        <w:t xml:space="preserve">Keywords: </w:t>
      </w:r>
      <w:r w:rsidR="00B9028A" w:rsidRPr="00B9028A">
        <w:rPr>
          <w:rFonts w:asciiTheme="majorBidi" w:hAnsiTheme="majorBidi" w:cstheme="majorBidi"/>
          <w:szCs w:val="18"/>
          <w:lang w:val="en-GB"/>
        </w:rPr>
        <w:t>E-mathematics education, distance education, e-learning, teaching, teachers.</w:t>
      </w:r>
    </w:p>
    <w:p w14:paraId="2F41DB14" w14:textId="77777777" w:rsidR="00AD779A" w:rsidRDefault="00AD779A" w:rsidP="00AD779A">
      <w:pPr>
        <w:rPr>
          <w:lang w:eastAsia="de-DE" w:bidi="en-US"/>
        </w:rPr>
      </w:pPr>
    </w:p>
    <w:p w14:paraId="6CAF8D8D" w14:textId="18291FB2" w:rsidR="00AD779A" w:rsidRPr="004456D5" w:rsidRDefault="00AD779A" w:rsidP="007C7501">
      <w:pPr>
        <w:jc w:val="both"/>
        <w:rPr>
          <w:rtl/>
          <w:lang w:val="en-US" w:eastAsia="de-DE" w:bidi="fa-IR"/>
        </w:rPr>
      </w:pPr>
      <w:r>
        <w:rPr>
          <w:b/>
          <w:sz w:val="16"/>
          <w:szCs w:val="16"/>
          <w:lang w:eastAsia="de-DE" w:bidi="en-US"/>
        </w:rPr>
        <w:t>How to Cite</w:t>
      </w:r>
      <w:r w:rsidRPr="00257705">
        <w:rPr>
          <w:b/>
          <w:sz w:val="16"/>
          <w:szCs w:val="16"/>
          <w:lang w:eastAsia="de-DE" w:bidi="en-US"/>
        </w:rPr>
        <w:t xml:space="preserve">: </w:t>
      </w:r>
      <w:r w:rsidRPr="00257705">
        <w:rPr>
          <w:sz w:val="16"/>
          <w:szCs w:val="16"/>
          <w:lang w:eastAsia="de-DE" w:bidi="en-US"/>
        </w:rPr>
        <w:t xml:space="preserve"> </w:t>
      </w:r>
      <w:r w:rsidR="000303A8" w:rsidRPr="000303A8">
        <w:rPr>
          <w:sz w:val="16"/>
          <w:szCs w:val="16"/>
          <w:lang w:eastAsia="de-DE" w:bidi="en-US"/>
        </w:rPr>
        <w:t xml:space="preserve">Sami, F., </w:t>
      </w:r>
      <w:proofErr w:type="spellStart"/>
      <w:r w:rsidR="000303A8" w:rsidRPr="000303A8">
        <w:rPr>
          <w:sz w:val="16"/>
          <w:szCs w:val="16"/>
          <w:lang w:eastAsia="de-DE" w:bidi="en-US"/>
        </w:rPr>
        <w:t>Shahvarani</w:t>
      </w:r>
      <w:proofErr w:type="spellEnd"/>
      <w:r w:rsidR="000303A8" w:rsidRPr="000303A8">
        <w:rPr>
          <w:sz w:val="16"/>
          <w:szCs w:val="16"/>
          <w:lang w:eastAsia="de-DE" w:bidi="en-US"/>
        </w:rPr>
        <w:t xml:space="preserve"> </w:t>
      </w:r>
      <w:proofErr w:type="spellStart"/>
      <w:r w:rsidR="000303A8" w:rsidRPr="000303A8">
        <w:rPr>
          <w:sz w:val="16"/>
          <w:szCs w:val="16"/>
          <w:lang w:eastAsia="de-DE" w:bidi="en-US"/>
        </w:rPr>
        <w:t>Semnani</w:t>
      </w:r>
      <w:proofErr w:type="spellEnd"/>
      <w:r w:rsidR="000303A8" w:rsidRPr="000303A8">
        <w:rPr>
          <w:sz w:val="16"/>
          <w:szCs w:val="16"/>
          <w:lang w:eastAsia="de-DE" w:bidi="en-US"/>
        </w:rPr>
        <w:t>, A., &amp; Mahmoodi Kebria, A.</w:t>
      </w:r>
      <w:r w:rsidRPr="00257705">
        <w:rPr>
          <w:sz w:val="16"/>
          <w:szCs w:val="16"/>
          <w:lang w:eastAsia="de-DE" w:bidi="en-US"/>
        </w:rPr>
        <w:t xml:space="preserve"> (</w:t>
      </w:r>
      <w:r>
        <w:rPr>
          <w:sz w:val="16"/>
          <w:szCs w:val="16"/>
          <w:lang w:eastAsia="de-DE" w:bidi="en-US"/>
        </w:rPr>
        <w:t>202</w:t>
      </w:r>
      <w:r w:rsidR="00EA52CF">
        <w:rPr>
          <w:sz w:val="16"/>
          <w:szCs w:val="16"/>
          <w:lang w:eastAsia="de-DE" w:bidi="en-US"/>
        </w:rPr>
        <w:t>5</w:t>
      </w:r>
      <w:r w:rsidRPr="00257705">
        <w:rPr>
          <w:sz w:val="16"/>
          <w:szCs w:val="16"/>
          <w:lang w:eastAsia="de-DE" w:bidi="en-US"/>
        </w:rPr>
        <w:t xml:space="preserve">). </w:t>
      </w:r>
      <w:r w:rsidR="008B54B3" w:rsidRPr="008B54B3">
        <w:rPr>
          <w:sz w:val="16"/>
          <w:szCs w:val="16"/>
          <w:lang w:eastAsia="de-DE" w:bidi="en-US"/>
        </w:rPr>
        <w:t>Developing an E-Learning Model for Mathematics Education Among Mathematics Education Student Teachers</w:t>
      </w:r>
      <w:r w:rsidR="003F51A6">
        <w:rPr>
          <w:i/>
          <w:iCs/>
          <w:sz w:val="16"/>
          <w:szCs w:val="16"/>
          <w:lang w:eastAsia="de-DE" w:bidi="en-US"/>
        </w:rPr>
        <w:t xml:space="preserve">, </w:t>
      </w:r>
      <w:r w:rsidR="00DD3FF5">
        <w:rPr>
          <w:i/>
          <w:iCs/>
          <w:sz w:val="16"/>
          <w:szCs w:val="16"/>
          <w:lang w:eastAsia="de-DE" w:bidi="en-US"/>
        </w:rPr>
        <w:t xml:space="preserve">Management, </w:t>
      </w:r>
      <w:r w:rsidR="0056797D" w:rsidRPr="005C47E8">
        <w:rPr>
          <w:i/>
          <w:iCs/>
          <w:sz w:val="16"/>
          <w:szCs w:val="16"/>
          <w:lang w:eastAsia="de-DE" w:bidi="en-US"/>
        </w:rPr>
        <w:t>Education and Development in Digital Age</w:t>
      </w:r>
      <w:r w:rsidRPr="00257705">
        <w:rPr>
          <w:sz w:val="16"/>
          <w:szCs w:val="16"/>
          <w:lang w:eastAsia="de-DE" w:bidi="en-US"/>
        </w:rPr>
        <w:t xml:space="preserve">, </w:t>
      </w:r>
      <w:r w:rsidR="00EA52CF">
        <w:rPr>
          <w:sz w:val="16"/>
          <w:szCs w:val="16"/>
          <w:lang w:eastAsia="de-DE" w:bidi="en-US"/>
        </w:rPr>
        <w:t>2</w:t>
      </w:r>
      <w:r w:rsidRPr="00257705">
        <w:rPr>
          <w:sz w:val="16"/>
          <w:szCs w:val="16"/>
          <w:lang w:eastAsia="de-DE" w:bidi="en-US"/>
        </w:rPr>
        <w:t>(</w:t>
      </w:r>
      <w:r w:rsidR="006E0B5E">
        <w:rPr>
          <w:sz w:val="16"/>
          <w:szCs w:val="16"/>
          <w:lang w:eastAsia="de-DE" w:bidi="en-US"/>
        </w:rPr>
        <w:t>2</w:t>
      </w:r>
      <w:r w:rsidRPr="00257705">
        <w:rPr>
          <w:sz w:val="16"/>
          <w:szCs w:val="16"/>
          <w:lang w:eastAsia="de-DE" w:bidi="en-US"/>
        </w:rPr>
        <w:t xml:space="preserve">), </w:t>
      </w:r>
      <w:r w:rsidR="00EA52CF">
        <w:rPr>
          <w:sz w:val="16"/>
          <w:szCs w:val="16"/>
          <w:lang w:eastAsia="de-DE" w:bidi="en-US"/>
        </w:rPr>
        <w:t>1</w:t>
      </w:r>
      <w:r w:rsidR="00676C31">
        <w:rPr>
          <w:sz w:val="16"/>
          <w:szCs w:val="16"/>
          <w:lang w:eastAsia="de-DE" w:bidi="en-US"/>
        </w:rPr>
        <w:t>-</w:t>
      </w:r>
      <w:r w:rsidR="006E0B5E">
        <w:rPr>
          <w:sz w:val="16"/>
          <w:szCs w:val="16"/>
          <w:lang w:eastAsia="de-DE" w:bidi="en-US"/>
        </w:rPr>
        <w:t>15</w:t>
      </w:r>
      <w:r w:rsidRPr="00257705">
        <w:rPr>
          <w:sz w:val="16"/>
          <w:szCs w:val="16"/>
          <w:lang w:eastAsia="de-DE" w:bidi="en-US"/>
        </w:rPr>
        <w:t>.</w:t>
      </w:r>
    </w:p>
    <w:p w14:paraId="56FE86C2" w14:textId="77777777" w:rsidR="00F644A3" w:rsidRPr="00287FF5" w:rsidRDefault="00F644A3" w:rsidP="00E507F8">
      <w:pPr>
        <w:pStyle w:val="MDPI19line"/>
        <w:ind w:left="0"/>
      </w:pPr>
    </w:p>
    <w:p w14:paraId="0635DCB0" w14:textId="77777777" w:rsidR="00BA4417" w:rsidRDefault="00BA4417" w:rsidP="001A0C2D">
      <w:pPr>
        <w:pStyle w:val="BodyStyle"/>
        <w:ind w:firstLine="0"/>
        <w:rPr>
          <w:rFonts w:cstheme="minorHAnsi"/>
          <w:rtl/>
          <w:lang w:val="en-US" w:bidi="fa-IR"/>
        </w:rPr>
        <w:sectPr w:rsidR="00BA4417" w:rsidSect="00EA52CF">
          <w:headerReference w:type="even" r:id="rId12"/>
          <w:headerReference w:type="default" r:id="rId13"/>
          <w:footerReference w:type="even" r:id="rId14"/>
          <w:footerReference w:type="default" r:id="rId15"/>
          <w:headerReference w:type="first" r:id="rId16"/>
          <w:footerReference w:type="first" r:id="rId17"/>
          <w:footnotePr>
            <w:numFmt w:val="chicago"/>
            <w:numRestart w:val="eachPage"/>
          </w:footnotePr>
          <w:type w:val="continuous"/>
          <w:pgSz w:w="11906" w:h="16838" w:code="9"/>
          <w:pgMar w:top="1446" w:right="913" w:bottom="1627" w:left="913" w:header="720" w:footer="720" w:gutter="0"/>
          <w:pgBorders w:offsetFrom="page">
            <w:bottom w:val="single" w:sz="6" w:space="24" w:color="auto"/>
          </w:pgBorders>
          <w:pgNumType w:start="1"/>
          <w:cols w:space="480"/>
          <w:titlePg/>
          <w:docGrid w:linePitch="272"/>
        </w:sectPr>
      </w:pPr>
    </w:p>
    <w:p w14:paraId="5CDCCC4E" w14:textId="77777777" w:rsidR="007A5209" w:rsidRPr="007A5209" w:rsidRDefault="007A5209" w:rsidP="00CD505F">
      <w:pPr>
        <w:pStyle w:val="MDPI12title"/>
        <w:bidi/>
        <w:rPr>
          <w:rFonts w:asciiTheme="minorHAnsi" w:hAnsiTheme="minorHAnsi" w:cs="B Titr"/>
          <w:sz w:val="2"/>
          <w:szCs w:val="2"/>
          <w:rtl/>
          <w:lang w:bidi="fa-IR"/>
        </w:rPr>
      </w:pPr>
    </w:p>
    <w:p w14:paraId="0D997CED" w14:textId="36AE3B31" w:rsidR="00BA4417" w:rsidRPr="009B0394" w:rsidRDefault="009F699F" w:rsidP="009F699F">
      <w:pPr>
        <w:pStyle w:val="MDPI12title"/>
        <w:bidi/>
        <w:jc w:val="center"/>
        <w:rPr>
          <w:rFonts w:asciiTheme="minorHAnsi" w:hAnsiTheme="minorHAnsi" w:cs="B Titr"/>
          <w:bCs/>
          <w:sz w:val="48"/>
          <w:szCs w:val="48"/>
          <w:lang w:bidi="fa-IR"/>
        </w:rPr>
      </w:pPr>
      <w:r w:rsidRPr="009F699F">
        <w:rPr>
          <w:rFonts w:asciiTheme="minorHAnsi" w:hAnsiTheme="minorHAnsi" w:cs="B Titr" w:hint="cs"/>
          <w:bCs/>
          <w:szCs w:val="36"/>
          <w:rtl/>
          <w:lang w:bidi="fa-IR"/>
        </w:rPr>
        <w:t>ارائه</w:t>
      </w:r>
      <w:r w:rsidRPr="009F699F">
        <w:rPr>
          <w:rFonts w:asciiTheme="minorHAnsi" w:hAnsiTheme="minorHAnsi" w:cs="B Titr"/>
          <w:bCs/>
          <w:szCs w:val="36"/>
          <w:rtl/>
          <w:lang w:bidi="fa-IR"/>
        </w:rPr>
        <w:t xml:space="preserve"> </w:t>
      </w:r>
      <w:r w:rsidRPr="009F699F">
        <w:rPr>
          <w:rFonts w:asciiTheme="minorHAnsi" w:hAnsiTheme="minorHAnsi" w:cs="B Titr" w:hint="cs"/>
          <w:bCs/>
          <w:szCs w:val="36"/>
          <w:rtl/>
          <w:lang w:bidi="fa-IR"/>
        </w:rPr>
        <w:t>مدل</w:t>
      </w:r>
      <w:r w:rsidRPr="009F699F">
        <w:rPr>
          <w:rFonts w:asciiTheme="minorHAnsi" w:hAnsiTheme="minorHAnsi" w:cs="B Titr"/>
          <w:bCs/>
          <w:szCs w:val="36"/>
          <w:rtl/>
          <w:lang w:bidi="fa-IR"/>
        </w:rPr>
        <w:t xml:space="preserve"> </w:t>
      </w:r>
      <w:r w:rsidRPr="009F699F">
        <w:rPr>
          <w:rFonts w:asciiTheme="minorHAnsi" w:hAnsiTheme="minorHAnsi" w:cs="B Titr" w:hint="cs"/>
          <w:bCs/>
          <w:szCs w:val="36"/>
          <w:rtl/>
          <w:lang w:bidi="fa-IR"/>
        </w:rPr>
        <w:t>یادگیری</w:t>
      </w:r>
      <w:r w:rsidRPr="009F699F">
        <w:rPr>
          <w:rFonts w:asciiTheme="minorHAnsi" w:hAnsiTheme="minorHAnsi" w:cs="B Titr"/>
          <w:bCs/>
          <w:szCs w:val="36"/>
          <w:rtl/>
          <w:lang w:bidi="fa-IR"/>
        </w:rPr>
        <w:t xml:space="preserve"> </w:t>
      </w:r>
      <w:r w:rsidRPr="009F699F">
        <w:rPr>
          <w:rFonts w:asciiTheme="minorHAnsi" w:hAnsiTheme="minorHAnsi" w:cs="B Titr" w:hint="cs"/>
          <w:bCs/>
          <w:szCs w:val="36"/>
          <w:rtl/>
          <w:lang w:bidi="fa-IR"/>
        </w:rPr>
        <w:t>الکترونیکی</w:t>
      </w:r>
      <w:r w:rsidRPr="009F699F">
        <w:rPr>
          <w:rFonts w:asciiTheme="minorHAnsi" w:hAnsiTheme="minorHAnsi" w:cs="B Titr"/>
          <w:bCs/>
          <w:szCs w:val="36"/>
          <w:rtl/>
          <w:lang w:bidi="fa-IR"/>
        </w:rPr>
        <w:t xml:space="preserve"> </w:t>
      </w:r>
      <w:r w:rsidRPr="009F699F">
        <w:rPr>
          <w:rFonts w:asciiTheme="minorHAnsi" w:hAnsiTheme="minorHAnsi" w:cs="B Titr" w:hint="cs"/>
          <w:bCs/>
          <w:szCs w:val="36"/>
          <w:rtl/>
          <w:lang w:bidi="fa-IR"/>
        </w:rPr>
        <w:t>ریاضی</w:t>
      </w:r>
      <w:r w:rsidRPr="009F699F">
        <w:rPr>
          <w:rFonts w:asciiTheme="minorHAnsi" w:hAnsiTheme="minorHAnsi" w:cs="B Titr"/>
          <w:bCs/>
          <w:szCs w:val="36"/>
          <w:rtl/>
          <w:lang w:bidi="fa-IR"/>
        </w:rPr>
        <w:t xml:space="preserve"> </w:t>
      </w:r>
      <w:r w:rsidRPr="009F699F">
        <w:rPr>
          <w:rFonts w:asciiTheme="minorHAnsi" w:hAnsiTheme="minorHAnsi" w:cs="B Titr" w:hint="cs"/>
          <w:bCs/>
          <w:szCs w:val="36"/>
          <w:rtl/>
          <w:lang w:bidi="fa-IR"/>
        </w:rPr>
        <w:t>در</w:t>
      </w:r>
      <w:r w:rsidRPr="009F699F">
        <w:rPr>
          <w:rFonts w:asciiTheme="minorHAnsi" w:hAnsiTheme="minorHAnsi" w:cs="B Titr"/>
          <w:bCs/>
          <w:szCs w:val="36"/>
          <w:rtl/>
          <w:lang w:bidi="fa-IR"/>
        </w:rPr>
        <w:t xml:space="preserve"> </w:t>
      </w:r>
      <w:r w:rsidRPr="009F699F">
        <w:rPr>
          <w:rFonts w:asciiTheme="minorHAnsi" w:hAnsiTheme="minorHAnsi" w:cs="B Titr" w:hint="cs"/>
          <w:bCs/>
          <w:szCs w:val="36"/>
          <w:rtl/>
          <w:lang w:bidi="fa-IR"/>
        </w:rPr>
        <w:t>بین</w:t>
      </w:r>
      <w:r w:rsidRPr="009F699F">
        <w:rPr>
          <w:rFonts w:asciiTheme="minorHAnsi" w:hAnsiTheme="minorHAnsi" w:cs="B Titr"/>
          <w:bCs/>
          <w:szCs w:val="36"/>
          <w:rtl/>
          <w:lang w:bidi="fa-IR"/>
        </w:rPr>
        <w:t xml:space="preserve"> </w:t>
      </w:r>
      <w:r w:rsidRPr="009F699F">
        <w:rPr>
          <w:rFonts w:asciiTheme="minorHAnsi" w:hAnsiTheme="minorHAnsi" w:cs="B Titr" w:hint="cs"/>
          <w:bCs/>
          <w:szCs w:val="36"/>
          <w:rtl/>
          <w:lang w:bidi="fa-IR"/>
        </w:rPr>
        <w:t>دانشجو</w:t>
      </w:r>
      <w:r w:rsidRPr="009F699F">
        <w:rPr>
          <w:rFonts w:asciiTheme="minorHAnsi" w:hAnsiTheme="minorHAnsi" w:cs="B Titr"/>
          <w:bCs/>
          <w:szCs w:val="36"/>
          <w:rtl/>
          <w:lang w:bidi="fa-IR"/>
        </w:rPr>
        <w:t xml:space="preserve"> </w:t>
      </w:r>
      <w:r w:rsidRPr="009F699F">
        <w:rPr>
          <w:rFonts w:asciiTheme="minorHAnsi" w:hAnsiTheme="minorHAnsi" w:cs="B Titr" w:hint="cs"/>
          <w:bCs/>
          <w:szCs w:val="36"/>
          <w:rtl/>
          <w:lang w:bidi="fa-IR"/>
        </w:rPr>
        <w:t>معلمان</w:t>
      </w:r>
      <w:r w:rsidRPr="009F699F">
        <w:rPr>
          <w:rFonts w:asciiTheme="minorHAnsi" w:hAnsiTheme="minorHAnsi" w:cs="B Titr"/>
          <w:bCs/>
          <w:szCs w:val="36"/>
          <w:rtl/>
          <w:lang w:bidi="fa-IR"/>
        </w:rPr>
        <w:t xml:space="preserve"> </w:t>
      </w:r>
      <w:r w:rsidRPr="009F699F">
        <w:rPr>
          <w:rFonts w:asciiTheme="minorHAnsi" w:hAnsiTheme="minorHAnsi" w:cs="B Titr" w:hint="cs"/>
          <w:bCs/>
          <w:szCs w:val="36"/>
          <w:rtl/>
          <w:lang w:bidi="fa-IR"/>
        </w:rPr>
        <w:t>آموزش</w:t>
      </w:r>
      <w:r w:rsidRPr="009F699F">
        <w:rPr>
          <w:rFonts w:asciiTheme="minorHAnsi" w:hAnsiTheme="minorHAnsi" w:cs="B Titr"/>
          <w:bCs/>
          <w:szCs w:val="36"/>
          <w:rtl/>
          <w:lang w:bidi="fa-IR"/>
        </w:rPr>
        <w:t xml:space="preserve"> </w:t>
      </w:r>
      <w:r w:rsidRPr="009F699F">
        <w:rPr>
          <w:rFonts w:asciiTheme="minorHAnsi" w:hAnsiTheme="minorHAnsi" w:cs="B Titr" w:hint="cs"/>
          <w:bCs/>
          <w:szCs w:val="36"/>
          <w:rtl/>
          <w:lang w:bidi="fa-IR"/>
        </w:rPr>
        <w:t>ریاضی</w:t>
      </w:r>
    </w:p>
    <w:p w14:paraId="11D3D44C" w14:textId="77777777" w:rsidR="00BD549B" w:rsidRDefault="00BD549B" w:rsidP="00BA4417"/>
    <w:p w14:paraId="241EC440" w14:textId="77777777" w:rsidR="00BA4417" w:rsidRDefault="00BA4417" w:rsidP="00BA4417"/>
    <w:p w14:paraId="4B5B9B59" w14:textId="77777777" w:rsidR="00BA4417" w:rsidRDefault="00BA4417" w:rsidP="00BA4417">
      <w:pPr>
        <w:jc w:val="center"/>
        <w:rPr>
          <w:sz w:val="4"/>
          <w:szCs w:val="4"/>
        </w:rPr>
      </w:pPr>
    </w:p>
    <w:p w14:paraId="49126125" w14:textId="12CBBF2F" w:rsidR="00BA4417" w:rsidRPr="000303A8" w:rsidRDefault="00B825EF" w:rsidP="00B55446">
      <w:pPr>
        <w:pStyle w:val="MDPI13authornames"/>
        <w:bidi/>
        <w:spacing w:after="0" w:line="360" w:lineRule="auto"/>
        <w:jc w:val="center"/>
        <w:rPr>
          <w:rFonts w:asciiTheme="minorHAnsi" w:hAnsiTheme="minorHAnsi" w:cs="B Mitra" w:hint="cs"/>
          <w:szCs w:val="20"/>
          <w:rtl/>
          <w:lang w:bidi="fa-IR"/>
        </w:rPr>
      </w:pPr>
      <w:r w:rsidRPr="000303A8">
        <w:rPr>
          <w:rFonts w:asciiTheme="minorHAnsi" w:hAnsiTheme="minorHAnsi" w:cs="B Mitra" w:hint="cs"/>
          <w:szCs w:val="20"/>
          <w:rtl/>
          <w:lang w:bidi="fa-IR"/>
        </w:rPr>
        <w:t xml:space="preserve">1. </w:t>
      </w:r>
      <w:r w:rsidR="000303A8" w:rsidRPr="000303A8">
        <w:rPr>
          <w:rFonts w:asciiTheme="minorHAnsi" w:hAnsiTheme="minorHAnsi" w:cs="B Mitra"/>
          <w:szCs w:val="20"/>
          <w:rtl/>
          <w:lang w:bidi="fa-IR"/>
        </w:rPr>
        <w:t>فاطمه سم</w:t>
      </w:r>
      <w:r w:rsidR="000303A8" w:rsidRPr="000303A8">
        <w:rPr>
          <w:rFonts w:asciiTheme="minorHAnsi" w:hAnsiTheme="minorHAnsi" w:cs="B Mitra" w:hint="cs"/>
          <w:szCs w:val="20"/>
          <w:rtl/>
          <w:lang w:bidi="fa-IR"/>
        </w:rPr>
        <w:t>ی</w:t>
      </w:r>
      <w:r w:rsidR="000303A8" w:rsidRPr="000303A8">
        <w:rPr>
          <w:rFonts w:asciiTheme="minorHAnsi" w:hAnsiTheme="minorHAnsi" w:cs="B Mitra" w:hint="eastAsia"/>
          <w:szCs w:val="20"/>
          <w:rtl/>
          <w:lang w:bidi="fa-IR"/>
        </w:rPr>
        <w:t>ع</w:t>
      </w:r>
      <w:r w:rsidR="00BA4417" w:rsidRPr="000303A8">
        <w:rPr>
          <w:rFonts w:asciiTheme="minorHAnsi" w:eastAsia="Calibri" w:hAnsiTheme="minorHAnsi" w:cs="B Mitra"/>
          <w:b w:val="0"/>
          <w:bCs/>
          <w:noProof/>
          <w:color w:val="000000" w:themeColor="text1"/>
          <w:szCs w:val="20"/>
          <w:rtl/>
          <w:lang w:bidi="fa-IR"/>
        </w:rPr>
        <w:drawing>
          <wp:inline distT="0" distB="0" distL="0" distR="0" wp14:anchorId="78CF7D94" wp14:editId="61E1E60A">
            <wp:extent cx="95250" cy="95250"/>
            <wp:effectExtent l="0" t="0" r="0" b="0"/>
            <wp:docPr id="524248001" name="Picture 52424800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248001" name="Picture 52424800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sidRPr="000303A8">
        <w:rPr>
          <w:rFonts w:asciiTheme="minorHAnsi" w:hAnsiTheme="minorHAnsi" w:cs="B Mitra" w:hint="cs"/>
          <w:szCs w:val="20"/>
          <w:rtl/>
          <w:lang w:bidi="fa-IR"/>
        </w:rPr>
        <w:t xml:space="preserve">: </w:t>
      </w:r>
      <w:r w:rsidR="000303A8" w:rsidRPr="000303A8">
        <w:rPr>
          <w:rFonts w:asciiTheme="minorHAnsi" w:hAnsiTheme="minorHAnsi" w:cs="B Mitra"/>
          <w:szCs w:val="20"/>
          <w:rtl/>
          <w:lang w:bidi="fa-IR"/>
        </w:rPr>
        <w:t>گروه ر</w:t>
      </w:r>
      <w:r w:rsidR="000303A8" w:rsidRPr="000303A8">
        <w:rPr>
          <w:rFonts w:asciiTheme="minorHAnsi" w:hAnsiTheme="minorHAnsi" w:cs="B Mitra" w:hint="cs"/>
          <w:szCs w:val="20"/>
          <w:rtl/>
          <w:lang w:bidi="fa-IR"/>
        </w:rPr>
        <w:t>ی</w:t>
      </w:r>
      <w:r w:rsidR="000303A8" w:rsidRPr="000303A8">
        <w:rPr>
          <w:rFonts w:asciiTheme="minorHAnsi" w:hAnsiTheme="minorHAnsi" w:cs="B Mitra" w:hint="eastAsia"/>
          <w:szCs w:val="20"/>
          <w:rtl/>
          <w:lang w:bidi="fa-IR"/>
        </w:rPr>
        <w:t>اض</w:t>
      </w:r>
      <w:r w:rsidR="000303A8" w:rsidRPr="000303A8">
        <w:rPr>
          <w:rFonts w:asciiTheme="minorHAnsi" w:hAnsiTheme="minorHAnsi" w:cs="B Mitra" w:hint="cs"/>
          <w:szCs w:val="20"/>
          <w:rtl/>
          <w:lang w:bidi="fa-IR"/>
        </w:rPr>
        <w:t>ی</w:t>
      </w:r>
      <w:r w:rsidR="000303A8" w:rsidRPr="000303A8">
        <w:rPr>
          <w:rFonts w:asciiTheme="minorHAnsi" w:hAnsiTheme="minorHAnsi" w:cs="B Mitra" w:hint="eastAsia"/>
          <w:szCs w:val="20"/>
          <w:rtl/>
          <w:lang w:bidi="fa-IR"/>
        </w:rPr>
        <w:t>،</w:t>
      </w:r>
      <w:r w:rsidR="000303A8" w:rsidRPr="000303A8">
        <w:rPr>
          <w:rFonts w:asciiTheme="minorHAnsi" w:hAnsiTheme="minorHAnsi" w:cs="B Mitra"/>
          <w:szCs w:val="20"/>
          <w:rtl/>
          <w:lang w:bidi="fa-IR"/>
        </w:rPr>
        <w:t xml:space="preserve"> آمار و علوم کامپ</w:t>
      </w:r>
      <w:r w:rsidR="000303A8" w:rsidRPr="000303A8">
        <w:rPr>
          <w:rFonts w:asciiTheme="minorHAnsi" w:hAnsiTheme="minorHAnsi" w:cs="B Mitra" w:hint="cs"/>
          <w:szCs w:val="20"/>
          <w:rtl/>
          <w:lang w:bidi="fa-IR"/>
        </w:rPr>
        <w:t>ی</w:t>
      </w:r>
      <w:r w:rsidR="000303A8" w:rsidRPr="000303A8">
        <w:rPr>
          <w:rFonts w:asciiTheme="minorHAnsi" w:hAnsiTheme="minorHAnsi" w:cs="B Mitra" w:hint="eastAsia"/>
          <w:szCs w:val="20"/>
          <w:rtl/>
          <w:lang w:bidi="fa-IR"/>
        </w:rPr>
        <w:t>وتر،</w:t>
      </w:r>
      <w:r w:rsidR="000303A8" w:rsidRPr="000303A8">
        <w:rPr>
          <w:rFonts w:asciiTheme="minorHAnsi" w:hAnsiTheme="minorHAnsi" w:cs="B Mitra"/>
          <w:szCs w:val="20"/>
          <w:rtl/>
          <w:lang w:bidi="fa-IR"/>
        </w:rPr>
        <w:t xml:space="preserve"> واحد تهران مرکز</w:t>
      </w:r>
      <w:r w:rsidR="000303A8" w:rsidRPr="000303A8">
        <w:rPr>
          <w:rFonts w:asciiTheme="minorHAnsi" w:hAnsiTheme="minorHAnsi" w:cs="B Mitra" w:hint="cs"/>
          <w:szCs w:val="20"/>
          <w:rtl/>
          <w:lang w:bidi="fa-IR"/>
        </w:rPr>
        <w:t>ی</w:t>
      </w:r>
      <w:r w:rsidR="000303A8" w:rsidRPr="000303A8">
        <w:rPr>
          <w:rFonts w:asciiTheme="minorHAnsi" w:hAnsiTheme="minorHAnsi" w:cs="B Mitra" w:hint="eastAsia"/>
          <w:szCs w:val="20"/>
          <w:rtl/>
          <w:lang w:bidi="fa-IR"/>
        </w:rPr>
        <w:t>،</w:t>
      </w:r>
      <w:r w:rsidR="000303A8" w:rsidRPr="000303A8">
        <w:rPr>
          <w:rFonts w:asciiTheme="minorHAnsi" w:hAnsiTheme="minorHAnsi" w:cs="B Mitra"/>
          <w:szCs w:val="20"/>
          <w:rtl/>
          <w:lang w:bidi="fa-IR"/>
        </w:rPr>
        <w:t xml:space="preserve"> دانشگاه آزاد اسلام</w:t>
      </w:r>
      <w:r w:rsidR="000303A8" w:rsidRPr="000303A8">
        <w:rPr>
          <w:rFonts w:asciiTheme="minorHAnsi" w:hAnsiTheme="minorHAnsi" w:cs="B Mitra" w:hint="cs"/>
          <w:szCs w:val="20"/>
          <w:rtl/>
          <w:lang w:bidi="fa-IR"/>
        </w:rPr>
        <w:t>ی</w:t>
      </w:r>
      <w:r w:rsidR="000303A8" w:rsidRPr="000303A8">
        <w:rPr>
          <w:rFonts w:asciiTheme="minorHAnsi" w:hAnsiTheme="minorHAnsi" w:cs="B Mitra" w:hint="eastAsia"/>
          <w:szCs w:val="20"/>
          <w:rtl/>
          <w:lang w:bidi="fa-IR"/>
        </w:rPr>
        <w:t>،</w:t>
      </w:r>
      <w:r w:rsidR="000303A8" w:rsidRPr="000303A8">
        <w:rPr>
          <w:rFonts w:asciiTheme="minorHAnsi" w:hAnsiTheme="minorHAnsi" w:cs="B Mitra"/>
          <w:szCs w:val="20"/>
          <w:rtl/>
          <w:lang w:bidi="fa-IR"/>
        </w:rPr>
        <w:t xml:space="preserve"> تهران، ا</w:t>
      </w:r>
      <w:r w:rsidR="000303A8" w:rsidRPr="000303A8">
        <w:rPr>
          <w:rFonts w:asciiTheme="minorHAnsi" w:hAnsiTheme="minorHAnsi" w:cs="B Mitra" w:hint="cs"/>
          <w:szCs w:val="20"/>
          <w:rtl/>
          <w:lang w:bidi="fa-IR"/>
        </w:rPr>
        <w:t>ی</w:t>
      </w:r>
      <w:r w:rsidR="000303A8" w:rsidRPr="000303A8">
        <w:rPr>
          <w:rFonts w:asciiTheme="minorHAnsi" w:hAnsiTheme="minorHAnsi" w:cs="B Mitra" w:hint="eastAsia"/>
          <w:szCs w:val="20"/>
          <w:rtl/>
          <w:lang w:bidi="fa-IR"/>
        </w:rPr>
        <w:t>ران</w:t>
      </w:r>
      <w:r w:rsidR="000303A8" w:rsidRPr="000303A8">
        <w:rPr>
          <w:rFonts w:asciiTheme="minorHAnsi" w:hAnsiTheme="minorHAnsi" w:cs="B Mitra" w:hint="cs"/>
          <w:szCs w:val="20"/>
          <w:rtl/>
          <w:lang w:bidi="fa-IR"/>
        </w:rPr>
        <w:t>.</w:t>
      </w:r>
    </w:p>
    <w:p w14:paraId="6125B2B0" w14:textId="41092325" w:rsidR="00BA4417" w:rsidRPr="000303A8" w:rsidRDefault="00B825EF" w:rsidP="00B55446">
      <w:pPr>
        <w:pStyle w:val="MDPI13authornames"/>
        <w:bidi/>
        <w:spacing w:after="0" w:line="360" w:lineRule="auto"/>
        <w:jc w:val="center"/>
        <w:rPr>
          <w:rFonts w:asciiTheme="minorHAnsi" w:hAnsiTheme="minorHAnsi" w:cs="B Mitra"/>
          <w:szCs w:val="20"/>
        </w:rPr>
      </w:pPr>
      <w:r w:rsidRPr="000303A8">
        <w:rPr>
          <w:rFonts w:asciiTheme="minorHAnsi" w:hAnsiTheme="minorHAnsi" w:cs="B Mitra" w:hint="cs"/>
          <w:szCs w:val="20"/>
          <w:rtl/>
          <w:lang w:bidi="fa-IR"/>
        </w:rPr>
        <w:t xml:space="preserve">2. </w:t>
      </w:r>
      <w:r w:rsidR="000303A8" w:rsidRPr="000303A8">
        <w:rPr>
          <w:rFonts w:asciiTheme="minorHAnsi" w:hAnsiTheme="minorHAnsi" w:cs="B Mitra"/>
          <w:szCs w:val="20"/>
          <w:rtl/>
          <w:lang w:bidi="fa-IR"/>
        </w:rPr>
        <w:t>احمد شاهوران</w:t>
      </w:r>
      <w:r w:rsidR="000303A8" w:rsidRPr="000303A8">
        <w:rPr>
          <w:rFonts w:asciiTheme="minorHAnsi" w:hAnsiTheme="minorHAnsi" w:cs="B Mitra" w:hint="cs"/>
          <w:szCs w:val="20"/>
          <w:rtl/>
          <w:lang w:bidi="fa-IR"/>
        </w:rPr>
        <w:t>ی</w:t>
      </w:r>
      <w:r w:rsidR="000303A8" w:rsidRPr="000303A8">
        <w:rPr>
          <w:rFonts w:asciiTheme="minorHAnsi" w:hAnsiTheme="minorHAnsi" w:cs="B Mitra"/>
          <w:szCs w:val="20"/>
          <w:rtl/>
          <w:lang w:bidi="fa-IR"/>
        </w:rPr>
        <w:t xml:space="preserve"> سمنان</w:t>
      </w:r>
      <w:r w:rsidR="000303A8" w:rsidRPr="000303A8">
        <w:rPr>
          <w:rFonts w:asciiTheme="minorHAnsi" w:hAnsiTheme="minorHAnsi" w:cs="B Mitra" w:hint="cs"/>
          <w:szCs w:val="20"/>
          <w:rtl/>
          <w:lang w:bidi="fa-IR"/>
        </w:rPr>
        <w:t>ی</w:t>
      </w:r>
      <w:r w:rsidRPr="000303A8">
        <w:rPr>
          <w:rFonts w:asciiTheme="minorHAnsi" w:hAnsiTheme="minorHAnsi" w:cs="B Mitra" w:hint="cs"/>
          <w:szCs w:val="20"/>
          <w:vertAlign w:val="superscript"/>
          <w:rtl/>
          <w:lang w:bidi="fa-IR"/>
        </w:rPr>
        <w:t>*</w:t>
      </w:r>
      <w:r w:rsidR="00BA4417" w:rsidRPr="000303A8">
        <w:rPr>
          <w:rFonts w:asciiTheme="minorHAnsi" w:eastAsia="Calibri" w:hAnsiTheme="minorHAnsi" w:cs="B Mitra"/>
          <w:b w:val="0"/>
          <w:bCs/>
          <w:noProof/>
          <w:color w:val="000000" w:themeColor="text1"/>
          <w:szCs w:val="20"/>
          <w:rtl/>
          <w:lang w:bidi="fa-IR"/>
        </w:rPr>
        <w:drawing>
          <wp:inline distT="0" distB="0" distL="0" distR="0" wp14:anchorId="7BA8C78C" wp14:editId="3243031F">
            <wp:extent cx="95250" cy="95250"/>
            <wp:effectExtent l="0" t="0" r="0" b="0"/>
            <wp:docPr id="366642350" name="Picture 36664235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642350" name="Picture 366642350">
                      <a:hlinkClick r:id="rId10"/>
                    </pic:cNvPr>
                    <pic:cNvPicPr/>
                  </pic:nvPicPr>
                  <pic:blipFill>
                    <a:blip r:embed="rId9">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sidRPr="000303A8">
        <w:rPr>
          <w:rFonts w:asciiTheme="minorHAnsi" w:hAnsiTheme="minorHAnsi" w:cs="B Mitra" w:hint="cs"/>
          <w:szCs w:val="20"/>
          <w:rtl/>
          <w:lang w:bidi="fa-IR"/>
        </w:rPr>
        <w:t xml:space="preserve">: </w:t>
      </w:r>
      <w:r w:rsidR="000303A8" w:rsidRPr="000303A8">
        <w:rPr>
          <w:rFonts w:asciiTheme="minorHAnsi" w:hAnsiTheme="minorHAnsi" w:cs="B Mitra"/>
          <w:szCs w:val="20"/>
          <w:rtl/>
          <w:lang w:bidi="fa-IR"/>
        </w:rPr>
        <w:t>گروه ر</w:t>
      </w:r>
      <w:r w:rsidR="000303A8" w:rsidRPr="000303A8">
        <w:rPr>
          <w:rFonts w:asciiTheme="minorHAnsi" w:hAnsiTheme="minorHAnsi" w:cs="B Mitra" w:hint="cs"/>
          <w:szCs w:val="20"/>
          <w:rtl/>
          <w:lang w:bidi="fa-IR"/>
        </w:rPr>
        <w:t>ی</w:t>
      </w:r>
      <w:r w:rsidR="000303A8" w:rsidRPr="000303A8">
        <w:rPr>
          <w:rFonts w:asciiTheme="minorHAnsi" w:hAnsiTheme="minorHAnsi" w:cs="B Mitra" w:hint="eastAsia"/>
          <w:szCs w:val="20"/>
          <w:rtl/>
          <w:lang w:bidi="fa-IR"/>
        </w:rPr>
        <w:t>اض</w:t>
      </w:r>
      <w:r w:rsidR="000303A8" w:rsidRPr="000303A8">
        <w:rPr>
          <w:rFonts w:asciiTheme="minorHAnsi" w:hAnsiTheme="minorHAnsi" w:cs="B Mitra" w:hint="cs"/>
          <w:szCs w:val="20"/>
          <w:rtl/>
          <w:lang w:bidi="fa-IR"/>
        </w:rPr>
        <w:t>ی</w:t>
      </w:r>
      <w:r w:rsidR="000303A8" w:rsidRPr="000303A8">
        <w:rPr>
          <w:rFonts w:asciiTheme="minorHAnsi" w:hAnsiTheme="minorHAnsi" w:cs="B Mitra"/>
          <w:szCs w:val="20"/>
          <w:rtl/>
          <w:lang w:bidi="fa-IR"/>
        </w:rPr>
        <w:t xml:space="preserve"> و علوم کامپ</w:t>
      </w:r>
      <w:r w:rsidR="000303A8" w:rsidRPr="000303A8">
        <w:rPr>
          <w:rFonts w:asciiTheme="minorHAnsi" w:hAnsiTheme="minorHAnsi" w:cs="B Mitra" w:hint="cs"/>
          <w:szCs w:val="20"/>
          <w:rtl/>
          <w:lang w:bidi="fa-IR"/>
        </w:rPr>
        <w:t>ی</w:t>
      </w:r>
      <w:r w:rsidR="000303A8" w:rsidRPr="000303A8">
        <w:rPr>
          <w:rFonts w:asciiTheme="minorHAnsi" w:hAnsiTheme="minorHAnsi" w:cs="B Mitra" w:hint="eastAsia"/>
          <w:szCs w:val="20"/>
          <w:rtl/>
          <w:lang w:bidi="fa-IR"/>
        </w:rPr>
        <w:t>وتر،</w:t>
      </w:r>
      <w:r w:rsidR="000303A8" w:rsidRPr="000303A8">
        <w:rPr>
          <w:rFonts w:asciiTheme="minorHAnsi" w:hAnsiTheme="minorHAnsi" w:cs="B Mitra"/>
          <w:szCs w:val="20"/>
          <w:rtl/>
          <w:lang w:bidi="fa-IR"/>
        </w:rPr>
        <w:t xml:space="preserve"> واحد علوم و تحق</w:t>
      </w:r>
      <w:r w:rsidR="000303A8" w:rsidRPr="000303A8">
        <w:rPr>
          <w:rFonts w:asciiTheme="minorHAnsi" w:hAnsiTheme="minorHAnsi" w:cs="B Mitra" w:hint="cs"/>
          <w:szCs w:val="20"/>
          <w:rtl/>
          <w:lang w:bidi="fa-IR"/>
        </w:rPr>
        <w:t>ی</w:t>
      </w:r>
      <w:r w:rsidR="000303A8" w:rsidRPr="000303A8">
        <w:rPr>
          <w:rFonts w:asciiTheme="minorHAnsi" w:hAnsiTheme="minorHAnsi" w:cs="B Mitra" w:hint="eastAsia"/>
          <w:szCs w:val="20"/>
          <w:rtl/>
          <w:lang w:bidi="fa-IR"/>
        </w:rPr>
        <w:t>قات،</w:t>
      </w:r>
      <w:r w:rsidR="000303A8" w:rsidRPr="000303A8">
        <w:rPr>
          <w:rFonts w:asciiTheme="minorHAnsi" w:hAnsiTheme="minorHAnsi" w:cs="B Mitra"/>
          <w:szCs w:val="20"/>
          <w:rtl/>
          <w:lang w:bidi="fa-IR"/>
        </w:rPr>
        <w:t xml:space="preserve"> دانشگاه آزاد اسلام</w:t>
      </w:r>
      <w:r w:rsidR="000303A8" w:rsidRPr="000303A8">
        <w:rPr>
          <w:rFonts w:asciiTheme="minorHAnsi" w:hAnsiTheme="minorHAnsi" w:cs="B Mitra" w:hint="cs"/>
          <w:szCs w:val="20"/>
          <w:rtl/>
          <w:lang w:bidi="fa-IR"/>
        </w:rPr>
        <w:t>ی</w:t>
      </w:r>
      <w:r w:rsidR="000303A8" w:rsidRPr="000303A8">
        <w:rPr>
          <w:rFonts w:asciiTheme="minorHAnsi" w:hAnsiTheme="minorHAnsi" w:cs="B Mitra" w:hint="eastAsia"/>
          <w:szCs w:val="20"/>
          <w:rtl/>
          <w:lang w:bidi="fa-IR"/>
        </w:rPr>
        <w:t>،</w:t>
      </w:r>
      <w:r w:rsidR="000303A8" w:rsidRPr="000303A8">
        <w:rPr>
          <w:rFonts w:asciiTheme="minorHAnsi" w:hAnsiTheme="minorHAnsi" w:cs="B Mitra"/>
          <w:szCs w:val="20"/>
          <w:rtl/>
          <w:lang w:bidi="fa-IR"/>
        </w:rPr>
        <w:t xml:space="preserve"> تهران، ا</w:t>
      </w:r>
      <w:r w:rsidR="000303A8" w:rsidRPr="000303A8">
        <w:rPr>
          <w:rFonts w:asciiTheme="minorHAnsi" w:hAnsiTheme="minorHAnsi" w:cs="B Mitra" w:hint="cs"/>
          <w:szCs w:val="20"/>
          <w:rtl/>
          <w:lang w:bidi="fa-IR"/>
        </w:rPr>
        <w:t>ی</w:t>
      </w:r>
      <w:r w:rsidR="000303A8" w:rsidRPr="000303A8">
        <w:rPr>
          <w:rFonts w:asciiTheme="minorHAnsi" w:hAnsiTheme="minorHAnsi" w:cs="B Mitra" w:hint="eastAsia"/>
          <w:szCs w:val="20"/>
          <w:rtl/>
          <w:lang w:bidi="fa-IR"/>
        </w:rPr>
        <w:t>ران</w:t>
      </w:r>
      <w:r w:rsidR="000303A8" w:rsidRPr="000303A8">
        <w:rPr>
          <w:rFonts w:asciiTheme="minorHAnsi" w:hAnsiTheme="minorHAnsi" w:cs="B Mitra" w:hint="cs"/>
          <w:szCs w:val="20"/>
          <w:rtl/>
          <w:lang w:bidi="fa-IR"/>
        </w:rPr>
        <w:t>.</w:t>
      </w:r>
    </w:p>
    <w:p w14:paraId="7EAF8218" w14:textId="0869640E" w:rsidR="00B825EF" w:rsidRPr="000303A8" w:rsidRDefault="00B825EF" w:rsidP="00B55446">
      <w:pPr>
        <w:pStyle w:val="MDPI13authornames"/>
        <w:bidi/>
        <w:spacing w:after="0" w:line="360" w:lineRule="auto"/>
        <w:jc w:val="center"/>
        <w:rPr>
          <w:rFonts w:asciiTheme="minorHAnsi" w:hAnsiTheme="minorHAnsi" w:cs="B Mitra"/>
          <w:szCs w:val="20"/>
          <w:rtl/>
          <w:lang w:bidi="fa-IR"/>
        </w:rPr>
      </w:pPr>
      <w:r w:rsidRPr="000303A8">
        <w:rPr>
          <w:rFonts w:asciiTheme="minorHAnsi" w:hAnsiTheme="minorHAnsi" w:cs="B Mitra" w:hint="cs"/>
          <w:szCs w:val="20"/>
          <w:rtl/>
          <w:lang w:bidi="fa-IR"/>
        </w:rPr>
        <w:t xml:space="preserve">3. </w:t>
      </w:r>
      <w:r w:rsidR="000303A8" w:rsidRPr="000303A8">
        <w:rPr>
          <w:rFonts w:asciiTheme="minorHAnsi" w:hAnsiTheme="minorHAnsi" w:cs="B Mitra"/>
          <w:szCs w:val="20"/>
          <w:rtl/>
          <w:lang w:bidi="fa-IR"/>
        </w:rPr>
        <w:t>ام</w:t>
      </w:r>
      <w:r w:rsidR="000303A8" w:rsidRPr="000303A8">
        <w:rPr>
          <w:rFonts w:asciiTheme="minorHAnsi" w:hAnsiTheme="minorHAnsi" w:cs="B Mitra" w:hint="cs"/>
          <w:szCs w:val="20"/>
          <w:rtl/>
          <w:lang w:bidi="fa-IR"/>
        </w:rPr>
        <w:t>ی</w:t>
      </w:r>
      <w:r w:rsidR="000303A8" w:rsidRPr="000303A8">
        <w:rPr>
          <w:rFonts w:asciiTheme="minorHAnsi" w:hAnsiTheme="minorHAnsi" w:cs="B Mitra" w:hint="eastAsia"/>
          <w:szCs w:val="20"/>
          <w:rtl/>
          <w:lang w:bidi="fa-IR"/>
        </w:rPr>
        <w:t>ن</w:t>
      </w:r>
      <w:r w:rsidR="000303A8" w:rsidRPr="000303A8">
        <w:rPr>
          <w:rFonts w:asciiTheme="minorHAnsi" w:hAnsiTheme="minorHAnsi" w:cs="B Mitra"/>
          <w:szCs w:val="20"/>
          <w:rtl/>
          <w:lang w:bidi="fa-IR"/>
        </w:rPr>
        <w:t xml:space="preserve"> محمود</w:t>
      </w:r>
      <w:r w:rsidR="000303A8" w:rsidRPr="000303A8">
        <w:rPr>
          <w:rFonts w:asciiTheme="minorHAnsi" w:hAnsiTheme="minorHAnsi" w:cs="B Mitra" w:hint="cs"/>
          <w:szCs w:val="20"/>
          <w:rtl/>
          <w:lang w:bidi="fa-IR"/>
        </w:rPr>
        <w:t>ی</w:t>
      </w:r>
      <w:r w:rsidR="000303A8" w:rsidRPr="000303A8">
        <w:rPr>
          <w:rFonts w:asciiTheme="minorHAnsi" w:hAnsiTheme="minorHAnsi" w:cs="B Mitra"/>
          <w:szCs w:val="20"/>
          <w:rtl/>
          <w:lang w:bidi="fa-IR"/>
        </w:rPr>
        <w:t xml:space="preserve"> کبر</w:t>
      </w:r>
      <w:r w:rsidR="000303A8" w:rsidRPr="000303A8">
        <w:rPr>
          <w:rFonts w:asciiTheme="minorHAnsi" w:hAnsiTheme="minorHAnsi" w:cs="B Mitra" w:hint="cs"/>
          <w:szCs w:val="20"/>
          <w:rtl/>
          <w:lang w:bidi="fa-IR"/>
        </w:rPr>
        <w:t>ی</w:t>
      </w:r>
      <w:r w:rsidR="000303A8" w:rsidRPr="000303A8">
        <w:rPr>
          <w:rFonts w:asciiTheme="minorHAnsi" w:hAnsiTheme="minorHAnsi" w:cs="B Mitra" w:hint="eastAsia"/>
          <w:szCs w:val="20"/>
          <w:rtl/>
          <w:lang w:bidi="fa-IR"/>
        </w:rPr>
        <w:t>ا</w:t>
      </w:r>
      <w:r w:rsidRPr="000303A8">
        <w:rPr>
          <w:rFonts w:asciiTheme="minorHAnsi" w:eastAsia="Calibri" w:hAnsiTheme="minorHAnsi" w:cs="B Mitra"/>
          <w:b w:val="0"/>
          <w:bCs/>
          <w:noProof/>
          <w:color w:val="000000" w:themeColor="text1"/>
          <w:szCs w:val="20"/>
          <w:rtl/>
          <w:lang w:bidi="fa-IR"/>
        </w:rPr>
        <w:drawing>
          <wp:inline distT="0" distB="0" distL="0" distR="0" wp14:anchorId="6CB45A54" wp14:editId="4C6D29AF">
            <wp:extent cx="95250" cy="95250"/>
            <wp:effectExtent l="0" t="0" r="0" b="0"/>
            <wp:docPr id="2122160974" name="Picture 212216097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160974" name="Picture 2122160974">
                      <a:hlinkClick r:id="rId11"/>
                    </pic:cNvPr>
                    <pic:cNvPicPr/>
                  </pic:nvPicPr>
                  <pic:blipFill>
                    <a:blip r:embed="rId9">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sidRPr="000303A8">
        <w:rPr>
          <w:rFonts w:asciiTheme="minorHAnsi" w:hAnsiTheme="minorHAnsi" w:cs="B Mitra" w:hint="cs"/>
          <w:szCs w:val="20"/>
          <w:rtl/>
          <w:lang w:bidi="fa-IR"/>
        </w:rPr>
        <w:t xml:space="preserve">: </w:t>
      </w:r>
      <w:r w:rsidR="000303A8" w:rsidRPr="000303A8">
        <w:rPr>
          <w:rFonts w:asciiTheme="minorHAnsi" w:hAnsiTheme="minorHAnsi" w:cs="B Mitra"/>
          <w:szCs w:val="20"/>
          <w:rtl/>
          <w:lang w:bidi="fa-IR"/>
        </w:rPr>
        <w:t>گروه ر</w:t>
      </w:r>
      <w:r w:rsidR="000303A8" w:rsidRPr="000303A8">
        <w:rPr>
          <w:rFonts w:asciiTheme="minorHAnsi" w:hAnsiTheme="minorHAnsi" w:cs="B Mitra" w:hint="cs"/>
          <w:szCs w:val="20"/>
          <w:rtl/>
          <w:lang w:bidi="fa-IR"/>
        </w:rPr>
        <w:t>ی</w:t>
      </w:r>
      <w:r w:rsidR="000303A8" w:rsidRPr="000303A8">
        <w:rPr>
          <w:rFonts w:asciiTheme="minorHAnsi" w:hAnsiTheme="minorHAnsi" w:cs="B Mitra" w:hint="eastAsia"/>
          <w:szCs w:val="20"/>
          <w:rtl/>
          <w:lang w:bidi="fa-IR"/>
        </w:rPr>
        <w:t>اض</w:t>
      </w:r>
      <w:r w:rsidR="000303A8" w:rsidRPr="000303A8">
        <w:rPr>
          <w:rFonts w:asciiTheme="minorHAnsi" w:hAnsiTheme="minorHAnsi" w:cs="B Mitra" w:hint="cs"/>
          <w:szCs w:val="20"/>
          <w:rtl/>
          <w:lang w:bidi="fa-IR"/>
        </w:rPr>
        <w:t>ی</w:t>
      </w:r>
      <w:r w:rsidR="000303A8" w:rsidRPr="000303A8">
        <w:rPr>
          <w:rFonts w:asciiTheme="minorHAnsi" w:hAnsiTheme="minorHAnsi" w:cs="B Mitra" w:hint="eastAsia"/>
          <w:szCs w:val="20"/>
          <w:rtl/>
          <w:lang w:bidi="fa-IR"/>
        </w:rPr>
        <w:t>،</w:t>
      </w:r>
      <w:r w:rsidR="000303A8" w:rsidRPr="000303A8">
        <w:rPr>
          <w:rFonts w:asciiTheme="minorHAnsi" w:hAnsiTheme="minorHAnsi" w:cs="B Mitra"/>
          <w:szCs w:val="20"/>
          <w:rtl/>
          <w:lang w:bidi="fa-IR"/>
        </w:rPr>
        <w:t xml:space="preserve"> آمار و علوم کامپ</w:t>
      </w:r>
      <w:r w:rsidR="000303A8" w:rsidRPr="000303A8">
        <w:rPr>
          <w:rFonts w:asciiTheme="minorHAnsi" w:hAnsiTheme="minorHAnsi" w:cs="B Mitra" w:hint="cs"/>
          <w:szCs w:val="20"/>
          <w:rtl/>
          <w:lang w:bidi="fa-IR"/>
        </w:rPr>
        <w:t>ی</w:t>
      </w:r>
      <w:r w:rsidR="000303A8" w:rsidRPr="000303A8">
        <w:rPr>
          <w:rFonts w:asciiTheme="minorHAnsi" w:hAnsiTheme="minorHAnsi" w:cs="B Mitra" w:hint="eastAsia"/>
          <w:szCs w:val="20"/>
          <w:rtl/>
          <w:lang w:bidi="fa-IR"/>
        </w:rPr>
        <w:t>وتر،</w:t>
      </w:r>
      <w:r w:rsidR="000303A8" w:rsidRPr="000303A8">
        <w:rPr>
          <w:rFonts w:asciiTheme="minorHAnsi" w:hAnsiTheme="minorHAnsi" w:cs="B Mitra"/>
          <w:szCs w:val="20"/>
          <w:rtl/>
          <w:lang w:bidi="fa-IR"/>
        </w:rPr>
        <w:t xml:space="preserve"> واحد تهران مرکز</w:t>
      </w:r>
      <w:r w:rsidR="000303A8" w:rsidRPr="000303A8">
        <w:rPr>
          <w:rFonts w:asciiTheme="minorHAnsi" w:hAnsiTheme="minorHAnsi" w:cs="B Mitra" w:hint="cs"/>
          <w:szCs w:val="20"/>
          <w:rtl/>
          <w:lang w:bidi="fa-IR"/>
        </w:rPr>
        <w:t>ی</w:t>
      </w:r>
      <w:r w:rsidR="000303A8" w:rsidRPr="000303A8">
        <w:rPr>
          <w:rFonts w:asciiTheme="minorHAnsi" w:hAnsiTheme="minorHAnsi" w:cs="B Mitra" w:hint="eastAsia"/>
          <w:szCs w:val="20"/>
          <w:rtl/>
          <w:lang w:bidi="fa-IR"/>
        </w:rPr>
        <w:t>،</w:t>
      </w:r>
      <w:r w:rsidR="000303A8" w:rsidRPr="000303A8">
        <w:rPr>
          <w:rFonts w:asciiTheme="minorHAnsi" w:hAnsiTheme="minorHAnsi" w:cs="B Mitra"/>
          <w:szCs w:val="20"/>
          <w:rtl/>
          <w:lang w:bidi="fa-IR"/>
        </w:rPr>
        <w:t xml:space="preserve"> دانشگاه آزاد اسلام</w:t>
      </w:r>
      <w:r w:rsidR="000303A8" w:rsidRPr="000303A8">
        <w:rPr>
          <w:rFonts w:asciiTheme="minorHAnsi" w:hAnsiTheme="minorHAnsi" w:cs="B Mitra" w:hint="cs"/>
          <w:szCs w:val="20"/>
          <w:rtl/>
          <w:lang w:bidi="fa-IR"/>
        </w:rPr>
        <w:t>ی</w:t>
      </w:r>
      <w:r w:rsidR="000303A8" w:rsidRPr="000303A8">
        <w:rPr>
          <w:rFonts w:asciiTheme="minorHAnsi" w:hAnsiTheme="minorHAnsi" w:cs="B Mitra" w:hint="eastAsia"/>
          <w:szCs w:val="20"/>
          <w:rtl/>
          <w:lang w:bidi="fa-IR"/>
        </w:rPr>
        <w:t>،</w:t>
      </w:r>
      <w:r w:rsidR="000303A8" w:rsidRPr="000303A8">
        <w:rPr>
          <w:rFonts w:asciiTheme="minorHAnsi" w:hAnsiTheme="minorHAnsi" w:cs="B Mitra"/>
          <w:szCs w:val="20"/>
          <w:rtl/>
          <w:lang w:bidi="fa-IR"/>
        </w:rPr>
        <w:t xml:space="preserve"> تهران، ا</w:t>
      </w:r>
      <w:r w:rsidR="000303A8" w:rsidRPr="000303A8">
        <w:rPr>
          <w:rFonts w:asciiTheme="minorHAnsi" w:hAnsiTheme="minorHAnsi" w:cs="B Mitra" w:hint="cs"/>
          <w:szCs w:val="20"/>
          <w:rtl/>
          <w:lang w:bidi="fa-IR"/>
        </w:rPr>
        <w:t>ی</w:t>
      </w:r>
      <w:r w:rsidR="000303A8" w:rsidRPr="000303A8">
        <w:rPr>
          <w:rFonts w:asciiTheme="minorHAnsi" w:hAnsiTheme="minorHAnsi" w:cs="B Mitra" w:hint="eastAsia"/>
          <w:szCs w:val="20"/>
          <w:rtl/>
          <w:lang w:bidi="fa-IR"/>
        </w:rPr>
        <w:t>ران</w:t>
      </w:r>
      <w:r w:rsidR="000303A8" w:rsidRPr="000303A8">
        <w:rPr>
          <w:rFonts w:asciiTheme="minorHAnsi" w:hAnsiTheme="minorHAnsi" w:cs="B Mitra" w:hint="cs"/>
          <w:szCs w:val="20"/>
          <w:rtl/>
          <w:lang w:bidi="fa-IR"/>
        </w:rPr>
        <w:t>.</w:t>
      </w:r>
    </w:p>
    <w:p w14:paraId="095C659E" w14:textId="0954DF06" w:rsidR="00CE2C01" w:rsidRPr="002B6BAE" w:rsidRDefault="00CE2C01" w:rsidP="00CF0BCC">
      <w:pPr>
        <w:bidi/>
        <w:spacing w:line="360" w:lineRule="auto"/>
        <w:rPr>
          <w:rFonts w:cs="B Mitra"/>
          <w:lang w:val="en-US" w:eastAsia="de-DE" w:bidi="fa-IR"/>
        </w:rPr>
      </w:pPr>
      <w:r w:rsidRPr="000303A8">
        <w:rPr>
          <w:rFonts w:cs="B Mitra" w:hint="cs"/>
          <w:rtl/>
          <w:lang w:val="en-US" w:eastAsia="de-DE" w:bidi="fa-IR"/>
        </w:rPr>
        <w:t xml:space="preserve">*پست الکترونیک نویسنده مسئول: </w:t>
      </w:r>
      <w:r w:rsidR="000303A8" w:rsidRPr="000303A8">
        <w:rPr>
          <w:rFonts w:cs="B Mitra"/>
          <w:lang w:val="en-US" w:eastAsia="de-DE" w:bidi="fa-IR"/>
        </w:rPr>
        <w:t>shahvarani@iau.ac.ir</w:t>
      </w:r>
    </w:p>
    <w:p w14:paraId="6CF10149" w14:textId="54B1F85E" w:rsidR="00BA4417" w:rsidRPr="002B6BAE" w:rsidRDefault="00BA4417" w:rsidP="009F0F59">
      <w:pPr>
        <w:pStyle w:val="MDPI17abstract"/>
        <w:bidi/>
        <w:spacing w:line="276" w:lineRule="auto"/>
        <w:ind w:left="0"/>
        <w:jc w:val="lowKashida"/>
        <w:rPr>
          <w:rFonts w:cs="B Mitra"/>
          <w:bCs/>
          <w:sz w:val="22"/>
          <w:lang w:bidi="fa-IR"/>
        </w:rPr>
      </w:pPr>
      <w:r w:rsidRPr="002B6BAE">
        <w:rPr>
          <w:rFonts w:cs="B Mitra" w:hint="cs"/>
          <w:bCs/>
          <w:sz w:val="22"/>
          <w:rtl/>
          <w:lang w:bidi="fa-IR"/>
        </w:rPr>
        <w:t>چکیده</w:t>
      </w:r>
    </w:p>
    <w:p w14:paraId="1DDDA523" w14:textId="720C8057" w:rsidR="00541A02" w:rsidRPr="004A4A55" w:rsidRDefault="00363481" w:rsidP="00363481">
      <w:pPr>
        <w:bidi/>
        <w:jc w:val="both"/>
        <w:rPr>
          <w:rFonts w:asciiTheme="minorHAnsi" w:hAnsiTheme="minorHAnsi" w:cs="B Mitra"/>
          <w:bCs/>
          <w:color w:val="000000" w:themeColor="text1"/>
          <w:sz w:val="22"/>
          <w:szCs w:val="22"/>
          <w:lang w:val="en-US" w:bidi="fa-IR"/>
        </w:rPr>
      </w:pPr>
      <w:r w:rsidRPr="00363481">
        <w:rPr>
          <w:rFonts w:ascii="B Mitra" w:hAnsi="B Mitra" w:cs="B Mitra" w:hint="cs"/>
          <w:b/>
          <w:color w:val="000000" w:themeColor="text1"/>
          <w:sz w:val="22"/>
          <w:szCs w:val="22"/>
          <w:rtl/>
          <w:lang w:bidi="fa-IR"/>
        </w:rPr>
        <w:t>این</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مطالعه</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با</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استفاده</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از</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رویکرد</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کیفی،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تجارب</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دانش‌آموزان</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و</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معلمان</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را</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در</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کلاس‌های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آموزش</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سنتی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با</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رویکردهای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بحث</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سازه‌گرایی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کلاسی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که</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در</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تدریس</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در</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مدرسه</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تجربی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اجرا</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می‌شود،</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مقایسه</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کرد</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تحلیل</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محتوا</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از</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دیدگاه</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کیفی،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همراه</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با</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سازه‌گرایی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اجتماعی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و</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نظریه‌های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یادگیری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موقعیت‌یافته،</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برای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تفسیر</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یادگیری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و</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رشد</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دانش‌آموزان</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مورد</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استفاده</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قرار</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گرفت</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نتایج</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تحقیق</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حاکی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از</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تفاوت‌هایی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در</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گروه</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دانش‌آموزان</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در</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معرض</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محیط</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آموزشی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سازنده‌گرا</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به‌ویژه</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در</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مهارت‌های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مستقل</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آنها</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بود</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با</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این</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حال،</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این</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مطالعه</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چندین</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چالش</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مانند</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مدیریت</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زمان،</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درک</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مکالمات</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همکلاسی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ها،</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نوشتن</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برای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انتقال</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افکار</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آنها</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و</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افزایش</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حجم</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کار</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برای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دانش</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آموزان</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را</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نیز</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برجسته</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کرد</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کلاس‌های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بحث</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محتوای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الکترونیکی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از</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روش‌های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نوآورانه</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برای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ایجاد</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دانش</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جدید</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استفاده</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می‌کردند</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و</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فرصت‌های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بیشتری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را</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برای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دانشجویان</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فراهم</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می‌کردند</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تا</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ایده‌های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خود</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را</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توسعه</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دهند</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این</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محیط</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همچنین</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شکل</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اجتماعی</w:t>
      </w:r>
      <w:r w:rsidRPr="00363481">
        <w:rPr>
          <w:rFonts w:ascii="B Mitra" w:hAnsi="B Mitra" w:cs="B Mitra"/>
          <w:b/>
          <w:color w:val="000000" w:themeColor="text1"/>
          <w:sz w:val="22"/>
          <w:szCs w:val="22"/>
          <w:rtl/>
          <w:lang w:bidi="fa-IR"/>
        </w:rPr>
        <w:t>/</w:t>
      </w:r>
      <w:r w:rsidRPr="00363481">
        <w:rPr>
          <w:rFonts w:ascii="B Mitra" w:hAnsi="B Mitra" w:cs="B Mitra" w:hint="cs"/>
          <w:b/>
          <w:color w:val="000000" w:themeColor="text1"/>
          <w:sz w:val="22"/>
          <w:szCs w:val="22"/>
          <w:rtl/>
          <w:lang w:bidi="fa-IR"/>
        </w:rPr>
        <w:t>جمعی</w:t>
      </w:r>
      <w:r w:rsidRPr="00363481">
        <w:rPr>
          <w:rFonts w:ascii="B Mitra" w:hAnsi="B Mitra" w:cs="B Mitra"/>
          <w:b/>
          <w:color w:val="000000" w:themeColor="text1"/>
          <w:sz w:val="22"/>
          <w:szCs w:val="22"/>
          <w:rtl/>
          <w:lang w:bidi="fa-IR"/>
        </w:rPr>
        <w:t>/</w:t>
      </w:r>
      <w:r w:rsidRPr="00363481">
        <w:rPr>
          <w:rFonts w:ascii="B Mitra" w:hAnsi="B Mitra" w:cs="B Mitra" w:hint="cs"/>
          <w:b/>
          <w:color w:val="000000" w:themeColor="text1"/>
          <w:sz w:val="22"/>
          <w:szCs w:val="22"/>
          <w:rtl/>
          <w:lang w:bidi="fa-IR"/>
        </w:rPr>
        <w:t>تطبیقی</w:t>
      </w:r>
      <w:r w:rsidRPr="00363481">
        <w:rPr>
          <w:rFonts w:ascii="B Mitra" w:hAnsi="B Mitra" w:cs="B Mitra"/>
          <w:b/>
          <w:color w:val="000000" w:themeColor="text1"/>
          <w:sz w:val="22"/>
          <w:szCs w:val="22"/>
          <w:rtl/>
          <w:lang w:bidi="fa-IR"/>
        </w:rPr>
        <w:t xml:space="preserve"> </w:t>
      </w:r>
      <w:r w:rsidRPr="00363481">
        <w:rPr>
          <w:rFonts w:ascii="Arial" w:hAnsi="Arial" w:cs="Arial" w:hint="cs"/>
          <w:b/>
          <w:color w:val="000000" w:themeColor="text1"/>
          <w:sz w:val="22"/>
          <w:szCs w:val="22"/>
          <w:rtl/>
          <w:lang w:bidi="fa-IR"/>
        </w:rPr>
        <w:t>​​</w:t>
      </w:r>
      <w:r w:rsidRPr="00363481">
        <w:rPr>
          <w:rFonts w:ascii="B Mitra" w:hAnsi="B Mitra" w:cs="B Mitra" w:hint="cs"/>
          <w:b/>
          <w:color w:val="000000" w:themeColor="text1"/>
          <w:sz w:val="22"/>
          <w:szCs w:val="22"/>
          <w:rtl/>
          <w:lang w:bidi="fa-IR"/>
        </w:rPr>
        <w:t>تری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از</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دانش</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را</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با</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ارزیابی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مستمر</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اطلاعات</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ارائه</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شده</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توسط</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دانش</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آموزان</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برای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اطلاع</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از</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شیوه</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های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تدریس</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پرورش</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داد</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به</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طور</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کلی،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یافته‌ها</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نشان</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می‌دهد</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که</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دانش‌آموزانی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که</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در</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رویکردهای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بحث</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و</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گفتگوی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نوآورانه</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و</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محتوای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الکترونیکی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شرکت</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کردند،</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به</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دلیل</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مشارکت</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فعالشان</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در</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طول</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آموزش،</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تجربیات</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یادگیری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غنی‌تری</w:t>
      </w:r>
      <w:r w:rsidRPr="00363481">
        <w:rPr>
          <w:rFonts w:ascii="B Mitra" w:hAnsi="B Mitra" w:cs="B Mitra"/>
          <w:b/>
          <w:color w:val="000000" w:themeColor="text1"/>
          <w:sz w:val="22"/>
          <w:szCs w:val="22"/>
          <w:rtl/>
          <w:lang w:bidi="fa-IR"/>
        </w:rPr>
        <w:t xml:space="preserve"> </w:t>
      </w:r>
      <w:r w:rsidRPr="00363481">
        <w:rPr>
          <w:rFonts w:ascii="B Mitra" w:hAnsi="B Mitra" w:cs="B Mitra" w:hint="cs"/>
          <w:b/>
          <w:color w:val="000000" w:themeColor="text1"/>
          <w:sz w:val="22"/>
          <w:szCs w:val="22"/>
          <w:rtl/>
          <w:lang w:bidi="fa-IR"/>
        </w:rPr>
        <w:t>داشتند</w:t>
      </w:r>
      <w:r w:rsidRPr="00363481">
        <w:rPr>
          <w:rFonts w:ascii="B Mitra" w:hAnsi="B Mitra" w:cs="B Mitra"/>
          <w:b/>
          <w:color w:val="000000" w:themeColor="text1"/>
          <w:sz w:val="22"/>
          <w:szCs w:val="22"/>
          <w:lang w:val="en-MY"/>
        </w:rPr>
        <w:t>.</w:t>
      </w:r>
    </w:p>
    <w:p w14:paraId="1EFE4B5B" w14:textId="48EC9681" w:rsidR="001A6DE6" w:rsidRPr="001A6DE6" w:rsidRDefault="001A6DE6" w:rsidP="001A6DE6">
      <w:pPr>
        <w:bidi/>
        <w:jc w:val="both"/>
        <w:rPr>
          <w:rFonts w:asciiTheme="minorHAnsi" w:hAnsiTheme="minorHAnsi" w:cs="B Mitra"/>
          <w:color w:val="000000" w:themeColor="text1"/>
          <w:sz w:val="22"/>
          <w:szCs w:val="22"/>
          <w:rtl/>
        </w:rPr>
      </w:pPr>
    </w:p>
    <w:p w14:paraId="5186836B" w14:textId="31BC8B46" w:rsidR="00BA4417" w:rsidRPr="000F5407" w:rsidRDefault="00287972" w:rsidP="00FB10FC">
      <w:pPr>
        <w:pStyle w:val="MDPI19line"/>
        <w:bidi/>
        <w:spacing w:line="240" w:lineRule="auto"/>
        <w:ind w:left="0"/>
        <w:jc w:val="lowKashida"/>
        <w:rPr>
          <w:rFonts w:asciiTheme="minorHAnsi" w:hAnsiTheme="minorHAnsi" w:cs="B Mitra"/>
          <w:sz w:val="22"/>
          <w:szCs w:val="22"/>
          <w:lang w:bidi="fa-IR"/>
        </w:rPr>
      </w:pPr>
      <w:r w:rsidRPr="002B6BAE">
        <w:rPr>
          <w:rFonts w:asciiTheme="minorHAnsi" w:hAnsiTheme="minorHAnsi" w:cs="B Mitra" w:hint="cs"/>
          <w:bCs/>
          <w:sz w:val="22"/>
          <w:szCs w:val="22"/>
          <w:rtl/>
          <w:lang w:bidi="fa-IR"/>
        </w:rPr>
        <w:t xml:space="preserve">کلیدواژگان: </w:t>
      </w:r>
      <w:r w:rsidR="00FB10FC">
        <w:rPr>
          <w:rFonts w:asciiTheme="minorHAnsi" w:hAnsiTheme="minorHAnsi" w:cs="B Mitra" w:hint="cs"/>
          <w:b/>
          <w:i/>
          <w:iCs/>
          <w:color w:val="000000" w:themeColor="text1"/>
          <w:sz w:val="22"/>
          <w:szCs w:val="22"/>
          <w:rtl/>
          <w:lang w:val="en-MY" w:bidi="ar-SA"/>
        </w:rPr>
        <w:t xml:space="preserve">آموزش الکترونیکی </w:t>
      </w:r>
      <w:r w:rsidR="00FB10FC" w:rsidRPr="00FB10FC">
        <w:rPr>
          <w:rFonts w:asciiTheme="minorHAnsi" w:hAnsiTheme="minorHAnsi" w:cs="B Mitra" w:hint="cs"/>
          <w:b/>
          <w:i/>
          <w:iCs/>
          <w:color w:val="000000" w:themeColor="text1"/>
          <w:sz w:val="22"/>
          <w:szCs w:val="22"/>
          <w:rtl/>
          <w:lang w:bidi="fa-IR"/>
        </w:rPr>
        <w:t>ریاضی،</w:t>
      </w:r>
      <w:r w:rsidR="00FB10FC" w:rsidRPr="00FB10FC">
        <w:rPr>
          <w:rFonts w:asciiTheme="minorHAnsi" w:hAnsiTheme="minorHAnsi" w:cs="B Mitra"/>
          <w:b/>
          <w:i/>
          <w:iCs/>
          <w:color w:val="000000" w:themeColor="text1"/>
          <w:sz w:val="22"/>
          <w:szCs w:val="22"/>
          <w:rtl/>
          <w:lang w:bidi="fa-IR"/>
        </w:rPr>
        <w:t xml:space="preserve"> </w:t>
      </w:r>
      <w:r w:rsidR="00FB10FC" w:rsidRPr="00FB10FC">
        <w:rPr>
          <w:rFonts w:asciiTheme="minorHAnsi" w:hAnsiTheme="minorHAnsi" w:cs="B Mitra" w:hint="cs"/>
          <w:b/>
          <w:i/>
          <w:iCs/>
          <w:color w:val="000000" w:themeColor="text1"/>
          <w:sz w:val="22"/>
          <w:szCs w:val="22"/>
          <w:rtl/>
          <w:lang w:bidi="fa-IR"/>
        </w:rPr>
        <w:t>آموزش</w:t>
      </w:r>
      <w:r w:rsidR="00FB10FC" w:rsidRPr="00FB10FC">
        <w:rPr>
          <w:rFonts w:asciiTheme="minorHAnsi" w:hAnsiTheme="minorHAnsi" w:cs="B Mitra"/>
          <w:b/>
          <w:i/>
          <w:iCs/>
          <w:color w:val="000000" w:themeColor="text1"/>
          <w:sz w:val="22"/>
          <w:szCs w:val="22"/>
          <w:rtl/>
          <w:lang w:bidi="fa-IR"/>
        </w:rPr>
        <w:t xml:space="preserve"> </w:t>
      </w:r>
      <w:r w:rsidR="00FB10FC" w:rsidRPr="00FB10FC">
        <w:rPr>
          <w:rFonts w:asciiTheme="minorHAnsi" w:hAnsiTheme="minorHAnsi" w:cs="B Mitra" w:hint="cs"/>
          <w:b/>
          <w:i/>
          <w:iCs/>
          <w:color w:val="000000" w:themeColor="text1"/>
          <w:sz w:val="22"/>
          <w:szCs w:val="22"/>
          <w:rtl/>
          <w:lang w:bidi="fa-IR"/>
        </w:rPr>
        <w:t>از</w:t>
      </w:r>
      <w:r w:rsidR="00FB10FC" w:rsidRPr="00FB10FC">
        <w:rPr>
          <w:rFonts w:asciiTheme="minorHAnsi" w:hAnsiTheme="minorHAnsi" w:cs="B Mitra"/>
          <w:b/>
          <w:i/>
          <w:iCs/>
          <w:color w:val="000000" w:themeColor="text1"/>
          <w:sz w:val="22"/>
          <w:szCs w:val="22"/>
          <w:rtl/>
          <w:lang w:bidi="fa-IR"/>
        </w:rPr>
        <w:t xml:space="preserve"> </w:t>
      </w:r>
      <w:r w:rsidR="00FB10FC" w:rsidRPr="00FB10FC">
        <w:rPr>
          <w:rFonts w:asciiTheme="minorHAnsi" w:hAnsiTheme="minorHAnsi" w:cs="B Mitra" w:hint="cs"/>
          <w:b/>
          <w:i/>
          <w:iCs/>
          <w:color w:val="000000" w:themeColor="text1"/>
          <w:sz w:val="22"/>
          <w:szCs w:val="22"/>
          <w:rtl/>
          <w:lang w:bidi="fa-IR"/>
        </w:rPr>
        <w:t>راه</w:t>
      </w:r>
      <w:r w:rsidR="00FB10FC" w:rsidRPr="00FB10FC">
        <w:rPr>
          <w:rFonts w:asciiTheme="minorHAnsi" w:hAnsiTheme="minorHAnsi" w:cs="B Mitra"/>
          <w:b/>
          <w:i/>
          <w:iCs/>
          <w:color w:val="000000" w:themeColor="text1"/>
          <w:sz w:val="22"/>
          <w:szCs w:val="22"/>
          <w:rtl/>
          <w:lang w:bidi="fa-IR"/>
        </w:rPr>
        <w:t xml:space="preserve"> </w:t>
      </w:r>
      <w:r w:rsidR="00FB10FC" w:rsidRPr="00FB10FC">
        <w:rPr>
          <w:rFonts w:asciiTheme="minorHAnsi" w:hAnsiTheme="minorHAnsi" w:cs="B Mitra" w:hint="cs"/>
          <w:b/>
          <w:i/>
          <w:iCs/>
          <w:color w:val="000000" w:themeColor="text1"/>
          <w:sz w:val="22"/>
          <w:szCs w:val="22"/>
          <w:rtl/>
          <w:lang w:bidi="fa-IR"/>
        </w:rPr>
        <w:t>دور،</w:t>
      </w:r>
      <w:r w:rsidR="00FB10FC" w:rsidRPr="00FB10FC">
        <w:rPr>
          <w:rFonts w:asciiTheme="minorHAnsi" w:hAnsiTheme="minorHAnsi" w:cs="B Mitra"/>
          <w:b/>
          <w:i/>
          <w:iCs/>
          <w:color w:val="000000" w:themeColor="text1"/>
          <w:sz w:val="22"/>
          <w:szCs w:val="22"/>
          <w:rtl/>
          <w:lang w:bidi="fa-IR"/>
        </w:rPr>
        <w:t xml:space="preserve"> </w:t>
      </w:r>
      <w:r w:rsidR="00FB10FC" w:rsidRPr="00FB10FC">
        <w:rPr>
          <w:rFonts w:asciiTheme="minorHAnsi" w:hAnsiTheme="minorHAnsi" w:cs="B Mitra" w:hint="cs"/>
          <w:b/>
          <w:i/>
          <w:iCs/>
          <w:color w:val="000000" w:themeColor="text1"/>
          <w:sz w:val="22"/>
          <w:szCs w:val="22"/>
          <w:rtl/>
          <w:lang w:bidi="fa-IR"/>
        </w:rPr>
        <w:t>آموزش</w:t>
      </w:r>
      <w:r w:rsidR="00FB10FC" w:rsidRPr="00FB10FC">
        <w:rPr>
          <w:rFonts w:asciiTheme="minorHAnsi" w:hAnsiTheme="minorHAnsi" w:cs="B Mitra"/>
          <w:b/>
          <w:i/>
          <w:iCs/>
          <w:color w:val="000000" w:themeColor="text1"/>
          <w:sz w:val="22"/>
          <w:szCs w:val="22"/>
          <w:rtl/>
          <w:lang w:bidi="fa-IR"/>
        </w:rPr>
        <w:t xml:space="preserve"> </w:t>
      </w:r>
      <w:r w:rsidR="00FB10FC" w:rsidRPr="00FB10FC">
        <w:rPr>
          <w:rFonts w:asciiTheme="minorHAnsi" w:hAnsiTheme="minorHAnsi" w:cs="B Mitra" w:hint="cs"/>
          <w:b/>
          <w:i/>
          <w:iCs/>
          <w:color w:val="000000" w:themeColor="text1"/>
          <w:sz w:val="22"/>
          <w:szCs w:val="22"/>
          <w:rtl/>
          <w:lang w:bidi="fa-IR"/>
        </w:rPr>
        <w:t>الکترونیکی،</w:t>
      </w:r>
      <w:r w:rsidR="00FB10FC" w:rsidRPr="00FB10FC">
        <w:rPr>
          <w:rFonts w:asciiTheme="minorHAnsi" w:hAnsiTheme="minorHAnsi" w:cs="B Mitra"/>
          <w:b/>
          <w:i/>
          <w:iCs/>
          <w:color w:val="000000" w:themeColor="text1"/>
          <w:sz w:val="22"/>
          <w:szCs w:val="22"/>
          <w:rtl/>
          <w:lang w:bidi="fa-IR"/>
        </w:rPr>
        <w:t xml:space="preserve"> </w:t>
      </w:r>
      <w:r w:rsidR="00FB10FC" w:rsidRPr="00FB10FC">
        <w:rPr>
          <w:rFonts w:asciiTheme="minorHAnsi" w:hAnsiTheme="minorHAnsi" w:cs="B Mitra" w:hint="cs"/>
          <w:b/>
          <w:i/>
          <w:iCs/>
          <w:color w:val="000000" w:themeColor="text1"/>
          <w:sz w:val="22"/>
          <w:szCs w:val="22"/>
          <w:rtl/>
          <w:lang w:bidi="fa-IR"/>
        </w:rPr>
        <w:t>تدریس،</w:t>
      </w:r>
      <w:r w:rsidR="00FB10FC" w:rsidRPr="00FB10FC">
        <w:rPr>
          <w:rFonts w:asciiTheme="minorHAnsi" w:hAnsiTheme="minorHAnsi" w:cs="B Mitra"/>
          <w:b/>
          <w:i/>
          <w:iCs/>
          <w:color w:val="000000" w:themeColor="text1"/>
          <w:sz w:val="22"/>
          <w:szCs w:val="22"/>
          <w:rtl/>
          <w:lang w:bidi="fa-IR"/>
        </w:rPr>
        <w:t xml:space="preserve"> </w:t>
      </w:r>
      <w:r w:rsidR="00FB10FC" w:rsidRPr="00FB10FC">
        <w:rPr>
          <w:rFonts w:asciiTheme="minorHAnsi" w:hAnsiTheme="minorHAnsi" w:cs="B Mitra" w:hint="cs"/>
          <w:b/>
          <w:i/>
          <w:iCs/>
          <w:color w:val="000000" w:themeColor="text1"/>
          <w:sz w:val="22"/>
          <w:szCs w:val="22"/>
          <w:rtl/>
          <w:lang w:bidi="fa-IR"/>
        </w:rPr>
        <w:t>معلمان</w:t>
      </w:r>
      <w:r w:rsidR="00FB10FC" w:rsidRPr="00FB10FC">
        <w:rPr>
          <w:rFonts w:asciiTheme="minorHAnsi" w:hAnsiTheme="minorHAnsi" w:cs="B Mitra"/>
          <w:b/>
          <w:i/>
          <w:iCs/>
          <w:color w:val="000000" w:themeColor="text1"/>
          <w:sz w:val="22"/>
          <w:szCs w:val="22"/>
          <w:lang w:val="en-MY" w:bidi="ar-SA"/>
        </w:rPr>
        <w:t>.</w:t>
      </w:r>
    </w:p>
    <w:p w14:paraId="41335FF4" w14:textId="57436EF8" w:rsidR="00B55446" w:rsidRPr="0027669B" w:rsidRDefault="00B55446" w:rsidP="009F699F">
      <w:pPr>
        <w:pStyle w:val="MDPI17abstract"/>
        <w:pBdr>
          <w:bottom w:val="single" w:sz="6" w:space="1" w:color="auto"/>
        </w:pBdr>
        <w:bidi/>
        <w:ind w:left="0"/>
        <w:rPr>
          <w:rFonts w:asciiTheme="minorHAnsi" w:hAnsiTheme="minorHAnsi" w:cs="B Mitra"/>
          <w:szCs w:val="18"/>
          <w:lang w:bidi="fa-IR"/>
        </w:rPr>
      </w:pPr>
      <w:proofErr w:type="spellStart"/>
      <w:r w:rsidRPr="0023292C">
        <w:rPr>
          <w:rFonts w:asciiTheme="minorHAnsi" w:hAnsiTheme="minorHAnsi" w:cs="B Mitra" w:hint="cs"/>
          <w:bCs/>
          <w:szCs w:val="18"/>
          <w:rtl/>
        </w:rPr>
        <w:t>نحوه</w:t>
      </w:r>
      <w:proofErr w:type="spellEnd"/>
      <w:r w:rsidRPr="0023292C">
        <w:rPr>
          <w:rFonts w:asciiTheme="minorHAnsi" w:hAnsiTheme="minorHAnsi" w:cs="B Mitra" w:hint="cs"/>
          <w:bCs/>
          <w:szCs w:val="18"/>
          <w:rtl/>
        </w:rPr>
        <w:t xml:space="preserve"> </w:t>
      </w:r>
      <w:proofErr w:type="spellStart"/>
      <w:r w:rsidRPr="0023292C">
        <w:rPr>
          <w:rFonts w:asciiTheme="minorHAnsi" w:hAnsiTheme="minorHAnsi" w:cs="B Mitra" w:hint="cs"/>
          <w:bCs/>
          <w:szCs w:val="18"/>
          <w:rtl/>
        </w:rPr>
        <w:t>استناددهی</w:t>
      </w:r>
      <w:proofErr w:type="spellEnd"/>
      <w:r w:rsidRPr="0023292C">
        <w:rPr>
          <w:rFonts w:asciiTheme="minorHAnsi" w:hAnsiTheme="minorHAnsi" w:cs="B Mitra" w:hint="cs"/>
          <w:bCs/>
          <w:szCs w:val="18"/>
          <w:rtl/>
        </w:rPr>
        <w:t xml:space="preserve">: </w:t>
      </w:r>
      <w:r w:rsidR="000303A8" w:rsidRPr="000303A8">
        <w:rPr>
          <w:rFonts w:asciiTheme="minorHAnsi" w:hAnsiTheme="minorHAnsi" w:cs="B Mitra"/>
          <w:b/>
          <w:szCs w:val="18"/>
          <w:rtl/>
          <w:lang w:bidi="ar-SA"/>
        </w:rPr>
        <w:t>سم</w:t>
      </w:r>
      <w:r w:rsidR="000303A8" w:rsidRPr="000303A8">
        <w:rPr>
          <w:rFonts w:asciiTheme="minorHAnsi" w:hAnsiTheme="minorHAnsi" w:cs="B Mitra" w:hint="cs"/>
          <w:b/>
          <w:szCs w:val="18"/>
          <w:rtl/>
          <w:lang w:bidi="ar-SA"/>
        </w:rPr>
        <w:t>ی</w:t>
      </w:r>
      <w:r w:rsidR="000303A8" w:rsidRPr="000303A8">
        <w:rPr>
          <w:rFonts w:asciiTheme="minorHAnsi" w:hAnsiTheme="minorHAnsi" w:cs="B Mitra" w:hint="eastAsia"/>
          <w:b/>
          <w:szCs w:val="18"/>
          <w:rtl/>
          <w:lang w:bidi="ar-SA"/>
        </w:rPr>
        <w:t>ع،</w:t>
      </w:r>
      <w:r w:rsidR="000303A8" w:rsidRPr="000303A8">
        <w:rPr>
          <w:rFonts w:asciiTheme="minorHAnsi" w:hAnsiTheme="minorHAnsi" w:cs="B Mitra"/>
          <w:b/>
          <w:szCs w:val="18"/>
          <w:rtl/>
          <w:lang w:bidi="ar-SA"/>
        </w:rPr>
        <w:t xml:space="preserve"> فاطمه.، شاهوران</w:t>
      </w:r>
      <w:r w:rsidR="000303A8" w:rsidRPr="000303A8">
        <w:rPr>
          <w:rFonts w:asciiTheme="minorHAnsi" w:hAnsiTheme="minorHAnsi" w:cs="B Mitra" w:hint="cs"/>
          <w:b/>
          <w:szCs w:val="18"/>
          <w:rtl/>
          <w:lang w:bidi="ar-SA"/>
        </w:rPr>
        <w:t>ی</w:t>
      </w:r>
      <w:r w:rsidR="000303A8" w:rsidRPr="000303A8">
        <w:rPr>
          <w:rFonts w:asciiTheme="minorHAnsi" w:hAnsiTheme="minorHAnsi" w:cs="B Mitra"/>
          <w:b/>
          <w:szCs w:val="18"/>
          <w:rtl/>
          <w:lang w:bidi="ar-SA"/>
        </w:rPr>
        <w:t xml:space="preserve"> سمنان</w:t>
      </w:r>
      <w:r w:rsidR="000303A8" w:rsidRPr="000303A8">
        <w:rPr>
          <w:rFonts w:asciiTheme="minorHAnsi" w:hAnsiTheme="minorHAnsi" w:cs="B Mitra" w:hint="cs"/>
          <w:b/>
          <w:szCs w:val="18"/>
          <w:rtl/>
          <w:lang w:bidi="ar-SA"/>
        </w:rPr>
        <w:t>ی</w:t>
      </w:r>
      <w:r w:rsidR="000303A8" w:rsidRPr="000303A8">
        <w:rPr>
          <w:rFonts w:asciiTheme="minorHAnsi" w:hAnsiTheme="minorHAnsi" w:cs="B Mitra" w:hint="eastAsia"/>
          <w:b/>
          <w:szCs w:val="18"/>
          <w:rtl/>
          <w:lang w:bidi="ar-SA"/>
        </w:rPr>
        <w:t>،</w:t>
      </w:r>
      <w:r w:rsidR="000303A8" w:rsidRPr="000303A8">
        <w:rPr>
          <w:rFonts w:asciiTheme="minorHAnsi" w:hAnsiTheme="minorHAnsi" w:cs="B Mitra"/>
          <w:b/>
          <w:szCs w:val="18"/>
          <w:rtl/>
          <w:lang w:bidi="ar-SA"/>
        </w:rPr>
        <w:t xml:space="preserve"> احمد. و محمود</w:t>
      </w:r>
      <w:r w:rsidR="000303A8" w:rsidRPr="000303A8">
        <w:rPr>
          <w:rFonts w:asciiTheme="minorHAnsi" w:hAnsiTheme="minorHAnsi" w:cs="B Mitra" w:hint="cs"/>
          <w:b/>
          <w:szCs w:val="18"/>
          <w:rtl/>
          <w:lang w:bidi="ar-SA"/>
        </w:rPr>
        <w:t>ی</w:t>
      </w:r>
      <w:r w:rsidR="000303A8" w:rsidRPr="000303A8">
        <w:rPr>
          <w:rFonts w:asciiTheme="minorHAnsi" w:hAnsiTheme="minorHAnsi" w:cs="B Mitra"/>
          <w:b/>
          <w:szCs w:val="18"/>
          <w:rtl/>
          <w:lang w:bidi="ar-SA"/>
        </w:rPr>
        <w:t xml:space="preserve"> کبر</w:t>
      </w:r>
      <w:r w:rsidR="000303A8" w:rsidRPr="000303A8">
        <w:rPr>
          <w:rFonts w:asciiTheme="minorHAnsi" w:hAnsiTheme="minorHAnsi" w:cs="B Mitra" w:hint="cs"/>
          <w:b/>
          <w:szCs w:val="18"/>
          <w:rtl/>
          <w:lang w:bidi="ar-SA"/>
        </w:rPr>
        <w:t>ی</w:t>
      </w:r>
      <w:r w:rsidR="000303A8" w:rsidRPr="000303A8">
        <w:rPr>
          <w:rFonts w:asciiTheme="minorHAnsi" w:hAnsiTheme="minorHAnsi" w:cs="B Mitra" w:hint="eastAsia"/>
          <w:b/>
          <w:szCs w:val="18"/>
          <w:rtl/>
          <w:lang w:bidi="ar-SA"/>
        </w:rPr>
        <w:t>ا،</w:t>
      </w:r>
      <w:r w:rsidR="000303A8" w:rsidRPr="000303A8">
        <w:rPr>
          <w:rFonts w:asciiTheme="minorHAnsi" w:hAnsiTheme="minorHAnsi" w:cs="B Mitra"/>
          <w:b/>
          <w:szCs w:val="18"/>
          <w:rtl/>
          <w:lang w:bidi="ar-SA"/>
        </w:rPr>
        <w:t xml:space="preserve"> ام</w:t>
      </w:r>
      <w:r w:rsidR="000303A8" w:rsidRPr="000303A8">
        <w:rPr>
          <w:rFonts w:asciiTheme="minorHAnsi" w:hAnsiTheme="minorHAnsi" w:cs="B Mitra" w:hint="cs"/>
          <w:b/>
          <w:szCs w:val="18"/>
          <w:rtl/>
          <w:lang w:bidi="ar-SA"/>
        </w:rPr>
        <w:t>ی</w:t>
      </w:r>
      <w:r w:rsidR="000303A8" w:rsidRPr="000303A8">
        <w:rPr>
          <w:rFonts w:asciiTheme="minorHAnsi" w:hAnsiTheme="minorHAnsi" w:cs="B Mitra" w:hint="eastAsia"/>
          <w:b/>
          <w:szCs w:val="18"/>
          <w:rtl/>
          <w:lang w:bidi="ar-SA"/>
        </w:rPr>
        <w:t>ن</w:t>
      </w:r>
      <w:r w:rsidR="000303A8" w:rsidRPr="000303A8">
        <w:rPr>
          <w:rFonts w:asciiTheme="minorHAnsi" w:hAnsiTheme="minorHAnsi" w:cs="B Mitra"/>
          <w:b/>
          <w:szCs w:val="18"/>
          <w:rtl/>
          <w:lang w:bidi="ar-SA"/>
        </w:rPr>
        <w:t>.</w:t>
      </w:r>
      <w:r w:rsidRPr="00BC5FC8">
        <w:rPr>
          <w:rFonts w:asciiTheme="minorHAnsi" w:hAnsiTheme="minorHAnsi" w:cs="B Mitra" w:hint="cs"/>
          <w:b/>
          <w:szCs w:val="18"/>
          <w:rtl/>
        </w:rPr>
        <w:t xml:space="preserve"> (140</w:t>
      </w:r>
      <w:r w:rsidR="00EA52CF" w:rsidRPr="00BC5FC8">
        <w:rPr>
          <w:rFonts w:asciiTheme="minorHAnsi" w:hAnsiTheme="minorHAnsi" w:cs="B Mitra" w:hint="cs"/>
          <w:b/>
          <w:szCs w:val="18"/>
          <w:rtl/>
          <w:lang w:bidi="fa-IR"/>
        </w:rPr>
        <w:t>۴</w:t>
      </w:r>
      <w:r w:rsidRPr="00BC5FC8">
        <w:rPr>
          <w:rFonts w:asciiTheme="minorHAnsi" w:hAnsiTheme="minorHAnsi" w:cs="B Mitra" w:hint="cs"/>
          <w:b/>
          <w:szCs w:val="18"/>
          <w:rtl/>
        </w:rPr>
        <w:t xml:space="preserve">). </w:t>
      </w:r>
      <w:r w:rsidR="009F699F" w:rsidRPr="009F699F">
        <w:rPr>
          <w:rFonts w:asciiTheme="minorHAnsi" w:hAnsiTheme="minorHAnsi" w:cs="B Mitra" w:hint="cs"/>
          <w:b/>
          <w:szCs w:val="18"/>
          <w:rtl/>
          <w:lang w:bidi="fa-IR"/>
        </w:rPr>
        <w:t>ارائه</w:t>
      </w:r>
      <w:r w:rsidR="009F699F" w:rsidRPr="009F699F">
        <w:rPr>
          <w:rFonts w:asciiTheme="minorHAnsi" w:hAnsiTheme="minorHAnsi" w:cs="B Mitra"/>
          <w:b/>
          <w:szCs w:val="18"/>
          <w:rtl/>
          <w:lang w:bidi="fa-IR"/>
        </w:rPr>
        <w:t xml:space="preserve"> </w:t>
      </w:r>
      <w:r w:rsidR="009F699F" w:rsidRPr="009F699F">
        <w:rPr>
          <w:rFonts w:asciiTheme="minorHAnsi" w:hAnsiTheme="minorHAnsi" w:cs="B Mitra" w:hint="cs"/>
          <w:b/>
          <w:szCs w:val="18"/>
          <w:rtl/>
          <w:lang w:bidi="fa-IR"/>
        </w:rPr>
        <w:t>مدل</w:t>
      </w:r>
      <w:r w:rsidR="009F699F" w:rsidRPr="009F699F">
        <w:rPr>
          <w:rFonts w:asciiTheme="minorHAnsi" w:hAnsiTheme="minorHAnsi" w:cs="B Mitra"/>
          <w:b/>
          <w:szCs w:val="18"/>
          <w:rtl/>
          <w:lang w:bidi="fa-IR"/>
        </w:rPr>
        <w:t xml:space="preserve"> </w:t>
      </w:r>
      <w:r w:rsidR="009F699F" w:rsidRPr="009F699F">
        <w:rPr>
          <w:rFonts w:asciiTheme="minorHAnsi" w:hAnsiTheme="minorHAnsi" w:cs="B Mitra" w:hint="cs"/>
          <w:b/>
          <w:szCs w:val="18"/>
          <w:rtl/>
          <w:lang w:bidi="fa-IR"/>
        </w:rPr>
        <w:t>یادگیری</w:t>
      </w:r>
      <w:r w:rsidR="009F699F" w:rsidRPr="009F699F">
        <w:rPr>
          <w:rFonts w:asciiTheme="minorHAnsi" w:hAnsiTheme="minorHAnsi" w:cs="B Mitra"/>
          <w:b/>
          <w:szCs w:val="18"/>
          <w:rtl/>
          <w:lang w:bidi="fa-IR"/>
        </w:rPr>
        <w:t xml:space="preserve"> </w:t>
      </w:r>
      <w:r w:rsidR="009F699F" w:rsidRPr="009F699F">
        <w:rPr>
          <w:rFonts w:asciiTheme="minorHAnsi" w:hAnsiTheme="minorHAnsi" w:cs="B Mitra" w:hint="cs"/>
          <w:b/>
          <w:szCs w:val="18"/>
          <w:rtl/>
          <w:lang w:bidi="fa-IR"/>
        </w:rPr>
        <w:t>الکترونیکی</w:t>
      </w:r>
      <w:r w:rsidR="009F699F" w:rsidRPr="009F699F">
        <w:rPr>
          <w:rFonts w:asciiTheme="minorHAnsi" w:hAnsiTheme="minorHAnsi" w:cs="B Mitra"/>
          <w:b/>
          <w:szCs w:val="18"/>
          <w:rtl/>
          <w:lang w:bidi="fa-IR"/>
        </w:rPr>
        <w:t xml:space="preserve"> </w:t>
      </w:r>
      <w:r w:rsidR="009F699F" w:rsidRPr="009F699F">
        <w:rPr>
          <w:rFonts w:asciiTheme="minorHAnsi" w:hAnsiTheme="minorHAnsi" w:cs="B Mitra" w:hint="cs"/>
          <w:b/>
          <w:szCs w:val="18"/>
          <w:rtl/>
          <w:lang w:bidi="fa-IR"/>
        </w:rPr>
        <w:t>ریاضی</w:t>
      </w:r>
      <w:r w:rsidR="009F699F" w:rsidRPr="009F699F">
        <w:rPr>
          <w:rFonts w:asciiTheme="minorHAnsi" w:hAnsiTheme="minorHAnsi" w:cs="B Mitra"/>
          <w:b/>
          <w:szCs w:val="18"/>
          <w:rtl/>
          <w:lang w:bidi="fa-IR"/>
        </w:rPr>
        <w:t xml:space="preserve"> </w:t>
      </w:r>
      <w:r w:rsidR="009F699F" w:rsidRPr="009F699F">
        <w:rPr>
          <w:rFonts w:asciiTheme="minorHAnsi" w:hAnsiTheme="minorHAnsi" w:cs="B Mitra" w:hint="cs"/>
          <w:b/>
          <w:szCs w:val="18"/>
          <w:rtl/>
          <w:lang w:bidi="fa-IR"/>
        </w:rPr>
        <w:t>در</w:t>
      </w:r>
      <w:r w:rsidR="009F699F" w:rsidRPr="009F699F">
        <w:rPr>
          <w:rFonts w:asciiTheme="minorHAnsi" w:hAnsiTheme="minorHAnsi" w:cs="B Mitra"/>
          <w:b/>
          <w:szCs w:val="18"/>
          <w:rtl/>
          <w:lang w:bidi="fa-IR"/>
        </w:rPr>
        <w:t xml:space="preserve"> </w:t>
      </w:r>
      <w:r w:rsidR="009F699F" w:rsidRPr="009F699F">
        <w:rPr>
          <w:rFonts w:asciiTheme="minorHAnsi" w:hAnsiTheme="minorHAnsi" w:cs="B Mitra" w:hint="cs"/>
          <w:b/>
          <w:szCs w:val="18"/>
          <w:rtl/>
          <w:lang w:bidi="fa-IR"/>
        </w:rPr>
        <w:t>بین</w:t>
      </w:r>
      <w:r w:rsidR="009F699F" w:rsidRPr="009F699F">
        <w:rPr>
          <w:rFonts w:asciiTheme="minorHAnsi" w:hAnsiTheme="minorHAnsi" w:cs="B Mitra"/>
          <w:b/>
          <w:szCs w:val="18"/>
          <w:rtl/>
          <w:lang w:bidi="fa-IR"/>
        </w:rPr>
        <w:t xml:space="preserve"> </w:t>
      </w:r>
      <w:r w:rsidR="009F699F" w:rsidRPr="009F699F">
        <w:rPr>
          <w:rFonts w:asciiTheme="minorHAnsi" w:hAnsiTheme="minorHAnsi" w:cs="B Mitra" w:hint="cs"/>
          <w:b/>
          <w:szCs w:val="18"/>
          <w:rtl/>
          <w:lang w:bidi="fa-IR"/>
        </w:rPr>
        <w:t>دانشجو</w:t>
      </w:r>
      <w:r w:rsidR="009F699F" w:rsidRPr="009F699F">
        <w:rPr>
          <w:rFonts w:asciiTheme="minorHAnsi" w:hAnsiTheme="minorHAnsi" w:cs="B Mitra"/>
          <w:b/>
          <w:szCs w:val="18"/>
          <w:rtl/>
          <w:lang w:bidi="fa-IR"/>
        </w:rPr>
        <w:t xml:space="preserve"> </w:t>
      </w:r>
      <w:r w:rsidR="009F699F" w:rsidRPr="009F699F">
        <w:rPr>
          <w:rFonts w:asciiTheme="minorHAnsi" w:hAnsiTheme="minorHAnsi" w:cs="B Mitra" w:hint="cs"/>
          <w:b/>
          <w:szCs w:val="18"/>
          <w:rtl/>
          <w:lang w:bidi="fa-IR"/>
        </w:rPr>
        <w:t>معلمان</w:t>
      </w:r>
      <w:r w:rsidR="009F699F" w:rsidRPr="009F699F">
        <w:rPr>
          <w:rFonts w:asciiTheme="minorHAnsi" w:hAnsiTheme="minorHAnsi" w:cs="B Mitra"/>
          <w:b/>
          <w:szCs w:val="18"/>
          <w:rtl/>
          <w:lang w:bidi="fa-IR"/>
        </w:rPr>
        <w:t xml:space="preserve"> </w:t>
      </w:r>
      <w:r w:rsidR="009F699F" w:rsidRPr="009F699F">
        <w:rPr>
          <w:rFonts w:asciiTheme="minorHAnsi" w:hAnsiTheme="minorHAnsi" w:cs="B Mitra" w:hint="cs"/>
          <w:b/>
          <w:szCs w:val="18"/>
          <w:rtl/>
          <w:lang w:bidi="fa-IR"/>
        </w:rPr>
        <w:t>آموزش</w:t>
      </w:r>
      <w:r w:rsidR="009F699F" w:rsidRPr="009F699F">
        <w:rPr>
          <w:rFonts w:asciiTheme="minorHAnsi" w:hAnsiTheme="minorHAnsi" w:cs="B Mitra"/>
          <w:b/>
          <w:szCs w:val="18"/>
          <w:rtl/>
          <w:lang w:bidi="fa-IR"/>
        </w:rPr>
        <w:t xml:space="preserve"> </w:t>
      </w:r>
      <w:r w:rsidR="009F699F" w:rsidRPr="009F699F">
        <w:rPr>
          <w:rFonts w:asciiTheme="minorHAnsi" w:hAnsiTheme="minorHAnsi" w:cs="B Mitra" w:hint="cs"/>
          <w:b/>
          <w:szCs w:val="18"/>
          <w:rtl/>
          <w:lang w:bidi="fa-IR"/>
        </w:rPr>
        <w:t>ریاضی</w:t>
      </w:r>
      <w:r w:rsidRPr="0027669B">
        <w:rPr>
          <w:rFonts w:asciiTheme="minorHAnsi" w:hAnsiTheme="minorHAnsi" w:cs="B Mitra" w:hint="cs"/>
          <w:szCs w:val="18"/>
          <w:rtl/>
        </w:rPr>
        <w:t xml:space="preserve">. </w:t>
      </w:r>
      <w:r w:rsidR="003D7BD8" w:rsidRPr="0027669B">
        <w:rPr>
          <w:rFonts w:asciiTheme="minorHAnsi" w:hAnsiTheme="minorHAnsi" w:cs="B Mitra" w:hint="cs"/>
          <w:i/>
          <w:iCs/>
          <w:szCs w:val="18"/>
          <w:rtl/>
          <w:lang w:bidi="ar-SA"/>
        </w:rPr>
        <w:t xml:space="preserve">نشریه </w:t>
      </w:r>
      <w:r w:rsidR="00945678" w:rsidRPr="0027669B">
        <w:rPr>
          <w:rFonts w:asciiTheme="minorHAnsi" w:hAnsiTheme="minorHAnsi" w:cs="B Mitra" w:hint="cs"/>
          <w:i/>
          <w:iCs/>
          <w:szCs w:val="18"/>
          <w:rtl/>
          <w:lang w:bidi="ar-SA"/>
        </w:rPr>
        <w:t>مدیریت، آموزش و توسعه در عصر دیجیتال</w:t>
      </w:r>
      <w:r w:rsidRPr="0027669B">
        <w:rPr>
          <w:rFonts w:asciiTheme="minorHAnsi" w:hAnsiTheme="minorHAnsi" w:cs="B Mitra" w:hint="cs"/>
          <w:szCs w:val="18"/>
          <w:rtl/>
        </w:rPr>
        <w:t xml:space="preserve">، </w:t>
      </w:r>
      <w:r w:rsidR="00EA52CF" w:rsidRPr="0027669B">
        <w:rPr>
          <w:rFonts w:asciiTheme="minorHAnsi" w:hAnsiTheme="minorHAnsi" w:cs="B Mitra" w:hint="cs"/>
          <w:szCs w:val="18"/>
          <w:rtl/>
          <w:lang w:bidi="fa-IR"/>
        </w:rPr>
        <w:t>۲</w:t>
      </w:r>
      <w:r w:rsidRPr="0027669B">
        <w:rPr>
          <w:rFonts w:asciiTheme="minorHAnsi" w:hAnsiTheme="minorHAnsi" w:cs="B Mitra" w:hint="cs"/>
          <w:szCs w:val="18"/>
          <w:rtl/>
        </w:rPr>
        <w:t>(</w:t>
      </w:r>
      <w:r w:rsidR="006E0B5E">
        <w:rPr>
          <w:rFonts w:asciiTheme="minorHAnsi" w:hAnsiTheme="minorHAnsi" w:cs="B Mitra" w:hint="cs"/>
          <w:szCs w:val="18"/>
          <w:rtl/>
          <w:lang w:bidi="fa-IR"/>
        </w:rPr>
        <w:t>۲</w:t>
      </w:r>
      <w:r w:rsidRPr="0027669B">
        <w:rPr>
          <w:rFonts w:asciiTheme="minorHAnsi" w:hAnsiTheme="minorHAnsi" w:cs="B Mitra" w:hint="cs"/>
          <w:szCs w:val="18"/>
          <w:rtl/>
        </w:rPr>
        <w:t xml:space="preserve">)، </w:t>
      </w:r>
      <w:r w:rsidR="00EA52CF" w:rsidRPr="0027669B">
        <w:rPr>
          <w:rFonts w:asciiTheme="minorHAnsi" w:hAnsiTheme="minorHAnsi" w:cs="B Mitra" w:hint="cs"/>
          <w:szCs w:val="18"/>
          <w:rtl/>
          <w:lang w:bidi="fa-IR"/>
        </w:rPr>
        <w:t>۱</w:t>
      </w:r>
      <w:r w:rsidR="00676C31" w:rsidRPr="0027669B">
        <w:rPr>
          <w:rFonts w:asciiTheme="minorHAnsi" w:hAnsiTheme="minorHAnsi" w:cs="B Mitra" w:hint="cs"/>
          <w:szCs w:val="18"/>
          <w:rtl/>
          <w:lang w:bidi="fa-IR"/>
        </w:rPr>
        <w:t>-</w:t>
      </w:r>
      <w:r w:rsidR="006E0B5E">
        <w:rPr>
          <w:rFonts w:asciiTheme="minorHAnsi" w:hAnsiTheme="minorHAnsi" w:cs="B Mitra" w:hint="cs"/>
          <w:szCs w:val="18"/>
          <w:rtl/>
          <w:lang w:bidi="fa-IR"/>
        </w:rPr>
        <w:t>۱۵</w:t>
      </w:r>
      <w:r w:rsidRPr="0027669B">
        <w:rPr>
          <w:rFonts w:asciiTheme="minorHAnsi" w:hAnsiTheme="minorHAnsi" w:cs="B Mitra" w:hint="cs"/>
          <w:szCs w:val="18"/>
          <w:rtl/>
          <w:lang w:bidi="fa-IR"/>
        </w:rPr>
        <w:t>.</w:t>
      </w:r>
    </w:p>
    <w:p w14:paraId="4E00D09C" w14:textId="77777777" w:rsidR="004E4E01" w:rsidRDefault="004E4E01">
      <w:pPr>
        <w:rPr>
          <w:rFonts w:asciiTheme="minorHAnsi" w:hAnsiTheme="minorHAnsi" w:cs="B Lotus"/>
          <w:b/>
          <w:bCs/>
          <w:szCs w:val="24"/>
          <w:rtl/>
          <w:lang w:val="en-US" w:bidi="fa-IR"/>
        </w:rPr>
      </w:pPr>
      <w:r>
        <w:rPr>
          <w:rtl/>
        </w:rPr>
        <w:br w:type="page"/>
      </w:r>
    </w:p>
    <w:p w14:paraId="5B289D78" w14:textId="4FC18464" w:rsidR="00BA4417" w:rsidRPr="00526A1D" w:rsidRDefault="00C84E7D" w:rsidP="00526A1D">
      <w:pPr>
        <w:pStyle w:val="Heading1"/>
      </w:pPr>
      <w:r w:rsidRPr="00526A1D">
        <w:rPr>
          <w:rFonts w:hint="cs"/>
          <w:rtl/>
        </w:rPr>
        <w:lastRenderedPageBreak/>
        <w:t>مقدمه</w:t>
      </w:r>
    </w:p>
    <w:p w14:paraId="4F263A76" w14:textId="760178C6" w:rsidR="00CB4A1D" w:rsidRDefault="00CB4A1D" w:rsidP="008623A6">
      <w:pPr>
        <w:pStyle w:val="ad"/>
        <w:rPr>
          <w:b/>
          <w:rtl/>
          <w:lang w:bidi="ar-BH"/>
        </w:rPr>
      </w:pPr>
      <w:r w:rsidRPr="00CB4A1D">
        <w:rPr>
          <w:b/>
          <w:rtl/>
          <w:lang w:bidi="ar-BH"/>
        </w:rPr>
        <w:t>در دهه‌ها</w:t>
      </w:r>
      <w:r w:rsidRPr="00CB4A1D">
        <w:rPr>
          <w:rFonts w:hint="cs"/>
          <w:b/>
          <w:rtl/>
          <w:lang w:bidi="ar-BH"/>
        </w:rPr>
        <w:t>ی</w:t>
      </w:r>
      <w:r w:rsidRPr="00CB4A1D">
        <w:rPr>
          <w:b/>
          <w:rtl/>
          <w:lang w:bidi="ar-BH"/>
        </w:rPr>
        <w:t xml:space="preserve"> اخ</w:t>
      </w:r>
      <w:r w:rsidRPr="00CB4A1D">
        <w:rPr>
          <w:rFonts w:hint="cs"/>
          <w:b/>
          <w:rtl/>
          <w:lang w:bidi="ar-BH"/>
        </w:rPr>
        <w:t>ی</w:t>
      </w:r>
      <w:r w:rsidRPr="00CB4A1D">
        <w:rPr>
          <w:rFonts w:hint="eastAsia"/>
          <w:b/>
          <w:rtl/>
          <w:lang w:bidi="ar-BH"/>
        </w:rPr>
        <w:t>ر،</w:t>
      </w:r>
      <w:r w:rsidRPr="00CB4A1D">
        <w:rPr>
          <w:b/>
          <w:rtl/>
          <w:lang w:bidi="ar-BH"/>
        </w:rPr>
        <w:t xml:space="preserve"> تحول در حوزه آموزش به‌و</w:t>
      </w:r>
      <w:r w:rsidRPr="00CB4A1D">
        <w:rPr>
          <w:rFonts w:hint="cs"/>
          <w:b/>
          <w:rtl/>
          <w:lang w:bidi="ar-BH"/>
        </w:rPr>
        <w:t>ی</w:t>
      </w:r>
      <w:r w:rsidRPr="00CB4A1D">
        <w:rPr>
          <w:rFonts w:hint="eastAsia"/>
          <w:b/>
          <w:rtl/>
          <w:lang w:bidi="ar-BH"/>
        </w:rPr>
        <w:t>ژه</w:t>
      </w:r>
      <w:r w:rsidRPr="00CB4A1D">
        <w:rPr>
          <w:b/>
          <w:rtl/>
          <w:lang w:bidi="ar-BH"/>
        </w:rPr>
        <w:t xml:space="preserve"> در آموزش ر</w:t>
      </w:r>
      <w:r w:rsidRPr="00CB4A1D">
        <w:rPr>
          <w:rFonts w:hint="cs"/>
          <w:b/>
          <w:rtl/>
          <w:lang w:bidi="ar-BH"/>
        </w:rPr>
        <w:t>ی</w:t>
      </w:r>
      <w:r w:rsidRPr="00CB4A1D">
        <w:rPr>
          <w:rFonts w:hint="eastAsia"/>
          <w:b/>
          <w:rtl/>
          <w:lang w:bidi="ar-BH"/>
        </w:rPr>
        <w:t>اض</w:t>
      </w:r>
      <w:r w:rsidRPr="00CB4A1D">
        <w:rPr>
          <w:rFonts w:hint="cs"/>
          <w:b/>
          <w:rtl/>
          <w:lang w:bidi="ar-BH"/>
        </w:rPr>
        <w:t>ی</w:t>
      </w:r>
      <w:r w:rsidRPr="00CB4A1D">
        <w:rPr>
          <w:b/>
          <w:rtl/>
          <w:lang w:bidi="ar-BH"/>
        </w:rPr>
        <w:t xml:space="preserve"> با پ</w:t>
      </w:r>
      <w:r w:rsidRPr="00CB4A1D">
        <w:rPr>
          <w:rFonts w:hint="cs"/>
          <w:b/>
          <w:rtl/>
          <w:lang w:bidi="ar-BH"/>
        </w:rPr>
        <w:t>ی</w:t>
      </w:r>
      <w:r w:rsidRPr="00CB4A1D">
        <w:rPr>
          <w:rFonts w:hint="eastAsia"/>
          <w:b/>
          <w:rtl/>
          <w:lang w:bidi="ar-BH"/>
        </w:rPr>
        <w:t>شرفت‌ها</w:t>
      </w:r>
      <w:r w:rsidRPr="00CB4A1D">
        <w:rPr>
          <w:rFonts w:hint="cs"/>
          <w:b/>
          <w:rtl/>
          <w:lang w:bidi="ar-BH"/>
        </w:rPr>
        <w:t>ی</w:t>
      </w:r>
      <w:r w:rsidRPr="00CB4A1D">
        <w:rPr>
          <w:b/>
          <w:rtl/>
          <w:lang w:bidi="ar-BH"/>
        </w:rPr>
        <w:t xml:space="preserve"> فناورانه هم‌زمان شده است. همگرا</w:t>
      </w:r>
      <w:r w:rsidRPr="00CB4A1D">
        <w:rPr>
          <w:rFonts w:hint="cs"/>
          <w:b/>
          <w:rtl/>
          <w:lang w:bidi="ar-BH"/>
        </w:rPr>
        <w:t>یی</w:t>
      </w:r>
      <w:r w:rsidRPr="00CB4A1D">
        <w:rPr>
          <w:b/>
          <w:rtl/>
          <w:lang w:bidi="ar-BH"/>
        </w:rPr>
        <w:t xml:space="preserve"> آموزش ر</w:t>
      </w:r>
      <w:r w:rsidRPr="00CB4A1D">
        <w:rPr>
          <w:rFonts w:hint="cs"/>
          <w:b/>
          <w:rtl/>
          <w:lang w:bidi="ar-BH"/>
        </w:rPr>
        <w:t>ی</w:t>
      </w:r>
      <w:r w:rsidRPr="00CB4A1D">
        <w:rPr>
          <w:rFonts w:hint="eastAsia"/>
          <w:b/>
          <w:rtl/>
          <w:lang w:bidi="ar-BH"/>
        </w:rPr>
        <w:t>اض</w:t>
      </w:r>
      <w:r w:rsidRPr="00CB4A1D">
        <w:rPr>
          <w:rFonts w:hint="cs"/>
          <w:b/>
          <w:rtl/>
          <w:lang w:bidi="ar-BH"/>
        </w:rPr>
        <w:t>ی</w:t>
      </w:r>
      <w:r w:rsidRPr="00CB4A1D">
        <w:rPr>
          <w:b/>
          <w:rtl/>
          <w:lang w:bidi="ar-BH"/>
        </w:rPr>
        <w:t xml:space="preserve"> و فناور</w:t>
      </w:r>
      <w:r w:rsidRPr="00CB4A1D">
        <w:rPr>
          <w:rFonts w:hint="cs"/>
          <w:b/>
          <w:rtl/>
          <w:lang w:bidi="ar-BH"/>
        </w:rPr>
        <w:t>ی</w:t>
      </w:r>
      <w:r w:rsidRPr="00CB4A1D">
        <w:rPr>
          <w:b/>
          <w:rtl/>
          <w:lang w:bidi="ar-BH"/>
        </w:rPr>
        <w:t xml:space="preserve"> اطلاعات و ارتباطات، ش</w:t>
      </w:r>
      <w:r w:rsidRPr="00CB4A1D">
        <w:rPr>
          <w:rFonts w:hint="cs"/>
          <w:b/>
          <w:rtl/>
          <w:lang w:bidi="ar-BH"/>
        </w:rPr>
        <w:t>ی</w:t>
      </w:r>
      <w:r w:rsidRPr="00CB4A1D">
        <w:rPr>
          <w:rFonts w:hint="eastAsia"/>
          <w:b/>
          <w:rtl/>
          <w:lang w:bidi="ar-BH"/>
        </w:rPr>
        <w:t>وه‌ها</w:t>
      </w:r>
      <w:r w:rsidRPr="00CB4A1D">
        <w:rPr>
          <w:rFonts w:hint="cs"/>
          <w:b/>
          <w:rtl/>
          <w:lang w:bidi="ar-BH"/>
        </w:rPr>
        <w:t>ی</w:t>
      </w:r>
      <w:r w:rsidRPr="00CB4A1D">
        <w:rPr>
          <w:b/>
          <w:rtl/>
          <w:lang w:bidi="ar-BH"/>
        </w:rPr>
        <w:t xml:space="preserve"> تدر</w:t>
      </w:r>
      <w:r w:rsidRPr="00CB4A1D">
        <w:rPr>
          <w:rFonts w:hint="cs"/>
          <w:b/>
          <w:rtl/>
          <w:lang w:bidi="ar-BH"/>
        </w:rPr>
        <w:t>ی</w:t>
      </w:r>
      <w:r w:rsidRPr="00CB4A1D">
        <w:rPr>
          <w:rFonts w:hint="eastAsia"/>
          <w:b/>
          <w:rtl/>
          <w:lang w:bidi="ar-BH"/>
        </w:rPr>
        <w:t>س</w:t>
      </w:r>
      <w:r w:rsidRPr="00CB4A1D">
        <w:rPr>
          <w:b/>
          <w:rtl/>
          <w:lang w:bidi="ar-BH"/>
        </w:rPr>
        <w:t xml:space="preserve"> را دگرگون کرده و راه را برا</w:t>
      </w:r>
      <w:r w:rsidRPr="00CB4A1D">
        <w:rPr>
          <w:rFonts w:hint="cs"/>
          <w:b/>
          <w:rtl/>
          <w:lang w:bidi="ar-BH"/>
        </w:rPr>
        <w:t>ی</w:t>
      </w:r>
      <w:r w:rsidRPr="00CB4A1D">
        <w:rPr>
          <w:b/>
          <w:rtl/>
          <w:lang w:bidi="ar-BH"/>
        </w:rPr>
        <w:t xml:space="preserve"> آموزش‌ها</w:t>
      </w:r>
      <w:r w:rsidRPr="00CB4A1D">
        <w:rPr>
          <w:rFonts w:hint="cs"/>
          <w:b/>
          <w:rtl/>
          <w:lang w:bidi="ar-BH"/>
        </w:rPr>
        <w:t>ی</w:t>
      </w:r>
      <w:r w:rsidRPr="00CB4A1D">
        <w:rPr>
          <w:b/>
          <w:rtl/>
          <w:lang w:bidi="ar-BH"/>
        </w:rPr>
        <w:t xml:space="preserve"> ترک</w:t>
      </w:r>
      <w:r w:rsidRPr="00CB4A1D">
        <w:rPr>
          <w:rFonts w:hint="cs"/>
          <w:b/>
          <w:rtl/>
          <w:lang w:bidi="ar-BH"/>
        </w:rPr>
        <w:t>ی</w:t>
      </w:r>
      <w:r w:rsidRPr="00CB4A1D">
        <w:rPr>
          <w:rFonts w:hint="eastAsia"/>
          <w:b/>
          <w:rtl/>
          <w:lang w:bidi="ar-BH"/>
        </w:rPr>
        <w:t>ب</w:t>
      </w:r>
      <w:r w:rsidRPr="00CB4A1D">
        <w:rPr>
          <w:rFonts w:hint="cs"/>
          <w:b/>
          <w:rtl/>
          <w:lang w:bidi="ar-BH"/>
        </w:rPr>
        <w:t>ی</w:t>
      </w:r>
      <w:r w:rsidRPr="00CB4A1D">
        <w:rPr>
          <w:rFonts w:hint="eastAsia"/>
          <w:b/>
          <w:rtl/>
          <w:lang w:bidi="ar-BH"/>
        </w:rPr>
        <w:t>،</w:t>
      </w:r>
      <w:r w:rsidRPr="00CB4A1D">
        <w:rPr>
          <w:b/>
          <w:rtl/>
          <w:lang w:bidi="ar-BH"/>
        </w:rPr>
        <w:t xml:space="preserve"> د</w:t>
      </w:r>
      <w:r w:rsidRPr="00CB4A1D">
        <w:rPr>
          <w:rFonts w:hint="cs"/>
          <w:b/>
          <w:rtl/>
          <w:lang w:bidi="ar-BH"/>
        </w:rPr>
        <w:t>ی</w:t>
      </w:r>
      <w:r w:rsidRPr="00CB4A1D">
        <w:rPr>
          <w:rFonts w:hint="eastAsia"/>
          <w:b/>
          <w:rtl/>
          <w:lang w:bidi="ar-BH"/>
        </w:rPr>
        <w:t>ج</w:t>
      </w:r>
      <w:r w:rsidRPr="00CB4A1D">
        <w:rPr>
          <w:rFonts w:hint="cs"/>
          <w:b/>
          <w:rtl/>
          <w:lang w:bidi="ar-BH"/>
        </w:rPr>
        <w:t>ی</w:t>
      </w:r>
      <w:r w:rsidRPr="00CB4A1D">
        <w:rPr>
          <w:rFonts w:hint="eastAsia"/>
          <w:b/>
          <w:rtl/>
          <w:lang w:bidi="ar-BH"/>
        </w:rPr>
        <w:t>تال</w:t>
      </w:r>
      <w:r w:rsidRPr="00CB4A1D">
        <w:rPr>
          <w:b/>
          <w:rtl/>
          <w:lang w:bidi="ar-BH"/>
        </w:rPr>
        <w:t xml:space="preserve"> و برخط هموار ساخته است. بهره‌گ</w:t>
      </w:r>
      <w:r w:rsidRPr="00CB4A1D">
        <w:rPr>
          <w:rFonts w:hint="cs"/>
          <w:b/>
          <w:rtl/>
          <w:lang w:bidi="ar-BH"/>
        </w:rPr>
        <w:t>ی</w:t>
      </w:r>
      <w:r w:rsidRPr="00CB4A1D">
        <w:rPr>
          <w:rFonts w:hint="eastAsia"/>
          <w:b/>
          <w:rtl/>
          <w:lang w:bidi="ar-BH"/>
        </w:rPr>
        <w:t>ر</w:t>
      </w:r>
      <w:r w:rsidRPr="00CB4A1D">
        <w:rPr>
          <w:rFonts w:hint="cs"/>
          <w:b/>
          <w:rtl/>
          <w:lang w:bidi="ar-BH"/>
        </w:rPr>
        <w:t>ی</w:t>
      </w:r>
      <w:r w:rsidRPr="00CB4A1D">
        <w:rPr>
          <w:b/>
          <w:rtl/>
          <w:lang w:bidi="ar-BH"/>
        </w:rPr>
        <w:t xml:space="preserve"> از ف</w:t>
      </w:r>
      <w:r w:rsidRPr="00CB4A1D">
        <w:rPr>
          <w:rFonts w:hint="eastAsia"/>
          <w:b/>
          <w:rtl/>
          <w:lang w:bidi="ar-BH"/>
        </w:rPr>
        <w:t>ناور</w:t>
      </w:r>
      <w:r w:rsidRPr="00CB4A1D">
        <w:rPr>
          <w:rFonts w:hint="cs"/>
          <w:b/>
          <w:rtl/>
          <w:lang w:bidi="ar-BH"/>
        </w:rPr>
        <w:t>ی‌</w:t>
      </w:r>
      <w:r w:rsidRPr="00CB4A1D">
        <w:rPr>
          <w:rFonts w:hint="eastAsia"/>
          <w:b/>
          <w:rtl/>
          <w:lang w:bidi="ar-BH"/>
        </w:rPr>
        <w:t>ها</w:t>
      </w:r>
      <w:r w:rsidRPr="00CB4A1D">
        <w:rPr>
          <w:rFonts w:hint="cs"/>
          <w:b/>
          <w:rtl/>
          <w:lang w:bidi="ar-BH"/>
        </w:rPr>
        <w:t>ی</w:t>
      </w:r>
      <w:r w:rsidRPr="00CB4A1D">
        <w:rPr>
          <w:b/>
          <w:rtl/>
          <w:lang w:bidi="ar-BH"/>
        </w:rPr>
        <w:t xml:space="preserve"> د</w:t>
      </w:r>
      <w:r w:rsidRPr="00CB4A1D">
        <w:rPr>
          <w:rFonts w:hint="cs"/>
          <w:b/>
          <w:rtl/>
          <w:lang w:bidi="ar-BH"/>
        </w:rPr>
        <w:t>ی</w:t>
      </w:r>
      <w:r w:rsidRPr="00CB4A1D">
        <w:rPr>
          <w:rFonts w:hint="eastAsia"/>
          <w:b/>
          <w:rtl/>
          <w:lang w:bidi="ar-BH"/>
        </w:rPr>
        <w:t>ج</w:t>
      </w:r>
      <w:r w:rsidRPr="00CB4A1D">
        <w:rPr>
          <w:rFonts w:hint="cs"/>
          <w:b/>
          <w:rtl/>
          <w:lang w:bidi="ar-BH"/>
        </w:rPr>
        <w:t>ی</w:t>
      </w:r>
      <w:r w:rsidRPr="00CB4A1D">
        <w:rPr>
          <w:rFonts w:hint="eastAsia"/>
          <w:b/>
          <w:rtl/>
          <w:lang w:bidi="ar-BH"/>
        </w:rPr>
        <w:t>تال</w:t>
      </w:r>
      <w:r w:rsidRPr="00CB4A1D">
        <w:rPr>
          <w:b/>
          <w:rtl/>
          <w:lang w:bidi="ar-BH"/>
        </w:rPr>
        <w:t xml:space="preserve"> در آموزش ر</w:t>
      </w:r>
      <w:r w:rsidRPr="00CB4A1D">
        <w:rPr>
          <w:rFonts w:hint="cs"/>
          <w:b/>
          <w:rtl/>
          <w:lang w:bidi="ar-BH"/>
        </w:rPr>
        <w:t>ی</w:t>
      </w:r>
      <w:r w:rsidRPr="00CB4A1D">
        <w:rPr>
          <w:rFonts w:hint="eastAsia"/>
          <w:b/>
          <w:rtl/>
          <w:lang w:bidi="ar-BH"/>
        </w:rPr>
        <w:t>اض</w:t>
      </w:r>
      <w:r w:rsidRPr="00CB4A1D">
        <w:rPr>
          <w:rFonts w:hint="cs"/>
          <w:b/>
          <w:rtl/>
          <w:lang w:bidi="ar-BH"/>
        </w:rPr>
        <w:t>ی</w:t>
      </w:r>
      <w:r w:rsidRPr="00CB4A1D">
        <w:rPr>
          <w:b/>
          <w:rtl/>
          <w:lang w:bidi="ar-BH"/>
        </w:rPr>
        <w:t xml:space="preserve"> نه‌تنها توانسته است تجربه </w:t>
      </w:r>
      <w:r w:rsidRPr="00CB4A1D">
        <w:rPr>
          <w:rFonts w:hint="cs"/>
          <w:b/>
          <w:rtl/>
          <w:lang w:bidi="ar-BH"/>
        </w:rPr>
        <w:t>ی</w:t>
      </w:r>
      <w:r w:rsidRPr="00CB4A1D">
        <w:rPr>
          <w:rFonts w:hint="eastAsia"/>
          <w:b/>
          <w:rtl/>
          <w:lang w:bidi="ar-BH"/>
        </w:rPr>
        <w:t>ادگ</w:t>
      </w:r>
      <w:r w:rsidRPr="00CB4A1D">
        <w:rPr>
          <w:rFonts w:hint="cs"/>
          <w:b/>
          <w:rtl/>
          <w:lang w:bidi="ar-BH"/>
        </w:rPr>
        <w:t>ی</w:t>
      </w:r>
      <w:r w:rsidRPr="00CB4A1D">
        <w:rPr>
          <w:rFonts w:hint="eastAsia"/>
          <w:b/>
          <w:rtl/>
          <w:lang w:bidi="ar-BH"/>
        </w:rPr>
        <w:t>ر</w:t>
      </w:r>
      <w:r w:rsidRPr="00CB4A1D">
        <w:rPr>
          <w:rFonts w:hint="cs"/>
          <w:b/>
          <w:rtl/>
          <w:lang w:bidi="ar-BH"/>
        </w:rPr>
        <w:t>ی</w:t>
      </w:r>
      <w:r w:rsidRPr="00CB4A1D">
        <w:rPr>
          <w:b/>
          <w:rtl/>
          <w:lang w:bidi="ar-BH"/>
        </w:rPr>
        <w:t xml:space="preserve"> را برا</w:t>
      </w:r>
      <w:r w:rsidRPr="00CB4A1D">
        <w:rPr>
          <w:rFonts w:hint="cs"/>
          <w:b/>
          <w:rtl/>
          <w:lang w:bidi="ar-BH"/>
        </w:rPr>
        <w:t>ی</w:t>
      </w:r>
      <w:r w:rsidRPr="00CB4A1D">
        <w:rPr>
          <w:b/>
          <w:rtl/>
          <w:lang w:bidi="ar-BH"/>
        </w:rPr>
        <w:t xml:space="preserve"> دانش‌آموزان تعامل</w:t>
      </w:r>
      <w:r w:rsidRPr="00CB4A1D">
        <w:rPr>
          <w:rFonts w:hint="cs"/>
          <w:b/>
          <w:rtl/>
          <w:lang w:bidi="ar-BH"/>
        </w:rPr>
        <w:t>ی‌</w:t>
      </w:r>
      <w:r w:rsidRPr="00CB4A1D">
        <w:rPr>
          <w:rFonts w:hint="eastAsia"/>
          <w:b/>
          <w:rtl/>
          <w:lang w:bidi="ar-BH"/>
        </w:rPr>
        <w:t>تر،</w:t>
      </w:r>
      <w:r w:rsidRPr="00CB4A1D">
        <w:rPr>
          <w:b/>
          <w:rtl/>
          <w:lang w:bidi="ar-BH"/>
        </w:rPr>
        <w:t xml:space="preserve"> عم</w:t>
      </w:r>
      <w:r w:rsidRPr="00CB4A1D">
        <w:rPr>
          <w:rFonts w:hint="cs"/>
          <w:b/>
          <w:rtl/>
          <w:lang w:bidi="ar-BH"/>
        </w:rPr>
        <w:t>ی</w:t>
      </w:r>
      <w:r w:rsidRPr="00CB4A1D">
        <w:rPr>
          <w:rFonts w:hint="eastAsia"/>
          <w:b/>
          <w:rtl/>
          <w:lang w:bidi="ar-BH"/>
        </w:rPr>
        <w:t>ق‌تر</w:t>
      </w:r>
      <w:r w:rsidRPr="00CB4A1D">
        <w:rPr>
          <w:b/>
          <w:rtl/>
          <w:lang w:bidi="ar-BH"/>
        </w:rPr>
        <w:t xml:space="preserve"> و کاربرد</w:t>
      </w:r>
      <w:r w:rsidRPr="00CB4A1D">
        <w:rPr>
          <w:rFonts w:hint="cs"/>
          <w:b/>
          <w:rtl/>
          <w:lang w:bidi="ar-BH"/>
        </w:rPr>
        <w:t>ی‌</w:t>
      </w:r>
      <w:r w:rsidRPr="00CB4A1D">
        <w:rPr>
          <w:rFonts w:hint="eastAsia"/>
          <w:b/>
          <w:rtl/>
          <w:lang w:bidi="ar-BH"/>
        </w:rPr>
        <w:t>تر</w:t>
      </w:r>
      <w:r w:rsidRPr="00CB4A1D">
        <w:rPr>
          <w:b/>
          <w:rtl/>
          <w:lang w:bidi="ar-BH"/>
        </w:rPr>
        <w:t xml:space="preserve"> کند، بلکه به معلمان ن</w:t>
      </w:r>
      <w:r w:rsidRPr="00CB4A1D">
        <w:rPr>
          <w:rFonts w:hint="cs"/>
          <w:b/>
          <w:rtl/>
          <w:lang w:bidi="ar-BH"/>
        </w:rPr>
        <w:t>ی</w:t>
      </w:r>
      <w:r w:rsidRPr="00CB4A1D">
        <w:rPr>
          <w:rFonts w:hint="eastAsia"/>
          <w:b/>
          <w:rtl/>
          <w:lang w:bidi="ar-BH"/>
        </w:rPr>
        <w:t>ز</w:t>
      </w:r>
      <w:r w:rsidRPr="00CB4A1D">
        <w:rPr>
          <w:b/>
          <w:rtl/>
          <w:lang w:bidi="ar-BH"/>
        </w:rPr>
        <w:t xml:space="preserve"> فرصت داده است تا روش‌ها</w:t>
      </w:r>
      <w:r w:rsidRPr="00CB4A1D">
        <w:rPr>
          <w:rFonts w:hint="cs"/>
          <w:b/>
          <w:rtl/>
          <w:lang w:bidi="ar-BH"/>
        </w:rPr>
        <w:t>ی</w:t>
      </w:r>
      <w:r w:rsidRPr="00CB4A1D">
        <w:rPr>
          <w:b/>
          <w:rtl/>
          <w:lang w:bidi="ar-BH"/>
        </w:rPr>
        <w:t xml:space="preserve"> نو</w:t>
      </w:r>
      <w:r w:rsidRPr="00CB4A1D">
        <w:rPr>
          <w:rFonts w:hint="cs"/>
          <w:b/>
          <w:rtl/>
          <w:lang w:bidi="ar-BH"/>
        </w:rPr>
        <w:t>ی</w:t>
      </w:r>
      <w:r w:rsidRPr="00CB4A1D">
        <w:rPr>
          <w:rFonts w:hint="eastAsia"/>
          <w:b/>
          <w:rtl/>
          <w:lang w:bidi="ar-BH"/>
        </w:rPr>
        <w:t>ن</w:t>
      </w:r>
      <w:r w:rsidRPr="00CB4A1D">
        <w:rPr>
          <w:b/>
          <w:rtl/>
          <w:lang w:bidi="ar-BH"/>
        </w:rPr>
        <w:t xml:space="preserve"> تدر</w:t>
      </w:r>
      <w:r w:rsidRPr="00CB4A1D">
        <w:rPr>
          <w:rFonts w:hint="cs"/>
          <w:b/>
          <w:rtl/>
          <w:lang w:bidi="ar-BH"/>
        </w:rPr>
        <w:t>ی</w:t>
      </w:r>
      <w:r w:rsidRPr="00CB4A1D">
        <w:rPr>
          <w:rFonts w:hint="eastAsia"/>
          <w:b/>
          <w:rtl/>
          <w:lang w:bidi="ar-BH"/>
        </w:rPr>
        <w:t>س،</w:t>
      </w:r>
      <w:r w:rsidRPr="00CB4A1D">
        <w:rPr>
          <w:b/>
          <w:rtl/>
          <w:lang w:bidi="ar-BH"/>
        </w:rPr>
        <w:t xml:space="preserve"> ارز</w:t>
      </w:r>
      <w:r w:rsidRPr="00CB4A1D">
        <w:rPr>
          <w:rFonts w:hint="cs"/>
          <w:b/>
          <w:rtl/>
          <w:lang w:bidi="ar-BH"/>
        </w:rPr>
        <w:t>ی</w:t>
      </w:r>
      <w:r w:rsidRPr="00CB4A1D">
        <w:rPr>
          <w:rFonts w:hint="eastAsia"/>
          <w:b/>
          <w:rtl/>
          <w:lang w:bidi="ar-BH"/>
        </w:rPr>
        <w:t>اب</w:t>
      </w:r>
      <w:r w:rsidRPr="00CB4A1D">
        <w:rPr>
          <w:rFonts w:hint="cs"/>
          <w:b/>
          <w:rtl/>
          <w:lang w:bidi="ar-BH"/>
        </w:rPr>
        <w:t>ی</w:t>
      </w:r>
      <w:r w:rsidRPr="00CB4A1D">
        <w:rPr>
          <w:b/>
          <w:rtl/>
          <w:lang w:bidi="ar-BH"/>
        </w:rPr>
        <w:t xml:space="preserve"> و طراح</w:t>
      </w:r>
      <w:r w:rsidRPr="00CB4A1D">
        <w:rPr>
          <w:rFonts w:hint="cs"/>
          <w:b/>
          <w:rtl/>
          <w:lang w:bidi="ar-BH"/>
        </w:rPr>
        <w:t>ی</w:t>
      </w:r>
      <w:r w:rsidRPr="00CB4A1D">
        <w:rPr>
          <w:b/>
          <w:rtl/>
          <w:lang w:bidi="ar-BH"/>
        </w:rPr>
        <w:t xml:space="preserve"> محتوا را تجربه کنند </w:t>
      </w:r>
      <w:r w:rsidR="008623A6">
        <w:rPr>
          <w:b/>
          <w:rtl/>
          <w:lang w:bidi="ar-BH"/>
        </w:rPr>
        <w:fldChar w:fldCharType="begin"/>
      </w:r>
      <w:r w:rsidR="008623A6">
        <w:rPr>
          <w:b/>
          <w:rtl/>
          <w:lang w:bidi="ar-BH"/>
        </w:rPr>
        <w:instrText xml:space="preserve"> </w:instrText>
      </w:r>
      <w:r w:rsidR="008623A6">
        <w:rPr>
          <w:b/>
          <w:lang w:bidi="ar-BH"/>
        </w:rPr>
        <w:instrText>ADDIN EN.CITE &lt;EndNote&gt;&lt;Cite&gt;&lt;Author&gt;Brown&lt;/Author&gt;&lt;Year&gt;2022&lt;/Year&gt;&lt;RecNum&gt;159647&lt;/RecNum&gt;&lt;DisplayText&gt;(Brown, 2022)&lt;/DisplayText&gt;&lt;record&gt;&lt;rec-number&gt;159647&lt;/rec-number&gt;&lt;foreign-keys&gt;&lt;key app="EN" db-id="vswp5dpe0aazrbe2zwpvf5aa2wxexerfz2w9" timestamp</w:instrText>
      </w:r>
      <w:r w:rsidR="008623A6">
        <w:rPr>
          <w:b/>
          <w:rtl/>
          <w:lang w:bidi="ar-BH"/>
        </w:rPr>
        <w:instrText>="1743166326"&gt;159647&lt;/</w:instrText>
      </w:r>
      <w:r w:rsidR="008623A6">
        <w:rPr>
          <w:b/>
          <w:lang w:bidi="ar-BH"/>
        </w:rPr>
        <w:instrText>key&gt;&lt;/foreign-keys&gt;&lt;ref-type name="Journal Article"&gt;17&lt;/ref-type&gt;&lt;contributors&gt;&lt;authors&gt;&lt;author&gt;Brown, Esther L.&lt;/author&gt;&lt;/authors&gt;&lt;/contributors&gt;&lt;titles&gt;&lt;title&gt;Technology Integration in Mathematics Classrooms: Impact, Challenges and Solutions Introduction&lt;/title&gt;&lt;secondary-title&gt;J. Inovasi. Pemb. Mat.&lt;/secondary-title&gt;&lt;/titles&gt;&lt;periodical&gt;&lt;full-title&gt;J. Inovasi. Pemb. Mat.&lt;/full-title&gt;&lt;/periodical&gt;&lt;pages&gt;43-48&lt;/pages&gt;&lt;volume&gt;1&lt;/volume&gt;&lt;number&gt;2&lt;/number&gt;&lt;dates&gt;&lt;year&gt;2022&lt;/year&gt;&lt;/dates</w:instrText>
      </w:r>
      <w:r w:rsidR="008623A6">
        <w:rPr>
          <w:b/>
          <w:rtl/>
          <w:lang w:bidi="ar-BH"/>
        </w:rPr>
        <w:instrText>&gt;&lt;</w:instrText>
      </w:r>
      <w:r w:rsidR="008623A6">
        <w:rPr>
          <w:b/>
          <w:lang w:bidi="ar-BH"/>
        </w:rPr>
        <w:instrText>urls&gt;&lt;/urls&gt;&lt;electronic-resource-num&gt;10.56587/jipm.v1i2.59&lt;/electronic-resource-num&gt;&lt;/record&gt;&lt;/Cite&gt;&lt;/EndNote</w:instrText>
      </w:r>
      <w:r w:rsidR="008623A6">
        <w:rPr>
          <w:b/>
          <w:rtl/>
          <w:lang w:bidi="ar-BH"/>
        </w:rPr>
        <w:instrText>&gt;</w:instrText>
      </w:r>
      <w:r w:rsidR="008623A6">
        <w:rPr>
          <w:b/>
          <w:rtl/>
          <w:lang w:bidi="ar-BH"/>
        </w:rPr>
        <w:fldChar w:fldCharType="separate"/>
      </w:r>
      <w:r w:rsidR="008623A6">
        <w:rPr>
          <w:b/>
          <w:noProof/>
          <w:rtl/>
          <w:lang w:bidi="ar-BH"/>
        </w:rPr>
        <w:t>(</w:t>
      </w:r>
      <w:hyperlink w:anchor="_ENREF_2" w:tooltip="Brown, 2022 #159647" w:history="1">
        <w:r w:rsidR="008623A6" w:rsidRPr="008623A6">
          <w:rPr>
            <w:rStyle w:val="Hyperlink"/>
            <w:rFonts w:cs="Times New Roman"/>
            <w:szCs w:val="20"/>
            <w:lang w:bidi="ar-SA"/>
          </w:rPr>
          <w:t>Brown, 2022</w:t>
        </w:r>
      </w:hyperlink>
      <w:r w:rsidR="008623A6">
        <w:rPr>
          <w:b/>
          <w:noProof/>
          <w:rtl/>
          <w:lang w:bidi="ar-BH"/>
        </w:rPr>
        <w:t>)</w:t>
      </w:r>
      <w:r w:rsidR="008623A6">
        <w:rPr>
          <w:b/>
          <w:rtl/>
          <w:lang w:bidi="ar-BH"/>
        </w:rPr>
        <w:fldChar w:fldCharType="end"/>
      </w:r>
      <w:r w:rsidRPr="00CB4A1D">
        <w:rPr>
          <w:b/>
          <w:rtl/>
          <w:lang w:bidi="ar-BH"/>
        </w:rPr>
        <w:t>. به‌و</w:t>
      </w:r>
      <w:r w:rsidRPr="00CB4A1D">
        <w:rPr>
          <w:rFonts w:hint="cs"/>
          <w:b/>
          <w:rtl/>
          <w:lang w:bidi="ar-BH"/>
        </w:rPr>
        <w:t>ی</w:t>
      </w:r>
      <w:r w:rsidRPr="00CB4A1D">
        <w:rPr>
          <w:rFonts w:hint="eastAsia"/>
          <w:b/>
          <w:rtl/>
          <w:lang w:bidi="ar-BH"/>
        </w:rPr>
        <w:t>ژه</w:t>
      </w:r>
      <w:r w:rsidRPr="00CB4A1D">
        <w:rPr>
          <w:b/>
          <w:rtl/>
          <w:lang w:bidi="ar-BH"/>
        </w:rPr>
        <w:t xml:space="preserve"> در دوران </w:t>
      </w:r>
      <w:r w:rsidRPr="00CB4A1D">
        <w:rPr>
          <w:rFonts w:hint="eastAsia"/>
          <w:b/>
          <w:rtl/>
          <w:lang w:bidi="ar-BH"/>
        </w:rPr>
        <w:t>پساکرونا،</w:t>
      </w:r>
      <w:r w:rsidRPr="00CB4A1D">
        <w:rPr>
          <w:b/>
          <w:rtl/>
          <w:lang w:bidi="ar-BH"/>
        </w:rPr>
        <w:t xml:space="preserve"> ضرورت بازنگر</w:t>
      </w:r>
      <w:r w:rsidRPr="00CB4A1D">
        <w:rPr>
          <w:rFonts w:hint="cs"/>
          <w:b/>
          <w:rtl/>
          <w:lang w:bidi="ar-BH"/>
        </w:rPr>
        <w:t>ی</w:t>
      </w:r>
      <w:r w:rsidRPr="00CB4A1D">
        <w:rPr>
          <w:b/>
          <w:rtl/>
          <w:lang w:bidi="ar-BH"/>
        </w:rPr>
        <w:t xml:space="preserve"> در ش</w:t>
      </w:r>
      <w:r w:rsidRPr="00CB4A1D">
        <w:rPr>
          <w:rFonts w:hint="cs"/>
          <w:b/>
          <w:rtl/>
          <w:lang w:bidi="ar-BH"/>
        </w:rPr>
        <w:t>ی</w:t>
      </w:r>
      <w:r w:rsidRPr="00CB4A1D">
        <w:rPr>
          <w:rFonts w:hint="eastAsia"/>
          <w:b/>
          <w:rtl/>
          <w:lang w:bidi="ar-BH"/>
        </w:rPr>
        <w:t>وه‌ها</w:t>
      </w:r>
      <w:r w:rsidRPr="00CB4A1D">
        <w:rPr>
          <w:rFonts w:hint="cs"/>
          <w:b/>
          <w:rtl/>
          <w:lang w:bidi="ar-BH"/>
        </w:rPr>
        <w:t>ی</w:t>
      </w:r>
      <w:r w:rsidRPr="00CB4A1D">
        <w:rPr>
          <w:b/>
          <w:rtl/>
          <w:lang w:bidi="ar-BH"/>
        </w:rPr>
        <w:t xml:space="preserve"> سنت</w:t>
      </w:r>
      <w:r w:rsidRPr="00CB4A1D">
        <w:rPr>
          <w:rFonts w:hint="cs"/>
          <w:b/>
          <w:rtl/>
          <w:lang w:bidi="ar-BH"/>
        </w:rPr>
        <w:t>ی</w:t>
      </w:r>
      <w:r w:rsidRPr="00CB4A1D">
        <w:rPr>
          <w:b/>
          <w:rtl/>
          <w:lang w:bidi="ar-BH"/>
        </w:rPr>
        <w:t xml:space="preserve"> آموزش و حرکت به سمت آموزش‌ها</w:t>
      </w:r>
      <w:r w:rsidRPr="00CB4A1D">
        <w:rPr>
          <w:rFonts w:hint="cs"/>
          <w:b/>
          <w:rtl/>
          <w:lang w:bidi="ar-BH"/>
        </w:rPr>
        <w:t>ی</w:t>
      </w:r>
      <w:r w:rsidRPr="00CB4A1D">
        <w:rPr>
          <w:b/>
          <w:rtl/>
          <w:lang w:bidi="ar-BH"/>
        </w:rPr>
        <w:t xml:space="preserve"> الکترون</w:t>
      </w:r>
      <w:r w:rsidRPr="00CB4A1D">
        <w:rPr>
          <w:rFonts w:hint="cs"/>
          <w:b/>
          <w:rtl/>
          <w:lang w:bidi="ar-BH"/>
        </w:rPr>
        <w:t>ی</w:t>
      </w:r>
      <w:r w:rsidRPr="00CB4A1D">
        <w:rPr>
          <w:rFonts w:hint="eastAsia"/>
          <w:b/>
          <w:rtl/>
          <w:lang w:bidi="ar-BH"/>
        </w:rPr>
        <w:t>ک</w:t>
      </w:r>
      <w:r w:rsidRPr="00CB4A1D">
        <w:rPr>
          <w:rFonts w:hint="cs"/>
          <w:b/>
          <w:rtl/>
          <w:lang w:bidi="ar-BH"/>
        </w:rPr>
        <w:t>ی</w:t>
      </w:r>
      <w:r w:rsidRPr="00CB4A1D">
        <w:rPr>
          <w:b/>
          <w:rtl/>
          <w:lang w:bidi="ar-BH"/>
        </w:rPr>
        <w:t xml:space="preserve"> و مبتن</w:t>
      </w:r>
      <w:r w:rsidRPr="00CB4A1D">
        <w:rPr>
          <w:rFonts w:hint="cs"/>
          <w:b/>
          <w:rtl/>
          <w:lang w:bidi="ar-BH"/>
        </w:rPr>
        <w:t>ی</w:t>
      </w:r>
      <w:r w:rsidRPr="00CB4A1D">
        <w:rPr>
          <w:b/>
          <w:rtl/>
          <w:lang w:bidi="ar-BH"/>
        </w:rPr>
        <w:t xml:space="preserve"> بر فناور</w:t>
      </w:r>
      <w:r w:rsidRPr="00CB4A1D">
        <w:rPr>
          <w:rFonts w:hint="cs"/>
          <w:b/>
          <w:rtl/>
          <w:lang w:bidi="ar-BH"/>
        </w:rPr>
        <w:t>ی</w:t>
      </w:r>
      <w:r w:rsidRPr="00CB4A1D">
        <w:rPr>
          <w:b/>
          <w:rtl/>
          <w:lang w:bidi="ar-BH"/>
        </w:rPr>
        <w:t xml:space="preserve"> ب</w:t>
      </w:r>
      <w:r w:rsidRPr="00CB4A1D">
        <w:rPr>
          <w:rFonts w:hint="cs"/>
          <w:b/>
          <w:rtl/>
          <w:lang w:bidi="ar-BH"/>
        </w:rPr>
        <w:t>ی</w:t>
      </w:r>
      <w:r w:rsidRPr="00CB4A1D">
        <w:rPr>
          <w:rFonts w:hint="eastAsia"/>
          <w:b/>
          <w:rtl/>
          <w:lang w:bidi="ar-BH"/>
        </w:rPr>
        <w:t>ش</w:t>
      </w:r>
      <w:r w:rsidRPr="00CB4A1D">
        <w:rPr>
          <w:b/>
          <w:rtl/>
          <w:lang w:bidi="ar-BH"/>
        </w:rPr>
        <w:t xml:space="preserve"> از پ</w:t>
      </w:r>
      <w:r w:rsidRPr="00CB4A1D">
        <w:rPr>
          <w:rFonts w:hint="cs"/>
          <w:b/>
          <w:rtl/>
          <w:lang w:bidi="ar-BH"/>
        </w:rPr>
        <w:t>ی</w:t>
      </w:r>
      <w:r w:rsidRPr="00CB4A1D">
        <w:rPr>
          <w:rFonts w:hint="eastAsia"/>
          <w:b/>
          <w:rtl/>
          <w:lang w:bidi="ar-BH"/>
        </w:rPr>
        <w:t>ش</w:t>
      </w:r>
      <w:r w:rsidRPr="00CB4A1D">
        <w:rPr>
          <w:b/>
          <w:rtl/>
          <w:lang w:bidi="ar-BH"/>
        </w:rPr>
        <w:t xml:space="preserve"> احساس شده است </w:t>
      </w:r>
      <w:r w:rsidR="008623A6">
        <w:rPr>
          <w:b/>
          <w:rtl/>
          <w:lang w:bidi="ar-BH"/>
        </w:rPr>
        <w:fldChar w:fldCharType="begin"/>
      </w:r>
      <w:r w:rsidR="008623A6">
        <w:rPr>
          <w:b/>
          <w:rtl/>
          <w:lang w:bidi="ar-BH"/>
        </w:rPr>
        <w:instrText xml:space="preserve"> </w:instrText>
      </w:r>
      <w:r w:rsidR="008623A6">
        <w:rPr>
          <w:b/>
          <w:lang w:bidi="ar-BH"/>
        </w:rPr>
        <w:instrText>ADDIN EN.CITE &lt;EndNote&gt;&lt;Cite&gt;&lt;Author&gt;Darmayanti&lt;/Author&gt;&lt;Year&gt;2024&lt;/Year&gt;&lt;RecNum&gt;159627&lt;/RecNum&gt;&lt;DisplayText&gt;(Darmayanti, 2024)&lt;/DisplayText&gt;&lt;record&gt;&lt;rec-number&gt;159627&lt;/rec-number&gt;&lt;foreign-keys&gt;&lt;key app="EN" db-id="vswp5dpe0aazrbe2zwpvf5aa2wxexerfz2w9" timestamp="1743166326"&gt;159627&lt;/key&gt;&lt;/foreign-keys&gt;&lt;ref-type name="Journal Article"&gt;17&lt;/ref-type&gt;&lt;contributors&gt;&lt;authors&gt;&lt;author&gt;Darmayanti, Rani&lt;/author&gt;&lt;/authors&gt;&lt;/contributors&gt;&lt;titles&gt;&lt;title&gt;Programmed Learning in Mathematics Education Before and After the Pandemic: Academics Integrate Technology&lt;/title&gt;&lt;secondary-title&gt;Alj&lt;/secondary-title&gt;&lt;/titles&gt;&lt;periodical&gt;&lt;full-title&gt;Alj&lt;/full-title&gt;&lt;/periodical&gt;&lt;pages&gt;40-56&lt;/pages&gt;&lt;volume&gt;2&lt;/volume&gt;&lt;number&gt;1&lt;/number&gt;&lt;dates&gt;&lt;year&gt;2024&lt;/year&gt;&lt;/dates&gt;&lt;urls&gt;&lt;/urls&gt;&lt;electronic-resource-num&gt;10.61650/alj.v2i1.126&lt;/electronic-resource-num&gt;&lt;/record&gt;&lt;/Cite&gt;&lt;/EndNote</w:instrText>
      </w:r>
      <w:r w:rsidR="008623A6">
        <w:rPr>
          <w:b/>
          <w:rtl/>
          <w:lang w:bidi="ar-BH"/>
        </w:rPr>
        <w:instrText>&gt;</w:instrText>
      </w:r>
      <w:r w:rsidR="008623A6">
        <w:rPr>
          <w:b/>
          <w:rtl/>
          <w:lang w:bidi="ar-BH"/>
        </w:rPr>
        <w:fldChar w:fldCharType="separate"/>
      </w:r>
      <w:r w:rsidR="008623A6">
        <w:rPr>
          <w:b/>
          <w:noProof/>
          <w:rtl/>
          <w:lang w:bidi="ar-BH"/>
        </w:rPr>
        <w:t>(</w:t>
      </w:r>
      <w:hyperlink w:anchor="_ENREF_4" w:tooltip="Darmayanti, 2024 #159627" w:history="1">
        <w:r w:rsidR="008623A6" w:rsidRPr="008623A6">
          <w:rPr>
            <w:rStyle w:val="Hyperlink"/>
            <w:rFonts w:cs="Times New Roman"/>
            <w:szCs w:val="20"/>
            <w:lang w:bidi="ar-SA"/>
          </w:rPr>
          <w:t>Darmayanti, 2024</w:t>
        </w:r>
      </w:hyperlink>
      <w:r w:rsidR="008623A6">
        <w:rPr>
          <w:b/>
          <w:noProof/>
          <w:rtl/>
          <w:lang w:bidi="ar-BH"/>
        </w:rPr>
        <w:t>)</w:t>
      </w:r>
      <w:r w:rsidR="008623A6">
        <w:rPr>
          <w:b/>
          <w:rtl/>
          <w:lang w:bidi="ar-BH"/>
        </w:rPr>
        <w:fldChar w:fldCharType="end"/>
      </w:r>
      <w:r w:rsidRPr="00CB4A1D">
        <w:rPr>
          <w:b/>
          <w:rtl/>
          <w:lang w:bidi="ar-BH"/>
        </w:rPr>
        <w:t>. در ا</w:t>
      </w:r>
      <w:r w:rsidRPr="00CB4A1D">
        <w:rPr>
          <w:rFonts w:hint="cs"/>
          <w:b/>
          <w:rtl/>
          <w:lang w:bidi="ar-BH"/>
        </w:rPr>
        <w:t>ی</w:t>
      </w:r>
      <w:r w:rsidRPr="00CB4A1D">
        <w:rPr>
          <w:rFonts w:hint="eastAsia"/>
          <w:b/>
          <w:rtl/>
          <w:lang w:bidi="ar-BH"/>
        </w:rPr>
        <w:t>ن</w:t>
      </w:r>
      <w:r w:rsidRPr="00CB4A1D">
        <w:rPr>
          <w:b/>
          <w:rtl/>
          <w:lang w:bidi="ar-BH"/>
        </w:rPr>
        <w:t xml:space="preserve"> مس</w:t>
      </w:r>
      <w:r w:rsidRPr="00CB4A1D">
        <w:rPr>
          <w:rFonts w:hint="cs"/>
          <w:b/>
          <w:rtl/>
          <w:lang w:bidi="ar-BH"/>
        </w:rPr>
        <w:t>ی</w:t>
      </w:r>
      <w:r w:rsidRPr="00CB4A1D">
        <w:rPr>
          <w:rFonts w:hint="eastAsia"/>
          <w:b/>
          <w:rtl/>
          <w:lang w:bidi="ar-BH"/>
        </w:rPr>
        <w:t>ر،</w:t>
      </w:r>
      <w:r w:rsidRPr="00CB4A1D">
        <w:rPr>
          <w:b/>
          <w:rtl/>
          <w:lang w:bidi="ar-BH"/>
        </w:rPr>
        <w:t xml:space="preserve"> توسعه مدل‌ها</w:t>
      </w:r>
      <w:r w:rsidRPr="00CB4A1D">
        <w:rPr>
          <w:rFonts w:hint="cs"/>
          <w:b/>
          <w:rtl/>
          <w:lang w:bidi="ar-BH"/>
        </w:rPr>
        <w:t>ی</w:t>
      </w:r>
      <w:r w:rsidRPr="00CB4A1D">
        <w:rPr>
          <w:b/>
          <w:rtl/>
          <w:lang w:bidi="ar-BH"/>
        </w:rPr>
        <w:t xml:space="preserve"> مؤثر آموزش الکترون</w:t>
      </w:r>
      <w:r w:rsidRPr="00CB4A1D">
        <w:rPr>
          <w:rFonts w:hint="cs"/>
          <w:b/>
          <w:rtl/>
          <w:lang w:bidi="ar-BH"/>
        </w:rPr>
        <w:t>ی</w:t>
      </w:r>
      <w:r w:rsidRPr="00CB4A1D">
        <w:rPr>
          <w:rFonts w:hint="eastAsia"/>
          <w:b/>
          <w:rtl/>
          <w:lang w:bidi="ar-BH"/>
        </w:rPr>
        <w:t>ک</w:t>
      </w:r>
      <w:r w:rsidRPr="00CB4A1D">
        <w:rPr>
          <w:rFonts w:hint="cs"/>
          <w:b/>
          <w:rtl/>
          <w:lang w:bidi="ar-BH"/>
        </w:rPr>
        <w:t>ی</w:t>
      </w:r>
      <w:r w:rsidRPr="00CB4A1D">
        <w:rPr>
          <w:b/>
          <w:rtl/>
          <w:lang w:bidi="ar-BH"/>
        </w:rPr>
        <w:t xml:space="preserve"> برا</w:t>
      </w:r>
      <w:r w:rsidRPr="00CB4A1D">
        <w:rPr>
          <w:rFonts w:hint="cs"/>
          <w:b/>
          <w:rtl/>
          <w:lang w:bidi="ar-BH"/>
        </w:rPr>
        <w:t>ی</w:t>
      </w:r>
      <w:r w:rsidRPr="00CB4A1D">
        <w:rPr>
          <w:b/>
          <w:rtl/>
          <w:lang w:bidi="ar-BH"/>
        </w:rPr>
        <w:t xml:space="preserve"> ترب</w:t>
      </w:r>
      <w:r w:rsidRPr="00CB4A1D">
        <w:rPr>
          <w:rFonts w:hint="cs"/>
          <w:b/>
          <w:rtl/>
          <w:lang w:bidi="ar-BH"/>
        </w:rPr>
        <w:t>ی</w:t>
      </w:r>
      <w:r w:rsidRPr="00CB4A1D">
        <w:rPr>
          <w:rFonts w:hint="eastAsia"/>
          <w:b/>
          <w:rtl/>
          <w:lang w:bidi="ar-BH"/>
        </w:rPr>
        <w:t>ت</w:t>
      </w:r>
      <w:r w:rsidRPr="00CB4A1D">
        <w:rPr>
          <w:b/>
          <w:rtl/>
          <w:lang w:bidi="ar-BH"/>
        </w:rPr>
        <w:t xml:space="preserve"> معلمان ر</w:t>
      </w:r>
      <w:r w:rsidRPr="00CB4A1D">
        <w:rPr>
          <w:rFonts w:hint="cs"/>
          <w:b/>
          <w:rtl/>
          <w:lang w:bidi="ar-BH"/>
        </w:rPr>
        <w:t>ی</w:t>
      </w:r>
      <w:r w:rsidRPr="00CB4A1D">
        <w:rPr>
          <w:rFonts w:hint="eastAsia"/>
          <w:b/>
          <w:rtl/>
          <w:lang w:bidi="ar-BH"/>
        </w:rPr>
        <w:t>اض</w:t>
      </w:r>
      <w:r w:rsidRPr="00CB4A1D">
        <w:rPr>
          <w:rFonts w:hint="cs"/>
          <w:b/>
          <w:rtl/>
          <w:lang w:bidi="ar-BH"/>
        </w:rPr>
        <w:t>ی</w:t>
      </w:r>
      <w:r w:rsidRPr="00CB4A1D">
        <w:rPr>
          <w:rFonts w:hint="eastAsia"/>
          <w:b/>
          <w:rtl/>
          <w:lang w:bidi="ar-BH"/>
        </w:rPr>
        <w:t>،</w:t>
      </w:r>
      <w:r w:rsidRPr="00CB4A1D">
        <w:rPr>
          <w:b/>
          <w:rtl/>
          <w:lang w:bidi="ar-BH"/>
        </w:rPr>
        <w:t xml:space="preserve"> به‌عنوان نقطه اتکا</w:t>
      </w:r>
      <w:r w:rsidRPr="00CB4A1D">
        <w:rPr>
          <w:rFonts w:hint="cs"/>
          <w:b/>
          <w:rtl/>
          <w:lang w:bidi="ar-BH"/>
        </w:rPr>
        <w:t>ی</w:t>
      </w:r>
      <w:r w:rsidRPr="00CB4A1D">
        <w:rPr>
          <w:b/>
          <w:rtl/>
          <w:lang w:bidi="ar-BH"/>
        </w:rPr>
        <w:t xml:space="preserve"> تحول آموز</w:t>
      </w:r>
      <w:r w:rsidRPr="00CB4A1D">
        <w:rPr>
          <w:rFonts w:hint="eastAsia"/>
          <w:b/>
          <w:rtl/>
          <w:lang w:bidi="ar-BH"/>
        </w:rPr>
        <w:t>ش</w:t>
      </w:r>
      <w:r w:rsidRPr="00CB4A1D">
        <w:rPr>
          <w:rFonts w:hint="cs"/>
          <w:b/>
          <w:rtl/>
          <w:lang w:bidi="ar-BH"/>
        </w:rPr>
        <w:t>ی</w:t>
      </w:r>
      <w:r w:rsidRPr="00CB4A1D">
        <w:rPr>
          <w:b/>
          <w:rtl/>
          <w:lang w:bidi="ar-BH"/>
        </w:rPr>
        <w:t xml:space="preserve"> در سطوح مختلف، اهم</w:t>
      </w:r>
      <w:r w:rsidRPr="00CB4A1D">
        <w:rPr>
          <w:rFonts w:hint="cs"/>
          <w:b/>
          <w:rtl/>
          <w:lang w:bidi="ar-BH"/>
        </w:rPr>
        <w:t>ی</w:t>
      </w:r>
      <w:r w:rsidRPr="00CB4A1D">
        <w:rPr>
          <w:rFonts w:hint="eastAsia"/>
          <w:b/>
          <w:rtl/>
          <w:lang w:bidi="ar-BH"/>
        </w:rPr>
        <w:t>ت</w:t>
      </w:r>
      <w:r w:rsidRPr="00CB4A1D">
        <w:rPr>
          <w:b/>
          <w:rtl/>
          <w:lang w:bidi="ar-BH"/>
        </w:rPr>
        <w:t xml:space="preserve"> راهبرد</w:t>
      </w:r>
      <w:r w:rsidRPr="00CB4A1D">
        <w:rPr>
          <w:rFonts w:hint="cs"/>
          <w:b/>
          <w:rtl/>
          <w:lang w:bidi="ar-BH"/>
        </w:rPr>
        <w:t>ی</w:t>
      </w:r>
      <w:r w:rsidRPr="00CB4A1D">
        <w:rPr>
          <w:b/>
          <w:rtl/>
          <w:lang w:bidi="ar-BH"/>
        </w:rPr>
        <w:t xml:space="preserve"> </w:t>
      </w:r>
      <w:r w:rsidRPr="00CB4A1D">
        <w:rPr>
          <w:rFonts w:hint="cs"/>
          <w:b/>
          <w:rtl/>
          <w:lang w:bidi="ar-BH"/>
        </w:rPr>
        <w:t>ی</w:t>
      </w:r>
      <w:r w:rsidRPr="00CB4A1D">
        <w:rPr>
          <w:rFonts w:hint="eastAsia"/>
          <w:b/>
          <w:rtl/>
          <w:lang w:bidi="ar-BH"/>
        </w:rPr>
        <w:t>افته</w:t>
      </w:r>
      <w:r w:rsidRPr="00CB4A1D">
        <w:rPr>
          <w:b/>
          <w:rtl/>
          <w:lang w:bidi="ar-BH"/>
        </w:rPr>
        <w:t xml:space="preserve"> است.</w:t>
      </w:r>
    </w:p>
    <w:p w14:paraId="24FC589F" w14:textId="36C74338" w:rsidR="00CB4A1D" w:rsidRDefault="00CB4A1D" w:rsidP="008623A6">
      <w:pPr>
        <w:pStyle w:val="ad"/>
        <w:rPr>
          <w:b/>
          <w:rtl/>
          <w:lang w:bidi="ar-BH"/>
        </w:rPr>
      </w:pPr>
      <w:r w:rsidRPr="00CB4A1D">
        <w:rPr>
          <w:rFonts w:hint="eastAsia"/>
          <w:b/>
          <w:rtl/>
          <w:lang w:bidi="ar-BH"/>
        </w:rPr>
        <w:t>آموزش</w:t>
      </w:r>
      <w:r w:rsidRPr="00CB4A1D">
        <w:rPr>
          <w:b/>
          <w:rtl/>
          <w:lang w:bidi="ar-BH"/>
        </w:rPr>
        <w:t xml:space="preserve"> ر</w:t>
      </w:r>
      <w:r w:rsidRPr="00CB4A1D">
        <w:rPr>
          <w:rFonts w:hint="cs"/>
          <w:b/>
          <w:rtl/>
          <w:lang w:bidi="ar-BH"/>
        </w:rPr>
        <w:t>ی</w:t>
      </w:r>
      <w:r w:rsidRPr="00CB4A1D">
        <w:rPr>
          <w:rFonts w:hint="eastAsia"/>
          <w:b/>
          <w:rtl/>
          <w:lang w:bidi="ar-BH"/>
        </w:rPr>
        <w:t>اض</w:t>
      </w:r>
      <w:r w:rsidRPr="00CB4A1D">
        <w:rPr>
          <w:rFonts w:hint="cs"/>
          <w:b/>
          <w:rtl/>
          <w:lang w:bidi="ar-BH"/>
        </w:rPr>
        <w:t>ی</w:t>
      </w:r>
      <w:r w:rsidRPr="00CB4A1D">
        <w:rPr>
          <w:b/>
          <w:rtl/>
          <w:lang w:bidi="ar-BH"/>
        </w:rPr>
        <w:t xml:space="preserve"> با توجه به ماه</w:t>
      </w:r>
      <w:r w:rsidRPr="00CB4A1D">
        <w:rPr>
          <w:rFonts w:hint="cs"/>
          <w:b/>
          <w:rtl/>
          <w:lang w:bidi="ar-BH"/>
        </w:rPr>
        <w:t>ی</w:t>
      </w:r>
      <w:r w:rsidRPr="00CB4A1D">
        <w:rPr>
          <w:rFonts w:hint="eastAsia"/>
          <w:b/>
          <w:rtl/>
          <w:lang w:bidi="ar-BH"/>
        </w:rPr>
        <w:t>ت</w:t>
      </w:r>
      <w:r w:rsidRPr="00CB4A1D">
        <w:rPr>
          <w:b/>
          <w:rtl/>
          <w:lang w:bidi="ar-BH"/>
        </w:rPr>
        <w:t xml:space="preserve"> انتزاع</w:t>
      </w:r>
      <w:r w:rsidRPr="00CB4A1D">
        <w:rPr>
          <w:rFonts w:hint="cs"/>
          <w:b/>
          <w:rtl/>
          <w:lang w:bidi="ar-BH"/>
        </w:rPr>
        <w:t>ی</w:t>
      </w:r>
      <w:r w:rsidRPr="00CB4A1D">
        <w:rPr>
          <w:b/>
          <w:rtl/>
          <w:lang w:bidi="ar-BH"/>
        </w:rPr>
        <w:t xml:space="preserve"> و تحل</w:t>
      </w:r>
      <w:r w:rsidRPr="00CB4A1D">
        <w:rPr>
          <w:rFonts w:hint="cs"/>
          <w:b/>
          <w:rtl/>
          <w:lang w:bidi="ar-BH"/>
        </w:rPr>
        <w:t>ی</w:t>
      </w:r>
      <w:r w:rsidRPr="00CB4A1D">
        <w:rPr>
          <w:rFonts w:hint="eastAsia"/>
          <w:b/>
          <w:rtl/>
          <w:lang w:bidi="ar-BH"/>
        </w:rPr>
        <w:t>ل</w:t>
      </w:r>
      <w:r w:rsidRPr="00CB4A1D">
        <w:rPr>
          <w:rFonts w:hint="cs"/>
          <w:b/>
          <w:rtl/>
          <w:lang w:bidi="ar-BH"/>
        </w:rPr>
        <w:t>ی</w:t>
      </w:r>
      <w:r w:rsidRPr="00CB4A1D">
        <w:rPr>
          <w:b/>
          <w:rtl/>
          <w:lang w:bidi="ar-BH"/>
        </w:rPr>
        <w:t xml:space="preserve"> آن، ن</w:t>
      </w:r>
      <w:r w:rsidRPr="00CB4A1D">
        <w:rPr>
          <w:rFonts w:hint="cs"/>
          <w:b/>
          <w:rtl/>
          <w:lang w:bidi="ar-BH"/>
        </w:rPr>
        <w:t>ی</w:t>
      </w:r>
      <w:r w:rsidRPr="00CB4A1D">
        <w:rPr>
          <w:rFonts w:hint="eastAsia"/>
          <w:b/>
          <w:rtl/>
          <w:lang w:bidi="ar-BH"/>
        </w:rPr>
        <w:t>ازمند</w:t>
      </w:r>
      <w:r w:rsidRPr="00CB4A1D">
        <w:rPr>
          <w:b/>
          <w:rtl/>
          <w:lang w:bidi="ar-BH"/>
        </w:rPr>
        <w:t xml:space="preserve"> روش‌ها</w:t>
      </w:r>
      <w:r w:rsidRPr="00CB4A1D">
        <w:rPr>
          <w:rFonts w:hint="cs"/>
          <w:b/>
          <w:rtl/>
          <w:lang w:bidi="ar-BH"/>
        </w:rPr>
        <w:t>ی</w:t>
      </w:r>
      <w:r w:rsidRPr="00CB4A1D">
        <w:rPr>
          <w:b/>
          <w:rtl/>
          <w:lang w:bidi="ar-BH"/>
        </w:rPr>
        <w:t xml:space="preserve"> خاص</w:t>
      </w:r>
      <w:r w:rsidRPr="00CB4A1D">
        <w:rPr>
          <w:rFonts w:hint="cs"/>
          <w:b/>
          <w:rtl/>
          <w:lang w:bidi="ar-BH"/>
        </w:rPr>
        <w:t>ی</w:t>
      </w:r>
      <w:r w:rsidRPr="00CB4A1D">
        <w:rPr>
          <w:b/>
          <w:rtl/>
          <w:lang w:bidi="ar-BH"/>
        </w:rPr>
        <w:t xml:space="preserve"> برا</w:t>
      </w:r>
      <w:r w:rsidRPr="00CB4A1D">
        <w:rPr>
          <w:rFonts w:hint="cs"/>
          <w:b/>
          <w:rtl/>
          <w:lang w:bidi="ar-BH"/>
        </w:rPr>
        <w:t>ی</w:t>
      </w:r>
      <w:r w:rsidRPr="00CB4A1D">
        <w:rPr>
          <w:b/>
          <w:rtl/>
          <w:lang w:bidi="ar-BH"/>
        </w:rPr>
        <w:t xml:space="preserve"> انتقال مفاه</w:t>
      </w:r>
      <w:r w:rsidRPr="00CB4A1D">
        <w:rPr>
          <w:rFonts w:hint="cs"/>
          <w:b/>
          <w:rtl/>
          <w:lang w:bidi="ar-BH"/>
        </w:rPr>
        <w:t>ی</w:t>
      </w:r>
      <w:r w:rsidRPr="00CB4A1D">
        <w:rPr>
          <w:rFonts w:hint="eastAsia"/>
          <w:b/>
          <w:rtl/>
          <w:lang w:bidi="ar-BH"/>
        </w:rPr>
        <w:t>م</w:t>
      </w:r>
      <w:r w:rsidRPr="00CB4A1D">
        <w:rPr>
          <w:b/>
          <w:rtl/>
          <w:lang w:bidi="ar-BH"/>
        </w:rPr>
        <w:t xml:space="preserve"> است. فناور</w:t>
      </w:r>
      <w:r w:rsidRPr="00CB4A1D">
        <w:rPr>
          <w:rFonts w:hint="cs"/>
          <w:b/>
          <w:rtl/>
          <w:lang w:bidi="ar-BH"/>
        </w:rPr>
        <w:t>ی‌</w:t>
      </w:r>
      <w:r w:rsidRPr="00CB4A1D">
        <w:rPr>
          <w:rFonts w:hint="eastAsia"/>
          <w:b/>
          <w:rtl/>
          <w:lang w:bidi="ar-BH"/>
        </w:rPr>
        <w:t>ها</w:t>
      </w:r>
      <w:r w:rsidRPr="00CB4A1D">
        <w:rPr>
          <w:rFonts w:hint="cs"/>
          <w:b/>
          <w:rtl/>
          <w:lang w:bidi="ar-BH"/>
        </w:rPr>
        <w:t>ی</w:t>
      </w:r>
      <w:r w:rsidRPr="00CB4A1D">
        <w:rPr>
          <w:b/>
          <w:rtl/>
          <w:lang w:bidi="ar-BH"/>
        </w:rPr>
        <w:t xml:space="preserve"> د</w:t>
      </w:r>
      <w:r w:rsidRPr="00CB4A1D">
        <w:rPr>
          <w:rFonts w:hint="cs"/>
          <w:b/>
          <w:rtl/>
          <w:lang w:bidi="ar-BH"/>
        </w:rPr>
        <w:t>ی</w:t>
      </w:r>
      <w:r w:rsidRPr="00CB4A1D">
        <w:rPr>
          <w:rFonts w:hint="eastAsia"/>
          <w:b/>
          <w:rtl/>
          <w:lang w:bidi="ar-BH"/>
        </w:rPr>
        <w:t>ج</w:t>
      </w:r>
      <w:r w:rsidRPr="00CB4A1D">
        <w:rPr>
          <w:rFonts w:hint="cs"/>
          <w:b/>
          <w:rtl/>
          <w:lang w:bidi="ar-BH"/>
        </w:rPr>
        <w:t>ی</w:t>
      </w:r>
      <w:r w:rsidRPr="00CB4A1D">
        <w:rPr>
          <w:rFonts w:hint="eastAsia"/>
          <w:b/>
          <w:rtl/>
          <w:lang w:bidi="ar-BH"/>
        </w:rPr>
        <w:t>تال</w:t>
      </w:r>
      <w:r w:rsidRPr="00CB4A1D">
        <w:rPr>
          <w:b/>
          <w:rtl/>
          <w:lang w:bidi="ar-BH"/>
        </w:rPr>
        <w:t xml:space="preserve"> مانند نرم‌افزارها</w:t>
      </w:r>
      <w:r w:rsidRPr="00CB4A1D">
        <w:rPr>
          <w:rFonts w:hint="cs"/>
          <w:b/>
          <w:rtl/>
          <w:lang w:bidi="ar-BH"/>
        </w:rPr>
        <w:t>ی</w:t>
      </w:r>
      <w:r w:rsidRPr="00CB4A1D">
        <w:rPr>
          <w:b/>
          <w:rtl/>
          <w:lang w:bidi="ar-BH"/>
        </w:rPr>
        <w:t xml:space="preserve"> تعامل</w:t>
      </w:r>
      <w:r w:rsidRPr="00CB4A1D">
        <w:rPr>
          <w:rFonts w:hint="cs"/>
          <w:b/>
          <w:rtl/>
          <w:lang w:bidi="ar-BH"/>
        </w:rPr>
        <w:t>ی</w:t>
      </w:r>
      <w:r w:rsidRPr="00CB4A1D">
        <w:rPr>
          <w:rFonts w:hint="eastAsia"/>
          <w:b/>
          <w:rtl/>
          <w:lang w:bidi="ar-BH"/>
        </w:rPr>
        <w:t>،</w:t>
      </w:r>
      <w:r w:rsidRPr="00CB4A1D">
        <w:rPr>
          <w:b/>
          <w:rtl/>
          <w:lang w:bidi="ar-BH"/>
        </w:rPr>
        <w:t xml:space="preserve"> مح</w:t>
      </w:r>
      <w:r w:rsidRPr="00CB4A1D">
        <w:rPr>
          <w:rFonts w:hint="cs"/>
          <w:b/>
          <w:rtl/>
          <w:lang w:bidi="ar-BH"/>
        </w:rPr>
        <w:t>ی</w:t>
      </w:r>
      <w:r w:rsidRPr="00CB4A1D">
        <w:rPr>
          <w:rFonts w:hint="eastAsia"/>
          <w:b/>
          <w:rtl/>
          <w:lang w:bidi="ar-BH"/>
        </w:rPr>
        <w:t>ط‌ها</w:t>
      </w:r>
      <w:r w:rsidRPr="00CB4A1D">
        <w:rPr>
          <w:rFonts w:hint="cs"/>
          <w:b/>
          <w:rtl/>
          <w:lang w:bidi="ar-BH"/>
        </w:rPr>
        <w:t>ی</w:t>
      </w:r>
      <w:r w:rsidRPr="00CB4A1D">
        <w:rPr>
          <w:b/>
          <w:rtl/>
          <w:lang w:bidi="ar-BH"/>
        </w:rPr>
        <w:t xml:space="preserve"> واقع</w:t>
      </w:r>
      <w:r w:rsidRPr="00CB4A1D">
        <w:rPr>
          <w:rFonts w:hint="cs"/>
          <w:b/>
          <w:rtl/>
          <w:lang w:bidi="ar-BH"/>
        </w:rPr>
        <w:t>ی</w:t>
      </w:r>
      <w:r w:rsidRPr="00CB4A1D">
        <w:rPr>
          <w:rFonts w:hint="eastAsia"/>
          <w:b/>
          <w:rtl/>
          <w:lang w:bidi="ar-BH"/>
        </w:rPr>
        <w:t>ت</w:t>
      </w:r>
      <w:r w:rsidRPr="00CB4A1D">
        <w:rPr>
          <w:b/>
          <w:rtl/>
          <w:lang w:bidi="ar-BH"/>
        </w:rPr>
        <w:t xml:space="preserve"> مجاز</w:t>
      </w:r>
      <w:r w:rsidRPr="00CB4A1D">
        <w:rPr>
          <w:rFonts w:hint="cs"/>
          <w:b/>
          <w:rtl/>
          <w:lang w:bidi="ar-BH"/>
        </w:rPr>
        <w:t>ی</w:t>
      </w:r>
      <w:r w:rsidRPr="00CB4A1D">
        <w:rPr>
          <w:b/>
          <w:rtl/>
          <w:lang w:bidi="ar-BH"/>
        </w:rPr>
        <w:t xml:space="preserve"> و ابزارها</w:t>
      </w:r>
      <w:r w:rsidRPr="00CB4A1D">
        <w:rPr>
          <w:rFonts w:hint="cs"/>
          <w:b/>
          <w:rtl/>
          <w:lang w:bidi="ar-BH"/>
        </w:rPr>
        <w:t>ی</w:t>
      </w:r>
      <w:r w:rsidRPr="00CB4A1D">
        <w:rPr>
          <w:b/>
          <w:rtl/>
          <w:lang w:bidi="ar-BH"/>
        </w:rPr>
        <w:t xml:space="preserve"> ارز</w:t>
      </w:r>
      <w:r w:rsidRPr="00CB4A1D">
        <w:rPr>
          <w:rFonts w:hint="cs"/>
          <w:b/>
          <w:rtl/>
          <w:lang w:bidi="ar-BH"/>
        </w:rPr>
        <w:t>ی</w:t>
      </w:r>
      <w:r w:rsidRPr="00CB4A1D">
        <w:rPr>
          <w:rFonts w:hint="eastAsia"/>
          <w:b/>
          <w:rtl/>
          <w:lang w:bidi="ar-BH"/>
        </w:rPr>
        <w:t>اب</w:t>
      </w:r>
      <w:r w:rsidRPr="00CB4A1D">
        <w:rPr>
          <w:rFonts w:hint="cs"/>
          <w:b/>
          <w:rtl/>
          <w:lang w:bidi="ar-BH"/>
        </w:rPr>
        <w:t>ی</w:t>
      </w:r>
      <w:r w:rsidRPr="00CB4A1D">
        <w:rPr>
          <w:b/>
          <w:rtl/>
          <w:lang w:bidi="ar-BH"/>
        </w:rPr>
        <w:t xml:space="preserve"> آنلا</w:t>
      </w:r>
      <w:r w:rsidRPr="00CB4A1D">
        <w:rPr>
          <w:rFonts w:hint="cs"/>
          <w:b/>
          <w:rtl/>
          <w:lang w:bidi="ar-BH"/>
        </w:rPr>
        <w:t>ی</w:t>
      </w:r>
      <w:r w:rsidRPr="00CB4A1D">
        <w:rPr>
          <w:rFonts w:hint="eastAsia"/>
          <w:b/>
          <w:rtl/>
          <w:lang w:bidi="ar-BH"/>
        </w:rPr>
        <w:t>ن،</w:t>
      </w:r>
      <w:r w:rsidRPr="00CB4A1D">
        <w:rPr>
          <w:b/>
          <w:rtl/>
          <w:lang w:bidi="ar-BH"/>
        </w:rPr>
        <w:t xml:space="preserve"> قابل</w:t>
      </w:r>
      <w:r w:rsidRPr="00CB4A1D">
        <w:rPr>
          <w:rFonts w:hint="cs"/>
          <w:b/>
          <w:rtl/>
          <w:lang w:bidi="ar-BH"/>
        </w:rPr>
        <w:t>ی</w:t>
      </w:r>
      <w:r w:rsidRPr="00CB4A1D">
        <w:rPr>
          <w:rFonts w:hint="eastAsia"/>
          <w:b/>
          <w:rtl/>
          <w:lang w:bidi="ar-BH"/>
        </w:rPr>
        <w:t>ت‌ها</w:t>
      </w:r>
      <w:r w:rsidRPr="00CB4A1D">
        <w:rPr>
          <w:rFonts w:hint="cs"/>
          <w:b/>
          <w:rtl/>
          <w:lang w:bidi="ar-BH"/>
        </w:rPr>
        <w:t>ی</w:t>
      </w:r>
      <w:r w:rsidRPr="00CB4A1D">
        <w:rPr>
          <w:b/>
          <w:rtl/>
          <w:lang w:bidi="ar-BH"/>
        </w:rPr>
        <w:t xml:space="preserve"> جد</w:t>
      </w:r>
      <w:r w:rsidRPr="00CB4A1D">
        <w:rPr>
          <w:rFonts w:hint="cs"/>
          <w:b/>
          <w:rtl/>
          <w:lang w:bidi="ar-BH"/>
        </w:rPr>
        <w:t>ی</w:t>
      </w:r>
      <w:r w:rsidRPr="00CB4A1D">
        <w:rPr>
          <w:rFonts w:hint="eastAsia"/>
          <w:b/>
          <w:rtl/>
          <w:lang w:bidi="ar-BH"/>
        </w:rPr>
        <w:t>د</w:t>
      </w:r>
      <w:r w:rsidRPr="00CB4A1D">
        <w:rPr>
          <w:rFonts w:hint="cs"/>
          <w:b/>
          <w:rtl/>
          <w:lang w:bidi="ar-BH"/>
        </w:rPr>
        <w:t>ی</w:t>
      </w:r>
      <w:r w:rsidRPr="00CB4A1D">
        <w:rPr>
          <w:b/>
          <w:rtl/>
          <w:lang w:bidi="ar-BH"/>
        </w:rPr>
        <w:t xml:space="preserve"> را برا</w:t>
      </w:r>
      <w:r w:rsidRPr="00CB4A1D">
        <w:rPr>
          <w:rFonts w:hint="cs"/>
          <w:b/>
          <w:rtl/>
          <w:lang w:bidi="ar-BH"/>
        </w:rPr>
        <w:t>ی</w:t>
      </w:r>
      <w:r w:rsidRPr="00CB4A1D">
        <w:rPr>
          <w:b/>
          <w:rtl/>
          <w:lang w:bidi="ar-BH"/>
        </w:rPr>
        <w:t xml:space="preserve"> تدر</w:t>
      </w:r>
      <w:r w:rsidRPr="00CB4A1D">
        <w:rPr>
          <w:rFonts w:hint="cs"/>
          <w:b/>
          <w:rtl/>
          <w:lang w:bidi="ar-BH"/>
        </w:rPr>
        <w:t>ی</w:t>
      </w:r>
      <w:r w:rsidRPr="00CB4A1D">
        <w:rPr>
          <w:rFonts w:hint="eastAsia"/>
          <w:b/>
          <w:rtl/>
          <w:lang w:bidi="ar-BH"/>
        </w:rPr>
        <w:t>س</w:t>
      </w:r>
      <w:r w:rsidRPr="00CB4A1D">
        <w:rPr>
          <w:b/>
          <w:rtl/>
          <w:lang w:bidi="ar-BH"/>
        </w:rPr>
        <w:t xml:space="preserve"> مؤثر ر</w:t>
      </w:r>
      <w:r w:rsidRPr="00CB4A1D">
        <w:rPr>
          <w:rFonts w:hint="cs"/>
          <w:b/>
          <w:rtl/>
          <w:lang w:bidi="ar-BH"/>
        </w:rPr>
        <w:t>ی</w:t>
      </w:r>
      <w:r w:rsidRPr="00CB4A1D">
        <w:rPr>
          <w:rFonts w:hint="eastAsia"/>
          <w:b/>
          <w:rtl/>
          <w:lang w:bidi="ar-BH"/>
        </w:rPr>
        <w:t>اض</w:t>
      </w:r>
      <w:r w:rsidRPr="00CB4A1D">
        <w:rPr>
          <w:rFonts w:hint="cs"/>
          <w:b/>
          <w:rtl/>
          <w:lang w:bidi="ar-BH"/>
        </w:rPr>
        <w:t>ی</w:t>
      </w:r>
      <w:r w:rsidRPr="00CB4A1D">
        <w:rPr>
          <w:b/>
          <w:rtl/>
          <w:lang w:bidi="ar-BH"/>
        </w:rPr>
        <w:t xml:space="preserve"> فراهم کرده‌اند. معلمان ر</w:t>
      </w:r>
      <w:r w:rsidRPr="00CB4A1D">
        <w:rPr>
          <w:rFonts w:hint="cs"/>
          <w:b/>
          <w:rtl/>
          <w:lang w:bidi="ar-BH"/>
        </w:rPr>
        <w:t>ی</w:t>
      </w:r>
      <w:r w:rsidRPr="00CB4A1D">
        <w:rPr>
          <w:rFonts w:hint="eastAsia"/>
          <w:b/>
          <w:rtl/>
          <w:lang w:bidi="ar-BH"/>
        </w:rPr>
        <w:t>اض</w:t>
      </w:r>
      <w:r w:rsidRPr="00CB4A1D">
        <w:rPr>
          <w:rFonts w:hint="cs"/>
          <w:b/>
          <w:rtl/>
          <w:lang w:bidi="ar-BH"/>
        </w:rPr>
        <w:t>ی</w:t>
      </w:r>
      <w:r w:rsidRPr="00CB4A1D">
        <w:rPr>
          <w:b/>
          <w:rtl/>
          <w:lang w:bidi="ar-BH"/>
        </w:rPr>
        <w:t xml:space="preserve"> امروز نه‌تنها با</w:t>
      </w:r>
      <w:r w:rsidRPr="00CB4A1D">
        <w:rPr>
          <w:rFonts w:hint="cs"/>
          <w:b/>
          <w:rtl/>
          <w:lang w:bidi="ar-BH"/>
        </w:rPr>
        <w:t>ی</w:t>
      </w:r>
      <w:r w:rsidRPr="00CB4A1D">
        <w:rPr>
          <w:rFonts w:hint="eastAsia"/>
          <w:b/>
          <w:rtl/>
          <w:lang w:bidi="ar-BH"/>
        </w:rPr>
        <w:t>د</w:t>
      </w:r>
      <w:r w:rsidRPr="00CB4A1D">
        <w:rPr>
          <w:b/>
          <w:rtl/>
          <w:lang w:bidi="ar-BH"/>
        </w:rPr>
        <w:t xml:space="preserve"> بر مفاه</w:t>
      </w:r>
      <w:r w:rsidRPr="00CB4A1D">
        <w:rPr>
          <w:rFonts w:hint="cs"/>
          <w:b/>
          <w:rtl/>
          <w:lang w:bidi="ar-BH"/>
        </w:rPr>
        <w:t>ی</w:t>
      </w:r>
      <w:r w:rsidRPr="00CB4A1D">
        <w:rPr>
          <w:rFonts w:hint="eastAsia"/>
          <w:b/>
          <w:rtl/>
          <w:lang w:bidi="ar-BH"/>
        </w:rPr>
        <w:t>م</w:t>
      </w:r>
      <w:r w:rsidRPr="00CB4A1D">
        <w:rPr>
          <w:b/>
          <w:rtl/>
          <w:lang w:bidi="ar-BH"/>
        </w:rPr>
        <w:t xml:space="preserve"> نظر</w:t>
      </w:r>
      <w:r w:rsidRPr="00CB4A1D">
        <w:rPr>
          <w:rFonts w:hint="cs"/>
          <w:b/>
          <w:rtl/>
          <w:lang w:bidi="ar-BH"/>
        </w:rPr>
        <w:t>ی</w:t>
      </w:r>
      <w:r w:rsidRPr="00CB4A1D">
        <w:rPr>
          <w:b/>
          <w:rtl/>
          <w:lang w:bidi="ar-BH"/>
        </w:rPr>
        <w:t xml:space="preserve"> تسلط داشته باشند، بلکه با</w:t>
      </w:r>
      <w:r w:rsidRPr="00CB4A1D">
        <w:rPr>
          <w:rFonts w:hint="cs"/>
          <w:b/>
          <w:rtl/>
          <w:lang w:bidi="ar-BH"/>
        </w:rPr>
        <w:t>ی</w:t>
      </w:r>
      <w:r w:rsidRPr="00CB4A1D">
        <w:rPr>
          <w:rFonts w:hint="eastAsia"/>
          <w:b/>
          <w:rtl/>
          <w:lang w:bidi="ar-BH"/>
        </w:rPr>
        <w:t>د</w:t>
      </w:r>
      <w:r w:rsidRPr="00CB4A1D">
        <w:rPr>
          <w:b/>
          <w:rtl/>
          <w:lang w:bidi="ar-BH"/>
        </w:rPr>
        <w:t xml:space="preserve"> توانا</w:t>
      </w:r>
      <w:r w:rsidRPr="00CB4A1D">
        <w:rPr>
          <w:rFonts w:hint="cs"/>
          <w:b/>
          <w:rtl/>
          <w:lang w:bidi="ar-BH"/>
        </w:rPr>
        <w:t>یی</w:t>
      </w:r>
      <w:r w:rsidRPr="00CB4A1D">
        <w:rPr>
          <w:b/>
          <w:rtl/>
          <w:lang w:bidi="ar-BH"/>
        </w:rPr>
        <w:t xml:space="preserve"> استفاده از فناور</w:t>
      </w:r>
      <w:r w:rsidRPr="00CB4A1D">
        <w:rPr>
          <w:rFonts w:hint="cs"/>
          <w:b/>
          <w:rtl/>
          <w:lang w:bidi="ar-BH"/>
        </w:rPr>
        <w:t>ی</w:t>
      </w:r>
      <w:r w:rsidRPr="00CB4A1D">
        <w:rPr>
          <w:b/>
          <w:rtl/>
          <w:lang w:bidi="ar-BH"/>
        </w:rPr>
        <w:t xml:space="preserve"> برا</w:t>
      </w:r>
      <w:r w:rsidRPr="00CB4A1D">
        <w:rPr>
          <w:rFonts w:hint="cs"/>
          <w:b/>
          <w:rtl/>
          <w:lang w:bidi="ar-BH"/>
        </w:rPr>
        <w:t>ی</w:t>
      </w:r>
      <w:r w:rsidRPr="00CB4A1D">
        <w:rPr>
          <w:b/>
          <w:rtl/>
          <w:lang w:bidi="ar-BH"/>
        </w:rPr>
        <w:t xml:space="preserve"> طراح</w:t>
      </w:r>
      <w:r w:rsidRPr="00CB4A1D">
        <w:rPr>
          <w:rFonts w:hint="cs"/>
          <w:b/>
          <w:rtl/>
          <w:lang w:bidi="ar-BH"/>
        </w:rPr>
        <w:t>ی</w:t>
      </w:r>
      <w:r w:rsidRPr="00CB4A1D">
        <w:rPr>
          <w:b/>
          <w:rtl/>
          <w:lang w:bidi="ar-BH"/>
        </w:rPr>
        <w:t xml:space="preserve"> آموزش‌ها</w:t>
      </w:r>
      <w:r w:rsidRPr="00CB4A1D">
        <w:rPr>
          <w:rFonts w:hint="cs"/>
          <w:b/>
          <w:rtl/>
          <w:lang w:bidi="ar-BH"/>
        </w:rPr>
        <w:t>ی</w:t>
      </w:r>
      <w:r w:rsidRPr="00CB4A1D">
        <w:rPr>
          <w:b/>
          <w:rtl/>
          <w:lang w:bidi="ar-BH"/>
        </w:rPr>
        <w:t xml:space="preserve"> جذاب و تعامل</w:t>
      </w:r>
      <w:r w:rsidRPr="00CB4A1D">
        <w:rPr>
          <w:rFonts w:hint="cs"/>
          <w:b/>
          <w:rtl/>
          <w:lang w:bidi="ar-BH"/>
        </w:rPr>
        <w:t>ی</w:t>
      </w:r>
      <w:r w:rsidRPr="00CB4A1D">
        <w:rPr>
          <w:b/>
          <w:rtl/>
          <w:lang w:bidi="ar-BH"/>
        </w:rPr>
        <w:t xml:space="preserve"> را ن</w:t>
      </w:r>
      <w:r w:rsidRPr="00CB4A1D">
        <w:rPr>
          <w:rFonts w:hint="cs"/>
          <w:b/>
          <w:rtl/>
          <w:lang w:bidi="ar-BH"/>
        </w:rPr>
        <w:t>ی</w:t>
      </w:r>
      <w:r w:rsidRPr="00CB4A1D">
        <w:rPr>
          <w:rFonts w:hint="eastAsia"/>
          <w:b/>
          <w:rtl/>
          <w:lang w:bidi="ar-BH"/>
        </w:rPr>
        <w:t>ز</w:t>
      </w:r>
      <w:r w:rsidRPr="00CB4A1D">
        <w:rPr>
          <w:b/>
          <w:rtl/>
          <w:lang w:bidi="ar-BH"/>
        </w:rPr>
        <w:t xml:space="preserve"> کسب کنند </w:t>
      </w:r>
      <w:r w:rsidR="008623A6">
        <w:rPr>
          <w:b/>
          <w:rtl/>
          <w:lang w:bidi="ar-BH"/>
        </w:rPr>
        <w:fldChar w:fldCharType="begin"/>
      </w:r>
      <w:r w:rsidR="008623A6">
        <w:rPr>
          <w:b/>
          <w:rtl/>
          <w:lang w:bidi="ar-BH"/>
        </w:rPr>
        <w:instrText xml:space="preserve"> </w:instrText>
      </w:r>
      <w:r w:rsidR="008623A6">
        <w:rPr>
          <w:b/>
          <w:lang w:bidi="ar-BH"/>
        </w:rPr>
        <w:instrText>ADDIN EN.CITE &lt;EndNote&gt;&lt;Cite&gt;&lt;Author&gt;Hodovaniuk&lt;/Author&gt;&lt;Year&gt;2021&lt;/Year&gt;&lt;RecNum&gt;159637&lt;/RecNum&gt;&lt;DisplayText&gt;(Hodovaniuk et al., 2021)&lt;/DisplayText&gt;&lt;record&gt;&lt;rec-number&gt;159637&lt;/rec-number&gt;&lt;foreign-keys&gt;&lt;key app="EN" db-id="vswp5dpe0aazrbe2zwpvf5aa2wxexerfz2w9" timestamp="1743166326"&gt;159637&lt;/key&gt;&lt;/foreign-keys&gt;&lt;ref-type name="Journal Article"&gt;17&lt;/ref-type&gt;&lt;contributors&gt;&lt;authors&gt;&lt;author&gt;Hodovaniuk, Tetiana&lt;/author&gt;&lt;author&gt;Makhometa, Tetiana&lt;/author&gt;&lt;author&gt;Tiahai, Iryna M.&lt;/author&gt;&lt;author&gt;Mykolaiko, Volodymyr&lt;/author&gt;&lt;/authors&gt;&lt;/contributors&gt;&lt;titles&gt;&lt;title&gt;The Use of Blended Learning Technologies in the Training of Future Teachers of Mathematics&lt;/title&gt;&lt;secondary-title&gt;Collection of Scientific Papers of Uman State Pedagogical University&lt;/secondary-title&gt;&lt;/titles&gt;&lt;periodical&gt;&lt;full-title&gt;Collection of Scientific Papers of Uman State Pedagogical University&lt;/full-title&gt;&lt;/periodical&gt;&lt;pages&gt;129-135&lt;/pages&gt;&lt;number&gt;4&lt;/number&gt;&lt;dates&gt;&lt;year&gt;2021&lt;/year&gt;&lt;/dates&gt;&lt;urls&gt;&lt;/urls&gt;&lt;electronic-resource-num&gt;10.31499/2307-4906.4</w:instrText>
      </w:r>
      <w:r w:rsidR="008623A6">
        <w:rPr>
          <w:b/>
          <w:rtl/>
          <w:lang w:bidi="ar-BH"/>
        </w:rPr>
        <w:instrText>.2021.250190&lt;/</w:instrText>
      </w:r>
      <w:r w:rsidR="008623A6">
        <w:rPr>
          <w:b/>
          <w:lang w:bidi="ar-BH"/>
        </w:rPr>
        <w:instrText>electronic-resource-num&gt;&lt;/record&gt;&lt;/Cite&gt;&lt;/EndNote</w:instrText>
      </w:r>
      <w:r w:rsidR="008623A6">
        <w:rPr>
          <w:b/>
          <w:rtl/>
          <w:lang w:bidi="ar-BH"/>
        </w:rPr>
        <w:instrText>&gt;</w:instrText>
      </w:r>
      <w:r w:rsidR="008623A6">
        <w:rPr>
          <w:b/>
          <w:rtl/>
          <w:lang w:bidi="ar-BH"/>
        </w:rPr>
        <w:fldChar w:fldCharType="separate"/>
      </w:r>
      <w:r w:rsidR="008623A6">
        <w:rPr>
          <w:b/>
          <w:noProof/>
          <w:rtl/>
          <w:lang w:bidi="ar-BH"/>
        </w:rPr>
        <w:t>(</w:t>
      </w:r>
      <w:hyperlink w:anchor="_ENREF_7" w:tooltip="Hodovaniuk, 2021 #159637" w:history="1">
        <w:r w:rsidR="008623A6" w:rsidRPr="008623A6">
          <w:rPr>
            <w:rStyle w:val="Hyperlink"/>
            <w:rFonts w:cs="Times New Roman"/>
            <w:szCs w:val="20"/>
            <w:lang w:bidi="ar-SA"/>
          </w:rPr>
          <w:t>Hodovaniuk et al., 2021</w:t>
        </w:r>
      </w:hyperlink>
      <w:r w:rsidR="008623A6">
        <w:rPr>
          <w:b/>
          <w:noProof/>
          <w:rtl/>
          <w:lang w:bidi="ar-BH"/>
        </w:rPr>
        <w:t>)</w:t>
      </w:r>
      <w:r w:rsidR="008623A6">
        <w:rPr>
          <w:b/>
          <w:rtl/>
          <w:lang w:bidi="ar-BH"/>
        </w:rPr>
        <w:fldChar w:fldCharType="end"/>
      </w:r>
      <w:r w:rsidRPr="00CB4A1D">
        <w:rPr>
          <w:b/>
          <w:rtl/>
          <w:lang w:bidi="ar-BH"/>
        </w:rPr>
        <w:t>. بررس</w:t>
      </w:r>
      <w:r w:rsidRPr="00CB4A1D">
        <w:rPr>
          <w:rFonts w:hint="cs"/>
          <w:b/>
          <w:rtl/>
          <w:lang w:bidi="ar-BH"/>
        </w:rPr>
        <w:t>ی‌</w:t>
      </w:r>
      <w:r w:rsidRPr="00CB4A1D">
        <w:rPr>
          <w:rFonts w:hint="eastAsia"/>
          <w:b/>
          <w:rtl/>
          <w:lang w:bidi="ar-BH"/>
        </w:rPr>
        <w:t>ها</w:t>
      </w:r>
      <w:r w:rsidRPr="00CB4A1D">
        <w:rPr>
          <w:rFonts w:hint="cs"/>
          <w:b/>
          <w:rtl/>
          <w:lang w:bidi="ar-BH"/>
        </w:rPr>
        <w:t>ی</w:t>
      </w:r>
      <w:r w:rsidRPr="00CB4A1D">
        <w:rPr>
          <w:b/>
          <w:rtl/>
          <w:lang w:bidi="ar-BH"/>
        </w:rPr>
        <w:t xml:space="preserve"> انجام‌شده در زم</w:t>
      </w:r>
      <w:r w:rsidRPr="00CB4A1D">
        <w:rPr>
          <w:rFonts w:hint="cs"/>
          <w:b/>
          <w:rtl/>
          <w:lang w:bidi="ar-BH"/>
        </w:rPr>
        <w:t>ی</w:t>
      </w:r>
      <w:r w:rsidRPr="00CB4A1D">
        <w:rPr>
          <w:rFonts w:hint="eastAsia"/>
          <w:b/>
          <w:rtl/>
          <w:lang w:bidi="ar-BH"/>
        </w:rPr>
        <w:t>نه</w:t>
      </w:r>
      <w:r w:rsidRPr="00CB4A1D">
        <w:rPr>
          <w:b/>
          <w:rtl/>
          <w:lang w:bidi="ar-BH"/>
        </w:rPr>
        <w:t xml:space="preserve"> به‌کارگ</w:t>
      </w:r>
      <w:r w:rsidRPr="00CB4A1D">
        <w:rPr>
          <w:rFonts w:hint="cs"/>
          <w:b/>
          <w:rtl/>
          <w:lang w:bidi="ar-BH"/>
        </w:rPr>
        <w:t>ی</w:t>
      </w:r>
      <w:r w:rsidRPr="00CB4A1D">
        <w:rPr>
          <w:rFonts w:hint="eastAsia"/>
          <w:b/>
          <w:rtl/>
          <w:lang w:bidi="ar-BH"/>
        </w:rPr>
        <w:t>ر</w:t>
      </w:r>
      <w:r w:rsidRPr="00CB4A1D">
        <w:rPr>
          <w:rFonts w:hint="cs"/>
          <w:b/>
          <w:rtl/>
          <w:lang w:bidi="ar-BH"/>
        </w:rPr>
        <w:t>ی</w:t>
      </w:r>
      <w:r w:rsidRPr="00CB4A1D">
        <w:rPr>
          <w:b/>
          <w:rtl/>
          <w:lang w:bidi="ar-BH"/>
        </w:rPr>
        <w:t xml:space="preserve"> فناور</w:t>
      </w:r>
      <w:r w:rsidRPr="00CB4A1D">
        <w:rPr>
          <w:rFonts w:hint="cs"/>
          <w:b/>
          <w:rtl/>
          <w:lang w:bidi="ar-BH"/>
        </w:rPr>
        <w:t>ی</w:t>
      </w:r>
      <w:r w:rsidRPr="00CB4A1D">
        <w:rPr>
          <w:b/>
          <w:rtl/>
          <w:lang w:bidi="ar-BH"/>
        </w:rPr>
        <w:t xml:space="preserve"> در آموزش ر</w:t>
      </w:r>
      <w:r w:rsidRPr="00CB4A1D">
        <w:rPr>
          <w:rFonts w:hint="cs"/>
          <w:b/>
          <w:rtl/>
          <w:lang w:bidi="ar-BH"/>
        </w:rPr>
        <w:t>ی</w:t>
      </w:r>
      <w:r w:rsidRPr="00CB4A1D">
        <w:rPr>
          <w:rFonts w:hint="eastAsia"/>
          <w:b/>
          <w:rtl/>
          <w:lang w:bidi="ar-BH"/>
        </w:rPr>
        <w:t>اض</w:t>
      </w:r>
      <w:r w:rsidRPr="00CB4A1D">
        <w:rPr>
          <w:rFonts w:hint="cs"/>
          <w:b/>
          <w:rtl/>
          <w:lang w:bidi="ar-BH"/>
        </w:rPr>
        <w:t>ی</w:t>
      </w:r>
      <w:r w:rsidRPr="00CB4A1D">
        <w:rPr>
          <w:b/>
          <w:rtl/>
          <w:lang w:bidi="ar-BH"/>
        </w:rPr>
        <w:t xml:space="preserve"> نشان م</w:t>
      </w:r>
      <w:r w:rsidRPr="00CB4A1D">
        <w:rPr>
          <w:rFonts w:hint="cs"/>
          <w:b/>
          <w:rtl/>
          <w:lang w:bidi="ar-BH"/>
        </w:rPr>
        <w:t>ی‌</w:t>
      </w:r>
      <w:r w:rsidRPr="00CB4A1D">
        <w:rPr>
          <w:rFonts w:hint="eastAsia"/>
          <w:b/>
          <w:rtl/>
          <w:lang w:bidi="ar-BH"/>
        </w:rPr>
        <w:t>دهد</w:t>
      </w:r>
      <w:r w:rsidRPr="00CB4A1D">
        <w:rPr>
          <w:b/>
          <w:rtl/>
          <w:lang w:bidi="ar-BH"/>
        </w:rPr>
        <w:t xml:space="preserve"> که </w:t>
      </w:r>
      <w:r w:rsidRPr="00CB4A1D">
        <w:rPr>
          <w:rFonts w:hint="cs"/>
          <w:b/>
          <w:rtl/>
          <w:lang w:bidi="ar-BH"/>
        </w:rPr>
        <w:t>ی</w:t>
      </w:r>
      <w:r w:rsidRPr="00CB4A1D">
        <w:rPr>
          <w:rFonts w:hint="eastAsia"/>
          <w:b/>
          <w:rtl/>
          <w:lang w:bidi="ar-BH"/>
        </w:rPr>
        <w:t>ک</w:t>
      </w:r>
      <w:r w:rsidRPr="00CB4A1D">
        <w:rPr>
          <w:rFonts w:hint="cs"/>
          <w:b/>
          <w:rtl/>
          <w:lang w:bidi="ar-BH"/>
        </w:rPr>
        <w:t>ی</w:t>
      </w:r>
      <w:r w:rsidRPr="00CB4A1D">
        <w:rPr>
          <w:b/>
          <w:rtl/>
          <w:lang w:bidi="ar-BH"/>
        </w:rPr>
        <w:t xml:space="preserve"> از </w:t>
      </w:r>
      <w:r w:rsidRPr="00CB4A1D">
        <w:rPr>
          <w:rFonts w:hint="eastAsia"/>
          <w:b/>
          <w:rtl/>
          <w:lang w:bidi="ar-BH"/>
        </w:rPr>
        <w:t>مؤلفه‌ها</w:t>
      </w:r>
      <w:r w:rsidRPr="00CB4A1D">
        <w:rPr>
          <w:rFonts w:hint="cs"/>
          <w:b/>
          <w:rtl/>
          <w:lang w:bidi="ar-BH"/>
        </w:rPr>
        <w:t>ی</w:t>
      </w:r>
      <w:r w:rsidRPr="00CB4A1D">
        <w:rPr>
          <w:b/>
          <w:rtl/>
          <w:lang w:bidi="ar-BH"/>
        </w:rPr>
        <w:t xml:space="preserve"> کل</w:t>
      </w:r>
      <w:r w:rsidRPr="00CB4A1D">
        <w:rPr>
          <w:rFonts w:hint="cs"/>
          <w:b/>
          <w:rtl/>
          <w:lang w:bidi="ar-BH"/>
        </w:rPr>
        <w:t>ی</w:t>
      </w:r>
      <w:r w:rsidRPr="00CB4A1D">
        <w:rPr>
          <w:rFonts w:hint="eastAsia"/>
          <w:b/>
          <w:rtl/>
          <w:lang w:bidi="ar-BH"/>
        </w:rPr>
        <w:t>د</w:t>
      </w:r>
      <w:r w:rsidRPr="00CB4A1D">
        <w:rPr>
          <w:rFonts w:hint="cs"/>
          <w:b/>
          <w:rtl/>
          <w:lang w:bidi="ar-BH"/>
        </w:rPr>
        <w:t>ی</w:t>
      </w:r>
      <w:r w:rsidRPr="00CB4A1D">
        <w:rPr>
          <w:b/>
          <w:rtl/>
          <w:lang w:bidi="ar-BH"/>
        </w:rPr>
        <w:t xml:space="preserve"> موفق</w:t>
      </w:r>
      <w:r w:rsidRPr="00CB4A1D">
        <w:rPr>
          <w:rFonts w:hint="cs"/>
          <w:b/>
          <w:rtl/>
          <w:lang w:bidi="ar-BH"/>
        </w:rPr>
        <w:t>ی</w:t>
      </w:r>
      <w:r w:rsidRPr="00CB4A1D">
        <w:rPr>
          <w:rFonts w:hint="eastAsia"/>
          <w:b/>
          <w:rtl/>
          <w:lang w:bidi="ar-BH"/>
        </w:rPr>
        <w:t>ت</w:t>
      </w:r>
      <w:r w:rsidRPr="00CB4A1D">
        <w:rPr>
          <w:b/>
          <w:rtl/>
          <w:lang w:bidi="ar-BH"/>
        </w:rPr>
        <w:t xml:space="preserve"> در ا</w:t>
      </w:r>
      <w:r w:rsidRPr="00CB4A1D">
        <w:rPr>
          <w:rFonts w:hint="cs"/>
          <w:b/>
          <w:rtl/>
          <w:lang w:bidi="ar-BH"/>
        </w:rPr>
        <w:t>ی</w:t>
      </w:r>
      <w:r w:rsidRPr="00CB4A1D">
        <w:rPr>
          <w:rFonts w:hint="eastAsia"/>
          <w:b/>
          <w:rtl/>
          <w:lang w:bidi="ar-BH"/>
        </w:rPr>
        <w:t>ن</w:t>
      </w:r>
      <w:r w:rsidRPr="00CB4A1D">
        <w:rPr>
          <w:b/>
          <w:rtl/>
          <w:lang w:bidi="ar-BH"/>
        </w:rPr>
        <w:t xml:space="preserve"> حوزه، توانمندساز</w:t>
      </w:r>
      <w:r w:rsidRPr="00CB4A1D">
        <w:rPr>
          <w:rFonts w:hint="cs"/>
          <w:b/>
          <w:rtl/>
          <w:lang w:bidi="ar-BH"/>
        </w:rPr>
        <w:t>ی</w:t>
      </w:r>
      <w:r w:rsidRPr="00CB4A1D">
        <w:rPr>
          <w:b/>
          <w:rtl/>
          <w:lang w:bidi="ar-BH"/>
        </w:rPr>
        <w:t xml:space="preserve"> معلمان برا</w:t>
      </w:r>
      <w:r w:rsidRPr="00CB4A1D">
        <w:rPr>
          <w:rFonts w:hint="cs"/>
          <w:b/>
          <w:rtl/>
          <w:lang w:bidi="ar-BH"/>
        </w:rPr>
        <w:t>ی</w:t>
      </w:r>
      <w:r w:rsidRPr="00CB4A1D">
        <w:rPr>
          <w:b/>
          <w:rtl/>
          <w:lang w:bidi="ar-BH"/>
        </w:rPr>
        <w:t xml:space="preserve"> استفاده خلاقانه از فناور</w:t>
      </w:r>
      <w:r w:rsidRPr="00CB4A1D">
        <w:rPr>
          <w:rFonts w:hint="cs"/>
          <w:b/>
          <w:rtl/>
          <w:lang w:bidi="ar-BH"/>
        </w:rPr>
        <w:t>ی‌</w:t>
      </w:r>
      <w:r w:rsidRPr="00CB4A1D">
        <w:rPr>
          <w:rFonts w:hint="eastAsia"/>
          <w:b/>
          <w:rtl/>
          <w:lang w:bidi="ar-BH"/>
        </w:rPr>
        <w:t>ها</w:t>
      </w:r>
      <w:r w:rsidRPr="00CB4A1D">
        <w:rPr>
          <w:rFonts w:hint="cs"/>
          <w:b/>
          <w:rtl/>
          <w:lang w:bidi="ar-BH"/>
        </w:rPr>
        <w:t>ی</w:t>
      </w:r>
      <w:r w:rsidRPr="00CB4A1D">
        <w:rPr>
          <w:b/>
          <w:rtl/>
          <w:lang w:bidi="ar-BH"/>
        </w:rPr>
        <w:t xml:space="preserve"> آموزش</w:t>
      </w:r>
      <w:r w:rsidRPr="00CB4A1D">
        <w:rPr>
          <w:rFonts w:hint="cs"/>
          <w:b/>
          <w:rtl/>
          <w:lang w:bidi="ar-BH"/>
        </w:rPr>
        <w:t>ی</w:t>
      </w:r>
      <w:r w:rsidRPr="00CB4A1D">
        <w:rPr>
          <w:b/>
          <w:rtl/>
          <w:lang w:bidi="ar-BH"/>
        </w:rPr>
        <w:t xml:space="preserve"> است </w:t>
      </w:r>
      <w:r w:rsidR="008623A6">
        <w:rPr>
          <w:b/>
          <w:rtl/>
          <w:lang w:bidi="ar-BH"/>
        </w:rPr>
        <w:fldChar w:fldCharType="begin"/>
      </w:r>
      <w:r w:rsidR="008623A6">
        <w:rPr>
          <w:b/>
          <w:rtl/>
          <w:lang w:bidi="ar-BH"/>
        </w:rPr>
        <w:instrText xml:space="preserve"> </w:instrText>
      </w:r>
      <w:r w:rsidR="008623A6">
        <w:rPr>
          <w:b/>
          <w:lang w:bidi="ar-BH"/>
        </w:rPr>
        <w:instrText>ADDIN EN.CITE &lt;EndNote&gt;&lt;Cite&gt;&lt;Author&gt;Winarso&lt;/Author&gt;&lt;Year&gt;2024&lt;/Year&gt;&lt;RecNum&gt;159629&lt;/RecNum&gt;&lt;DisplayText&gt;(Winarso &amp;amp; Udin, 2024)&lt;/DisplayText&gt;&lt;record&gt;&lt;rec-number&gt;159629&lt;/rec-number&gt;&lt;foreign-keys&gt;&lt;key app="EN" db-id="vswp5dpe0aazrbe2zwpvf5aa2wxexerfz2w9" timestamp="1743166326"&gt;159629&lt;/key&gt;&lt;/foreign-keys&gt;&lt;ref-type name="Journal Article"&gt;17&lt;/ref-type&gt;&lt;contributors&gt;&lt;authors&gt;&lt;author&gt;Winarso, Widodo&lt;/author&gt;&lt;author&gt;Udin, Tamsik&lt;/author&gt;&lt;/authors&gt;&lt;/contributors&gt;&lt;titles&gt;&lt;title&gt;Implementing Blended Learning Within the TPMK Framework to Enhance Mathematics Teachers&amp;apos; Competence&lt;/title&gt;&lt;secondary-title&gt;Edelweiss Applied Science and Technology&lt;/secondary-title&gt;&lt;/titles&gt;&lt;periodical&gt;&lt;full-title&gt;Edelweiss Applied Science and Technology&lt;/full-title&gt;&lt;/periodical</w:instrText>
      </w:r>
      <w:r w:rsidR="008623A6">
        <w:rPr>
          <w:b/>
          <w:rtl/>
          <w:lang w:bidi="ar-BH"/>
        </w:rPr>
        <w:instrText>&gt;&lt;</w:instrText>
      </w:r>
      <w:r w:rsidR="008623A6">
        <w:rPr>
          <w:b/>
          <w:lang w:bidi="ar-BH"/>
        </w:rPr>
        <w:instrText>pages&gt;2292-2305&lt;/pages&gt;&lt;volume&gt;8&lt;/volume&gt;&lt;number&gt;4&lt;/number&gt;&lt;dates&gt;&lt;year&gt;2024&lt;/year&gt;&lt;/dates&gt;&lt;urls&gt;&lt;/urls&gt;&lt;electronic-resource-num&gt;10.55214/25768484.v8i4.1599&lt;/electronic-resource-num&gt;&lt;/record&gt;&lt;/Cite&gt;&lt;/EndNote</w:instrText>
      </w:r>
      <w:r w:rsidR="008623A6">
        <w:rPr>
          <w:b/>
          <w:rtl/>
          <w:lang w:bidi="ar-BH"/>
        </w:rPr>
        <w:instrText>&gt;</w:instrText>
      </w:r>
      <w:r w:rsidR="008623A6">
        <w:rPr>
          <w:b/>
          <w:rtl/>
          <w:lang w:bidi="ar-BH"/>
        </w:rPr>
        <w:fldChar w:fldCharType="separate"/>
      </w:r>
      <w:r w:rsidR="008623A6">
        <w:rPr>
          <w:b/>
          <w:noProof/>
          <w:rtl/>
          <w:lang w:bidi="ar-BH"/>
        </w:rPr>
        <w:t>(</w:t>
      </w:r>
      <w:hyperlink w:anchor="_ENREF_22" w:tooltip="Winarso, 2024 #159629" w:history="1">
        <w:r w:rsidR="008623A6" w:rsidRPr="008623A6">
          <w:rPr>
            <w:rStyle w:val="Hyperlink"/>
            <w:rFonts w:cs="Times New Roman"/>
            <w:szCs w:val="20"/>
            <w:lang w:bidi="ar-SA"/>
          </w:rPr>
          <w:t>Winarso &amp; Udin, 2024</w:t>
        </w:r>
      </w:hyperlink>
      <w:r w:rsidR="008623A6">
        <w:rPr>
          <w:b/>
          <w:noProof/>
          <w:rtl/>
          <w:lang w:bidi="ar-BH"/>
        </w:rPr>
        <w:t>)</w:t>
      </w:r>
      <w:r w:rsidR="008623A6">
        <w:rPr>
          <w:b/>
          <w:rtl/>
          <w:lang w:bidi="ar-BH"/>
        </w:rPr>
        <w:fldChar w:fldCharType="end"/>
      </w:r>
      <w:r w:rsidRPr="00CB4A1D">
        <w:rPr>
          <w:b/>
          <w:rtl/>
          <w:lang w:bidi="ar-BH"/>
        </w:rPr>
        <w:t>. ا</w:t>
      </w:r>
      <w:r w:rsidRPr="00CB4A1D">
        <w:rPr>
          <w:rFonts w:hint="cs"/>
          <w:b/>
          <w:rtl/>
          <w:lang w:bidi="ar-BH"/>
        </w:rPr>
        <w:t>ی</w:t>
      </w:r>
      <w:r w:rsidRPr="00CB4A1D">
        <w:rPr>
          <w:rFonts w:hint="eastAsia"/>
          <w:b/>
          <w:rtl/>
          <w:lang w:bidi="ar-BH"/>
        </w:rPr>
        <w:t>ن</w:t>
      </w:r>
      <w:r w:rsidRPr="00CB4A1D">
        <w:rPr>
          <w:b/>
          <w:rtl/>
          <w:lang w:bidi="ar-BH"/>
        </w:rPr>
        <w:t xml:space="preserve"> توانمند</w:t>
      </w:r>
      <w:r w:rsidRPr="00CB4A1D">
        <w:rPr>
          <w:rFonts w:hint="cs"/>
          <w:b/>
          <w:rtl/>
          <w:lang w:bidi="ar-BH"/>
        </w:rPr>
        <w:t>ی‌</w:t>
      </w:r>
      <w:r w:rsidRPr="00CB4A1D">
        <w:rPr>
          <w:rFonts w:hint="eastAsia"/>
          <w:b/>
          <w:rtl/>
          <w:lang w:bidi="ar-BH"/>
        </w:rPr>
        <w:t>ها</w:t>
      </w:r>
      <w:r w:rsidRPr="00CB4A1D">
        <w:rPr>
          <w:b/>
          <w:rtl/>
          <w:lang w:bidi="ar-BH"/>
        </w:rPr>
        <w:t xml:space="preserve"> شامل طراح</w:t>
      </w:r>
      <w:r w:rsidRPr="00CB4A1D">
        <w:rPr>
          <w:rFonts w:hint="cs"/>
          <w:b/>
          <w:rtl/>
          <w:lang w:bidi="ar-BH"/>
        </w:rPr>
        <w:t>ی</w:t>
      </w:r>
      <w:r w:rsidRPr="00CB4A1D">
        <w:rPr>
          <w:b/>
          <w:rtl/>
          <w:lang w:bidi="ar-BH"/>
        </w:rPr>
        <w:t xml:space="preserve"> محتوا</w:t>
      </w:r>
      <w:r w:rsidRPr="00CB4A1D">
        <w:rPr>
          <w:rFonts w:hint="cs"/>
          <w:b/>
          <w:rtl/>
          <w:lang w:bidi="ar-BH"/>
        </w:rPr>
        <w:t>ی</w:t>
      </w:r>
      <w:r w:rsidRPr="00CB4A1D">
        <w:rPr>
          <w:b/>
          <w:rtl/>
          <w:lang w:bidi="ar-BH"/>
        </w:rPr>
        <w:t xml:space="preserve"> د</w:t>
      </w:r>
      <w:r w:rsidRPr="00CB4A1D">
        <w:rPr>
          <w:rFonts w:hint="cs"/>
          <w:b/>
          <w:rtl/>
          <w:lang w:bidi="ar-BH"/>
        </w:rPr>
        <w:t>ی</w:t>
      </w:r>
      <w:r w:rsidRPr="00CB4A1D">
        <w:rPr>
          <w:rFonts w:hint="eastAsia"/>
          <w:b/>
          <w:rtl/>
          <w:lang w:bidi="ar-BH"/>
        </w:rPr>
        <w:t>ج</w:t>
      </w:r>
      <w:r w:rsidRPr="00CB4A1D">
        <w:rPr>
          <w:rFonts w:hint="cs"/>
          <w:b/>
          <w:rtl/>
          <w:lang w:bidi="ar-BH"/>
        </w:rPr>
        <w:t>ی</w:t>
      </w:r>
      <w:r w:rsidRPr="00CB4A1D">
        <w:rPr>
          <w:rFonts w:hint="eastAsia"/>
          <w:b/>
          <w:rtl/>
          <w:lang w:bidi="ar-BH"/>
        </w:rPr>
        <w:t>تال،</w:t>
      </w:r>
      <w:r w:rsidRPr="00CB4A1D">
        <w:rPr>
          <w:b/>
          <w:rtl/>
          <w:lang w:bidi="ar-BH"/>
        </w:rPr>
        <w:t xml:space="preserve"> کاربست فناور</w:t>
      </w:r>
      <w:r w:rsidRPr="00CB4A1D">
        <w:rPr>
          <w:rFonts w:hint="cs"/>
          <w:b/>
          <w:rtl/>
          <w:lang w:bidi="ar-BH"/>
        </w:rPr>
        <w:t>ی</w:t>
      </w:r>
      <w:r w:rsidRPr="00CB4A1D">
        <w:rPr>
          <w:b/>
          <w:rtl/>
          <w:lang w:bidi="ar-BH"/>
        </w:rPr>
        <w:t xml:space="preserve"> در ارز</w:t>
      </w:r>
      <w:r w:rsidRPr="00CB4A1D">
        <w:rPr>
          <w:rFonts w:hint="cs"/>
          <w:b/>
          <w:rtl/>
          <w:lang w:bidi="ar-BH"/>
        </w:rPr>
        <w:t>ی</w:t>
      </w:r>
      <w:r w:rsidRPr="00CB4A1D">
        <w:rPr>
          <w:rFonts w:hint="eastAsia"/>
          <w:b/>
          <w:rtl/>
          <w:lang w:bidi="ar-BH"/>
        </w:rPr>
        <w:t>اب</w:t>
      </w:r>
      <w:r w:rsidRPr="00CB4A1D">
        <w:rPr>
          <w:rFonts w:hint="cs"/>
          <w:b/>
          <w:rtl/>
          <w:lang w:bidi="ar-BH"/>
        </w:rPr>
        <w:t>ی</w:t>
      </w:r>
      <w:r w:rsidRPr="00CB4A1D">
        <w:rPr>
          <w:rFonts w:hint="eastAsia"/>
          <w:b/>
          <w:rtl/>
          <w:lang w:bidi="ar-BH"/>
        </w:rPr>
        <w:t>،</w:t>
      </w:r>
      <w:r w:rsidRPr="00CB4A1D">
        <w:rPr>
          <w:b/>
          <w:rtl/>
          <w:lang w:bidi="ar-BH"/>
        </w:rPr>
        <w:t xml:space="preserve"> و مد</w:t>
      </w:r>
      <w:r w:rsidRPr="00CB4A1D">
        <w:rPr>
          <w:rFonts w:hint="cs"/>
          <w:b/>
          <w:rtl/>
          <w:lang w:bidi="ar-BH"/>
        </w:rPr>
        <w:t>ی</w:t>
      </w:r>
      <w:r w:rsidRPr="00CB4A1D">
        <w:rPr>
          <w:rFonts w:hint="eastAsia"/>
          <w:b/>
          <w:rtl/>
          <w:lang w:bidi="ar-BH"/>
        </w:rPr>
        <w:t>ر</w:t>
      </w:r>
      <w:r w:rsidRPr="00CB4A1D">
        <w:rPr>
          <w:rFonts w:hint="cs"/>
          <w:b/>
          <w:rtl/>
          <w:lang w:bidi="ar-BH"/>
        </w:rPr>
        <w:t>ی</w:t>
      </w:r>
      <w:r w:rsidRPr="00CB4A1D">
        <w:rPr>
          <w:rFonts w:hint="eastAsia"/>
          <w:b/>
          <w:rtl/>
          <w:lang w:bidi="ar-BH"/>
        </w:rPr>
        <w:t>ت</w:t>
      </w:r>
      <w:r w:rsidRPr="00CB4A1D">
        <w:rPr>
          <w:b/>
          <w:rtl/>
          <w:lang w:bidi="ar-BH"/>
        </w:rPr>
        <w:t xml:space="preserve"> کلاس‌ها</w:t>
      </w:r>
      <w:r w:rsidRPr="00CB4A1D">
        <w:rPr>
          <w:rFonts w:hint="cs"/>
          <w:b/>
          <w:rtl/>
          <w:lang w:bidi="ar-BH"/>
        </w:rPr>
        <w:t>ی</w:t>
      </w:r>
      <w:r w:rsidRPr="00CB4A1D">
        <w:rPr>
          <w:b/>
          <w:rtl/>
          <w:lang w:bidi="ar-BH"/>
        </w:rPr>
        <w:t xml:space="preserve"> مجاز</w:t>
      </w:r>
      <w:r w:rsidRPr="00CB4A1D">
        <w:rPr>
          <w:rFonts w:hint="cs"/>
          <w:b/>
          <w:rtl/>
          <w:lang w:bidi="ar-BH"/>
        </w:rPr>
        <w:t>ی</w:t>
      </w:r>
      <w:r w:rsidRPr="00CB4A1D">
        <w:rPr>
          <w:b/>
          <w:rtl/>
          <w:lang w:bidi="ar-BH"/>
        </w:rPr>
        <w:t xml:space="preserve"> است.</w:t>
      </w:r>
    </w:p>
    <w:p w14:paraId="64F95C40" w14:textId="514FDA99" w:rsidR="00CB4A1D" w:rsidRDefault="00CB4A1D" w:rsidP="008623A6">
      <w:pPr>
        <w:pStyle w:val="ad"/>
        <w:rPr>
          <w:b/>
          <w:rtl/>
          <w:lang w:bidi="ar-BH"/>
        </w:rPr>
      </w:pPr>
      <w:r w:rsidRPr="00CB4A1D">
        <w:rPr>
          <w:rFonts w:hint="eastAsia"/>
          <w:b/>
          <w:rtl/>
          <w:lang w:bidi="ar-BH"/>
        </w:rPr>
        <w:t>پژوهش‌ها</w:t>
      </w:r>
      <w:r w:rsidRPr="00CB4A1D">
        <w:rPr>
          <w:b/>
          <w:rtl/>
          <w:lang w:bidi="ar-BH"/>
        </w:rPr>
        <w:t xml:space="preserve"> بر نقش آموزش‌ها</w:t>
      </w:r>
      <w:r w:rsidRPr="00CB4A1D">
        <w:rPr>
          <w:rFonts w:hint="cs"/>
          <w:b/>
          <w:rtl/>
          <w:lang w:bidi="ar-BH"/>
        </w:rPr>
        <w:t>ی</w:t>
      </w:r>
      <w:r w:rsidRPr="00CB4A1D">
        <w:rPr>
          <w:b/>
          <w:rtl/>
          <w:lang w:bidi="ar-BH"/>
        </w:rPr>
        <w:t xml:space="preserve"> هدفمند در ارتقا</w:t>
      </w:r>
      <w:r w:rsidRPr="00CB4A1D">
        <w:rPr>
          <w:rFonts w:hint="cs"/>
          <w:b/>
          <w:rtl/>
          <w:lang w:bidi="ar-BH"/>
        </w:rPr>
        <w:t>ی</w:t>
      </w:r>
      <w:r w:rsidRPr="00CB4A1D">
        <w:rPr>
          <w:b/>
          <w:rtl/>
          <w:lang w:bidi="ar-BH"/>
        </w:rPr>
        <w:t xml:space="preserve"> شا</w:t>
      </w:r>
      <w:r w:rsidRPr="00CB4A1D">
        <w:rPr>
          <w:rFonts w:hint="cs"/>
          <w:b/>
          <w:rtl/>
          <w:lang w:bidi="ar-BH"/>
        </w:rPr>
        <w:t>ی</w:t>
      </w:r>
      <w:r w:rsidRPr="00CB4A1D">
        <w:rPr>
          <w:rFonts w:hint="eastAsia"/>
          <w:b/>
          <w:rtl/>
          <w:lang w:bidi="ar-BH"/>
        </w:rPr>
        <w:t>ستگ</w:t>
      </w:r>
      <w:r w:rsidRPr="00CB4A1D">
        <w:rPr>
          <w:rFonts w:hint="cs"/>
          <w:b/>
          <w:rtl/>
          <w:lang w:bidi="ar-BH"/>
        </w:rPr>
        <w:t>ی‌</w:t>
      </w:r>
      <w:r w:rsidRPr="00CB4A1D">
        <w:rPr>
          <w:rFonts w:hint="eastAsia"/>
          <w:b/>
          <w:rtl/>
          <w:lang w:bidi="ar-BH"/>
        </w:rPr>
        <w:t>ها</w:t>
      </w:r>
      <w:r w:rsidRPr="00CB4A1D">
        <w:rPr>
          <w:rFonts w:hint="cs"/>
          <w:b/>
          <w:rtl/>
          <w:lang w:bidi="ar-BH"/>
        </w:rPr>
        <w:t>ی</w:t>
      </w:r>
      <w:r w:rsidRPr="00CB4A1D">
        <w:rPr>
          <w:b/>
          <w:rtl/>
          <w:lang w:bidi="ar-BH"/>
        </w:rPr>
        <w:t xml:space="preserve"> د</w:t>
      </w:r>
      <w:r w:rsidRPr="00CB4A1D">
        <w:rPr>
          <w:rFonts w:hint="cs"/>
          <w:b/>
          <w:rtl/>
          <w:lang w:bidi="ar-BH"/>
        </w:rPr>
        <w:t>ی</w:t>
      </w:r>
      <w:r w:rsidRPr="00CB4A1D">
        <w:rPr>
          <w:rFonts w:hint="eastAsia"/>
          <w:b/>
          <w:rtl/>
          <w:lang w:bidi="ar-BH"/>
        </w:rPr>
        <w:t>ج</w:t>
      </w:r>
      <w:r w:rsidRPr="00CB4A1D">
        <w:rPr>
          <w:rFonts w:hint="cs"/>
          <w:b/>
          <w:rtl/>
          <w:lang w:bidi="ar-BH"/>
        </w:rPr>
        <w:t>ی</w:t>
      </w:r>
      <w:r w:rsidRPr="00CB4A1D">
        <w:rPr>
          <w:rFonts w:hint="eastAsia"/>
          <w:b/>
          <w:rtl/>
          <w:lang w:bidi="ar-BH"/>
        </w:rPr>
        <w:t>تال</w:t>
      </w:r>
      <w:r w:rsidRPr="00CB4A1D">
        <w:rPr>
          <w:b/>
          <w:rtl/>
          <w:lang w:bidi="ar-BH"/>
        </w:rPr>
        <w:t xml:space="preserve"> معلمان تأک</w:t>
      </w:r>
      <w:r w:rsidRPr="00CB4A1D">
        <w:rPr>
          <w:rFonts w:hint="cs"/>
          <w:b/>
          <w:rtl/>
          <w:lang w:bidi="ar-BH"/>
        </w:rPr>
        <w:t>ی</w:t>
      </w:r>
      <w:r w:rsidRPr="00CB4A1D">
        <w:rPr>
          <w:rFonts w:hint="eastAsia"/>
          <w:b/>
          <w:rtl/>
          <w:lang w:bidi="ar-BH"/>
        </w:rPr>
        <w:t>د</w:t>
      </w:r>
      <w:r w:rsidRPr="00CB4A1D">
        <w:rPr>
          <w:b/>
          <w:rtl/>
          <w:lang w:bidi="ar-BH"/>
        </w:rPr>
        <w:t xml:space="preserve"> کرده‌اند. آموزش‌ها</w:t>
      </w:r>
      <w:r w:rsidRPr="00CB4A1D">
        <w:rPr>
          <w:rFonts w:hint="cs"/>
          <w:b/>
          <w:rtl/>
          <w:lang w:bidi="ar-BH"/>
        </w:rPr>
        <w:t>ی</w:t>
      </w:r>
      <w:r w:rsidRPr="00CB4A1D">
        <w:rPr>
          <w:b/>
          <w:rtl/>
          <w:lang w:bidi="ar-BH"/>
        </w:rPr>
        <w:t xml:space="preserve"> مبتن</w:t>
      </w:r>
      <w:r w:rsidRPr="00CB4A1D">
        <w:rPr>
          <w:rFonts w:hint="cs"/>
          <w:b/>
          <w:rtl/>
          <w:lang w:bidi="ar-BH"/>
        </w:rPr>
        <w:t>ی</w:t>
      </w:r>
      <w:r w:rsidRPr="00CB4A1D">
        <w:rPr>
          <w:b/>
          <w:rtl/>
          <w:lang w:bidi="ar-BH"/>
        </w:rPr>
        <w:t xml:space="preserve"> بر فناور</w:t>
      </w:r>
      <w:r w:rsidRPr="00CB4A1D">
        <w:rPr>
          <w:rFonts w:hint="cs"/>
          <w:b/>
          <w:rtl/>
          <w:lang w:bidi="ar-BH"/>
        </w:rPr>
        <w:t>ی</w:t>
      </w:r>
      <w:r w:rsidRPr="00CB4A1D">
        <w:rPr>
          <w:rFonts w:hint="eastAsia"/>
          <w:b/>
          <w:rtl/>
          <w:lang w:bidi="ar-BH"/>
        </w:rPr>
        <w:t>،</w:t>
      </w:r>
      <w:r w:rsidRPr="00CB4A1D">
        <w:rPr>
          <w:b/>
          <w:rtl/>
          <w:lang w:bidi="ar-BH"/>
        </w:rPr>
        <w:t xml:space="preserve"> اگر به‌درست</w:t>
      </w:r>
      <w:r w:rsidRPr="00CB4A1D">
        <w:rPr>
          <w:rFonts w:hint="cs"/>
          <w:b/>
          <w:rtl/>
          <w:lang w:bidi="ar-BH"/>
        </w:rPr>
        <w:t>ی</w:t>
      </w:r>
      <w:r w:rsidRPr="00CB4A1D">
        <w:rPr>
          <w:b/>
          <w:rtl/>
          <w:lang w:bidi="ar-BH"/>
        </w:rPr>
        <w:t xml:space="preserve"> طراح</w:t>
      </w:r>
      <w:r w:rsidRPr="00CB4A1D">
        <w:rPr>
          <w:rFonts w:hint="cs"/>
          <w:b/>
          <w:rtl/>
          <w:lang w:bidi="ar-BH"/>
        </w:rPr>
        <w:t>ی</w:t>
      </w:r>
      <w:r w:rsidRPr="00CB4A1D">
        <w:rPr>
          <w:b/>
          <w:rtl/>
          <w:lang w:bidi="ar-BH"/>
        </w:rPr>
        <w:t xml:space="preserve"> شوند، م</w:t>
      </w:r>
      <w:r w:rsidRPr="00CB4A1D">
        <w:rPr>
          <w:rFonts w:hint="cs"/>
          <w:b/>
          <w:rtl/>
          <w:lang w:bidi="ar-BH"/>
        </w:rPr>
        <w:t>ی‌</w:t>
      </w:r>
      <w:r w:rsidRPr="00CB4A1D">
        <w:rPr>
          <w:rFonts w:hint="eastAsia"/>
          <w:b/>
          <w:rtl/>
          <w:lang w:bidi="ar-BH"/>
        </w:rPr>
        <w:t>توانند</w:t>
      </w:r>
      <w:r w:rsidRPr="00CB4A1D">
        <w:rPr>
          <w:b/>
          <w:rtl/>
          <w:lang w:bidi="ar-BH"/>
        </w:rPr>
        <w:t xml:space="preserve"> نه‌تنها مهارت‌ها</w:t>
      </w:r>
      <w:r w:rsidRPr="00CB4A1D">
        <w:rPr>
          <w:rFonts w:hint="cs"/>
          <w:b/>
          <w:rtl/>
          <w:lang w:bidi="ar-BH"/>
        </w:rPr>
        <w:t>ی</w:t>
      </w:r>
      <w:r w:rsidRPr="00CB4A1D">
        <w:rPr>
          <w:b/>
          <w:rtl/>
          <w:lang w:bidi="ar-BH"/>
        </w:rPr>
        <w:t xml:space="preserve"> فن</w:t>
      </w:r>
      <w:r w:rsidRPr="00CB4A1D">
        <w:rPr>
          <w:rFonts w:hint="cs"/>
          <w:b/>
          <w:rtl/>
          <w:lang w:bidi="ar-BH"/>
        </w:rPr>
        <w:t>ی</w:t>
      </w:r>
      <w:r w:rsidRPr="00CB4A1D">
        <w:rPr>
          <w:b/>
          <w:rtl/>
          <w:lang w:bidi="ar-BH"/>
        </w:rPr>
        <w:t xml:space="preserve"> معلمان را ارتقا دهند بلکه نگرش آنان نسبت به آموزش الکترون</w:t>
      </w:r>
      <w:r w:rsidRPr="00CB4A1D">
        <w:rPr>
          <w:rFonts w:hint="cs"/>
          <w:b/>
          <w:rtl/>
          <w:lang w:bidi="ar-BH"/>
        </w:rPr>
        <w:t>ی</w:t>
      </w:r>
      <w:r w:rsidRPr="00CB4A1D">
        <w:rPr>
          <w:rFonts w:hint="eastAsia"/>
          <w:b/>
          <w:rtl/>
          <w:lang w:bidi="ar-BH"/>
        </w:rPr>
        <w:t>ک</w:t>
      </w:r>
      <w:r w:rsidRPr="00CB4A1D">
        <w:rPr>
          <w:rFonts w:hint="cs"/>
          <w:b/>
          <w:rtl/>
          <w:lang w:bidi="ar-BH"/>
        </w:rPr>
        <w:t>ی</w:t>
      </w:r>
      <w:r w:rsidRPr="00CB4A1D">
        <w:rPr>
          <w:b/>
          <w:rtl/>
          <w:lang w:bidi="ar-BH"/>
        </w:rPr>
        <w:t xml:space="preserve"> را ن</w:t>
      </w:r>
      <w:r w:rsidRPr="00CB4A1D">
        <w:rPr>
          <w:rFonts w:hint="cs"/>
          <w:b/>
          <w:rtl/>
          <w:lang w:bidi="ar-BH"/>
        </w:rPr>
        <w:t>ی</w:t>
      </w:r>
      <w:r w:rsidRPr="00CB4A1D">
        <w:rPr>
          <w:rFonts w:hint="eastAsia"/>
          <w:b/>
          <w:rtl/>
          <w:lang w:bidi="ar-BH"/>
        </w:rPr>
        <w:t>ز</w:t>
      </w:r>
      <w:r w:rsidRPr="00CB4A1D">
        <w:rPr>
          <w:b/>
          <w:rtl/>
          <w:lang w:bidi="ar-BH"/>
        </w:rPr>
        <w:t xml:space="preserve"> بهبود بخشند </w:t>
      </w:r>
      <w:r w:rsidR="008623A6">
        <w:rPr>
          <w:b/>
          <w:rtl/>
          <w:lang w:bidi="ar-BH"/>
        </w:rPr>
        <w:fldChar w:fldCharType="begin"/>
      </w:r>
      <w:r w:rsidR="008623A6">
        <w:rPr>
          <w:b/>
          <w:rtl/>
          <w:lang w:bidi="ar-BH"/>
        </w:rPr>
        <w:instrText xml:space="preserve"> </w:instrText>
      </w:r>
      <w:r w:rsidR="008623A6">
        <w:rPr>
          <w:b/>
          <w:lang w:bidi="ar-BH"/>
        </w:rPr>
        <w:instrText>ADDIN EN.CITE &lt;EndNote&gt;&lt;Cite&gt;&lt;Author&gt;Nhlumayo&lt;/Author&gt;&lt;Year&gt;2025&lt;/Year&gt;&lt;RecNum&gt;159631&lt;/RecNum&gt;&lt;DisplayText&gt;(Nhlumayo, 2025)&lt;/DisplayText&gt;&lt;record&gt;&lt;rec-number&gt;159631&lt;/rec-number&gt;&lt;foreign-keys&gt;&lt;key app="EN" db-id="vswp5dpe0aazrbe2zwpvf5aa2wxexerfz2w9" timestamp="1743166326"&gt;159631&lt;/key&gt;&lt;/foreign-keys&gt;&lt;ref-type name="Journal Article"&gt;17&lt;/ref-type&gt;&lt;contributors&gt;&lt;authors&gt;&lt;author&gt;Nhlumayo, Buhle S.&lt;/author&gt;&lt;/authors&gt;&lt;/contributors&gt;&lt;titles&gt;&lt;title&gt;The Integration of ICT Pedagogy: A Panacea to Mathematics Teacher</w:instrText>
      </w:r>
      <w:r w:rsidR="008623A6">
        <w:rPr>
          <w:b/>
          <w:rtl/>
          <w:lang w:bidi="ar-BH"/>
        </w:rPr>
        <w:instrText xml:space="preserve"> </w:instrText>
      </w:r>
      <w:r w:rsidR="008623A6">
        <w:rPr>
          <w:b/>
          <w:lang w:bidi="ar-BH"/>
        </w:rPr>
        <w:instrText>Training in South African Universities&lt;/title&gt;&lt;secondary-title&gt;Obp&lt;/secondary-title&gt;&lt;/titles&gt;&lt;periodical&gt;&lt;full-title&gt;Obp&lt;/full-title&gt;&lt;/periodical&gt;&lt;dates&gt;&lt;year&gt;2025&lt;/year&gt;&lt;/dates&gt;&lt;urls&gt;&lt;/urls&gt;&lt;electronic-resource-num&gt;10.38140/obp3-2025-07&lt;/electronic-resource-num&gt;&lt;/record&gt;&lt;/Cite&gt;&lt;/EndNote</w:instrText>
      </w:r>
      <w:r w:rsidR="008623A6">
        <w:rPr>
          <w:b/>
          <w:rtl/>
          <w:lang w:bidi="ar-BH"/>
        </w:rPr>
        <w:instrText>&gt;</w:instrText>
      </w:r>
      <w:r w:rsidR="008623A6">
        <w:rPr>
          <w:b/>
          <w:rtl/>
          <w:lang w:bidi="ar-BH"/>
        </w:rPr>
        <w:fldChar w:fldCharType="separate"/>
      </w:r>
      <w:r w:rsidR="008623A6">
        <w:rPr>
          <w:b/>
          <w:noProof/>
          <w:rtl/>
          <w:lang w:bidi="ar-BH"/>
        </w:rPr>
        <w:t>(</w:t>
      </w:r>
      <w:hyperlink w:anchor="_ENREF_16" w:tooltip="Nhlumayo, 2025 #159631" w:history="1">
        <w:r w:rsidR="008623A6" w:rsidRPr="008623A6">
          <w:rPr>
            <w:rStyle w:val="Hyperlink"/>
            <w:rFonts w:cs="Times New Roman"/>
            <w:szCs w:val="20"/>
            <w:lang w:bidi="ar-SA"/>
          </w:rPr>
          <w:t>Nhlumayo, 2025</w:t>
        </w:r>
      </w:hyperlink>
      <w:r w:rsidR="008623A6">
        <w:rPr>
          <w:b/>
          <w:noProof/>
          <w:rtl/>
          <w:lang w:bidi="ar-BH"/>
        </w:rPr>
        <w:t>)</w:t>
      </w:r>
      <w:r w:rsidR="008623A6">
        <w:rPr>
          <w:b/>
          <w:rtl/>
          <w:lang w:bidi="ar-BH"/>
        </w:rPr>
        <w:fldChar w:fldCharType="end"/>
      </w:r>
      <w:r w:rsidRPr="00CB4A1D">
        <w:rPr>
          <w:b/>
          <w:rtl/>
          <w:lang w:bidi="ar-BH"/>
        </w:rPr>
        <w:t xml:space="preserve">. </w:t>
      </w:r>
      <w:r w:rsidRPr="00CB4A1D">
        <w:rPr>
          <w:rFonts w:hint="cs"/>
          <w:b/>
          <w:rtl/>
          <w:lang w:bidi="ar-BH"/>
        </w:rPr>
        <w:t>ی</w:t>
      </w:r>
      <w:r w:rsidRPr="00CB4A1D">
        <w:rPr>
          <w:rFonts w:hint="eastAsia"/>
          <w:b/>
          <w:rtl/>
          <w:lang w:bidi="ar-BH"/>
        </w:rPr>
        <w:t>ک</w:t>
      </w:r>
      <w:r w:rsidRPr="00CB4A1D">
        <w:rPr>
          <w:rFonts w:hint="cs"/>
          <w:b/>
          <w:rtl/>
          <w:lang w:bidi="ar-BH"/>
        </w:rPr>
        <w:t>ی</w:t>
      </w:r>
      <w:r w:rsidRPr="00CB4A1D">
        <w:rPr>
          <w:b/>
          <w:rtl/>
          <w:lang w:bidi="ar-BH"/>
        </w:rPr>
        <w:t xml:space="preserve"> از چارچوب‌ها</w:t>
      </w:r>
      <w:r w:rsidRPr="00CB4A1D">
        <w:rPr>
          <w:rFonts w:hint="cs"/>
          <w:b/>
          <w:rtl/>
          <w:lang w:bidi="ar-BH"/>
        </w:rPr>
        <w:t>ی</w:t>
      </w:r>
      <w:r w:rsidRPr="00CB4A1D">
        <w:rPr>
          <w:b/>
          <w:rtl/>
          <w:lang w:bidi="ar-BH"/>
        </w:rPr>
        <w:t xml:space="preserve"> نظر</w:t>
      </w:r>
      <w:r w:rsidRPr="00CB4A1D">
        <w:rPr>
          <w:rFonts w:hint="cs"/>
          <w:b/>
          <w:rtl/>
          <w:lang w:bidi="ar-BH"/>
        </w:rPr>
        <w:t>ی</w:t>
      </w:r>
      <w:r w:rsidRPr="00CB4A1D">
        <w:rPr>
          <w:b/>
          <w:rtl/>
          <w:lang w:bidi="ar-BH"/>
        </w:rPr>
        <w:t xml:space="preserve"> مهم در ا</w:t>
      </w:r>
      <w:r w:rsidRPr="00CB4A1D">
        <w:rPr>
          <w:rFonts w:hint="cs"/>
          <w:b/>
          <w:rtl/>
          <w:lang w:bidi="ar-BH"/>
        </w:rPr>
        <w:t>ی</w:t>
      </w:r>
      <w:r w:rsidRPr="00CB4A1D">
        <w:rPr>
          <w:rFonts w:hint="eastAsia"/>
          <w:b/>
          <w:rtl/>
          <w:lang w:bidi="ar-BH"/>
        </w:rPr>
        <w:t>ن</w:t>
      </w:r>
      <w:r w:rsidRPr="00CB4A1D">
        <w:rPr>
          <w:b/>
          <w:rtl/>
          <w:lang w:bidi="ar-BH"/>
        </w:rPr>
        <w:t xml:space="preserve"> زم</w:t>
      </w:r>
      <w:r w:rsidRPr="00CB4A1D">
        <w:rPr>
          <w:rFonts w:hint="cs"/>
          <w:b/>
          <w:rtl/>
          <w:lang w:bidi="ar-BH"/>
        </w:rPr>
        <w:t>ی</w:t>
      </w:r>
      <w:r w:rsidRPr="00CB4A1D">
        <w:rPr>
          <w:rFonts w:hint="eastAsia"/>
          <w:b/>
          <w:rtl/>
          <w:lang w:bidi="ar-BH"/>
        </w:rPr>
        <w:t>نه،</w:t>
      </w:r>
      <w:r w:rsidRPr="00CB4A1D">
        <w:rPr>
          <w:b/>
          <w:rtl/>
          <w:lang w:bidi="ar-BH"/>
        </w:rPr>
        <w:t xml:space="preserve"> مدل </w:t>
      </w:r>
      <w:r w:rsidRPr="008623A6">
        <w:rPr>
          <w:bCs/>
          <w:lang w:bidi="ar-BH"/>
        </w:rPr>
        <w:t>TPACK</w:t>
      </w:r>
      <w:r w:rsidRPr="00CB4A1D">
        <w:rPr>
          <w:b/>
          <w:rtl/>
          <w:lang w:bidi="ar-BH"/>
        </w:rPr>
        <w:t xml:space="preserve"> است که ترک</w:t>
      </w:r>
      <w:r w:rsidRPr="00CB4A1D">
        <w:rPr>
          <w:rFonts w:hint="cs"/>
          <w:b/>
          <w:rtl/>
          <w:lang w:bidi="ar-BH"/>
        </w:rPr>
        <w:t>ی</w:t>
      </w:r>
      <w:r w:rsidRPr="00CB4A1D">
        <w:rPr>
          <w:rFonts w:hint="eastAsia"/>
          <w:b/>
          <w:rtl/>
          <w:lang w:bidi="ar-BH"/>
        </w:rPr>
        <w:t>ب</w:t>
      </w:r>
      <w:r w:rsidRPr="00CB4A1D">
        <w:rPr>
          <w:b/>
          <w:rtl/>
          <w:lang w:bidi="ar-BH"/>
        </w:rPr>
        <w:t xml:space="preserve"> دانش محتوا، دانش آموزش و دانش فناور</w:t>
      </w:r>
      <w:r w:rsidRPr="00CB4A1D">
        <w:rPr>
          <w:rFonts w:hint="cs"/>
          <w:b/>
          <w:rtl/>
          <w:lang w:bidi="ar-BH"/>
        </w:rPr>
        <w:t>ی</w:t>
      </w:r>
      <w:r w:rsidRPr="00CB4A1D">
        <w:rPr>
          <w:b/>
          <w:rtl/>
          <w:lang w:bidi="ar-BH"/>
        </w:rPr>
        <w:t xml:space="preserve"> را برا</w:t>
      </w:r>
      <w:r w:rsidRPr="00CB4A1D">
        <w:rPr>
          <w:rFonts w:hint="cs"/>
          <w:b/>
          <w:rtl/>
          <w:lang w:bidi="ar-BH"/>
        </w:rPr>
        <w:t>ی</w:t>
      </w:r>
      <w:r w:rsidRPr="00CB4A1D">
        <w:rPr>
          <w:b/>
          <w:rtl/>
          <w:lang w:bidi="ar-BH"/>
        </w:rPr>
        <w:t xml:space="preserve"> تدر</w:t>
      </w:r>
      <w:r w:rsidRPr="00CB4A1D">
        <w:rPr>
          <w:rFonts w:hint="cs"/>
          <w:b/>
          <w:rtl/>
          <w:lang w:bidi="ar-BH"/>
        </w:rPr>
        <w:t>ی</w:t>
      </w:r>
      <w:r w:rsidRPr="00CB4A1D">
        <w:rPr>
          <w:rFonts w:hint="eastAsia"/>
          <w:b/>
          <w:rtl/>
          <w:lang w:bidi="ar-BH"/>
        </w:rPr>
        <w:t>س</w:t>
      </w:r>
      <w:r w:rsidRPr="00CB4A1D">
        <w:rPr>
          <w:b/>
          <w:rtl/>
          <w:lang w:bidi="ar-BH"/>
        </w:rPr>
        <w:t xml:space="preserve"> اثربخش توص</w:t>
      </w:r>
      <w:r w:rsidRPr="00CB4A1D">
        <w:rPr>
          <w:rFonts w:hint="cs"/>
          <w:b/>
          <w:rtl/>
          <w:lang w:bidi="ar-BH"/>
        </w:rPr>
        <w:t>ی</w:t>
      </w:r>
      <w:r w:rsidRPr="00CB4A1D">
        <w:rPr>
          <w:rFonts w:hint="eastAsia"/>
          <w:b/>
          <w:rtl/>
          <w:lang w:bidi="ar-BH"/>
        </w:rPr>
        <w:t>ه</w:t>
      </w:r>
      <w:r w:rsidRPr="00CB4A1D">
        <w:rPr>
          <w:b/>
          <w:rtl/>
          <w:lang w:bidi="ar-BH"/>
        </w:rPr>
        <w:t xml:space="preserve"> م</w:t>
      </w:r>
      <w:r w:rsidRPr="00CB4A1D">
        <w:rPr>
          <w:rFonts w:hint="cs"/>
          <w:b/>
          <w:rtl/>
          <w:lang w:bidi="ar-BH"/>
        </w:rPr>
        <w:t>ی‌</w:t>
      </w:r>
      <w:r w:rsidRPr="00CB4A1D">
        <w:rPr>
          <w:rFonts w:hint="eastAsia"/>
          <w:b/>
          <w:rtl/>
          <w:lang w:bidi="ar-BH"/>
        </w:rPr>
        <w:t>کند</w:t>
      </w:r>
      <w:r w:rsidRPr="00CB4A1D">
        <w:rPr>
          <w:b/>
          <w:rtl/>
          <w:lang w:bidi="ar-BH"/>
        </w:rPr>
        <w:t xml:space="preserve"> </w:t>
      </w:r>
      <w:r w:rsidR="008623A6">
        <w:rPr>
          <w:b/>
          <w:rtl/>
          <w:lang w:bidi="ar-BH"/>
        </w:rPr>
        <w:fldChar w:fldCharType="begin"/>
      </w:r>
      <w:r w:rsidR="008623A6">
        <w:rPr>
          <w:b/>
          <w:rtl/>
          <w:lang w:bidi="ar-BH"/>
        </w:rPr>
        <w:instrText xml:space="preserve"> </w:instrText>
      </w:r>
      <w:r w:rsidR="008623A6">
        <w:rPr>
          <w:b/>
          <w:lang w:bidi="ar-BH"/>
        </w:rPr>
        <w:instrText>ADDIN EN.CITE &lt;EndNote&gt;&lt;Cite&gt;&lt;Author&gt;Ni</w:instrText>
      </w:r>
      <w:r w:rsidR="008623A6">
        <w:rPr>
          <w:rFonts w:ascii="Calibri" w:hAnsi="Calibri" w:cs="Calibri"/>
          <w:b/>
          <w:lang w:bidi="ar-BH"/>
        </w:rPr>
        <w:instrText>ñ</w:instrText>
      </w:r>
      <w:r w:rsidR="008623A6">
        <w:rPr>
          <w:b/>
          <w:lang w:bidi="ar-BH"/>
        </w:rPr>
        <w:instrText>a Bienna Marie&lt;/Author&gt;&lt;Year&gt;2023&lt;/Year&gt;&lt;RecNum&gt;159635&lt;/RecNum&gt;&lt;DisplayText&gt;(Ni</w:instrText>
      </w:r>
      <w:r w:rsidR="008623A6">
        <w:rPr>
          <w:rFonts w:ascii="Calibri" w:hAnsi="Calibri" w:cs="Calibri"/>
          <w:b/>
          <w:lang w:bidi="ar-BH"/>
        </w:rPr>
        <w:instrText>ñ</w:instrText>
      </w:r>
      <w:r w:rsidR="008623A6">
        <w:rPr>
          <w:b/>
          <w:lang w:bidi="ar-BH"/>
        </w:rPr>
        <w:instrText>a Bienna Marie, 2023)&lt;/DisplayText&gt;&lt;record&gt;&lt;rec-number&gt;159635&lt;/rec-number&gt;&lt;foreign-keys&gt;&lt;key app="EN" db-id="vswp5dpe0aazrbe2zwpvf5aa2wxexerfz2w9" timestamp="1743166326"&gt;159635&lt;/key&gt;&lt;/foreign-keys&gt;&lt;ref-type name="Journal Article"&gt;17&lt;/ref-type&gt;&lt;contributors&gt;&lt;authors&gt;&lt;author&gt;Ni</w:instrText>
      </w:r>
      <w:r w:rsidR="008623A6">
        <w:rPr>
          <w:rFonts w:ascii="Calibri" w:hAnsi="Calibri" w:cs="Calibri"/>
          <w:b/>
          <w:lang w:bidi="ar-BH"/>
        </w:rPr>
        <w:instrText>ñ</w:instrText>
      </w:r>
      <w:r w:rsidR="008623A6">
        <w:rPr>
          <w:b/>
          <w:lang w:bidi="ar-BH"/>
        </w:rPr>
        <w:instrText>a Bienna Marie, Y. Monterde&lt;/author&gt;&lt;/authors&gt;&lt;/contributors&gt;&lt;titles&gt;&lt;title&gt;TPACK Correlates Mathematics Teachers’ Performance in Selected Private Higher Education Institutions (PHEIS)&lt;/title&gt;&lt;secondary-title&gt;Geo Academic Journal&lt;/secondary-title&gt;&lt;/titles&gt;&lt;periodical&gt;&lt;full-title&gt;Geo Academic Journal&lt;/full-title&gt;&lt;/periodical&gt;&lt;volume&gt;4&lt;/volume&gt;&lt;number&gt;1&lt;/number&gt;&lt;dates&gt;&lt;year&gt;2023&lt;/year&gt;&lt;/dates&gt;&lt;urls&gt;&lt;/urls&gt;&lt;electronic-resource-num&gt;10.56738/issn29603986.geo2023.4.41&lt;/electronic-resource-num&gt;&lt;/record&gt;&lt;/Cite&gt;&lt;/EndNote</w:instrText>
      </w:r>
      <w:r w:rsidR="008623A6">
        <w:rPr>
          <w:b/>
          <w:rtl/>
          <w:lang w:bidi="ar-BH"/>
        </w:rPr>
        <w:instrText>&gt;</w:instrText>
      </w:r>
      <w:r w:rsidR="008623A6">
        <w:rPr>
          <w:b/>
          <w:rtl/>
          <w:lang w:bidi="ar-BH"/>
        </w:rPr>
        <w:fldChar w:fldCharType="separate"/>
      </w:r>
      <w:r w:rsidR="008623A6">
        <w:rPr>
          <w:b/>
          <w:noProof/>
          <w:rtl/>
          <w:lang w:bidi="ar-BH"/>
        </w:rPr>
        <w:t>(</w:t>
      </w:r>
      <w:hyperlink w:anchor="_ENREF_17" w:tooltip="Niña Bienna Marie, 2023 #159635" w:history="1">
        <w:r w:rsidR="008623A6" w:rsidRPr="008623A6">
          <w:rPr>
            <w:rStyle w:val="Hyperlink"/>
            <w:rFonts w:cs="Times New Roman"/>
            <w:szCs w:val="20"/>
            <w:lang w:bidi="ar-SA"/>
          </w:rPr>
          <w:t>Niña Bienna Marie, 2023</w:t>
        </w:r>
      </w:hyperlink>
      <w:r w:rsidR="008623A6">
        <w:rPr>
          <w:b/>
          <w:noProof/>
          <w:rtl/>
          <w:lang w:bidi="ar-BH"/>
        </w:rPr>
        <w:t>)</w:t>
      </w:r>
      <w:r w:rsidR="008623A6">
        <w:rPr>
          <w:b/>
          <w:rtl/>
          <w:lang w:bidi="ar-BH"/>
        </w:rPr>
        <w:fldChar w:fldCharType="end"/>
      </w:r>
      <w:r w:rsidRPr="00CB4A1D">
        <w:rPr>
          <w:b/>
          <w:rtl/>
          <w:lang w:bidi="ar-BH"/>
        </w:rPr>
        <w:t>. شواهد تجرب</w:t>
      </w:r>
      <w:r w:rsidRPr="00CB4A1D">
        <w:rPr>
          <w:rFonts w:hint="cs"/>
          <w:b/>
          <w:rtl/>
          <w:lang w:bidi="ar-BH"/>
        </w:rPr>
        <w:t>ی</w:t>
      </w:r>
      <w:r w:rsidRPr="00CB4A1D">
        <w:rPr>
          <w:b/>
          <w:rtl/>
          <w:lang w:bidi="ar-BH"/>
        </w:rPr>
        <w:t xml:space="preserve"> نشان م</w:t>
      </w:r>
      <w:r w:rsidRPr="00CB4A1D">
        <w:rPr>
          <w:rFonts w:hint="cs"/>
          <w:b/>
          <w:rtl/>
          <w:lang w:bidi="ar-BH"/>
        </w:rPr>
        <w:t>ی‌</w:t>
      </w:r>
      <w:r w:rsidRPr="00CB4A1D">
        <w:rPr>
          <w:rFonts w:hint="eastAsia"/>
          <w:b/>
          <w:rtl/>
          <w:lang w:bidi="ar-BH"/>
        </w:rPr>
        <w:t>دهند</w:t>
      </w:r>
      <w:r w:rsidRPr="00CB4A1D">
        <w:rPr>
          <w:b/>
          <w:rtl/>
          <w:lang w:bidi="ar-BH"/>
        </w:rPr>
        <w:t xml:space="preserve"> که تقو</w:t>
      </w:r>
      <w:r w:rsidRPr="00CB4A1D">
        <w:rPr>
          <w:rFonts w:hint="cs"/>
          <w:b/>
          <w:rtl/>
          <w:lang w:bidi="ar-BH"/>
        </w:rPr>
        <w:t>ی</w:t>
      </w:r>
      <w:r w:rsidRPr="00CB4A1D">
        <w:rPr>
          <w:rFonts w:hint="eastAsia"/>
          <w:b/>
          <w:rtl/>
          <w:lang w:bidi="ar-BH"/>
        </w:rPr>
        <w:t>ت</w:t>
      </w:r>
      <w:r w:rsidRPr="00CB4A1D">
        <w:rPr>
          <w:b/>
          <w:rtl/>
          <w:lang w:bidi="ar-BH"/>
        </w:rPr>
        <w:t xml:space="preserve"> ا</w:t>
      </w:r>
      <w:r w:rsidRPr="00CB4A1D">
        <w:rPr>
          <w:rFonts w:hint="cs"/>
          <w:b/>
          <w:rtl/>
          <w:lang w:bidi="ar-BH"/>
        </w:rPr>
        <w:t>ی</w:t>
      </w:r>
      <w:r w:rsidRPr="00CB4A1D">
        <w:rPr>
          <w:rFonts w:hint="eastAsia"/>
          <w:b/>
          <w:rtl/>
          <w:lang w:bidi="ar-BH"/>
        </w:rPr>
        <w:t>ن</w:t>
      </w:r>
      <w:r w:rsidRPr="00CB4A1D">
        <w:rPr>
          <w:b/>
          <w:rtl/>
          <w:lang w:bidi="ar-BH"/>
        </w:rPr>
        <w:t xml:space="preserve"> سه مؤلفه در کنار هم، به بهبو</w:t>
      </w:r>
      <w:r w:rsidRPr="00CB4A1D">
        <w:rPr>
          <w:rFonts w:hint="eastAsia"/>
          <w:b/>
          <w:rtl/>
          <w:lang w:bidi="ar-BH"/>
        </w:rPr>
        <w:t>د</w:t>
      </w:r>
      <w:r w:rsidRPr="00CB4A1D">
        <w:rPr>
          <w:b/>
          <w:rtl/>
          <w:lang w:bidi="ar-BH"/>
        </w:rPr>
        <w:t xml:space="preserve"> عملکرد تدر</w:t>
      </w:r>
      <w:r w:rsidRPr="00CB4A1D">
        <w:rPr>
          <w:rFonts w:hint="cs"/>
          <w:b/>
          <w:rtl/>
          <w:lang w:bidi="ar-BH"/>
        </w:rPr>
        <w:t>ی</w:t>
      </w:r>
      <w:r w:rsidRPr="00CB4A1D">
        <w:rPr>
          <w:rFonts w:hint="eastAsia"/>
          <w:b/>
          <w:rtl/>
          <w:lang w:bidi="ar-BH"/>
        </w:rPr>
        <w:t>س</w:t>
      </w:r>
      <w:r w:rsidRPr="00CB4A1D">
        <w:rPr>
          <w:b/>
          <w:rtl/>
          <w:lang w:bidi="ar-BH"/>
        </w:rPr>
        <w:t xml:space="preserve"> و افزا</w:t>
      </w:r>
      <w:r w:rsidRPr="00CB4A1D">
        <w:rPr>
          <w:rFonts w:hint="cs"/>
          <w:b/>
          <w:rtl/>
          <w:lang w:bidi="ar-BH"/>
        </w:rPr>
        <w:t>ی</w:t>
      </w:r>
      <w:r w:rsidRPr="00CB4A1D">
        <w:rPr>
          <w:rFonts w:hint="eastAsia"/>
          <w:b/>
          <w:rtl/>
          <w:lang w:bidi="ar-BH"/>
        </w:rPr>
        <w:t>ش</w:t>
      </w:r>
      <w:r w:rsidRPr="00CB4A1D">
        <w:rPr>
          <w:b/>
          <w:rtl/>
          <w:lang w:bidi="ar-BH"/>
        </w:rPr>
        <w:t xml:space="preserve"> رضا</w:t>
      </w:r>
      <w:r w:rsidRPr="00CB4A1D">
        <w:rPr>
          <w:rFonts w:hint="cs"/>
          <w:b/>
          <w:rtl/>
          <w:lang w:bidi="ar-BH"/>
        </w:rPr>
        <w:t>ی</w:t>
      </w:r>
      <w:r w:rsidRPr="00CB4A1D">
        <w:rPr>
          <w:rFonts w:hint="eastAsia"/>
          <w:b/>
          <w:rtl/>
          <w:lang w:bidi="ar-BH"/>
        </w:rPr>
        <w:t>ت</w:t>
      </w:r>
      <w:r w:rsidRPr="00CB4A1D">
        <w:rPr>
          <w:b/>
          <w:rtl/>
          <w:lang w:bidi="ar-BH"/>
        </w:rPr>
        <w:t xml:space="preserve"> </w:t>
      </w:r>
      <w:r w:rsidRPr="00CB4A1D">
        <w:rPr>
          <w:rFonts w:hint="cs"/>
          <w:b/>
          <w:rtl/>
          <w:lang w:bidi="ar-BH"/>
        </w:rPr>
        <w:t>ی</w:t>
      </w:r>
      <w:r w:rsidRPr="00CB4A1D">
        <w:rPr>
          <w:rFonts w:hint="eastAsia"/>
          <w:b/>
          <w:rtl/>
          <w:lang w:bidi="ar-BH"/>
        </w:rPr>
        <w:t>ادگ</w:t>
      </w:r>
      <w:r w:rsidRPr="00CB4A1D">
        <w:rPr>
          <w:rFonts w:hint="cs"/>
          <w:b/>
          <w:rtl/>
          <w:lang w:bidi="ar-BH"/>
        </w:rPr>
        <w:t>ی</w:t>
      </w:r>
      <w:r w:rsidRPr="00CB4A1D">
        <w:rPr>
          <w:rFonts w:hint="eastAsia"/>
          <w:b/>
          <w:rtl/>
          <w:lang w:bidi="ar-BH"/>
        </w:rPr>
        <w:t>رندگان</w:t>
      </w:r>
      <w:r w:rsidRPr="00CB4A1D">
        <w:rPr>
          <w:b/>
          <w:rtl/>
          <w:lang w:bidi="ar-BH"/>
        </w:rPr>
        <w:t xml:space="preserve"> م</w:t>
      </w:r>
      <w:r w:rsidRPr="00CB4A1D">
        <w:rPr>
          <w:rFonts w:hint="cs"/>
          <w:b/>
          <w:rtl/>
          <w:lang w:bidi="ar-BH"/>
        </w:rPr>
        <w:t>ی‌</w:t>
      </w:r>
      <w:r w:rsidRPr="00CB4A1D">
        <w:rPr>
          <w:rFonts w:hint="eastAsia"/>
          <w:b/>
          <w:rtl/>
          <w:lang w:bidi="ar-BH"/>
        </w:rPr>
        <w:t>انجامد</w:t>
      </w:r>
      <w:r w:rsidRPr="00CB4A1D">
        <w:rPr>
          <w:b/>
          <w:rtl/>
          <w:lang w:bidi="ar-BH"/>
        </w:rPr>
        <w:t>.</w:t>
      </w:r>
    </w:p>
    <w:p w14:paraId="4D227C79" w14:textId="1BF44C81" w:rsidR="00CB4A1D" w:rsidRDefault="00CB4A1D" w:rsidP="008623A6">
      <w:pPr>
        <w:pStyle w:val="ad"/>
        <w:rPr>
          <w:b/>
          <w:rtl/>
          <w:lang w:bidi="ar-BH"/>
        </w:rPr>
      </w:pPr>
      <w:r w:rsidRPr="00CB4A1D">
        <w:rPr>
          <w:rFonts w:hint="eastAsia"/>
          <w:b/>
          <w:rtl/>
          <w:lang w:bidi="ar-BH"/>
        </w:rPr>
        <w:t>در</w:t>
      </w:r>
      <w:r w:rsidRPr="00CB4A1D">
        <w:rPr>
          <w:b/>
          <w:rtl/>
          <w:lang w:bidi="ar-BH"/>
        </w:rPr>
        <w:t xml:space="preserve"> سطح جهان</w:t>
      </w:r>
      <w:r w:rsidRPr="00CB4A1D">
        <w:rPr>
          <w:rFonts w:hint="cs"/>
          <w:b/>
          <w:rtl/>
          <w:lang w:bidi="ar-BH"/>
        </w:rPr>
        <w:t>ی</w:t>
      </w:r>
      <w:r w:rsidRPr="00CB4A1D">
        <w:rPr>
          <w:rFonts w:hint="eastAsia"/>
          <w:b/>
          <w:rtl/>
          <w:lang w:bidi="ar-BH"/>
        </w:rPr>
        <w:t>،</w:t>
      </w:r>
      <w:r w:rsidRPr="00CB4A1D">
        <w:rPr>
          <w:b/>
          <w:rtl/>
          <w:lang w:bidi="ar-BH"/>
        </w:rPr>
        <w:t xml:space="preserve"> پژوهش‌ها</w:t>
      </w:r>
      <w:r w:rsidRPr="00CB4A1D">
        <w:rPr>
          <w:rFonts w:hint="cs"/>
          <w:b/>
          <w:rtl/>
          <w:lang w:bidi="ar-BH"/>
        </w:rPr>
        <w:t>ی</w:t>
      </w:r>
      <w:r w:rsidRPr="00CB4A1D">
        <w:rPr>
          <w:b/>
          <w:rtl/>
          <w:lang w:bidi="ar-BH"/>
        </w:rPr>
        <w:t xml:space="preserve"> مختلف</w:t>
      </w:r>
      <w:r w:rsidRPr="00CB4A1D">
        <w:rPr>
          <w:rFonts w:hint="cs"/>
          <w:b/>
          <w:rtl/>
          <w:lang w:bidi="ar-BH"/>
        </w:rPr>
        <w:t>ی</w:t>
      </w:r>
      <w:r w:rsidRPr="00CB4A1D">
        <w:rPr>
          <w:b/>
          <w:rtl/>
          <w:lang w:bidi="ar-BH"/>
        </w:rPr>
        <w:t xml:space="preserve"> به بررس</w:t>
      </w:r>
      <w:r w:rsidRPr="00CB4A1D">
        <w:rPr>
          <w:rFonts w:hint="cs"/>
          <w:b/>
          <w:rtl/>
          <w:lang w:bidi="ar-BH"/>
        </w:rPr>
        <w:t>ی</w:t>
      </w:r>
      <w:r w:rsidRPr="00CB4A1D">
        <w:rPr>
          <w:b/>
          <w:rtl/>
          <w:lang w:bidi="ar-BH"/>
        </w:rPr>
        <w:t xml:space="preserve"> ش</w:t>
      </w:r>
      <w:r w:rsidRPr="00CB4A1D">
        <w:rPr>
          <w:rFonts w:hint="cs"/>
          <w:b/>
          <w:rtl/>
          <w:lang w:bidi="ar-BH"/>
        </w:rPr>
        <w:t>ی</w:t>
      </w:r>
      <w:r w:rsidRPr="00CB4A1D">
        <w:rPr>
          <w:rFonts w:hint="eastAsia"/>
          <w:b/>
          <w:rtl/>
          <w:lang w:bidi="ar-BH"/>
        </w:rPr>
        <w:t>وه‌ها</w:t>
      </w:r>
      <w:r w:rsidRPr="00CB4A1D">
        <w:rPr>
          <w:rFonts w:hint="cs"/>
          <w:b/>
          <w:rtl/>
          <w:lang w:bidi="ar-BH"/>
        </w:rPr>
        <w:t>ی</w:t>
      </w:r>
      <w:r w:rsidRPr="00CB4A1D">
        <w:rPr>
          <w:b/>
          <w:rtl/>
          <w:lang w:bidi="ar-BH"/>
        </w:rPr>
        <w:t xml:space="preserve"> کارآمد ادغام فناور</w:t>
      </w:r>
      <w:r w:rsidRPr="00CB4A1D">
        <w:rPr>
          <w:rFonts w:hint="cs"/>
          <w:b/>
          <w:rtl/>
          <w:lang w:bidi="ar-BH"/>
        </w:rPr>
        <w:t>ی</w:t>
      </w:r>
      <w:r w:rsidRPr="00CB4A1D">
        <w:rPr>
          <w:b/>
          <w:rtl/>
          <w:lang w:bidi="ar-BH"/>
        </w:rPr>
        <w:t xml:space="preserve"> در آموزش ر</w:t>
      </w:r>
      <w:r w:rsidRPr="00CB4A1D">
        <w:rPr>
          <w:rFonts w:hint="cs"/>
          <w:b/>
          <w:rtl/>
          <w:lang w:bidi="ar-BH"/>
        </w:rPr>
        <w:t>ی</w:t>
      </w:r>
      <w:r w:rsidRPr="00CB4A1D">
        <w:rPr>
          <w:rFonts w:hint="eastAsia"/>
          <w:b/>
          <w:rtl/>
          <w:lang w:bidi="ar-BH"/>
        </w:rPr>
        <w:t>اض</w:t>
      </w:r>
      <w:r w:rsidRPr="00CB4A1D">
        <w:rPr>
          <w:rFonts w:hint="cs"/>
          <w:b/>
          <w:rtl/>
          <w:lang w:bidi="ar-BH"/>
        </w:rPr>
        <w:t>ی</w:t>
      </w:r>
      <w:r w:rsidRPr="00CB4A1D">
        <w:rPr>
          <w:b/>
          <w:rtl/>
          <w:lang w:bidi="ar-BH"/>
        </w:rPr>
        <w:t xml:space="preserve"> پرداخته‌اند. به عنوان نمونه، استفاده از پلتفرم‌ها</w:t>
      </w:r>
      <w:r w:rsidRPr="00CB4A1D">
        <w:rPr>
          <w:rFonts w:hint="cs"/>
          <w:b/>
          <w:rtl/>
          <w:lang w:bidi="ar-BH"/>
        </w:rPr>
        <w:t>ی</w:t>
      </w:r>
      <w:r w:rsidRPr="00CB4A1D">
        <w:rPr>
          <w:b/>
          <w:rtl/>
          <w:lang w:bidi="ar-BH"/>
        </w:rPr>
        <w:t xml:space="preserve"> تعامل</w:t>
      </w:r>
      <w:r w:rsidRPr="00CB4A1D">
        <w:rPr>
          <w:rFonts w:hint="cs"/>
          <w:b/>
          <w:rtl/>
          <w:lang w:bidi="ar-BH"/>
        </w:rPr>
        <w:t>ی</w:t>
      </w:r>
      <w:r w:rsidRPr="00CB4A1D">
        <w:rPr>
          <w:b/>
          <w:rtl/>
          <w:lang w:bidi="ar-BH"/>
        </w:rPr>
        <w:t xml:space="preserve"> مانند </w:t>
      </w:r>
      <w:r w:rsidRPr="008623A6">
        <w:rPr>
          <w:bCs/>
          <w:lang w:bidi="ar-BH"/>
        </w:rPr>
        <w:t>GeoGebra</w:t>
      </w:r>
      <w:r w:rsidRPr="00CB4A1D">
        <w:rPr>
          <w:b/>
          <w:rtl/>
          <w:lang w:bidi="ar-BH"/>
        </w:rPr>
        <w:t xml:space="preserve"> در آموزش هندسه توانسته است درک مفاه</w:t>
      </w:r>
      <w:r w:rsidRPr="00CB4A1D">
        <w:rPr>
          <w:rFonts w:hint="cs"/>
          <w:b/>
          <w:rtl/>
          <w:lang w:bidi="ar-BH"/>
        </w:rPr>
        <w:t>ی</w:t>
      </w:r>
      <w:r w:rsidRPr="00CB4A1D">
        <w:rPr>
          <w:rFonts w:hint="eastAsia"/>
          <w:b/>
          <w:rtl/>
          <w:lang w:bidi="ar-BH"/>
        </w:rPr>
        <w:t>م</w:t>
      </w:r>
      <w:r w:rsidRPr="00CB4A1D">
        <w:rPr>
          <w:b/>
          <w:rtl/>
          <w:lang w:bidi="ar-BH"/>
        </w:rPr>
        <w:t xml:space="preserve"> را برا</w:t>
      </w:r>
      <w:r w:rsidRPr="00CB4A1D">
        <w:rPr>
          <w:rFonts w:hint="cs"/>
          <w:b/>
          <w:rtl/>
          <w:lang w:bidi="ar-BH"/>
        </w:rPr>
        <w:t>ی</w:t>
      </w:r>
      <w:r w:rsidRPr="00CB4A1D">
        <w:rPr>
          <w:b/>
          <w:rtl/>
          <w:lang w:bidi="ar-BH"/>
        </w:rPr>
        <w:t xml:space="preserve"> دانش‌آموزان تسه</w:t>
      </w:r>
      <w:r w:rsidRPr="00CB4A1D">
        <w:rPr>
          <w:rFonts w:hint="cs"/>
          <w:b/>
          <w:rtl/>
          <w:lang w:bidi="ar-BH"/>
        </w:rPr>
        <w:t>ی</w:t>
      </w:r>
      <w:r w:rsidRPr="00CB4A1D">
        <w:rPr>
          <w:rFonts w:hint="eastAsia"/>
          <w:b/>
          <w:rtl/>
          <w:lang w:bidi="ar-BH"/>
        </w:rPr>
        <w:t>ل</w:t>
      </w:r>
      <w:r w:rsidRPr="00CB4A1D">
        <w:rPr>
          <w:b/>
          <w:rtl/>
          <w:lang w:bidi="ar-BH"/>
        </w:rPr>
        <w:t xml:space="preserve"> کرده و مشارکت آن‌ها را افزا</w:t>
      </w:r>
      <w:r w:rsidRPr="00CB4A1D">
        <w:rPr>
          <w:rFonts w:hint="cs"/>
          <w:b/>
          <w:rtl/>
          <w:lang w:bidi="ar-BH"/>
        </w:rPr>
        <w:t>ی</w:t>
      </w:r>
      <w:r w:rsidRPr="00CB4A1D">
        <w:rPr>
          <w:rFonts w:hint="eastAsia"/>
          <w:b/>
          <w:rtl/>
          <w:lang w:bidi="ar-BH"/>
        </w:rPr>
        <w:t>ش</w:t>
      </w:r>
      <w:r w:rsidRPr="00CB4A1D">
        <w:rPr>
          <w:b/>
          <w:rtl/>
          <w:lang w:bidi="ar-BH"/>
        </w:rPr>
        <w:t xml:space="preserve"> دهد </w:t>
      </w:r>
      <w:r w:rsidR="008623A6">
        <w:rPr>
          <w:b/>
          <w:rtl/>
          <w:lang w:bidi="ar-BH"/>
        </w:rPr>
        <w:fldChar w:fldCharType="begin"/>
      </w:r>
      <w:r w:rsidR="008623A6">
        <w:rPr>
          <w:b/>
          <w:rtl/>
          <w:lang w:bidi="ar-BH"/>
        </w:rPr>
        <w:instrText xml:space="preserve"> </w:instrText>
      </w:r>
      <w:r w:rsidR="008623A6">
        <w:rPr>
          <w:b/>
          <w:lang w:bidi="ar-BH"/>
        </w:rPr>
        <w:instrText>ADDIN EN.CITE &lt;EndNote&gt;&lt;Cite&gt;&lt;Author&gt;Marange&lt;/Author&gt;&lt;Year&gt;2025&lt;/Year&gt;&lt;RecNum&gt;159654&lt;/RecNum&gt;&lt;DisplayText&gt;(Marange &amp;amp; Tatira, 2025)&lt;/DisplayText&gt;&lt;record&gt;&lt;rec-number&gt;159654&lt;/rec-number&gt;&lt;foreign-keys&gt;&lt;key app="EN" db-id="vswp5dpe0aazrbe2zwpvf5aa2wxexerfz2w9" timestamp="1743166326"&gt;159654&lt;/key&gt;&lt;/foreign-keys&gt;&lt;ref-type name="Journal Article"&gt;17&lt;/ref-type&gt;&lt;contributors&gt;&lt;authors&gt;&lt;author&gt;Marange, Israel Y.&lt;/author&gt;&lt;author&gt;Tatira, Benjamin&lt;/author&gt;&lt;/authors&gt;&lt;/contributors&gt;&lt;titles&gt;&lt;title&gt;In-Service Mathematics</w:instrText>
      </w:r>
      <w:r w:rsidR="008623A6">
        <w:rPr>
          <w:b/>
          <w:rtl/>
          <w:lang w:bidi="ar-BH"/>
        </w:rPr>
        <w:instrText xml:space="preserve"> </w:instrText>
      </w:r>
      <w:r w:rsidR="008623A6">
        <w:rPr>
          <w:b/>
          <w:lang w:bidi="ar-BH"/>
        </w:rPr>
        <w:instrText>Teachers’ Perceptions of GeoGebra Integrative Training Materials: The Case of Geometry Teaching&lt;/title&gt;&lt;secondary-title&gt;Eurasia Journal of Mathematics Science and Technology Education&lt;/secondary-title&gt;&lt;/titles&gt;&lt;periodical&gt;&lt;full-title&gt;Eurasia Journal of Mathematics Science and Technology Education&lt;/full-title&gt;&lt;/periodical&gt;&lt;pages&gt;em2588&lt;/pages&gt;&lt;volume&gt;21&lt;/volume&gt;&lt;number&gt;2&lt;/number&gt;&lt;dates&gt;&lt;year&gt;2025&lt;/year&gt;&lt;/dates&gt;&lt;urls&gt;&lt;/urls&gt;&lt;electronic-resource-num&gt;10.29333/ejmste/15958&lt;/electronic-resource-num&gt;&lt;/record</w:instrText>
      </w:r>
      <w:r w:rsidR="008623A6">
        <w:rPr>
          <w:b/>
          <w:rtl/>
          <w:lang w:bidi="ar-BH"/>
        </w:rPr>
        <w:instrText>&gt;&lt;/</w:instrText>
      </w:r>
      <w:r w:rsidR="008623A6">
        <w:rPr>
          <w:b/>
          <w:lang w:bidi="ar-BH"/>
        </w:rPr>
        <w:instrText>Cite&gt;&lt;/EndNote</w:instrText>
      </w:r>
      <w:r w:rsidR="008623A6">
        <w:rPr>
          <w:b/>
          <w:rtl/>
          <w:lang w:bidi="ar-BH"/>
        </w:rPr>
        <w:instrText>&gt;</w:instrText>
      </w:r>
      <w:r w:rsidR="008623A6">
        <w:rPr>
          <w:b/>
          <w:rtl/>
          <w:lang w:bidi="ar-BH"/>
        </w:rPr>
        <w:fldChar w:fldCharType="separate"/>
      </w:r>
      <w:r w:rsidR="008623A6">
        <w:rPr>
          <w:b/>
          <w:noProof/>
          <w:rtl/>
          <w:lang w:bidi="ar-BH"/>
        </w:rPr>
        <w:t>(</w:t>
      </w:r>
      <w:hyperlink w:anchor="_ENREF_14" w:tooltip="Marange, 2025 #159654" w:history="1">
        <w:r w:rsidR="008623A6" w:rsidRPr="008623A6">
          <w:rPr>
            <w:rStyle w:val="Hyperlink"/>
            <w:rFonts w:cs="Times New Roman"/>
            <w:szCs w:val="20"/>
            <w:lang w:bidi="ar-SA"/>
          </w:rPr>
          <w:t>Marange &amp; Tatira, 2025</w:t>
        </w:r>
      </w:hyperlink>
      <w:r w:rsidR="008623A6">
        <w:rPr>
          <w:b/>
          <w:noProof/>
          <w:rtl/>
          <w:lang w:bidi="ar-BH"/>
        </w:rPr>
        <w:t>)</w:t>
      </w:r>
      <w:r w:rsidR="008623A6">
        <w:rPr>
          <w:b/>
          <w:rtl/>
          <w:lang w:bidi="ar-BH"/>
        </w:rPr>
        <w:fldChar w:fldCharType="end"/>
      </w:r>
      <w:r w:rsidRPr="00CB4A1D">
        <w:rPr>
          <w:b/>
          <w:rtl/>
          <w:lang w:bidi="ar-BH"/>
        </w:rPr>
        <w:t>. همچن</w:t>
      </w:r>
      <w:r w:rsidRPr="00CB4A1D">
        <w:rPr>
          <w:rFonts w:hint="cs"/>
          <w:b/>
          <w:rtl/>
          <w:lang w:bidi="ar-BH"/>
        </w:rPr>
        <w:t>ی</w:t>
      </w:r>
      <w:r w:rsidRPr="00CB4A1D">
        <w:rPr>
          <w:rFonts w:hint="eastAsia"/>
          <w:b/>
          <w:rtl/>
          <w:lang w:bidi="ar-BH"/>
        </w:rPr>
        <w:t>ن،</w:t>
      </w:r>
      <w:r w:rsidRPr="00CB4A1D">
        <w:rPr>
          <w:b/>
          <w:rtl/>
          <w:lang w:bidi="ar-BH"/>
        </w:rPr>
        <w:t xml:space="preserve"> مطالعات</w:t>
      </w:r>
      <w:r w:rsidRPr="00CB4A1D">
        <w:rPr>
          <w:rFonts w:hint="cs"/>
          <w:b/>
          <w:rtl/>
          <w:lang w:bidi="ar-BH"/>
        </w:rPr>
        <w:t>ی</w:t>
      </w:r>
      <w:r w:rsidRPr="00CB4A1D">
        <w:rPr>
          <w:b/>
          <w:rtl/>
          <w:lang w:bidi="ar-BH"/>
        </w:rPr>
        <w:t xml:space="preserve"> که به بررس</w:t>
      </w:r>
      <w:r w:rsidRPr="00CB4A1D">
        <w:rPr>
          <w:rFonts w:hint="cs"/>
          <w:b/>
          <w:rtl/>
          <w:lang w:bidi="ar-BH"/>
        </w:rPr>
        <w:t>ی</w:t>
      </w:r>
      <w:r w:rsidRPr="00CB4A1D">
        <w:rPr>
          <w:b/>
          <w:rtl/>
          <w:lang w:bidi="ar-BH"/>
        </w:rPr>
        <w:t xml:space="preserve"> تجربه کشورها در آموزش معلمان ر</w:t>
      </w:r>
      <w:r w:rsidRPr="00CB4A1D">
        <w:rPr>
          <w:rFonts w:hint="cs"/>
          <w:b/>
          <w:rtl/>
          <w:lang w:bidi="ar-BH"/>
        </w:rPr>
        <w:t>ی</w:t>
      </w:r>
      <w:r w:rsidRPr="00CB4A1D">
        <w:rPr>
          <w:rFonts w:hint="eastAsia"/>
          <w:b/>
          <w:rtl/>
          <w:lang w:bidi="ar-BH"/>
        </w:rPr>
        <w:t>اض</w:t>
      </w:r>
      <w:r w:rsidRPr="00CB4A1D">
        <w:rPr>
          <w:rFonts w:hint="cs"/>
          <w:b/>
          <w:rtl/>
          <w:lang w:bidi="ar-BH"/>
        </w:rPr>
        <w:t>ی</w:t>
      </w:r>
      <w:r w:rsidRPr="00CB4A1D">
        <w:rPr>
          <w:b/>
          <w:rtl/>
          <w:lang w:bidi="ar-BH"/>
        </w:rPr>
        <w:t xml:space="preserve"> پرداخته‌اند، نشان داده‌اند که تلف</w:t>
      </w:r>
      <w:r w:rsidRPr="00CB4A1D">
        <w:rPr>
          <w:rFonts w:hint="cs"/>
          <w:b/>
          <w:rtl/>
          <w:lang w:bidi="ar-BH"/>
        </w:rPr>
        <w:t>ی</w:t>
      </w:r>
      <w:r w:rsidRPr="00CB4A1D">
        <w:rPr>
          <w:rFonts w:hint="eastAsia"/>
          <w:b/>
          <w:rtl/>
          <w:lang w:bidi="ar-BH"/>
        </w:rPr>
        <w:t>ق</w:t>
      </w:r>
      <w:r w:rsidRPr="00CB4A1D">
        <w:rPr>
          <w:b/>
          <w:rtl/>
          <w:lang w:bidi="ar-BH"/>
        </w:rPr>
        <w:t xml:space="preserve"> </w:t>
      </w:r>
      <w:r w:rsidRPr="00CB4A1D">
        <w:rPr>
          <w:rFonts w:hint="cs"/>
          <w:b/>
          <w:rtl/>
          <w:lang w:bidi="ar-BH"/>
        </w:rPr>
        <w:t>ی</w:t>
      </w:r>
      <w:r w:rsidRPr="00CB4A1D">
        <w:rPr>
          <w:rFonts w:hint="eastAsia"/>
          <w:b/>
          <w:rtl/>
          <w:lang w:bidi="ar-BH"/>
        </w:rPr>
        <w:t>ادگ</w:t>
      </w:r>
      <w:r w:rsidRPr="00CB4A1D">
        <w:rPr>
          <w:rFonts w:hint="cs"/>
          <w:b/>
          <w:rtl/>
          <w:lang w:bidi="ar-BH"/>
        </w:rPr>
        <w:t>ی</w:t>
      </w:r>
      <w:r w:rsidRPr="00CB4A1D">
        <w:rPr>
          <w:rFonts w:hint="eastAsia"/>
          <w:b/>
          <w:rtl/>
          <w:lang w:bidi="ar-BH"/>
        </w:rPr>
        <w:t>ر</w:t>
      </w:r>
      <w:r w:rsidRPr="00CB4A1D">
        <w:rPr>
          <w:rFonts w:hint="cs"/>
          <w:b/>
          <w:rtl/>
          <w:lang w:bidi="ar-BH"/>
        </w:rPr>
        <w:t>ی</w:t>
      </w:r>
      <w:r w:rsidRPr="00CB4A1D">
        <w:rPr>
          <w:b/>
          <w:rtl/>
          <w:lang w:bidi="ar-BH"/>
        </w:rPr>
        <w:t xml:space="preserve"> چهره‌به‌چهره و مجاز</w:t>
      </w:r>
      <w:r w:rsidRPr="00CB4A1D">
        <w:rPr>
          <w:rFonts w:hint="cs"/>
          <w:b/>
          <w:rtl/>
          <w:lang w:bidi="ar-BH"/>
        </w:rPr>
        <w:t>ی</w:t>
      </w:r>
      <w:r w:rsidRPr="00CB4A1D">
        <w:rPr>
          <w:b/>
          <w:rtl/>
          <w:lang w:bidi="ar-BH"/>
        </w:rPr>
        <w:t xml:space="preserve"> روش</w:t>
      </w:r>
      <w:r w:rsidRPr="00CB4A1D">
        <w:rPr>
          <w:rFonts w:hint="cs"/>
          <w:b/>
          <w:rtl/>
          <w:lang w:bidi="ar-BH"/>
        </w:rPr>
        <w:t>ی</w:t>
      </w:r>
      <w:r w:rsidRPr="00CB4A1D">
        <w:rPr>
          <w:b/>
          <w:rtl/>
          <w:lang w:bidi="ar-BH"/>
        </w:rPr>
        <w:t xml:space="preserve"> مؤثر برا</w:t>
      </w:r>
      <w:r w:rsidRPr="00CB4A1D">
        <w:rPr>
          <w:rFonts w:hint="cs"/>
          <w:b/>
          <w:rtl/>
          <w:lang w:bidi="ar-BH"/>
        </w:rPr>
        <w:t>ی</w:t>
      </w:r>
      <w:r w:rsidRPr="00CB4A1D">
        <w:rPr>
          <w:b/>
          <w:rtl/>
          <w:lang w:bidi="ar-BH"/>
        </w:rPr>
        <w:t xml:space="preserve"> ارتقا</w:t>
      </w:r>
      <w:r w:rsidRPr="00CB4A1D">
        <w:rPr>
          <w:rFonts w:hint="cs"/>
          <w:b/>
          <w:rtl/>
          <w:lang w:bidi="ar-BH"/>
        </w:rPr>
        <w:t>ی</w:t>
      </w:r>
      <w:r w:rsidRPr="00CB4A1D">
        <w:rPr>
          <w:b/>
          <w:rtl/>
          <w:lang w:bidi="ar-BH"/>
        </w:rPr>
        <w:t xml:space="preserve"> توانمند</w:t>
      </w:r>
      <w:r w:rsidRPr="00CB4A1D">
        <w:rPr>
          <w:rFonts w:hint="cs"/>
          <w:b/>
          <w:rtl/>
          <w:lang w:bidi="ar-BH"/>
        </w:rPr>
        <w:t>ی‌</w:t>
      </w:r>
      <w:r w:rsidRPr="00CB4A1D">
        <w:rPr>
          <w:rFonts w:hint="eastAsia"/>
          <w:b/>
          <w:rtl/>
          <w:lang w:bidi="ar-BH"/>
        </w:rPr>
        <w:t>ها</w:t>
      </w:r>
      <w:r w:rsidRPr="00CB4A1D">
        <w:rPr>
          <w:rFonts w:hint="cs"/>
          <w:b/>
          <w:rtl/>
          <w:lang w:bidi="ar-BH"/>
        </w:rPr>
        <w:t>ی</w:t>
      </w:r>
      <w:r w:rsidRPr="00CB4A1D">
        <w:rPr>
          <w:b/>
          <w:rtl/>
          <w:lang w:bidi="ar-BH"/>
        </w:rPr>
        <w:t xml:space="preserve"> حرفه‌ا</w:t>
      </w:r>
      <w:r w:rsidRPr="00CB4A1D">
        <w:rPr>
          <w:rFonts w:hint="cs"/>
          <w:b/>
          <w:rtl/>
          <w:lang w:bidi="ar-BH"/>
        </w:rPr>
        <w:t>ی</w:t>
      </w:r>
      <w:r w:rsidRPr="00CB4A1D">
        <w:rPr>
          <w:b/>
          <w:rtl/>
          <w:lang w:bidi="ar-BH"/>
        </w:rPr>
        <w:t xml:space="preserve"> معلمان است </w:t>
      </w:r>
      <w:r w:rsidR="008623A6">
        <w:rPr>
          <w:b/>
          <w:rtl/>
          <w:lang w:bidi="ar-BH"/>
        </w:rPr>
        <w:fldChar w:fldCharType="begin"/>
      </w:r>
      <w:r w:rsidR="008623A6">
        <w:rPr>
          <w:b/>
          <w:rtl/>
          <w:lang w:bidi="ar-BH"/>
        </w:rPr>
        <w:instrText xml:space="preserve"> </w:instrText>
      </w:r>
      <w:r w:rsidR="008623A6">
        <w:rPr>
          <w:b/>
          <w:lang w:bidi="ar-BH"/>
        </w:rPr>
        <w:instrText>ADDIN EN.CITE &lt;EndNote&gt;&lt;Cite&gt;&lt;Author&gt;Matiash&lt;/Author&gt;&lt;Year&gt;2023&lt;/Year&gt;&lt;RecNum&gt;159650&lt;/RecNum&gt;&lt;DisplayText&gt;(Matiash et al., 2023)&lt;/DisplayText&gt;&lt;record&gt;&lt;rec-number&gt;159650&lt;/rec-number&gt;&lt;foreign-keys&gt;&lt;key app="EN" db-id="vswp5dpe0aazrbe2zwpvf5aa2wxexerfz2w9</w:instrText>
      </w:r>
      <w:r w:rsidR="008623A6">
        <w:rPr>
          <w:b/>
          <w:rtl/>
          <w:lang w:bidi="ar-BH"/>
        </w:rPr>
        <w:instrText xml:space="preserve">" </w:instrText>
      </w:r>
      <w:r w:rsidR="008623A6">
        <w:rPr>
          <w:b/>
          <w:lang w:bidi="ar-BH"/>
        </w:rPr>
        <w:instrText>timestamp="1743166326"&gt;159650&lt;/key&gt;&lt;/foreign-keys&gt;&lt;ref-type name="Journal Article"&gt;17&lt;/ref-type&gt;&lt;contributors&gt;&lt;authors&gt;&lt;author&gt;Matiash, Olha&lt;/author&gt;&lt;author&gt;Panasenko, O. B.&lt;/author&gt;&lt;author&gt;Horiashyn, Anton&lt;/author&gt;&lt;/authors&gt;&lt;/contributors&gt;&lt;titles&gt;&lt;title</w:instrText>
      </w:r>
      <w:r w:rsidR="008623A6">
        <w:rPr>
          <w:b/>
          <w:rtl/>
          <w:lang w:bidi="ar-BH"/>
        </w:rPr>
        <w:instrText>&gt;</w:instrText>
      </w:r>
      <w:r w:rsidR="008623A6">
        <w:rPr>
          <w:b/>
          <w:lang w:bidi="ar-BH"/>
        </w:rPr>
        <w:instrText>Learning Platforms in the Training of Future Mathematics Teachers: Analysis of Foreign Experience&lt;/title&gt;&lt;secondary-title&gt;Sciencerise Pedagogical Education&lt;/secondary-title&gt;&lt;/titles&gt;&lt;periodical&gt;&lt;full-title&gt;Sciencerise Pedagogical Education&lt;/full-title&gt;&lt;/periodical&gt;&lt;pages&gt;9-14&lt;/pages&gt;&lt;number&gt;4(55)&lt;/number&gt;&lt;dates&gt;&lt;year&gt;2023&lt;/year&gt;&lt;/dates&gt;&lt;urls&gt;&lt;/urls&gt;&lt;electronic-resource-num&gt;10.15587/2519-4984.2023.284676&lt;/electronic-resource-num&gt;&lt;/record&gt;&lt;/Cite&gt;&lt;/EndNote</w:instrText>
      </w:r>
      <w:r w:rsidR="008623A6">
        <w:rPr>
          <w:b/>
          <w:rtl/>
          <w:lang w:bidi="ar-BH"/>
        </w:rPr>
        <w:instrText>&gt;</w:instrText>
      </w:r>
      <w:r w:rsidR="008623A6">
        <w:rPr>
          <w:b/>
          <w:rtl/>
          <w:lang w:bidi="ar-BH"/>
        </w:rPr>
        <w:fldChar w:fldCharType="separate"/>
      </w:r>
      <w:r w:rsidR="008623A6">
        <w:rPr>
          <w:b/>
          <w:noProof/>
          <w:rtl/>
          <w:lang w:bidi="ar-BH"/>
        </w:rPr>
        <w:t>(</w:t>
      </w:r>
      <w:hyperlink w:anchor="_ENREF_15" w:tooltip="Matiash, 2023 #159650" w:history="1">
        <w:r w:rsidR="008623A6" w:rsidRPr="008623A6">
          <w:rPr>
            <w:rStyle w:val="Hyperlink"/>
            <w:rFonts w:cs="Times New Roman"/>
            <w:szCs w:val="20"/>
            <w:lang w:bidi="ar-SA"/>
          </w:rPr>
          <w:t>Matiash et al., 2023</w:t>
        </w:r>
      </w:hyperlink>
      <w:r w:rsidR="008623A6">
        <w:rPr>
          <w:b/>
          <w:noProof/>
          <w:rtl/>
          <w:lang w:bidi="ar-BH"/>
        </w:rPr>
        <w:t>)</w:t>
      </w:r>
      <w:r w:rsidR="008623A6">
        <w:rPr>
          <w:b/>
          <w:rtl/>
          <w:lang w:bidi="ar-BH"/>
        </w:rPr>
        <w:fldChar w:fldCharType="end"/>
      </w:r>
      <w:r w:rsidRPr="00CB4A1D">
        <w:rPr>
          <w:b/>
          <w:rtl/>
          <w:lang w:bidi="ar-BH"/>
        </w:rPr>
        <w:t>.</w:t>
      </w:r>
    </w:p>
    <w:p w14:paraId="19AC9F02" w14:textId="7B134540" w:rsidR="00CB4A1D" w:rsidRDefault="00CB4A1D" w:rsidP="008623A6">
      <w:pPr>
        <w:pStyle w:val="ad"/>
        <w:rPr>
          <w:b/>
          <w:rtl/>
          <w:lang w:bidi="ar-BH"/>
        </w:rPr>
      </w:pPr>
      <w:r w:rsidRPr="00CB4A1D">
        <w:rPr>
          <w:rFonts w:hint="eastAsia"/>
          <w:b/>
          <w:rtl/>
          <w:lang w:bidi="ar-BH"/>
        </w:rPr>
        <w:t>در</w:t>
      </w:r>
      <w:r w:rsidRPr="00CB4A1D">
        <w:rPr>
          <w:b/>
          <w:rtl/>
          <w:lang w:bidi="ar-BH"/>
        </w:rPr>
        <w:t xml:space="preserve"> ع</w:t>
      </w:r>
      <w:r w:rsidRPr="00CB4A1D">
        <w:rPr>
          <w:rFonts w:hint="cs"/>
          <w:b/>
          <w:rtl/>
          <w:lang w:bidi="ar-BH"/>
        </w:rPr>
        <w:t>ی</w:t>
      </w:r>
      <w:r w:rsidRPr="00CB4A1D">
        <w:rPr>
          <w:rFonts w:hint="eastAsia"/>
          <w:b/>
          <w:rtl/>
          <w:lang w:bidi="ar-BH"/>
        </w:rPr>
        <w:t>ن</w:t>
      </w:r>
      <w:r w:rsidRPr="00CB4A1D">
        <w:rPr>
          <w:b/>
          <w:rtl/>
          <w:lang w:bidi="ar-BH"/>
        </w:rPr>
        <w:t xml:space="preserve"> حال، چالش‌ها</w:t>
      </w:r>
      <w:r w:rsidRPr="00CB4A1D">
        <w:rPr>
          <w:rFonts w:hint="cs"/>
          <w:b/>
          <w:rtl/>
          <w:lang w:bidi="ar-BH"/>
        </w:rPr>
        <w:t>ی</w:t>
      </w:r>
      <w:r w:rsidRPr="00CB4A1D">
        <w:rPr>
          <w:b/>
          <w:rtl/>
          <w:lang w:bidi="ar-BH"/>
        </w:rPr>
        <w:t xml:space="preserve"> قابل توجه</w:t>
      </w:r>
      <w:r w:rsidRPr="00CB4A1D">
        <w:rPr>
          <w:rFonts w:hint="cs"/>
          <w:b/>
          <w:rtl/>
          <w:lang w:bidi="ar-BH"/>
        </w:rPr>
        <w:t>ی</w:t>
      </w:r>
      <w:r w:rsidRPr="00CB4A1D">
        <w:rPr>
          <w:b/>
          <w:rtl/>
          <w:lang w:bidi="ar-BH"/>
        </w:rPr>
        <w:t xml:space="preserve"> ن</w:t>
      </w:r>
      <w:r w:rsidRPr="00CB4A1D">
        <w:rPr>
          <w:rFonts w:hint="cs"/>
          <w:b/>
          <w:rtl/>
          <w:lang w:bidi="ar-BH"/>
        </w:rPr>
        <w:t>ی</w:t>
      </w:r>
      <w:r w:rsidRPr="00CB4A1D">
        <w:rPr>
          <w:rFonts w:hint="eastAsia"/>
          <w:b/>
          <w:rtl/>
          <w:lang w:bidi="ar-BH"/>
        </w:rPr>
        <w:t>ز</w:t>
      </w:r>
      <w:r w:rsidRPr="00CB4A1D">
        <w:rPr>
          <w:b/>
          <w:rtl/>
          <w:lang w:bidi="ar-BH"/>
        </w:rPr>
        <w:t xml:space="preserve"> در مس</w:t>
      </w:r>
      <w:r w:rsidRPr="00CB4A1D">
        <w:rPr>
          <w:rFonts w:hint="cs"/>
          <w:b/>
          <w:rtl/>
          <w:lang w:bidi="ar-BH"/>
        </w:rPr>
        <w:t>ی</w:t>
      </w:r>
      <w:r w:rsidRPr="00CB4A1D">
        <w:rPr>
          <w:rFonts w:hint="eastAsia"/>
          <w:b/>
          <w:rtl/>
          <w:lang w:bidi="ar-BH"/>
        </w:rPr>
        <w:t>ر</w:t>
      </w:r>
      <w:r w:rsidRPr="00CB4A1D">
        <w:rPr>
          <w:b/>
          <w:rtl/>
          <w:lang w:bidi="ar-BH"/>
        </w:rPr>
        <w:t xml:space="preserve"> توسعه و پ</w:t>
      </w:r>
      <w:r w:rsidRPr="00CB4A1D">
        <w:rPr>
          <w:rFonts w:hint="cs"/>
          <w:b/>
          <w:rtl/>
          <w:lang w:bidi="ar-BH"/>
        </w:rPr>
        <w:t>ی</w:t>
      </w:r>
      <w:r w:rsidRPr="00CB4A1D">
        <w:rPr>
          <w:rFonts w:hint="eastAsia"/>
          <w:b/>
          <w:rtl/>
          <w:lang w:bidi="ar-BH"/>
        </w:rPr>
        <w:t>اده‌ساز</w:t>
      </w:r>
      <w:r w:rsidRPr="00CB4A1D">
        <w:rPr>
          <w:rFonts w:hint="cs"/>
          <w:b/>
          <w:rtl/>
          <w:lang w:bidi="ar-BH"/>
        </w:rPr>
        <w:t>ی</w:t>
      </w:r>
      <w:r w:rsidRPr="00CB4A1D">
        <w:rPr>
          <w:b/>
          <w:rtl/>
          <w:lang w:bidi="ar-BH"/>
        </w:rPr>
        <w:t xml:space="preserve"> آموزش الکترون</w:t>
      </w:r>
      <w:r w:rsidRPr="00CB4A1D">
        <w:rPr>
          <w:rFonts w:hint="cs"/>
          <w:b/>
          <w:rtl/>
          <w:lang w:bidi="ar-BH"/>
        </w:rPr>
        <w:t>ی</w:t>
      </w:r>
      <w:r w:rsidRPr="00CB4A1D">
        <w:rPr>
          <w:rFonts w:hint="eastAsia"/>
          <w:b/>
          <w:rtl/>
          <w:lang w:bidi="ar-BH"/>
        </w:rPr>
        <w:t>ک</w:t>
      </w:r>
      <w:r w:rsidRPr="00CB4A1D">
        <w:rPr>
          <w:rFonts w:hint="cs"/>
          <w:b/>
          <w:rtl/>
          <w:lang w:bidi="ar-BH"/>
        </w:rPr>
        <w:t>ی</w:t>
      </w:r>
      <w:r w:rsidRPr="00CB4A1D">
        <w:rPr>
          <w:b/>
          <w:rtl/>
          <w:lang w:bidi="ar-BH"/>
        </w:rPr>
        <w:t xml:space="preserve"> در آموزش ر</w:t>
      </w:r>
      <w:r w:rsidRPr="00CB4A1D">
        <w:rPr>
          <w:rFonts w:hint="cs"/>
          <w:b/>
          <w:rtl/>
          <w:lang w:bidi="ar-BH"/>
        </w:rPr>
        <w:t>ی</w:t>
      </w:r>
      <w:r w:rsidRPr="00CB4A1D">
        <w:rPr>
          <w:rFonts w:hint="eastAsia"/>
          <w:b/>
          <w:rtl/>
          <w:lang w:bidi="ar-BH"/>
        </w:rPr>
        <w:t>اض</w:t>
      </w:r>
      <w:r w:rsidRPr="00CB4A1D">
        <w:rPr>
          <w:rFonts w:hint="cs"/>
          <w:b/>
          <w:rtl/>
          <w:lang w:bidi="ar-BH"/>
        </w:rPr>
        <w:t>ی</w:t>
      </w:r>
      <w:r w:rsidRPr="00CB4A1D">
        <w:rPr>
          <w:b/>
          <w:rtl/>
          <w:lang w:bidi="ar-BH"/>
        </w:rPr>
        <w:t xml:space="preserve"> وجود دارد. برخ</w:t>
      </w:r>
      <w:r w:rsidRPr="00CB4A1D">
        <w:rPr>
          <w:rFonts w:hint="cs"/>
          <w:b/>
          <w:rtl/>
          <w:lang w:bidi="ar-BH"/>
        </w:rPr>
        <w:t>ی</w:t>
      </w:r>
      <w:r w:rsidRPr="00CB4A1D">
        <w:rPr>
          <w:b/>
          <w:rtl/>
          <w:lang w:bidi="ar-BH"/>
        </w:rPr>
        <w:t xml:space="preserve"> از ا</w:t>
      </w:r>
      <w:r w:rsidRPr="00CB4A1D">
        <w:rPr>
          <w:rFonts w:hint="cs"/>
          <w:b/>
          <w:rtl/>
          <w:lang w:bidi="ar-BH"/>
        </w:rPr>
        <w:t>ی</w:t>
      </w:r>
      <w:r w:rsidRPr="00CB4A1D">
        <w:rPr>
          <w:rFonts w:hint="eastAsia"/>
          <w:b/>
          <w:rtl/>
          <w:lang w:bidi="ar-BH"/>
        </w:rPr>
        <w:t>ن</w:t>
      </w:r>
      <w:r w:rsidRPr="00CB4A1D">
        <w:rPr>
          <w:b/>
          <w:rtl/>
          <w:lang w:bidi="ar-BH"/>
        </w:rPr>
        <w:t xml:space="preserve"> چالش‌ها شامل کمبود ز</w:t>
      </w:r>
      <w:r w:rsidRPr="00CB4A1D">
        <w:rPr>
          <w:rFonts w:hint="cs"/>
          <w:b/>
          <w:rtl/>
          <w:lang w:bidi="ar-BH"/>
        </w:rPr>
        <w:t>ی</w:t>
      </w:r>
      <w:r w:rsidRPr="00CB4A1D">
        <w:rPr>
          <w:rFonts w:hint="eastAsia"/>
          <w:b/>
          <w:rtl/>
          <w:lang w:bidi="ar-BH"/>
        </w:rPr>
        <w:t>رساخت</w:t>
      </w:r>
      <w:r w:rsidRPr="00CB4A1D">
        <w:rPr>
          <w:b/>
          <w:rtl/>
          <w:lang w:bidi="ar-BH"/>
        </w:rPr>
        <w:t xml:space="preserve"> مناسب، نبود دسترس</w:t>
      </w:r>
      <w:r w:rsidRPr="00CB4A1D">
        <w:rPr>
          <w:rFonts w:hint="cs"/>
          <w:b/>
          <w:rtl/>
          <w:lang w:bidi="ar-BH"/>
        </w:rPr>
        <w:t>ی</w:t>
      </w:r>
      <w:r w:rsidRPr="00CB4A1D">
        <w:rPr>
          <w:b/>
          <w:rtl/>
          <w:lang w:bidi="ar-BH"/>
        </w:rPr>
        <w:t xml:space="preserve"> برابر به فناور</w:t>
      </w:r>
      <w:r w:rsidRPr="00CB4A1D">
        <w:rPr>
          <w:rFonts w:hint="cs"/>
          <w:b/>
          <w:rtl/>
          <w:lang w:bidi="ar-BH"/>
        </w:rPr>
        <w:t>ی</w:t>
      </w:r>
      <w:r w:rsidRPr="00CB4A1D">
        <w:rPr>
          <w:rFonts w:hint="eastAsia"/>
          <w:b/>
          <w:rtl/>
          <w:lang w:bidi="ar-BH"/>
        </w:rPr>
        <w:t>،</w:t>
      </w:r>
      <w:r w:rsidRPr="00CB4A1D">
        <w:rPr>
          <w:b/>
          <w:rtl/>
          <w:lang w:bidi="ar-BH"/>
        </w:rPr>
        <w:t xml:space="preserve"> ضعف در سواد د</w:t>
      </w:r>
      <w:r w:rsidRPr="00CB4A1D">
        <w:rPr>
          <w:rFonts w:hint="cs"/>
          <w:b/>
          <w:rtl/>
          <w:lang w:bidi="ar-BH"/>
        </w:rPr>
        <w:t>ی</w:t>
      </w:r>
      <w:r w:rsidRPr="00CB4A1D">
        <w:rPr>
          <w:rFonts w:hint="eastAsia"/>
          <w:b/>
          <w:rtl/>
          <w:lang w:bidi="ar-BH"/>
        </w:rPr>
        <w:t>ج</w:t>
      </w:r>
      <w:r w:rsidRPr="00CB4A1D">
        <w:rPr>
          <w:rFonts w:hint="cs"/>
          <w:b/>
          <w:rtl/>
          <w:lang w:bidi="ar-BH"/>
        </w:rPr>
        <w:t>ی</w:t>
      </w:r>
      <w:r w:rsidRPr="00CB4A1D">
        <w:rPr>
          <w:rFonts w:hint="eastAsia"/>
          <w:b/>
          <w:rtl/>
          <w:lang w:bidi="ar-BH"/>
        </w:rPr>
        <w:t>تال</w:t>
      </w:r>
      <w:r w:rsidRPr="00CB4A1D">
        <w:rPr>
          <w:b/>
          <w:rtl/>
          <w:lang w:bidi="ar-BH"/>
        </w:rPr>
        <w:t xml:space="preserve"> معلمان و دانش‌آموزان، و عدم آشنا</w:t>
      </w:r>
      <w:r w:rsidRPr="00CB4A1D">
        <w:rPr>
          <w:rFonts w:hint="cs"/>
          <w:b/>
          <w:rtl/>
          <w:lang w:bidi="ar-BH"/>
        </w:rPr>
        <w:t>یی</w:t>
      </w:r>
      <w:r w:rsidRPr="00CB4A1D">
        <w:rPr>
          <w:b/>
          <w:rtl/>
          <w:lang w:bidi="ar-BH"/>
        </w:rPr>
        <w:t xml:space="preserve"> معلمان با طراح</w:t>
      </w:r>
      <w:r w:rsidRPr="00CB4A1D">
        <w:rPr>
          <w:rFonts w:hint="cs"/>
          <w:b/>
          <w:rtl/>
          <w:lang w:bidi="ar-BH"/>
        </w:rPr>
        <w:t>ی</w:t>
      </w:r>
      <w:r w:rsidRPr="00CB4A1D">
        <w:rPr>
          <w:b/>
          <w:rtl/>
          <w:lang w:bidi="ar-BH"/>
        </w:rPr>
        <w:t xml:space="preserve"> محتو</w:t>
      </w:r>
      <w:r w:rsidRPr="00CB4A1D">
        <w:rPr>
          <w:rFonts w:hint="eastAsia"/>
          <w:b/>
          <w:rtl/>
          <w:lang w:bidi="ar-BH"/>
        </w:rPr>
        <w:t>ا</w:t>
      </w:r>
      <w:r w:rsidRPr="00CB4A1D">
        <w:rPr>
          <w:rFonts w:hint="cs"/>
          <w:b/>
          <w:rtl/>
          <w:lang w:bidi="ar-BH"/>
        </w:rPr>
        <w:t>ی</w:t>
      </w:r>
      <w:r w:rsidRPr="00CB4A1D">
        <w:rPr>
          <w:b/>
          <w:rtl/>
          <w:lang w:bidi="ar-BH"/>
        </w:rPr>
        <w:t xml:space="preserve"> الکترون</w:t>
      </w:r>
      <w:r w:rsidRPr="00CB4A1D">
        <w:rPr>
          <w:rFonts w:hint="cs"/>
          <w:b/>
          <w:rtl/>
          <w:lang w:bidi="ar-BH"/>
        </w:rPr>
        <w:t>ی</w:t>
      </w:r>
      <w:r w:rsidRPr="00CB4A1D">
        <w:rPr>
          <w:rFonts w:hint="eastAsia"/>
          <w:b/>
          <w:rtl/>
          <w:lang w:bidi="ar-BH"/>
        </w:rPr>
        <w:t>ک</w:t>
      </w:r>
      <w:r w:rsidRPr="00CB4A1D">
        <w:rPr>
          <w:rFonts w:hint="cs"/>
          <w:b/>
          <w:rtl/>
          <w:lang w:bidi="ar-BH"/>
        </w:rPr>
        <w:t>ی</w:t>
      </w:r>
      <w:r w:rsidRPr="00CB4A1D">
        <w:rPr>
          <w:b/>
          <w:rtl/>
          <w:lang w:bidi="ar-BH"/>
        </w:rPr>
        <w:t xml:space="preserve"> است </w:t>
      </w:r>
      <w:r w:rsidR="008623A6">
        <w:rPr>
          <w:b/>
          <w:rtl/>
          <w:lang w:bidi="ar-BH"/>
        </w:rPr>
        <w:fldChar w:fldCharType="begin"/>
      </w:r>
      <w:r w:rsidR="008623A6">
        <w:rPr>
          <w:b/>
          <w:rtl/>
          <w:lang w:bidi="ar-BH"/>
        </w:rPr>
        <w:instrText xml:space="preserve"> </w:instrText>
      </w:r>
      <w:r w:rsidR="008623A6">
        <w:rPr>
          <w:b/>
          <w:lang w:bidi="ar-BH"/>
        </w:rPr>
        <w:instrText>ADDIN EN.CITE &lt;EndNote&gt;&lt;Cite&gt;&lt;Author&gt;Junger&lt;/Author&gt;&lt;Year&gt;2025&lt;/Year&gt;&lt;RecNum&gt;159640&lt;/RecNum&gt;&lt;DisplayText&gt;(Junger, 2025)&lt;/DisplayText&gt;&lt;record&gt;&lt;rec-number&gt;159640&lt;/rec-number&gt;&lt;foreign-keys&gt;&lt;key app="EN" db-id="vswp5dpe0aazrbe2zwpvf5aa2wxexerfz2w9" timestamp</w:instrText>
      </w:r>
      <w:r w:rsidR="008623A6">
        <w:rPr>
          <w:b/>
          <w:rtl/>
          <w:lang w:bidi="ar-BH"/>
        </w:rPr>
        <w:instrText>="1743166326"&gt;159640&lt;/</w:instrText>
      </w:r>
      <w:r w:rsidR="008623A6">
        <w:rPr>
          <w:b/>
          <w:lang w:bidi="ar-BH"/>
        </w:rPr>
        <w:instrText>key&gt;&lt;/foreign-keys&gt;&lt;ref-type name="Journal Article"&gt;17&lt;/ref-type&gt;&lt;contributors&gt;&lt;authors&gt;&lt;author&gt;Junger, Alex P.&lt;/author&gt;&lt;/authors&gt;&lt;/contributors&gt;&lt;titles&gt;&lt;title&gt;Digital Technologies in Mathematics Education: Discussions and Challenges</w:instrText>
      </w:r>
      <w:r w:rsidR="008623A6">
        <w:rPr>
          <w:b/>
          <w:rtl/>
          <w:lang w:bidi="ar-BH"/>
        </w:rPr>
        <w:instrText xml:space="preserve"> </w:instrText>
      </w:r>
      <w:r w:rsidR="008623A6">
        <w:rPr>
          <w:b/>
          <w:lang w:bidi="ar-BH"/>
        </w:rPr>
        <w:instrText>in Light of New Educational Trends&lt;/title&gt;&lt;secondary-title&gt;Revista De Gest</w:instrText>
      </w:r>
      <w:r w:rsidR="008623A6">
        <w:rPr>
          <w:rFonts w:ascii="Calibri" w:hAnsi="Calibri" w:cs="Calibri"/>
          <w:b/>
          <w:lang w:bidi="ar-BH"/>
        </w:rPr>
        <w:instrText>ã</w:instrText>
      </w:r>
      <w:r w:rsidR="008623A6">
        <w:rPr>
          <w:b/>
          <w:lang w:bidi="ar-BH"/>
        </w:rPr>
        <w:instrText>o Social E Ambiental&lt;/secondary-title&gt;&lt;/titles&gt;&lt;periodical&gt;&lt;full-title&gt;Revista De Gest</w:instrText>
      </w:r>
      <w:r w:rsidR="008623A6">
        <w:rPr>
          <w:rFonts w:ascii="Calibri" w:hAnsi="Calibri" w:cs="Calibri"/>
          <w:b/>
          <w:lang w:bidi="ar-BH"/>
        </w:rPr>
        <w:instrText>ã</w:instrText>
      </w:r>
      <w:r w:rsidR="008623A6">
        <w:rPr>
          <w:b/>
          <w:lang w:bidi="ar-BH"/>
        </w:rPr>
        <w:instrText>o Social E Ambiental&lt;/full-title&gt;&lt;/periodical&gt;&lt;pages&gt;e011553&lt;/pages&gt;&lt;volume&gt;19&lt;/volume&gt;&lt;number&gt;3&lt;/number&gt;&lt;dates&gt;&lt;year&gt;2025&lt;/year&gt;&lt;/dates&gt;&lt;urls&gt;&lt;/urls&gt;&lt;electronic-resource-num&gt;10.24857/rgsa.v19n3-019&lt;/electronic-resource-num&gt;&lt;/record&gt;&lt;/Cite&gt;&lt;/EndNote</w:instrText>
      </w:r>
      <w:r w:rsidR="008623A6">
        <w:rPr>
          <w:b/>
          <w:rtl/>
          <w:lang w:bidi="ar-BH"/>
        </w:rPr>
        <w:instrText>&gt;</w:instrText>
      </w:r>
      <w:r w:rsidR="008623A6">
        <w:rPr>
          <w:b/>
          <w:rtl/>
          <w:lang w:bidi="ar-BH"/>
        </w:rPr>
        <w:fldChar w:fldCharType="separate"/>
      </w:r>
      <w:r w:rsidR="008623A6">
        <w:rPr>
          <w:b/>
          <w:noProof/>
          <w:rtl/>
          <w:lang w:bidi="ar-BH"/>
        </w:rPr>
        <w:t>(</w:t>
      </w:r>
      <w:hyperlink w:anchor="_ENREF_9" w:tooltip="Junger, 2025 #159640" w:history="1">
        <w:r w:rsidR="008623A6" w:rsidRPr="008623A6">
          <w:rPr>
            <w:rStyle w:val="Hyperlink"/>
            <w:rFonts w:cs="Times New Roman"/>
            <w:szCs w:val="20"/>
            <w:lang w:bidi="ar-SA"/>
          </w:rPr>
          <w:t>Junger, 2025</w:t>
        </w:r>
      </w:hyperlink>
      <w:r w:rsidR="008623A6">
        <w:rPr>
          <w:b/>
          <w:noProof/>
          <w:rtl/>
          <w:lang w:bidi="ar-BH"/>
        </w:rPr>
        <w:t>)</w:t>
      </w:r>
      <w:r w:rsidR="008623A6">
        <w:rPr>
          <w:b/>
          <w:rtl/>
          <w:lang w:bidi="ar-BH"/>
        </w:rPr>
        <w:fldChar w:fldCharType="end"/>
      </w:r>
      <w:r w:rsidRPr="00CB4A1D">
        <w:rPr>
          <w:b/>
          <w:rtl/>
          <w:lang w:bidi="ar-BH"/>
        </w:rPr>
        <w:t>. از سو</w:t>
      </w:r>
      <w:r w:rsidRPr="00CB4A1D">
        <w:rPr>
          <w:rFonts w:hint="cs"/>
          <w:b/>
          <w:rtl/>
          <w:lang w:bidi="ar-BH"/>
        </w:rPr>
        <w:t>ی</w:t>
      </w:r>
      <w:r w:rsidRPr="00CB4A1D">
        <w:rPr>
          <w:b/>
          <w:rtl/>
          <w:lang w:bidi="ar-BH"/>
        </w:rPr>
        <w:t xml:space="preserve"> د</w:t>
      </w:r>
      <w:r w:rsidRPr="00CB4A1D">
        <w:rPr>
          <w:rFonts w:hint="cs"/>
          <w:b/>
          <w:rtl/>
          <w:lang w:bidi="ar-BH"/>
        </w:rPr>
        <w:t>ی</w:t>
      </w:r>
      <w:r w:rsidRPr="00CB4A1D">
        <w:rPr>
          <w:rFonts w:hint="eastAsia"/>
          <w:b/>
          <w:rtl/>
          <w:lang w:bidi="ar-BH"/>
        </w:rPr>
        <w:t>گر،</w:t>
      </w:r>
      <w:r w:rsidRPr="00CB4A1D">
        <w:rPr>
          <w:b/>
          <w:rtl/>
          <w:lang w:bidi="ar-BH"/>
        </w:rPr>
        <w:t xml:space="preserve"> نگرش منف</w:t>
      </w:r>
      <w:r w:rsidRPr="00CB4A1D">
        <w:rPr>
          <w:rFonts w:hint="cs"/>
          <w:b/>
          <w:rtl/>
          <w:lang w:bidi="ar-BH"/>
        </w:rPr>
        <w:t>ی</w:t>
      </w:r>
      <w:r w:rsidRPr="00CB4A1D">
        <w:rPr>
          <w:b/>
          <w:rtl/>
          <w:lang w:bidi="ar-BH"/>
        </w:rPr>
        <w:t xml:space="preserve"> برخ</w:t>
      </w:r>
      <w:r w:rsidRPr="00CB4A1D">
        <w:rPr>
          <w:rFonts w:hint="cs"/>
          <w:b/>
          <w:rtl/>
          <w:lang w:bidi="ar-BH"/>
        </w:rPr>
        <w:t>ی</w:t>
      </w:r>
      <w:r w:rsidRPr="00CB4A1D">
        <w:rPr>
          <w:b/>
          <w:rtl/>
          <w:lang w:bidi="ar-BH"/>
        </w:rPr>
        <w:t xml:space="preserve"> معلمان نسبت به تغ</w:t>
      </w:r>
      <w:r w:rsidRPr="00CB4A1D">
        <w:rPr>
          <w:rFonts w:hint="cs"/>
          <w:b/>
          <w:rtl/>
          <w:lang w:bidi="ar-BH"/>
        </w:rPr>
        <w:t>یی</w:t>
      </w:r>
      <w:r w:rsidRPr="00CB4A1D">
        <w:rPr>
          <w:rFonts w:hint="eastAsia"/>
          <w:b/>
          <w:rtl/>
          <w:lang w:bidi="ar-BH"/>
        </w:rPr>
        <w:t>رات</w:t>
      </w:r>
      <w:r w:rsidRPr="00CB4A1D">
        <w:rPr>
          <w:b/>
          <w:rtl/>
          <w:lang w:bidi="ar-BH"/>
        </w:rPr>
        <w:t xml:space="preserve"> فناورانه و وابستگ</w:t>
      </w:r>
      <w:r w:rsidRPr="00CB4A1D">
        <w:rPr>
          <w:rFonts w:hint="cs"/>
          <w:b/>
          <w:rtl/>
          <w:lang w:bidi="ar-BH"/>
        </w:rPr>
        <w:t>ی</w:t>
      </w:r>
      <w:r w:rsidRPr="00CB4A1D">
        <w:rPr>
          <w:b/>
          <w:rtl/>
          <w:lang w:bidi="ar-BH"/>
        </w:rPr>
        <w:t xml:space="preserve"> به ش</w:t>
      </w:r>
      <w:r w:rsidRPr="00CB4A1D">
        <w:rPr>
          <w:rFonts w:hint="cs"/>
          <w:b/>
          <w:rtl/>
          <w:lang w:bidi="ar-BH"/>
        </w:rPr>
        <w:t>ی</w:t>
      </w:r>
      <w:r w:rsidRPr="00CB4A1D">
        <w:rPr>
          <w:rFonts w:hint="eastAsia"/>
          <w:b/>
          <w:rtl/>
          <w:lang w:bidi="ar-BH"/>
        </w:rPr>
        <w:t>وه‌ها</w:t>
      </w:r>
      <w:r w:rsidRPr="00CB4A1D">
        <w:rPr>
          <w:rFonts w:hint="cs"/>
          <w:b/>
          <w:rtl/>
          <w:lang w:bidi="ar-BH"/>
        </w:rPr>
        <w:t>ی</w:t>
      </w:r>
      <w:r w:rsidRPr="00CB4A1D">
        <w:rPr>
          <w:b/>
          <w:rtl/>
          <w:lang w:bidi="ar-BH"/>
        </w:rPr>
        <w:t xml:space="preserve"> سنت</w:t>
      </w:r>
      <w:r w:rsidRPr="00CB4A1D">
        <w:rPr>
          <w:rFonts w:hint="cs"/>
          <w:b/>
          <w:rtl/>
          <w:lang w:bidi="ar-BH"/>
        </w:rPr>
        <w:t>ی</w:t>
      </w:r>
      <w:r w:rsidRPr="00CB4A1D">
        <w:rPr>
          <w:b/>
          <w:rtl/>
          <w:lang w:bidi="ar-BH"/>
        </w:rPr>
        <w:t xml:space="preserve"> آموزش، روند تحول د</w:t>
      </w:r>
      <w:r w:rsidRPr="00CB4A1D">
        <w:rPr>
          <w:rFonts w:hint="cs"/>
          <w:b/>
          <w:rtl/>
          <w:lang w:bidi="ar-BH"/>
        </w:rPr>
        <w:t>ی</w:t>
      </w:r>
      <w:r w:rsidRPr="00CB4A1D">
        <w:rPr>
          <w:rFonts w:hint="eastAsia"/>
          <w:b/>
          <w:rtl/>
          <w:lang w:bidi="ar-BH"/>
        </w:rPr>
        <w:t>ج</w:t>
      </w:r>
      <w:r w:rsidRPr="00CB4A1D">
        <w:rPr>
          <w:rFonts w:hint="cs"/>
          <w:b/>
          <w:rtl/>
          <w:lang w:bidi="ar-BH"/>
        </w:rPr>
        <w:t>ی</w:t>
      </w:r>
      <w:r w:rsidRPr="00CB4A1D">
        <w:rPr>
          <w:rFonts w:hint="eastAsia"/>
          <w:b/>
          <w:rtl/>
          <w:lang w:bidi="ar-BH"/>
        </w:rPr>
        <w:t>تال</w:t>
      </w:r>
      <w:r w:rsidRPr="00CB4A1D">
        <w:rPr>
          <w:b/>
          <w:rtl/>
          <w:lang w:bidi="ar-BH"/>
        </w:rPr>
        <w:t xml:space="preserve"> را با کند</w:t>
      </w:r>
      <w:r w:rsidRPr="00CB4A1D">
        <w:rPr>
          <w:rFonts w:hint="cs"/>
          <w:b/>
          <w:rtl/>
          <w:lang w:bidi="ar-BH"/>
        </w:rPr>
        <w:t>ی</w:t>
      </w:r>
      <w:r w:rsidRPr="00CB4A1D">
        <w:rPr>
          <w:b/>
          <w:rtl/>
          <w:lang w:bidi="ar-BH"/>
        </w:rPr>
        <w:t xml:space="preserve"> مواجه کرده است </w:t>
      </w:r>
      <w:r w:rsidR="008623A6">
        <w:rPr>
          <w:b/>
          <w:rtl/>
          <w:lang w:bidi="ar-BH"/>
        </w:rPr>
        <w:fldChar w:fldCharType="begin"/>
      </w:r>
      <w:r w:rsidR="008623A6">
        <w:rPr>
          <w:b/>
          <w:rtl/>
          <w:lang w:bidi="ar-BH"/>
        </w:rPr>
        <w:instrText xml:space="preserve"> </w:instrText>
      </w:r>
      <w:r w:rsidR="008623A6">
        <w:rPr>
          <w:b/>
          <w:lang w:bidi="ar-BH"/>
        </w:rPr>
        <w:instrText>ADDIN EN.CITE &lt;EndNote&gt;&lt;Cite&gt;&lt;Author&gt;Magat&lt;/Author&gt;&lt;Year&gt;2024&lt;/Year&gt;&lt;RecNum&gt;159643&lt;/RecNum&gt;&lt;DisplayText&gt;(Magat &amp;amp; Sangalang, 2024)&lt;/DisplayText&gt;&lt;record&gt;&lt;rec-number&gt;159643&lt;/rec-number&gt;&lt;foreign-keys&gt;&lt;key app="EN" db-id="vswp5dpe0aazrbe2zwpvf5aa2wxexerfz</w:instrText>
      </w:r>
      <w:r w:rsidR="008623A6">
        <w:rPr>
          <w:b/>
          <w:rtl/>
          <w:lang w:bidi="ar-BH"/>
        </w:rPr>
        <w:instrText>2</w:instrText>
      </w:r>
      <w:r w:rsidR="008623A6">
        <w:rPr>
          <w:b/>
          <w:lang w:bidi="ar-BH"/>
        </w:rPr>
        <w:instrText>w9" timestamp="1743166326"&gt;159643&lt;/key&gt;&lt;/foreign-keys&gt;&lt;ref-type name="Journal Article"&gt;17&lt;/ref-type&gt;&lt;contributors&gt;&lt;authors&gt;&lt;author&gt;Magat, Rolando J. B.&lt;/author&gt;&lt;author&gt;Sangalang, Evangeline M.&lt;/author&gt;&lt;/authors&gt;&lt;/contributors&gt;&lt;titles&gt;&lt;title&gt;Teachers’ Familiarity, Perceptions, and Training Needs on the Use of ChatGPT in Mathematics Instruction&lt;/title&gt;&lt;secondary-title&gt;International Journal of Education in Mathematics Science and Technology&lt;/secondary-title&gt;&lt;/titles&gt;&lt;periodical&gt;&lt;full-title&gt;International Journal of Education in Mathematics Science and Technology&lt;/full-title&gt;&lt;/periodical&gt;&lt;pages&gt;1471-1487&lt;/pages&gt;&lt;dates&gt;&lt;year&gt;2024&lt;/year&gt;&lt;/dates&gt;&lt;urls&gt;&lt;/urls&gt;&lt;electronic-resource-num&gt;10.46328/ijemst.4332&lt;/electronic-resource-num&gt;&lt;/record&gt;&lt;/Cite&gt;&lt;/EndNote</w:instrText>
      </w:r>
      <w:r w:rsidR="008623A6">
        <w:rPr>
          <w:b/>
          <w:rtl/>
          <w:lang w:bidi="ar-BH"/>
        </w:rPr>
        <w:instrText>&gt;</w:instrText>
      </w:r>
      <w:r w:rsidR="008623A6">
        <w:rPr>
          <w:b/>
          <w:rtl/>
          <w:lang w:bidi="ar-BH"/>
        </w:rPr>
        <w:fldChar w:fldCharType="separate"/>
      </w:r>
      <w:r w:rsidR="008623A6">
        <w:rPr>
          <w:b/>
          <w:noProof/>
          <w:rtl/>
          <w:lang w:bidi="ar-BH"/>
        </w:rPr>
        <w:t>(</w:t>
      </w:r>
      <w:hyperlink w:anchor="_ENREF_13" w:tooltip="Magat, 2024 #159643" w:history="1">
        <w:r w:rsidR="008623A6" w:rsidRPr="008623A6">
          <w:rPr>
            <w:rStyle w:val="Hyperlink"/>
            <w:rFonts w:cs="Times New Roman"/>
            <w:szCs w:val="20"/>
            <w:lang w:bidi="ar-SA"/>
          </w:rPr>
          <w:t>Magat &amp; Sangalang, 2024</w:t>
        </w:r>
      </w:hyperlink>
      <w:r w:rsidR="008623A6">
        <w:rPr>
          <w:b/>
          <w:noProof/>
          <w:rtl/>
          <w:lang w:bidi="ar-BH"/>
        </w:rPr>
        <w:t>)</w:t>
      </w:r>
      <w:r w:rsidR="008623A6">
        <w:rPr>
          <w:b/>
          <w:rtl/>
          <w:lang w:bidi="ar-BH"/>
        </w:rPr>
        <w:fldChar w:fldCharType="end"/>
      </w:r>
      <w:r w:rsidRPr="00CB4A1D">
        <w:rPr>
          <w:b/>
          <w:rtl/>
          <w:lang w:bidi="ar-BH"/>
        </w:rPr>
        <w:t>. همچن</w:t>
      </w:r>
      <w:r w:rsidRPr="00CB4A1D">
        <w:rPr>
          <w:rFonts w:hint="cs"/>
          <w:b/>
          <w:rtl/>
          <w:lang w:bidi="ar-BH"/>
        </w:rPr>
        <w:t>ی</w:t>
      </w:r>
      <w:r w:rsidRPr="00CB4A1D">
        <w:rPr>
          <w:rFonts w:hint="eastAsia"/>
          <w:b/>
          <w:rtl/>
          <w:lang w:bidi="ar-BH"/>
        </w:rPr>
        <w:t>ن،</w:t>
      </w:r>
      <w:r w:rsidRPr="00CB4A1D">
        <w:rPr>
          <w:b/>
          <w:rtl/>
          <w:lang w:bidi="ar-BH"/>
        </w:rPr>
        <w:t xml:space="preserve"> ادغام موفق فناور</w:t>
      </w:r>
      <w:r w:rsidRPr="00CB4A1D">
        <w:rPr>
          <w:rFonts w:hint="cs"/>
          <w:b/>
          <w:rtl/>
          <w:lang w:bidi="ar-BH"/>
        </w:rPr>
        <w:t>ی</w:t>
      </w:r>
      <w:r w:rsidRPr="00CB4A1D">
        <w:rPr>
          <w:b/>
          <w:rtl/>
          <w:lang w:bidi="ar-BH"/>
        </w:rPr>
        <w:t xml:space="preserve"> در آموزش ر</w:t>
      </w:r>
      <w:r w:rsidRPr="00CB4A1D">
        <w:rPr>
          <w:rFonts w:hint="cs"/>
          <w:b/>
          <w:rtl/>
          <w:lang w:bidi="ar-BH"/>
        </w:rPr>
        <w:t>ی</w:t>
      </w:r>
      <w:r w:rsidRPr="00CB4A1D">
        <w:rPr>
          <w:rFonts w:hint="eastAsia"/>
          <w:b/>
          <w:rtl/>
          <w:lang w:bidi="ar-BH"/>
        </w:rPr>
        <w:t>اض</w:t>
      </w:r>
      <w:r w:rsidRPr="00CB4A1D">
        <w:rPr>
          <w:rFonts w:hint="cs"/>
          <w:b/>
          <w:rtl/>
          <w:lang w:bidi="ar-BH"/>
        </w:rPr>
        <w:t>ی</w:t>
      </w:r>
      <w:r w:rsidRPr="00CB4A1D">
        <w:rPr>
          <w:rFonts w:hint="eastAsia"/>
          <w:b/>
          <w:rtl/>
          <w:lang w:bidi="ar-BH"/>
        </w:rPr>
        <w:t>،</w:t>
      </w:r>
      <w:r w:rsidRPr="00CB4A1D">
        <w:rPr>
          <w:b/>
          <w:rtl/>
          <w:lang w:bidi="ar-BH"/>
        </w:rPr>
        <w:t xml:space="preserve"> ن</w:t>
      </w:r>
      <w:r w:rsidRPr="00CB4A1D">
        <w:rPr>
          <w:rFonts w:hint="cs"/>
          <w:b/>
          <w:rtl/>
          <w:lang w:bidi="ar-BH"/>
        </w:rPr>
        <w:t>ی</w:t>
      </w:r>
      <w:r w:rsidRPr="00CB4A1D">
        <w:rPr>
          <w:rFonts w:hint="eastAsia"/>
          <w:b/>
          <w:rtl/>
          <w:lang w:bidi="ar-BH"/>
        </w:rPr>
        <w:t>ازمند</w:t>
      </w:r>
      <w:r w:rsidRPr="00CB4A1D">
        <w:rPr>
          <w:b/>
          <w:rtl/>
          <w:lang w:bidi="ar-BH"/>
        </w:rPr>
        <w:t xml:space="preserve"> پشت</w:t>
      </w:r>
      <w:r w:rsidRPr="00CB4A1D">
        <w:rPr>
          <w:rFonts w:hint="cs"/>
          <w:b/>
          <w:rtl/>
          <w:lang w:bidi="ar-BH"/>
        </w:rPr>
        <w:t>ی</w:t>
      </w:r>
      <w:r w:rsidRPr="00CB4A1D">
        <w:rPr>
          <w:rFonts w:hint="eastAsia"/>
          <w:b/>
          <w:rtl/>
          <w:lang w:bidi="ar-BH"/>
        </w:rPr>
        <w:t>بان</w:t>
      </w:r>
      <w:r w:rsidRPr="00CB4A1D">
        <w:rPr>
          <w:rFonts w:hint="cs"/>
          <w:b/>
          <w:rtl/>
          <w:lang w:bidi="ar-BH"/>
        </w:rPr>
        <w:t>ی</w:t>
      </w:r>
      <w:r w:rsidRPr="00CB4A1D">
        <w:rPr>
          <w:b/>
          <w:rtl/>
          <w:lang w:bidi="ar-BH"/>
        </w:rPr>
        <w:t xml:space="preserve"> نهاد</w:t>
      </w:r>
      <w:r w:rsidRPr="00CB4A1D">
        <w:rPr>
          <w:rFonts w:hint="cs"/>
          <w:b/>
          <w:rtl/>
          <w:lang w:bidi="ar-BH"/>
        </w:rPr>
        <w:t>ی</w:t>
      </w:r>
      <w:r w:rsidRPr="00CB4A1D">
        <w:rPr>
          <w:rFonts w:hint="eastAsia"/>
          <w:b/>
          <w:rtl/>
          <w:lang w:bidi="ar-BH"/>
        </w:rPr>
        <w:t>،</w:t>
      </w:r>
      <w:r w:rsidRPr="00CB4A1D">
        <w:rPr>
          <w:b/>
          <w:rtl/>
          <w:lang w:bidi="ar-BH"/>
        </w:rPr>
        <w:t xml:space="preserve"> س</w:t>
      </w:r>
      <w:r w:rsidRPr="00CB4A1D">
        <w:rPr>
          <w:rFonts w:hint="cs"/>
          <w:b/>
          <w:rtl/>
          <w:lang w:bidi="ar-BH"/>
        </w:rPr>
        <w:t>ی</w:t>
      </w:r>
      <w:r w:rsidRPr="00CB4A1D">
        <w:rPr>
          <w:rFonts w:hint="eastAsia"/>
          <w:b/>
          <w:rtl/>
          <w:lang w:bidi="ar-BH"/>
        </w:rPr>
        <w:t>است‌گذار</w:t>
      </w:r>
      <w:r w:rsidRPr="00CB4A1D">
        <w:rPr>
          <w:rFonts w:hint="cs"/>
          <w:b/>
          <w:rtl/>
          <w:lang w:bidi="ar-BH"/>
        </w:rPr>
        <w:t>ی</w:t>
      </w:r>
      <w:r w:rsidRPr="00CB4A1D">
        <w:rPr>
          <w:b/>
          <w:rtl/>
          <w:lang w:bidi="ar-BH"/>
        </w:rPr>
        <w:t xml:space="preserve"> آموزش</w:t>
      </w:r>
      <w:r w:rsidRPr="00CB4A1D">
        <w:rPr>
          <w:rFonts w:hint="cs"/>
          <w:b/>
          <w:rtl/>
          <w:lang w:bidi="ar-BH"/>
        </w:rPr>
        <w:t>ی</w:t>
      </w:r>
      <w:r w:rsidRPr="00CB4A1D">
        <w:rPr>
          <w:b/>
          <w:rtl/>
          <w:lang w:bidi="ar-BH"/>
        </w:rPr>
        <w:t xml:space="preserve"> و طراح</w:t>
      </w:r>
      <w:r w:rsidRPr="00CB4A1D">
        <w:rPr>
          <w:rFonts w:hint="cs"/>
          <w:b/>
          <w:rtl/>
          <w:lang w:bidi="ar-BH"/>
        </w:rPr>
        <w:t>ی</w:t>
      </w:r>
      <w:r w:rsidRPr="00CB4A1D">
        <w:rPr>
          <w:b/>
          <w:rtl/>
          <w:lang w:bidi="ar-BH"/>
        </w:rPr>
        <w:t xml:space="preserve"> برنامه‌ها</w:t>
      </w:r>
      <w:r w:rsidRPr="00CB4A1D">
        <w:rPr>
          <w:rFonts w:hint="cs"/>
          <w:b/>
          <w:rtl/>
          <w:lang w:bidi="ar-BH"/>
        </w:rPr>
        <w:t>ی</w:t>
      </w:r>
      <w:r w:rsidRPr="00CB4A1D">
        <w:rPr>
          <w:b/>
          <w:rtl/>
          <w:lang w:bidi="ar-BH"/>
        </w:rPr>
        <w:t xml:space="preserve"> درس</w:t>
      </w:r>
      <w:r w:rsidRPr="00CB4A1D">
        <w:rPr>
          <w:rFonts w:hint="cs"/>
          <w:b/>
          <w:rtl/>
          <w:lang w:bidi="ar-BH"/>
        </w:rPr>
        <w:t>ی</w:t>
      </w:r>
      <w:r w:rsidRPr="00CB4A1D">
        <w:rPr>
          <w:b/>
          <w:rtl/>
          <w:lang w:bidi="ar-BH"/>
        </w:rPr>
        <w:t xml:space="preserve"> متناسب با و</w:t>
      </w:r>
      <w:r w:rsidRPr="00CB4A1D">
        <w:rPr>
          <w:rFonts w:hint="cs"/>
          <w:b/>
          <w:rtl/>
          <w:lang w:bidi="ar-BH"/>
        </w:rPr>
        <w:t>ی</w:t>
      </w:r>
      <w:r w:rsidRPr="00CB4A1D">
        <w:rPr>
          <w:rFonts w:hint="eastAsia"/>
          <w:b/>
          <w:rtl/>
          <w:lang w:bidi="ar-BH"/>
        </w:rPr>
        <w:t>ژگ</w:t>
      </w:r>
      <w:r w:rsidRPr="00CB4A1D">
        <w:rPr>
          <w:rFonts w:hint="cs"/>
          <w:b/>
          <w:rtl/>
          <w:lang w:bidi="ar-BH"/>
        </w:rPr>
        <w:t>ی‌</w:t>
      </w:r>
      <w:r w:rsidRPr="00CB4A1D">
        <w:rPr>
          <w:rFonts w:hint="eastAsia"/>
          <w:b/>
          <w:rtl/>
          <w:lang w:bidi="ar-BH"/>
        </w:rPr>
        <w:t>ها</w:t>
      </w:r>
      <w:r w:rsidRPr="00CB4A1D">
        <w:rPr>
          <w:rFonts w:hint="cs"/>
          <w:b/>
          <w:rtl/>
          <w:lang w:bidi="ar-BH"/>
        </w:rPr>
        <w:t>ی</w:t>
      </w:r>
      <w:r w:rsidRPr="00CB4A1D">
        <w:rPr>
          <w:b/>
          <w:rtl/>
          <w:lang w:bidi="ar-BH"/>
        </w:rPr>
        <w:t xml:space="preserve"> فناور</w:t>
      </w:r>
      <w:r w:rsidRPr="00CB4A1D">
        <w:rPr>
          <w:rFonts w:hint="cs"/>
          <w:b/>
          <w:rtl/>
          <w:lang w:bidi="ar-BH"/>
        </w:rPr>
        <w:t>ی‌</w:t>
      </w:r>
      <w:r w:rsidRPr="00CB4A1D">
        <w:rPr>
          <w:rFonts w:hint="eastAsia"/>
          <w:b/>
          <w:rtl/>
          <w:lang w:bidi="ar-BH"/>
        </w:rPr>
        <w:t>محور</w:t>
      </w:r>
      <w:r w:rsidRPr="00CB4A1D">
        <w:rPr>
          <w:b/>
          <w:rtl/>
          <w:lang w:bidi="ar-BH"/>
        </w:rPr>
        <w:t xml:space="preserve"> است </w:t>
      </w:r>
      <w:r w:rsidR="008623A6">
        <w:rPr>
          <w:b/>
          <w:rtl/>
          <w:lang w:bidi="ar-BH"/>
        </w:rPr>
        <w:fldChar w:fldCharType="begin"/>
      </w:r>
      <w:r w:rsidR="008623A6">
        <w:rPr>
          <w:b/>
          <w:rtl/>
          <w:lang w:bidi="ar-BH"/>
        </w:rPr>
        <w:instrText xml:space="preserve"> </w:instrText>
      </w:r>
      <w:r w:rsidR="008623A6">
        <w:rPr>
          <w:b/>
          <w:lang w:bidi="ar-BH"/>
        </w:rPr>
        <w:instrText>ADDIN EN.CITE &lt;EndNote&gt;&lt;Cite&gt;&lt;Author&gt;Kalimova&lt;/Author&gt;&lt;Year&gt;2024&lt;/Year&gt;&lt;RecNum&gt;159663&lt;/RecNum&gt;&lt;DisplayText&gt;(Kalimova et al., 2024)&lt;/DisplayText&gt;&lt;record&gt;&lt;rec-number&gt;159663&lt;/rec-number&gt;&lt;foreign-keys&gt;&lt;key app="EN" db-id="vswp5dpe0aazrbe2zwpvf5aa2wxexerfz2w9</w:instrText>
      </w:r>
      <w:r w:rsidR="008623A6">
        <w:rPr>
          <w:b/>
          <w:rtl/>
          <w:lang w:bidi="ar-BH"/>
        </w:rPr>
        <w:instrText xml:space="preserve">" </w:instrText>
      </w:r>
      <w:r w:rsidR="008623A6">
        <w:rPr>
          <w:b/>
          <w:lang w:bidi="ar-BH"/>
        </w:rPr>
        <w:instrText>timestamp="1743166326"&gt;159663&lt;/key&gt;&lt;/foreign-keys&gt;&lt;ref-type name="Journal Article"&gt;17&lt;/ref-type&gt;&lt;contributors&gt;&lt;authors&gt;&lt;author&gt;Kalimova, Assemgul&lt;/author&gt;&lt;author&gt;Zhekibayeva, Botakoz&lt;/author&gt;&lt;author&gt;Kabbassova, Ainagul&lt;/author&gt;&lt;author&gt;</w:instrText>
      </w:r>
      <w:r w:rsidR="008623A6">
        <w:rPr>
          <w:rFonts w:ascii="Calibri" w:hAnsi="Calibri" w:cs="Calibri"/>
          <w:b/>
          <w:lang w:bidi="ar-BH"/>
        </w:rPr>
        <w:instrText>Айтжанова</w:instrText>
      </w:r>
      <w:r w:rsidR="008623A6">
        <w:rPr>
          <w:b/>
          <w:lang w:bidi="ar-BH"/>
        </w:rPr>
        <w:instrText xml:space="preserve">, </w:instrText>
      </w:r>
      <w:r w:rsidR="008623A6">
        <w:rPr>
          <w:rFonts w:ascii="Calibri" w:hAnsi="Calibri" w:cs="Calibri"/>
          <w:b/>
          <w:lang w:bidi="ar-BH"/>
        </w:rPr>
        <w:instrText>Р</w:instrText>
      </w:r>
      <w:r w:rsidR="008623A6">
        <w:rPr>
          <w:b/>
          <w:lang w:bidi="ar-BH"/>
        </w:rPr>
        <w:instrText xml:space="preserve"> </w:instrText>
      </w:r>
      <w:r w:rsidR="008623A6">
        <w:rPr>
          <w:rFonts w:ascii="Calibri" w:hAnsi="Calibri" w:cs="Calibri"/>
          <w:b/>
          <w:lang w:bidi="ar-BH"/>
        </w:rPr>
        <w:instrText>М</w:instrText>
      </w:r>
      <w:r w:rsidR="008623A6">
        <w:rPr>
          <w:b/>
          <w:lang w:bidi="ar-BH"/>
        </w:rPr>
        <w:instrText>&lt;/author&gt;&lt;author&gt;Kairbekova, Bagzhanat D.&lt;/author&gt;&lt;/authors&gt;&lt;/contributors&gt;&lt;titles&gt;&lt;title&gt;The System of Methodological Tools of Forming the Readiness of Future Teachers for the Integrated Teaching of Primary Schoolchildren&lt;/title&gt;&lt;secondary-title&gt;Scientific Herald of Uzhhorod University Series Physics&lt;/secondary-title&gt;&lt;/titles&gt;&lt;periodical&gt;&lt;full-title&gt;Scientific Herald of Uzhhorod University Series Physics&lt;/full-title&gt;&lt;/periodical&gt;&lt;pages&gt;1494-1504&lt;/pages&gt;&lt;number&gt;56&lt;/number&gt;&lt;dates&gt;&lt;year&gt;2024&lt;/year&gt;&lt;/dates&gt;&lt;urls</w:instrText>
      </w:r>
      <w:r w:rsidR="008623A6">
        <w:rPr>
          <w:b/>
          <w:rtl/>
          <w:lang w:bidi="ar-BH"/>
        </w:rPr>
        <w:instrText>&gt;&lt;/</w:instrText>
      </w:r>
      <w:r w:rsidR="008623A6">
        <w:rPr>
          <w:b/>
          <w:lang w:bidi="ar-BH"/>
        </w:rPr>
        <w:instrText>urls&gt;&lt;electronic-resource-num&gt;10.54919/physics/56.2024.149hp4&lt;/electronic-resource-num&gt;&lt;/record&gt;&lt;/Cite&gt;&lt;/EndNote</w:instrText>
      </w:r>
      <w:r w:rsidR="008623A6">
        <w:rPr>
          <w:b/>
          <w:rtl/>
          <w:lang w:bidi="ar-BH"/>
        </w:rPr>
        <w:instrText>&gt;</w:instrText>
      </w:r>
      <w:r w:rsidR="008623A6">
        <w:rPr>
          <w:b/>
          <w:rtl/>
          <w:lang w:bidi="ar-BH"/>
        </w:rPr>
        <w:fldChar w:fldCharType="separate"/>
      </w:r>
      <w:r w:rsidR="008623A6">
        <w:rPr>
          <w:b/>
          <w:noProof/>
          <w:rtl/>
          <w:lang w:bidi="ar-BH"/>
        </w:rPr>
        <w:t>(</w:t>
      </w:r>
      <w:hyperlink w:anchor="_ENREF_10" w:tooltip="Kalimova, 2024 #159663" w:history="1">
        <w:r w:rsidR="008623A6" w:rsidRPr="008623A6">
          <w:rPr>
            <w:rStyle w:val="Hyperlink"/>
            <w:rFonts w:cs="Times New Roman"/>
            <w:szCs w:val="20"/>
            <w:lang w:bidi="ar-SA"/>
          </w:rPr>
          <w:t>Kalimova et al., 2024</w:t>
        </w:r>
      </w:hyperlink>
      <w:r w:rsidR="008623A6">
        <w:rPr>
          <w:b/>
          <w:noProof/>
          <w:rtl/>
          <w:lang w:bidi="ar-BH"/>
        </w:rPr>
        <w:t>)</w:t>
      </w:r>
      <w:r w:rsidR="008623A6">
        <w:rPr>
          <w:b/>
          <w:rtl/>
          <w:lang w:bidi="ar-BH"/>
        </w:rPr>
        <w:fldChar w:fldCharType="end"/>
      </w:r>
      <w:r w:rsidRPr="00CB4A1D">
        <w:rPr>
          <w:b/>
          <w:rtl/>
          <w:lang w:bidi="ar-BH"/>
        </w:rPr>
        <w:t>.</w:t>
      </w:r>
    </w:p>
    <w:p w14:paraId="170CFB53" w14:textId="04143C76" w:rsidR="00CB4A1D" w:rsidRDefault="00CB4A1D" w:rsidP="008623A6">
      <w:pPr>
        <w:pStyle w:val="ad"/>
        <w:rPr>
          <w:b/>
          <w:lang w:bidi="ar-BH"/>
        </w:rPr>
      </w:pPr>
      <w:r w:rsidRPr="00CB4A1D">
        <w:rPr>
          <w:rFonts w:hint="eastAsia"/>
          <w:b/>
          <w:rtl/>
          <w:lang w:bidi="ar-BH"/>
        </w:rPr>
        <w:t>مطالعات</w:t>
      </w:r>
      <w:r w:rsidRPr="00CB4A1D">
        <w:rPr>
          <w:rFonts w:hint="cs"/>
          <w:b/>
          <w:rtl/>
          <w:lang w:bidi="ar-BH"/>
        </w:rPr>
        <w:t>ی</w:t>
      </w:r>
      <w:r w:rsidRPr="00CB4A1D">
        <w:rPr>
          <w:b/>
          <w:rtl/>
          <w:lang w:bidi="ar-BH"/>
        </w:rPr>
        <w:t xml:space="preserve"> که به بررس</w:t>
      </w:r>
      <w:r w:rsidRPr="00CB4A1D">
        <w:rPr>
          <w:rFonts w:hint="cs"/>
          <w:b/>
          <w:rtl/>
          <w:lang w:bidi="ar-BH"/>
        </w:rPr>
        <w:t>ی</w:t>
      </w:r>
      <w:r w:rsidRPr="00CB4A1D">
        <w:rPr>
          <w:b/>
          <w:rtl/>
          <w:lang w:bidi="ar-BH"/>
        </w:rPr>
        <w:t xml:space="preserve"> نگرش معلمان ر</w:t>
      </w:r>
      <w:r w:rsidRPr="00CB4A1D">
        <w:rPr>
          <w:rFonts w:hint="cs"/>
          <w:b/>
          <w:rtl/>
          <w:lang w:bidi="ar-BH"/>
        </w:rPr>
        <w:t>ی</w:t>
      </w:r>
      <w:r w:rsidRPr="00CB4A1D">
        <w:rPr>
          <w:rFonts w:hint="eastAsia"/>
          <w:b/>
          <w:rtl/>
          <w:lang w:bidi="ar-BH"/>
        </w:rPr>
        <w:t>اض</w:t>
      </w:r>
      <w:r w:rsidRPr="00CB4A1D">
        <w:rPr>
          <w:rFonts w:hint="cs"/>
          <w:b/>
          <w:rtl/>
          <w:lang w:bidi="ar-BH"/>
        </w:rPr>
        <w:t>ی</w:t>
      </w:r>
      <w:r w:rsidRPr="00CB4A1D">
        <w:rPr>
          <w:b/>
          <w:rtl/>
          <w:lang w:bidi="ar-BH"/>
        </w:rPr>
        <w:t xml:space="preserve"> نسبت به آموزش د</w:t>
      </w:r>
      <w:r w:rsidRPr="00CB4A1D">
        <w:rPr>
          <w:rFonts w:hint="cs"/>
          <w:b/>
          <w:rtl/>
          <w:lang w:bidi="ar-BH"/>
        </w:rPr>
        <w:t>ی</w:t>
      </w:r>
      <w:r w:rsidRPr="00CB4A1D">
        <w:rPr>
          <w:rFonts w:hint="eastAsia"/>
          <w:b/>
          <w:rtl/>
          <w:lang w:bidi="ar-BH"/>
        </w:rPr>
        <w:t>ج</w:t>
      </w:r>
      <w:r w:rsidRPr="00CB4A1D">
        <w:rPr>
          <w:rFonts w:hint="cs"/>
          <w:b/>
          <w:rtl/>
          <w:lang w:bidi="ar-BH"/>
        </w:rPr>
        <w:t>ی</w:t>
      </w:r>
      <w:r w:rsidRPr="00CB4A1D">
        <w:rPr>
          <w:rFonts w:hint="eastAsia"/>
          <w:b/>
          <w:rtl/>
          <w:lang w:bidi="ar-BH"/>
        </w:rPr>
        <w:t>تال</w:t>
      </w:r>
      <w:r w:rsidRPr="00CB4A1D">
        <w:rPr>
          <w:b/>
          <w:rtl/>
          <w:lang w:bidi="ar-BH"/>
        </w:rPr>
        <w:t xml:space="preserve"> پرداخته‌اند، حاک</w:t>
      </w:r>
      <w:r w:rsidRPr="00CB4A1D">
        <w:rPr>
          <w:rFonts w:hint="cs"/>
          <w:b/>
          <w:rtl/>
          <w:lang w:bidi="ar-BH"/>
        </w:rPr>
        <w:t>ی</w:t>
      </w:r>
      <w:r w:rsidRPr="00CB4A1D">
        <w:rPr>
          <w:b/>
          <w:rtl/>
          <w:lang w:bidi="ar-BH"/>
        </w:rPr>
        <w:t xml:space="preserve"> از آن است که حما</w:t>
      </w:r>
      <w:r w:rsidRPr="00CB4A1D">
        <w:rPr>
          <w:rFonts w:hint="cs"/>
          <w:b/>
          <w:rtl/>
          <w:lang w:bidi="ar-BH"/>
        </w:rPr>
        <w:t>ی</w:t>
      </w:r>
      <w:r w:rsidRPr="00CB4A1D">
        <w:rPr>
          <w:rFonts w:hint="eastAsia"/>
          <w:b/>
          <w:rtl/>
          <w:lang w:bidi="ar-BH"/>
        </w:rPr>
        <w:t>ت</w:t>
      </w:r>
      <w:r w:rsidRPr="00CB4A1D">
        <w:rPr>
          <w:b/>
          <w:rtl/>
          <w:lang w:bidi="ar-BH"/>
        </w:rPr>
        <w:t xml:space="preserve"> آموزش</w:t>
      </w:r>
      <w:r w:rsidRPr="00CB4A1D">
        <w:rPr>
          <w:rFonts w:hint="cs"/>
          <w:b/>
          <w:rtl/>
          <w:lang w:bidi="ar-BH"/>
        </w:rPr>
        <w:t>ی</w:t>
      </w:r>
      <w:r w:rsidRPr="00CB4A1D">
        <w:rPr>
          <w:b/>
          <w:rtl/>
          <w:lang w:bidi="ar-BH"/>
        </w:rPr>
        <w:t xml:space="preserve"> و سازمان</w:t>
      </w:r>
      <w:r w:rsidRPr="00CB4A1D">
        <w:rPr>
          <w:rFonts w:hint="cs"/>
          <w:b/>
          <w:rtl/>
          <w:lang w:bidi="ar-BH"/>
        </w:rPr>
        <w:t>ی</w:t>
      </w:r>
      <w:r w:rsidRPr="00CB4A1D">
        <w:rPr>
          <w:b/>
          <w:rtl/>
          <w:lang w:bidi="ar-BH"/>
        </w:rPr>
        <w:t xml:space="preserve"> نقش م</w:t>
      </w:r>
      <w:r w:rsidRPr="00CB4A1D">
        <w:rPr>
          <w:rFonts w:hint="cs"/>
          <w:b/>
          <w:rtl/>
          <w:lang w:bidi="ar-BH"/>
        </w:rPr>
        <w:t>ی</w:t>
      </w:r>
      <w:r w:rsidRPr="00CB4A1D">
        <w:rPr>
          <w:rFonts w:hint="eastAsia"/>
          <w:b/>
          <w:rtl/>
          <w:lang w:bidi="ar-BH"/>
        </w:rPr>
        <w:t>انج</w:t>
      </w:r>
      <w:r w:rsidRPr="00CB4A1D">
        <w:rPr>
          <w:rFonts w:hint="cs"/>
          <w:b/>
          <w:rtl/>
          <w:lang w:bidi="ar-BH"/>
        </w:rPr>
        <w:t>ی</w:t>
      </w:r>
      <w:r w:rsidRPr="00CB4A1D">
        <w:rPr>
          <w:b/>
          <w:rtl/>
          <w:lang w:bidi="ar-BH"/>
        </w:rPr>
        <w:t xml:space="preserve"> مؤثر</w:t>
      </w:r>
      <w:r w:rsidRPr="00CB4A1D">
        <w:rPr>
          <w:rFonts w:hint="cs"/>
          <w:b/>
          <w:rtl/>
          <w:lang w:bidi="ar-BH"/>
        </w:rPr>
        <w:t>ی</w:t>
      </w:r>
      <w:r w:rsidRPr="00CB4A1D">
        <w:rPr>
          <w:b/>
          <w:rtl/>
          <w:lang w:bidi="ar-BH"/>
        </w:rPr>
        <w:t xml:space="preserve"> در شکل‌گ</w:t>
      </w:r>
      <w:r w:rsidRPr="00CB4A1D">
        <w:rPr>
          <w:rFonts w:hint="cs"/>
          <w:b/>
          <w:rtl/>
          <w:lang w:bidi="ar-BH"/>
        </w:rPr>
        <w:t>ی</w:t>
      </w:r>
      <w:r w:rsidRPr="00CB4A1D">
        <w:rPr>
          <w:rFonts w:hint="eastAsia"/>
          <w:b/>
          <w:rtl/>
          <w:lang w:bidi="ar-BH"/>
        </w:rPr>
        <w:t>ر</w:t>
      </w:r>
      <w:r w:rsidRPr="00CB4A1D">
        <w:rPr>
          <w:rFonts w:hint="cs"/>
          <w:b/>
          <w:rtl/>
          <w:lang w:bidi="ar-BH"/>
        </w:rPr>
        <w:t>ی</w:t>
      </w:r>
      <w:r w:rsidRPr="00CB4A1D">
        <w:rPr>
          <w:b/>
          <w:rtl/>
          <w:lang w:bidi="ar-BH"/>
        </w:rPr>
        <w:t xml:space="preserve"> نگرش مثبت نسبت به استفاده از فناور</w:t>
      </w:r>
      <w:r w:rsidRPr="00CB4A1D">
        <w:rPr>
          <w:rFonts w:hint="cs"/>
          <w:b/>
          <w:rtl/>
          <w:lang w:bidi="ar-BH"/>
        </w:rPr>
        <w:t>ی</w:t>
      </w:r>
      <w:r w:rsidRPr="00CB4A1D">
        <w:rPr>
          <w:b/>
          <w:rtl/>
          <w:lang w:bidi="ar-BH"/>
        </w:rPr>
        <w:t xml:space="preserve"> دارد </w:t>
      </w:r>
      <w:r w:rsidR="008623A6">
        <w:rPr>
          <w:b/>
          <w:rtl/>
          <w:lang w:bidi="ar-BH"/>
        </w:rPr>
        <w:fldChar w:fldCharType="begin"/>
      </w:r>
      <w:r w:rsidR="008623A6">
        <w:rPr>
          <w:b/>
          <w:rtl/>
          <w:lang w:bidi="ar-BH"/>
        </w:rPr>
        <w:instrText xml:space="preserve"> </w:instrText>
      </w:r>
      <w:r w:rsidR="008623A6">
        <w:rPr>
          <w:b/>
          <w:lang w:bidi="ar-BH"/>
        </w:rPr>
        <w:instrText>ADDIN EN.CITE &lt;EndNote&gt;&lt;Cite&gt;&lt;Author&gt;Licomes&lt;/Author&gt;&lt;Year&gt;2025&lt;/Year&gt;&lt;RecNum&gt;159660&lt;/RecNum&gt;&lt;DisplayText&gt;(Licomes &amp;amp; Timosa, 2025)&lt;/DisplayText&gt;&lt;record&gt;&lt;rec-number&gt;159660&lt;/rec-number&gt;&lt;foreign-keys&gt;&lt;key app="EN" db-id="vswp5dpe0aazrbe2zwpvf5aa2wxexerfz2w9" timestamp="1743166326"&gt;159660&lt;/key&gt;&lt;/foreign-keys&gt;&lt;ref-type name="Journal Article"&gt;17&lt;/ref-type&gt;&lt;contributors&gt;&lt;authors&gt;&lt;author&gt;Licomes, Sarah M. A.&lt;/author&gt;&lt;author&gt;Timosa, Elealeh S.&lt;/author&gt;&lt;/authors&gt;&lt;/contributors&gt;&lt;titles&gt;&lt;title&gt;The Mediating Effect of Teacher Support on the Relationship Between Technology Integration and Learning Attitudes of Mathematics Education Students in Learning Mathematics&lt;/title&gt;&lt;secondary-title&gt;Epra International Journal of Multidisciplinary Research (Ijmr)&lt;/secondary-title&gt;&lt;/titles&gt;&lt;periodical&gt;&lt;full-title&gt;Epra International Journal of Multidisciplinary Research (Ijmr)&lt;/full-title&gt;&lt;/periodical&gt;&lt;pages&gt;716-723&lt;/pages&gt;&lt;dates&gt;&lt;year&gt;2025&lt;/year&gt;&lt;/dates&gt;&lt;urls&gt;&lt;/urls&gt;&lt;electronic-resource-num&gt;10.36713/epra19813&lt;/electronic-resource-num&gt;&lt;/record&gt;&lt;/Cite&gt;&lt;/EndNote</w:instrText>
      </w:r>
      <w:r w:rsidR="008623A6">
        <w:rPr>
          <w:b/>
          <w:rtl/>
          <w:lang w:bidi="ar-BH"/>
        </w:rPr>
        <w:instrText>&gt;</w:instrText>
      </w:r>
      <w:r w:rsidR="008623A6">
        <w:rPr>
          <w:b/>
          <w:rtl/>
          <w:lang w:bidi="ar-BH"/>
        </w:rPr>
        <w:fldChar w:fldCharType="separate"/>
      </w:r>
      <w:r w:rsidR="008623A6">
        <w:rPr>
          <w:b/>
          <w:noProof/>
          <w:rtl/>
          <w:lang w:bidi="ar-BH"/>
        </w:rPr>
        <w:t>(</w:t>
      </w:r>
      <w:hyperlink w:anchor="_ENREF_12" w:tooltip="Licomes, 2025 #159660" w:history="1">
        <w:r w:rsidR="008623A6" w:rsidRPr="008623A6">
          <w:rPr>
            <w:rStyle w:val="Hyperlink"/>
            <w:rFonts w:cs="Times New Roman"/>
            <w:szCs w:val="20"/>
            <w:lang w:bidi="ar-SA"/>
          </w:rPr>
          <w:t>Licomes &amp; Timosa, 2025</w:t>
        </w:r>
      </w:hyperlink>
      <w:r w:rsidR="008623A6">
        <w:rPr>
          <w:b/>
          <w:noProof/>
          <w:rtl/>
          <w:lang w:bidi="ar-BH"/>
        </w:rPr>
        <w:t>)</w:t>
      </w:r>
      <w:r w:rsidR="008623A6">
        <w:rPr>
          <w:b/>
          <w:rtl/>
          <w:lang w:bidi="ar-BH"/>
        </w:rPr>
        <w:fldChar w:fldCharType="end"/>
      </w:r>
      <w:r w:rsidRPr="00CB4A1D">
        <w:rPr>
          <w:b/>
          <w:rtl/>
          <w:lang w:bidi="ar-BH"/>
        </w:rPr>
        <w:t>. درواقع، زمان</w:t>
      </w:r>
      <w:r w:rsidRPr="00CB4A1D">
        <w:rPr>
          <w:rFonts w:hint="cs"/>
          <w:b/>
          <w:rtl/>
          <w:lang w:bidi="ar-BH"/>
        </w:rPr>
        <w:t>ی</w:t>
      </w:r>
      <w:r w:rsidRPr="00CB4A1D">
        <w:rPr>
          <w:b/>
          <w:rtl/>
          <w:lang w:bidi="ar-BH"/>
        </w:rPr>
        <w:t xml:space="preserve"> که معلمان احساس کنند حما</w:t>
      </w:r>
      <w:r w:rsidRPr="00CB4A1D">
        <w:rPr>
          <w:rFonts w:hint="cs"/>
          <w:b/>
          <w:rtl/>
          <w:lang w:bidi="ar-BH"/>
        </w:rPr>
        <w:t>ی</w:t>
      </w:r>
      <w:r w:rsidRPr="00CB4A1D">
        <w:rPr>
          <w:rFonts w:hint="eastAsia"/>
          <w:b/>
          <w:rtl/>
          <w:lang w:bidi="ar-BH"/>
        </w:rPr>
        <w:t>ت</w:t>
      </w:r>
      <w:r w:rsidRPr="00CB4A1D">
        <w:rPr>
          <w:b/>
          <w:rtl/>
          <w:lang w:bidi="ar-BH"/>
        </w:rPr>
        <w:t xml:space="preserve"> آموزش</w:t>
      </w:r>
      <w:r w:rsidRPr="00CB4A1D">
        <w:rPr>
          <w:rFonts w:hint="cs"/>
          <w:b/>
          <w:rtl/>
          <w:lang w:bidi="ar-BH"/>
        </w:rPr>
        <w:t>ی</w:t>
      </w:r>
      <w:r w:rsidRPr="00CB4A1D">
        <w:rPr>
          <w:rFonts w:hint="eastAsia"/>
          <w:b/>
          <w:rtl/>
          <w:lang w:bidi="ar-BH"/>
        </w:rPr>
        <w:t>،</w:t>
      </w:r>
      <w:r w:rsidRPr="00CB4A1D">
        <w:rPr>
          <w:b/>
          <w:rtl/>
          <w:lang w:bidi="ar-BH"/>
        </w:rPr>
        <w:t xml:space="preserve"> فن</w:t>
      </w:r>
      <w:r w:rsidRPr="00CB4A1D">
        <w:rPr>
          <w:rFonts w:hint="cs"/>
          <w:b/>
          <w:rtl/>
          <w:lang w:bidi="ar-BH"/>
        </w:rPr>
        <w:t>ی</w:t>
      </w:r>
      <w:r w:rsidRPr="00CB4A1D">
        <w:rPr>
          <w:b/>
          <w:rtl/>
          <w:lang w:bidi="ar-BH"/>
        </w:rPr>
        <w:t xml:space="preserve"> و روان</w:t>
      </w:r>
      <w:r w:rsidRPr="00CB4A1D">
        <w:rPr>
          <w:rFonts w:hint="cs"/>
          <w:b/>
          <w:rtl/>
          <w:lang w:bidi="ar-BH"/>
        </w:rPr>
        <w:t>ی</w:t>
      </w:r>
      <w:r w:rsidRPr="00CB4A1D">
        <w:rPr>
          <w:b/>
          <w:rtl/>
          <w:lang w:bidi="ar-BH"/>
        </w:rPr>
        <w:t xml:space="preserve"> از سو</w:t>
      </w:r>
      <w:r w:rsidRPr="00CB4A1D">
        <w:rPr>
          <w:rFonts w:hint="cs"/>
          <w:b/>
          <w:rtl/>
          <w:lang w:bidi="ar-BH"/>
        </w:rPr>
        <w:t>ی</w:t>
      </w:r>
      <w:r w:rsidRPr="00CB4A1D">
        <w:rPr>
          <w:b/>
          <w:rtl/>
          <w:lang w:bidi="ar-BH"/>
        </w:rPr>
        <w:t xml:space="preserve"> س</w:t>
      </w:r>
      <w:r w:rsidRPr="00CB4A1D">
        <w:rPr>
          <w:rFonts w:hint="cs"/>
          <w:b/>
          <w:rtl/>
          <w:lang w:bidi="ar-BH"/>
        </w:rPr>
        <w:t>ی</w:t>
      </w:r>
      <w:r w:rsidRPr="00CB4A1D">
        <w:rPr>
          <w:rFonts w:hint="eastAsia"/>
          <w:b/>
          <w:rtl/>
          <w:lang w:bidi="ar-BH"/>
        </w:rPr>
        <w:t>ستم</w:t>
      </w:r>
      <w:r w:rsidRPr="00CB4A1D">
        <w:rPr>
          <w:b/>
          <w:rtl/>
          <w:lang w:bidi="ar-BH"/>
        </w:rPr>
        <w:t xml:space="preserve"> آموزش</w:t>
      </w:r>
      <w:r w:rsidRPr="00CB4A1D">
        <w:rPr>
          <w:rFonts w:hint="cs"/>
          <w:b/>
          <w:rtl/>
          <w:lang w:bidi="ar-BH"/>
        </w:rPr>
        <w:t>ی</w:t>
      </w:r>
      <w:r w:rsidRPr="00CB4A1D">
        <w:rPr>
          <w:b/>
          <w:rtl/>
          <w:lang w:bidi="ar-BH"/>
        </w:rPr>
        <w:t xml:space="preserve"> وجود دارد، تما</w:t>
      </w:r>
      <w:r w:rsidRPr="00CB4A1D">
        <w:rPr>
          <w:rFonts w:hint="cs"/>
          <w:b/>
          <w:rtl/>
          <w:lang w:bidi="ar-BH"/>
        </w:rPr>
        <w:t>ی</w:t>
      </w:r>
      <w:r w:rsidRPr="00CB4A1D">
        <w:rPr>
          <w:rFonts w:hint="eastAsia"/>
          <w:b/>
          <w:rtl/>
          <w:lang w:bidi="ar-BH"/>
        </w:rPr>
        <w:t>ل</w:t>
      </w:r>
      <w:r w:rsidRPr="00CB4A1D">
        <w:rPr>
          <w:b/>
          <w:rtl/>
          <w:lang w:bidi="ar-BH"/>
        </w:rPr>
        <w:t xml:space="preserve"> ب</w:t>
      </w:r>
      <w:r w:rsidRPr="00CB4A1D">
        <w:rPr>
          <w:rFonts w:hint="cs"/>
          <w:b/>
          <w:rtl/>
          <w:lang w:bidi="ar-BH"/>
        </w:rPr>
        <w:t>ی</w:t>
      </w:r>
      <w:r w:rsidRPr="00CB4A1D">
        <w:rPr>
          <w:rFonts w:hint="eastAsia"/>
          <w:b/>
          <w:rtl/>
          <w:lang w:bidi="ar-BH"/>
        </w:rPr>
        <w:t>شتر</w:t>
      </w:r>
      <w:r w:rsidRPr="00CB4A1D">
        <w:rPr>
          <w:rFonts w:hint="cs"/>
          <w:b/>
          <w:rtl/>
          <w:lang w:bidi="ar-BH"/>
        </w:rPr>
        <w:t>ی</w:t>
      </w:r>
      <w:r w:rsidRPr="00CB4A1D">
        <w:rPr>
          <w:b/>
          <w:rtl/>
          <w:lang w:bidi="ar-BH"/>
        </w:rPr>
        <w:t xml:space="preserve"> به استفاده از فناور</w:t>
      </w:r>
      <w:r w:rsidRPr="00CB4A1D">
        <w:rPr>
          <w:rFonts w:hint="cs"/>
          <w:b/>
          <w:rtl/>
          <w:lang w:bidi="ar-BH"/>
        </w:rPr>
        <w:t>ی</w:t>
      </w:r>
      <w:r w:rsidRPr="00CB4A1D">
        <w:rPr>
          <w:b/>
          <w:rtl/>
          <w:lang w:bidi="ar-BH"/>
        </w:rPr>
        <w:t xml:space="preserve"> در فرآ</w:t>
      </w:r>
      <w:r w:rsidRPr="00CB4A1D">
        <w:rPr>
          <w:rFonts w:hint="cs"/>
          <w:b/>
          <w:rtl/>
          <w:lang w:bidi="ar-BH"/>
        </w:rPr>
        <w:t>ی</w:t>
      </w:r>
      <w:r w:rsidRPr="00CB4A1D">
        <w:rPr>
          <w:rFonts w:hint="eastAsia"/>
          <w:b/>
          <w:rtl/>
          <w:lang w:bidi="ar-BH"/>
        </w:rPr>
        <w:t>ند</w:t>
      </w:r>
      <w:r w:rsidRPr="00CB4A1D">
        <w:rPr>
          <w:b/>
          <w:rtl/>
          <w:lang w:bidi="ar-BH"/>
        </w:rPr>
        <w:t xml:space="preserve"> تدر</w:t>
      </w:r>
      <w:r w:rsidRPr="00CB4A1D">
        <w:rPr>
          <w:rFonts w:hint="cs"/>
          <w:b/>
          <w:rtl/>
          <w:lang w:bidi="ar-BH"/>
        </w:rPr>
        <w:t>ی</w:t>
      </w:r>
      <w:r w:rsidRPr="00CB4A1D">
        <w:rPr>
          <w:rFonts w:hint="eastAsia"/>
          <w:b/>
          <w:rtl/>
          <w:lang w:bidi="ar-BH"/>
        </w:rPr>
        <w:t>س</w:t>
      </w:r>
      <w:r w:rsidRPr="00CB4A1D">
        <w:rPr>
          <w:b/>
          <w:rtl/>
          <w:lang w:bidi="ar-BH"/>
        </w:rPr>
        <w:t xml:space="preserve"> خواهند داشت. ا</w:t>
      </w:r>
      <w:r w:rsidRPr="00CB4A1D">
        <w:rPr>
          <w:rFonts w:hint="cs"/>
          <w:b/>
          <w:rtl/>
          <w:lang w:bidi="ar-BH"/>
        </w:rPr>
        <w:t>ی</w:t>
      </w:r>
      <w:r w:rsidRPr="00CB4A1D">
        <w:rPr>
          <w:rFonts w:hint="eastAsia"/>
          <w:b/>
          <w:rtl/>
          <w:lang w:bidi="ar-BH"/>
        </w:rPr>
        <w:t>ن</w:t>
      </w:r>
      <w:r w:rsidRPr="00CB4A1D">
        <w:rPr>
          <w:b/>
          <w:rtl/>
          <w:lang w:bidi="ar-BH"/>
        </w:rPr>
        <w:t xml:space="preserve"> موضوع همچن</w:t>
      </w:r>
      <w:r w:rsidRPr="00CB4A1D">
        <w:rPr>
          <w:rFonts w:hint="cs"/>
          <w:b/>
          <w:rtl/>
          <w:lang w:bidi="ar-BH"/>
        </w:rPr>
        <w:t>ی</w:t>
      </w:r>
      <w:r w:rsidRPr="00CB4A1D">
        <w:rPr>
          <w:rFonts w:hint="eastAsia"/>
          <w:b/>
          <w:rtl/>
          <w:lang w:bidi="ar-BH"/>
        </w:rPr>
        <w:t>ن</w:t>
      </w:r>
      <w:r w:rsidRPr="00CB4A1D">
        <w:rPr>
          <w:b/>
          <w:rtl/>
          <w:lang w:bidi="ar-BH"/>
        </w:rPr>
        <w:t xml:space="preserve"> در پژوهش‌ها</w:t>
      </w:r>
      <w:r w:rsidRPr="00CB4A1D">
        <w:rPr>
          <w:rFonts w:hint="cs"/>
          <w:b/>
          <w:rtl/>
          <w:lang w:bidi="ar-BH"/>
        </w:rPr>
        <w:t>یی</w:t>
      </w:r>
      <w:r w:rsidRPr="00CB4A1D">
        <w:rPr>
          <w:b/>
          <w:rtl/>
          <w:lang w:bidi="ar-BH"/>
        </w:rPr>
        <w:t xml:space="preserve"> که به تأث</w:t>
      </w:r>
      <w:r w:rsidRPr="00CB4A1D">
        <w:rPr>
          <w:rFonts w:hint="cs"/>
          <w:b/>
          <w:rtl/>
          <w:lang w:bidi="ar-BH"/>
        </w:rPr>
        <w:t>ی</w:t>
      </w:r>
      <w:r w:rsidRPr="00CB4A1D">
        <w:rPr>
          <w:rFonts w:hint="eastAsia"/>
          <w:b/>
          <w:rtl/>
          <w:lang w:bidi="ar-BH"/>
        </w:rPr>
        <w:t>ر</w:t>
      </w:r>
      <w:r w:rsidRPr="00CB4A1D">
        <w:rPr>
          <w:b/>
          <w:rtl/>
          <w:lang w:bidi="ar-BH"/>
        </w:rPr>
        <w:t xml:space="preserve"> آموزش‌ها</w:t>
      </w:r>
      <w:r w:rsidRPr="00CB4A1D">
        <w:rPr>
          <w:rFonts w:hint="cs"/>
          <w:b/>
          <w:rtl/>
          <w:lang w:bidi="ar-BH"/>
        </w:rPr>
        <w:t>ی</w:t>
      </w:r>
      <w:r w:rsidRPr="00CB4A1D">
        <w:rPr>
          <w:b/>
          <w:rtl/>
          <w:lang w:bidi="ar-BH"/>
        </w:rPr>
        <w:t xml:space="preserve"> ضمن خدمت مبتن</w:t>
      </w:r>
      <w:r w:rsidRPr="00CB4A1D">
        <w:rPr>
          <w:rFonts w:hint="cs"/>
          <w:b/>
          <w:rtl/>
          <w:lang w:bidi="ar-BH"/>
        </w:rPr>
        <w:t>ی</w:t>
      </w:r>
      <w:r w:rsidRPr="00CB4A1D">
        <w:rPr>
          <w:b/>
          <w:rtl/>
          <w:lang w:bidi="ar-BH"/>
        </w:rPr>
        <w:t xml:space="preserve"> بر فناور</w:t>
      </w:r>
      <w:r w:rsidRPr="00CB4A1D">
        <w:rPr>
          <w:rFonts w:hint="cs"/>
          <w:b/>
          <w:rtl/>
          <w:lang w:bidi="ar-BH"/>
        </w:rPr>
        <w:t>ی</w:t>
      </w:r>
      <w:r w:rsidRPr="00CB4A1D">
        <w:rPr>
          <w:b/>
          <w:rtl/>
          <w:lang w:bidi="ar-BH"/>
        </w:rPr>
        <w:t xml:space="preserve"> در بهبود نگرش و عملکرد معلمان پرداخته‌اند، به‌روشن</w:t>
      </w:r>
      <w:r w:rsidRPr="00CB4A1D">
        <w:rPr>
          <w:rFonts w:hint="cs"/>
          <w:b/>
          <w:rtl/>
          <w:lang w:bidi="ar-BH"/>
        </w:rPr>
        <w:t>ی</w:t>
      </w:r>
      <w:r w:rsidRPr="00CB4A1D">
        <w:rPr>
          <w:b/>
          <w:rtl/>
          <w:lang w:bidi="ar-BH"/>
        </w:rPr>
        <w:t xml:space="preserve"> مشاهده شده است </w:t>
      </w:r>
      <w:r w:rsidR="008623A6">
        <w:rPr>
          <w:b/>
          <w:rtl/>
          <w:lang w:bidi="ar-BH"/>
        </w:rPr>
        <w:fldChar w:fldCharType="begin"/>
      </w:r>
      <w:r w:rsidR="008623A6">
        <w:rPr>
          <w:b/>
          <w:rtl/>
          <w:lang w:bidi="ar-BH"/>
        </w:rPr>
        <w:instrText xml:space="preserve"> </w:instrText>
      </w:r>
      <w:r w:rsidR="008623A6">
        <w:rPr>
          <w:b/>
          <w:lang w:bidi="ar-BH"/>
        </w:rPr>
        <w:instrText>ADDIN EN.CITE &lt;EndNote&gt;&lt;Cite&gt;&lt;Author&gt;Nugraheni&lt;/Author&gt;&lt;Year&gt;2025&lt;/Year&gt;&lt;RecNum&gt;159656&lt;/RecNum&gt;&lt;DisplayText&gt;(Nugraheni et al., 2025)&lt;/DisplayText&gt;&lt;record&gt;&lt;rec-number&gt;159656&lt;/rec-number&gt;&lt;foreign-keys&gt;&lt;key app="EN" db-id="vswp5dpe0aazrbe2zwpvf5aa2wxexerfz2w9" timestamp="1743166326"&gt;159656&lt;/key&gt;&lt;/foreign-keys&gt;&lt;ref-type name="Journal Article"&gt;17&lt;/ref-type&gt;&lt;contributors&gt;&lt;authors&gt;&lt;author&gt;Nugraheni, Liknin&lt;/author&gt;&lt;author&gt;Mutianingsih, Ninik&lt;/author&gt;&lt;author&gt;Faizah, Hanim&lt;/author&gt;&lt;author&gt;Fitriatien, Sri R.&lt;/author&gt;&lt;/authors&gt;&lt;/contributors&gt;&lt;titles&gt;&lt;title&gt;Workshop Inovasi Assesment Pembelajaran Berbasis Digital&lt;/title&gt;&lt;secondary-title&gt;Pancasona&lt;/secondary-title&gt;&lt;/titles&gt;&lt;periodical&gt;&lt;full-title&gt;Pancasona&lt;/full-title&gt;&lt;/periodical&gt;&lt;pages&gt;31-40&lt;/pages&gt;&lt;volume&gt;4&lt;/volume&gt;&lt;number&gt;1&lt;/number&gt;&lt;dates&gt;&lt;year&gt;2025&lt;/year&gt;&lt;/dates&gt;&lt;urls&gt;&lt;/urls&gt;&lt;electronic-resource-num&gt;10.36456/pancasona.v4i1.10013&lt;/electronic-resource-num&gt;&lt;/record&gt;&lt;/Cite&gt;&lt;/EndNote</w:instrText>
      </w:r>
      <w:r w:rsidR="008623A6">
        <w:rPr>
          <w:b/>
          <w:rtl/>
          <w:lang w:bidi="ar-BH"/>
        </w:rPr>
        <w:instrText>&gt;</w:instrText>
      </w:r>
      <w:r w:rsidR="008623A6">
        <w:rPr>
          <w:b/>
          <w:rtl/>
          <w:lang w:bidi="ar-BH"/>
        </w:rPr>
        <w:fldChar w:fldCharType="separate"/>
      </w:r>
      <w:r w:rsidR="008623A6">
        <w:rPr>
          <w:b/>
          <w:noProof/>
          <w:rtl/>
          <w:lang w:bidi="ar-BH"/>
        </w:rPr>
        <w:t>(</w:t>
      </w:r>
      <w:hyperlink w:anchor="_ENREF_18" w:tooltip="Nugraheni, 2025 #159656" w:history="1">
        <w:r w:rsidR="008623A6" w:rsidRPr="008623A6">
          <w:rPr>
            <w:rStyle w:val="Hyperlink"/>
            <w:rFonts w:cs="Times New Roman"/>
            <w:szCs w:val="20"/>
            <w:lang w:bidi="ar-SA"/>
          </w:rPr>
          <w:t>Nugraheni et al., 2025</w:t>
        </w:r>
      </w:hyperlink>
      <w:r w:rsidR="008623A6">
        <w:rPr>
          <w:b/>
          <w:noProof/>
          <w:rtl/>
          <w:lang w:bidi="ar-BH"/>
        </w:rPr>
        <w:t>)</w:t>
      </w:r>
      <w:r w:rsidR="008623A6">
        <w:rPr>
          <w:b/>
          <w:rtl/>
          <w:lang w:bidi="ar-BH"/>
        </w:rPr>
        <w:fldChar w:fldCharType="end"/>
      </w:r>
      <w:r w:rsidRPr="00CB4A1D">
        <w:rPr>
          <w:b/>
          <w:rtl/>
          <w:lang w:bidi="ar-BH"/>
        </w:rPr>
        <w:t>.</w:t>
      </w:r>
    </w:p>
    <w:p w14:paraId="2476DF74" w14:textId="7D5601F1" w:rsidR="00CB4A1D" w:rsidRDefault="00CB4A1D" w:rsidP="008623A6">
      <w:pPr>
        <w:pStyle w:val="ad"/>
        <w:rPr>
          <w:b/>
          <w:rtl/>
          <w:lang w:bidi="ar-BH"/>
        </w:rPr>
      </w:pPr>
      <w:r w:rsidRPr="00CB4A1D">
        <w:rPr>
          <w:rFonts w:hint="eastAsia"/>
          <w:b/>
          <w:rtl/>
          <w:lang w:bidi="ar-BH"/>
        </w:rPr>
        <w:lastRenderedPageBreak/>
        <w:t>از</w:t>
      </w:r>
      <w:r w:rsidRPr="00CB4A1D">
        <w:rPr>
          <w:b/>
          <w:rtl/>
          <w:lang w:bidi="ar-BH"/>
        </w:rPr>
        <w:t xml:space="preserve"> د</w:t>
      </w:r>
      <w:r w:rsidRPr="00CB4A1D">
        <w:rPr>
          <w:rFonts w:hint="cs"/>
          <w:b/>
          <w:rtl/>
          <w:lang w:bidi="ar-BH"/>
        </w:rPr>
        <w:t>ی</w:t>
      </w:r>
      <w:r w:rsidRPr="00CB4A1D">
        <w:rPr>
          <w:rFonts w:hint="eastAsia"/>
          <w:b/>
          <w:rtl/>
          <w:lang w:bidi="ar-BH"/>
        </w:rPr>
        <w:t>گر</w:t>
      </w:r>
      <w:r w:rsidRPr="00CB4A1D">
        <w:rPr>
          <w:b/>
          <w:rtl/>
          <w:lang w:bidi="ar-BH"/>
        </w:rPr>
        <w:t xml:space="preserve"> ابعاد مهم آموزش ر</w:t>
      </w:r>
      <w:r w:rsidRPr="00CB4A1D">
        <w:rPr>
          <w:rFonts w:hint="cs"/>
          <w:b/>
          <w:rtl/>
          <w:lang w:bidi="ar-BH"/>
        </w:rPr>
        <w:t>ی</w:t>
      </w:r>
      <w:r w:rsidRPr="00CB4A1D">
        <w:rPr>
          <w:rFonts w:hint="eastAsia"/>
          <w:b/>
          <w:rtl/>
          <w:lang w:bidi="ar-BH"/>
        </w:rPr>
        <w:t>اض</w:t>
      </w:r>
      <w:r w:rsidRPr="00CB4A1D">
        <w:rPr>
          <w:rFonts w:hint="cs"/>
          <w:b/>
          <w:rtl/>
          <w:lang w:bidi="ar-BH"/>
        </w:rPr>
        <w:t>ی</w:t>
      </w:r>
      <w:r w:rsidRPr="00CB4A1D">
        <w:rPr>
          <w:b/>
          <w:rtl/>
          <w:lang w:bidi="ar-BH"/>
        </w:rPr>
        <w:t xml:space="preserve"> در فضا</w:t>
      </w:r>
      <w:r w:rsidRPr="00CB4A1D">
        <w:rPr>
          <w:rFonts w:hint="cs"/>
          <w:b/>
          <w:rtl/>
          <w:lang w:bidi="ar-BH"/>
        </w:rPr>
        <w:t>ی</w:t>
      </w:r>
      <w:r w:rsidRPr="00CB4A1D">
        <w:rPr>
          <w:b/>
          <w:rtl/>
          <w:lang w:bidi="ar-BH"/>
        </w:rPr>
        <w:t xml:space="preserve"> د</w:t>
      </w:r>
      <w:r w:rsidRPr="00CB4A1D">
        <w:rPr>
          <w:rFonts w:hint="cs"/>
          <w:b/>
          <w:rtl/>
          <w:lang w:bidi="ar-BH"/>
        </w:rPr>
        <w:t>ی</w:t>
      </w:r>
      <w:r w:rsidRPr="00CB4A1D">
        <w:rPr>
          <w:rFonts w:hint="eastAsia"/>
          <w:b/>
          <w:rtl/>
          <w:lang w:bidi="ar-BH"/>
        </w:rPr>
        <w:t>ج</w:t>
      </w:r>
      <w:r w:rsidRPr="00CB4A1D">
        <w:rPr>
          <w:rFonts w:hint="cs"/>
          <w:b/>
          <w:rtl/>
          <w:lang w:bidi="ar-BH"/>
        </w:rPr>
        <w:t>ی</w:t>
      </w:r>
      <w:r w:rsidRPr="00CB4A1D">
        <w:rPr>
          <w:rFonts w:hint="eastAsia"/>
          <w:b/>
          <w:rtl/>
          <w:lang w:bidi="ar-BH"/>
        </w:rPr>
        <w:t>تال،</w:t>
      </w:r>
      <w:r w:rsidRPr="00CB4A1D">
        <w:rPr>
          <w:b/>
          <w:rtl/>
          <w:lang w:bidi="ar-BH"/>
        </w:rPr>
        <w:t xml:space="preserve"> توسعه ابزارها</w:t>
      </w:r>
      <w:r w:rsidRPr="00CB4A1D">
        <w:rPr>
          <w:rFonts w:hint="cs"/>
          <w:b/>
          <w:rtl/>
          <w:lang w:bidi="ar-BH"/>
        </w:rPr>
        <w:t>ی</w:t>
      </w:r>
      <w:r w:rsidRPr="00CB4A1D">
        <w:rPr>
          <w:b/>
          <w:rtl/>
          <w:lang w:bidi="ar-BH"/>
        </w:rPr>
        <w:t xml:space="preserve"> ارز</w:t>
      </w:r>
      <w:r w:rsidRPr="00CB4A1D">
        <w:rPr>
          <w:rFonts w:hint="cs"/>
          <w:b/>
          <w:rtl/>
          <w:lang w:bidi="ar-BH"/>
        </w:rPr>
        <w:t>ی</w:t>
      </w:r>
      <w:r w:rsidRPr="00CB4A1D">
        <w:rPr>
          <w:rFonts w:hint="eastAsia"/>
          <w:b/>
          <w:rtl/>
          <w:lang w:bidi="ar-BH"/>
        </w:rPr>
        <w:t>اب</w:t>
      </w:r>
      <w:r w:rsidRPr="00CB4A1D">
        <w:rPr>
          <w:rFonts w:hint="cs"/>
          <w:b/>
          <w:rtl/>
          <w:lang w:bidi="ar-BH"/>
        </w:rPr>
        <w:t>ی</w:t>
      </w:r>
      <w:r w:rsidRPr="00CB4A1D">
        <w:rPr>
          <w:b/>
          <w:rtl/>
          <w:lang w:bidi="ar-BH"/>
        </w:rPr>
        <w:t xml:space="preserve"> نو</w:t>
      </w:r>
      <w:r w:rsidRPr="00CB4A1D">
        <w:rPr>
          <w:rFonts w:hint="cs"/>
          <w:b/>
          <w:rtl/>
          <w:lang w:bidi="ar-BH"/>
        </w:rPr>
        <w:t>ی</w:t>
      </w:r>
      <w:r w:rsidRPr="00CB4A1D">
        <w:rPr>
          <w:rFonts w:hint="eastAsia"/>
          <w:b/>
          <w:rtl/>
          <w:lang w:bidi="ar-BH"/>
        </w:rPr>
        <w:t>ن</w:t>
      </w:r>
      <w:r w:rsidRPr="00CB4A1D">
        <w:rPr>
          <w:b/>
          <w:rtl/>
          <w:lang w:bidi="ar-BH"/>
        </w:rPr>
        <w:t xml:space="preserve"> و انعطاف‌پذ</w:t>
      </w:r>
      <w:r w:rsidRPr="00CB4A1D">
        <w:rPr>
          <w:rFonts w:hint="cs"/>
          <w:b/>
          <w:rtl/>
          <w:lang w:bidi="ar-BH"/>
        </w:rPr>
        <w:t>ی</w:t>
      </w:r>
      <w:r w:rsidRPr="00CB4A1D">
        <w:rPr>
          <w:rFonts w:hint="eastAsia"/>
          <w:b/>
          <w:rtl/>
          <w:lang w:bidi="ar-BH"/>
        </w:rPr>
        <w:t>ر</w:t>
      </w:r>
      <w:r w:rsidRPr="00CB4A1D">
        <w:rPr>
          <w:b/>
          <w:rtl/>
          <w:lang w:bidi="ar-BH"/>
        </w:rPr>
        <w:t xml:space="preserve"> است. در ا</w:t>
      </w:r>
      <w:r w:rsidRPr="00CB4A1D">
        <w:rPr>
          <w:rFonts w:hint="cs"/>
          <w:b/>
          <w:rtl/>
          <w:lang w:bidi="ar-BH"/>
        </w:rPr>
        <w:t>ی</w:t>
      </w:r>
      <w:r w:rsidRPr="00CB4A1D">
        <w:rPr>
          <w:rFonts w:hint="eastAsia"/>
          <w:b/>
          <w:rtl/>
          <w:lang w:bidi="ar-BH"/>
        </w:rPr>
        <w:t>ن</w:t>
      </w:r>
      <w:r w:rsidRPr="00CB4A1D">
        <w:rPr>
          <w:b/>
          <w:rtl/>
          <w:lang w:bidi="ar-BH"/>
        </w:rPr>
        <w:t xml:space="preserve"> زم</w:t>
      </w:r>
      <w:r w:rsidRPr="00CB4A1D">
        <w:rPr>
          <w:rFonts w:hint="cs"/>
          <w:b/>
          <w:rtl/>
          <w:lang w:bidi="ar-BH"/>
        </w:rPr>
        <w:t>ی</w:t>
      </w:r>
      <w:r w:rsidRPr="00CB4A1D">
        <w:rPr>
          <w:rFonts w:hint="eastAsia"/>
          <w:b/>
          <w:rtl/>
          <w:lang w:bidi="ar-BH"/>
        </w:rPr>
        <w:t>نه،</w:t>
      </w:r>
      <w:r w:rsidRPr="00CB4A1D">
        <w:rPr>
          <w:b/>
          <w:rtl/>
          <w:lang w:bidi="ar-BH"/>
        </w:rPr>
        <w:t xml:space="preserve"> آموزش مبتن</w:t>
      </w:r>
      <w:r w:rsidRPr="00CB4A1D">
        <w:rPr>
          <w:rFonts w:hint="cs"/>
          <w:b/>
          <w:rtl/>
          <w:lang w:bidi="ar-BH"/>
        </w:rPr>
        <w:t>ی</w:t>
      </w:r>
      <w:r w:rsidRPr="00CB4A1D">
        <w:rPr>
          <w:b/>
          <w:rtl/>
          <w:lang w:bidi="ar-BH"/>
        </w:rPr>
        <w:t xml:space="preserve"> بر شا</w:t>
      </w:r>
      <w:r w:rsidRPr="00CB4A1D">
        <w:rPr>
          <w:rFonts w:hint="cs"/>
          <w:b/>
          <w:rtl/>
          <w:lang w:bidi="ar-BH"/>
        </w:rPr>
        <w:t>ی</w:t>
      </w:r>
      <w:r w:rsidRPr="00CB4A1D">
        <w:rPr>
          <w:rFonts w:hint="eastAsia"/>
          <w:b/>
          <w:rtl/>
          <w:lang w:bidi="ar-BH"/>
        </w:rPr>
        <w:t>ستگ</w:t>
      </w:r>
      <w:r w:rsidRPr="00CB4A1D">
        <w:rPr>
          <w:rFonts w:hint="cs"/>
          <w:b/>
          <w:rtl/>
          <w:lang w:bidi="ar-BH"/>
        </w:rPr>
        <w:t>ی</w:t>
      </w:r>
      <w:r w:rsidRPr="00CB4A1D">
        <w:rPr>
          <w:rFonts w:hint="eastAsia"/>
          <w:b/>
          <w:rtl/>
          <w:lang w:bidi="ar-BH"/>
        </w:rPr>
        <w:t>،</w:t>
      </w:r>
      <w:r w:rsidRPr="00CB4A1D">
        <w:rPr>
          <w:b/>
          <w:rtl/>
          <w:lang w:bidi="ar-BH"/>
        </w:rPr>
        <w:t xml:space="preserve"> استفاده از ارز</w:t>
      </w:r>
      <w:r w:rsidRPr="00CB4A1D">
        <w:rPr>
          <w:rFonts w:hint="cs"/>
          <w:b/>
          <w:rtl/>
          <w:lang w:bidi="ar-BH"/>
        </w:rPr>
        <w:t>ی</w:t>
      </w:r>
      <w:r w:rsidRPr="00CB4A1D">
        <w:rPr>
          <w:rFonts w:hint="eastAsia"/>
          <w:b/>
          <w:rtl/>
          <w:lang w:bidi="ar-BH"/>
        </w:rPr>
        <w:t>اب</w:t>
      </w:r>
      <w:r w:rsidRPr="00CB4A1D">
        <w:rPr>
          <w:rFonts w:hint="cs"/>
          <w:b/>
          <w:rtl/>
          <w:lang w:bidi="ar-BH"/>
        </w:rPr>
        <w:t>ی‌</w:t>
      </w:r>
      <w:r w:rsidRPr="00CB4A1D">
        <w:rPr>
          <w:rFonts w:hint="eastAsia"/>
          <w:b/>
          <w:rtl/>
          <w:lang w:bidi="ar-BH"/>
        </w:rPr>
        <w:t>ها</w:t>
      </w:r>
      <w:r w:rsidRPr="00CB4A1D">
        <w:rPr>
          <w:rFonts w:hint="cs"/>
          <w:b/>
          <w:rtl/>
          <w:lang w:bidi="ar-BH"/>
        </w:rPr>
        <w:t>ی</w:t>
      </w:r>
      <w:r w:rsidRPr="00CB4A1D">
        <w:rPr>
          <w:b/>
          <w:rtl/>
          <w:lang w:bidi="ar-BH"/>
        </w:rPr>
        <w:t xml:space="preserve"> فرا</w:t>
      </w:r>
      <w:r w:rsidRPr="00CB4A1D">
        <w:rPr>
          <w:rFonts w:hint="cs"/>
          <w:b/>
          <w:rtl/>
          <w:lang w:bidi="ar-BH"/>
        </w:rPr>
        <w:t>ی</w:t>
      </w:r>
      <w:r w:rsidRPr="00CB4A1D">
        <w:rPr>
          <w:rFonts w:hint="eastAsia"/>
          <w:b/>
          <w:rtl/>
          <w:lang w:bidi="ar-BH"/>
        </w:rPr>
        <w:t>ند</w:t>
      </w:r>
      <w:r w:rsidRPr="00CB4A1D">
        <w:rPr>
          <w:rFonts w:hint="cs"/>
          <w:b/>
          <w:rtl/>
          <w:lang w:bidi="ar-BH"/>
        </w:rPr>
        <w:t>ی</w:t>
      </w:r>
      <w:r w:rsidRPr="00CB4A1D">
        <w:rPr>
          <w:rFonts w:hint="eastAsia"/>
          <w:b/>
          <w:rtl/>
          <w:lang w:bidi="ar-BH"/>
        </w:rPr>
        <w:t>،</w:t>
      </w:r>
      <w:r w:rsidRPr="00CB4A1D">
        <w:rPr>
          <w:b/>
          <w:rtl/>
          <w:lang w:bidi="ar-BH"/>
        </w:rPr>
        <w:t xml:space="preserve"> و بهره‌گ</w:t>
      </w:r>
      <w:r w:rsidRPr="00CB4A1D">
        <w:rPr>
          <w:rFonts w:hint="cs"/>
          <w:b/>
          <w:rtl/>
          <w:lang w:bidi="ar-BH"/>
        </w:rPr>
        <w:t>ی</w:t>
      </w:r>
      <w:r w:rsidRPr="00CB4A1D">
        <w:rPr>
          <w:rFonts w:hint="eastAsia"/>
          <w:b/>
          <w:rtl/>
          <w:lang w:bidi="ar-BH"/>
        </w:rPr>
        <w:t>ر</w:t>
      </w:r>
      <w:r w:rsidRPr="00CB4A1D">
        <w:rPr>
          <w:rFonts w:hint="cs"/>
          <w:b/>
          <w:rtl/>
          <w:lang w:bidi="ar-BH"/>
        </w:rPr>
        <w:t>ی</w:t>
      </w:r>
      <w:r w:rsidRPr="00CB4A1D">
        <w:rPr>
          <w:b/>
          <w:rtl/>
          <w:lang w:bidi="ar-BH"/>
        </w:rPr>
        <w:t xml:space="preserve"> از تحل</w:t>
      </w:r>
      <w:r w:rsidRPr="00CB4A1D">
        <w:rPr>
          <w:rFonts w:hint="cs"/>
          <w:b/>
          <w:rtl/>
          <w:lang w:bidi="ar-BH"/>
        </w:rPr>
        <w:t>ی</w:t>
      </w:r>
      <w:r w:rsidRPr="00CB4A1D">
        <w:rPr>
          <w:rFonts w:hint="eastAsia"/>
          <w:b/>
          <w:rtl/>
          <w:lang w:bidi="ar-BH"/>
        </w:rPr>
        <w:t>ل</w:t>
      </w:r>
      <w:r w:rsidRPr="00CB4A1D">
        <w:rPr>
          <w:b/>
          <w:rtl/>
          <w:lang w:bidi="ar-BH"/>
        </w:rPr>
        <w:t xml:space="preserve"> داده‌ها</w:t>
      </w:r>
      <w:r w:rsidRPr="00CB4A1D">
        <w:rPr>
          <w:rFonts w:hint="cs"/>
          <w:b/>
          <w:rtl/>
          <w:lang w:bidi="ar-BH"/>
        </w:rPr>
        <w:t>ی</w:t>
      </w:r>
      <w:r w:rsidRPr="00CB4A1D">
        <w:rPr>
          <w:b/>
          <w:rtl/>
          <w:lang w:bidi="ar-BH"/>
        </w:rPr>
        <w:t xml:space="preserve"> </w:t>
      </w:r>
      <w:r w:rsidRPr="00CB4A1D">
        <w:rPr>
          <w:rFonts w:hint="cs"/>
          <w:b/>
          <w:rtl/>
          <w:lang w:bidi="ar-BH"/>
        </w:rPr>
        <w:t>ی</w:t>
      </w:r>
      <w:r w:rsidRPr="00CB4A1D">
        <w:rPr>
          <w:rFonts w:hint="eastAsia"/>
          <w:b/>
          <w:rtl/>
          <w:lang w:bidi="ar-BH"/>
        </w:rPr>
        <w:t>ادگ</w:t>
      </w:r>
      <w:r w:rsidRPr="00CB4A1D">
        <w:rPr>
          <w:rFonts w:hint="cs"/>
          <w:b/>
          <w:rtl/>
          <w:lang w:bidi="ar-BH"/>
        </w:rPr>
        <w:t>ی</w:t>
      </w:r>
      <w:r w:rsidRPr="00CB4A1D">
        <w:rPr>
          <w:rFonts w:hint="eastAsia"/>
          <w:b/>
          <w:rtl/>
          <w:lang w:bidi="ar-BH"/>
        </w:rPr>
        <w:t>رندگان</w:t>
      </w:r>
      <w:r w:rsidRPr="00CB4A1D">
        <w:rPr>
          <w:b/>
          <w:rtl/>
          <w:lang w:bidi="ar-BH"/>
        </w:rPr>
        <w:t xml:space="preserve"> در سامانه‌ها</w:t>
      </w:r>
      <w:r w:rsidRPr="00CB4A1D">
        <w:rPr>
          <w:rFonts w:hint="cs"/>
          <w:b/>
          <w:rtl/>
          <w:lang w:bidi="ar-BH"/>
        </w:rPr>
        <w:t>ی</w:t>
      </w:r>
      <w:r w:rsidRPr="00CB4A1D">
        <w:rPr>
          <w:b/>
          <w:rtl/>
          <w:lang w:bidi="ar-BH"/>
        </w:rPr>
        <w:t xml:space="preserve"> مد</w:t>
      </w:r>
      <w:r w:rsidRPr="00CB4A1D">
        <w:rPr>
          <w:rFonts w:hint="cs"/>
          <w:b/>
          <w:rtl/>
          <w:lang w:bidi="ar-BH"/>
        </w:rPr>
        <w:t>ی</w:t>
      </w:r>
      <w:r w:rsidRPr="00CB4A1D">
        <w:rPr>
          <w:rFonts w:hint="eastAsia"/>
          <w:b/>
          <w:rtl/>
          <w:lang w:bidi="ar-BH"/>
        </w:rPr>
        <w:t>ر</w:t>
      </w:r>
      <w:r w:rsidRPr="00CB4A1D">
        <w:rPr>
          <w:rFonts w:hint="cs"/>
          <w:b/>
          <w:rtl/>
          <w:lang w:bidi="ar-BH"/>
        </w:rPr>
        <w:t>ی</w:t>
      </w:r>
      <w:r w:rsidRPr="00CB4A1D">
        <w:rPr>
          <w:rFonts w:hint="eastAsia"/>
          <w:b/>
          <w:rtl/>
          <w:lang w:bidi="ar-BH"/>
        </w:rPr>
        <w:t>ت</w:t>
      </w:r>
      <w:r w:rsidRPr="00CB4A1D">
        <w:rPr>
          <w:b/>
          <w:rtl/>
          <w:lang w:bidi="ar-BH"/>
        </w:rPr>
        <w:t xml:space="preserve"> </w:t>
      </w:r>
      <w:r w:rsidRPr="00CB4A1D">
        <w:rPr>
          <w:rFonts w:hint="cs"/>
          <w:b/>
          <w:rtl/>
          <w:lang w:bidi="ar-BH"/>
        </w:rPr>
        <w:t>ی</w:t>
      </w:r>
      <w:r w:rsidRPr="00CB4A1D">
        <w:rPr>
          <w:rFonts w:hint="eastAsia"/>
          <w:b/>
          <w:rtl/>
          <w:lang w:bidi="ar-BH"/>
        </w:rPr>
        <w:t>ادگ</w:t>
      </w:r>
      <w:r w:rsidRPr="00CB4A1D">
        <w:rPr>
          <w:rFonts w:hint="cs"/>
          <w:b/>
          <w:rtl/>
          <w:lang w:bidi="ar-BH"/>
        </w:rPr>
        <w:t>ی</w:t>
      </w:r>
      <w:r w:rsidRPr="00CB4A1D">
        <w:rPr>
          <w:rFonts w:hint="eastAsia"/>
          <w:b/>
          <w:rtl/>
          <w:lang w:bidi="ar-BH"/>
        </w:rPr>
        <w:t>ر</w:t>
      </w:r>
      <w:r w:rsidRPr="00CB4A1D">
        <w:rPr>
          <w:rFonts w:hint="cs"/>
          <w:b/>
          <w:rtl/>
          <w:lang w:bidi="ar-BH"/>
        </w:rPr>
        <w:t>ی</w:t>
      </w:r>
      <w:r w:rsidRPr="00CB4A1D">
        <w:rPr>
          <w:b/>
          <w:rtl/>
          <w:lang w:bidi="ar-BH"/>
        </w:rPr>
        <w:t xml:space="preserve"> (</w:t>
      </w:r>
      <w:r w:rsidRPr="00CB4A1D">
        <w:rPr>
          <w:b/>
          <w:lang w:bidi="ar-BH"/>
        </w:rPr>
        <w:t>LMS</w:t>
      </w:r>
      <w:r w:rsidRPr="00CB4A1D">
        <w:rPr>
          <w:b/>
          <w:rtl/>
          <w:lang w:bidi="ar-BH"/>
        </w:rPr>
        <w:t>) مورد تأک</w:t>
      </w:r>
      <w:r w:rsidRPr="00CB4A1D">
        <w:rPr>
          <w:rFonts w:hint="cs"/>
          <w:b/>
          <w:rtl/>
          <w:lang w:bidi="ar-BH"/>
        </w:rPr>
        <w:t>ی</w:t>
      </w:r>
      <w:r w:rsidRPr="00CB4A1D">
        <w:rPr>
          <w:rFonts w:hint="eastAsia"/>
          <w:b/>
          <w:rtl/>
          <w:lang w:bidi="ar-BH"/>
        </w:rPr>
        <w:t>د</w:t>
      </w:r>
      <w:r w:rsidRPr="00CB4A1D">
        <w:rPr>
          <w:b/>
          <w:rtl/>
          <w:lang w:bidi="ar-BH"/>
        </w:rPr>
        <w:t xml:space="preserve"> قرار گرفته‌اند </w:t>
      </w:r>
      <w:r w:rsidR="008623A6">
        <w:rPr>
          <w:b/>
          <w:rtl/>
          <w:lang w:bidi="ar-BH"/>
        </w:rPr>
        <w:fldChar w:fldCharType="begin"/>
      </w:r>
      <w:r w:rsidR="008623A6">
        <w:rPr>
          <w:b/>
          <w:rtl/>
          <w:lang w:bidi="ar-BH"/>
        </w:rPr>
        <w:instrText xml:space="preserve"> </w:instrText>
      </w:r>
      <w:r w:rsidR="008623A6">
        <w:rPr>
          <w:b/>
          <w:lang w:bidi="ar-BH"/>
        </w:rPr>
        <w:instrText>ADDIN EN.CITE &lt;EndNote&gt;&lt;Cite&gt;&lt;Author&gt;Chapai&lt;/Author&gt;&lt;Year&gt;2023&lt;/Year&gt;&lt;RecNum&gt;159634&lt;/RecNum&gt;&lt;DisplayText&gt;(Chapai, 2023)&lt;/DisplayText&gt;&lt;record&gt;&lt;rec-number&gt;159634&lt;/rec-number&gt;&lt;foreign-keys&gt;&lt;key app="EN" db-id="vswp5dpe0aazrbe2zwpvf5aa2wxexerfz2w9" timestamp</w:instrText>
      </w:r>
      <w:r w:rsidR="008623A6">
        <w:rPr>
          <w:b/>
          <w:rtl/>
          <w:lang w:bidi="ar-BH"/>
        </w:rPr>
        <w:instrText>="1743166326"&gt;159634&lt;/</w:instrText>
      </w:r>
      <w:r w:rsidR="008623A6">
        <w:rPr>
          <w:b/>
          <w:lang w:bidi="ar-BH"/>
        </w:rPr>
        <w:instrText>key&gt;&lt;/foreign-keys&gt;&lt;ref-type name="Journal Article"&gt;17&lt;/ref-type&gt;&lt;contributors&gt;&lt;authors&gt;&lt;author&gt;Chapai, Krishna P. S.&lt;/author&gt;&lt;/authors&gt;&lt;/contributors&gt;&lt;titles&gt;&lt;title&gt;ICT Integration in Mathematics Teaching and Learning Activities: A</w:instrText>
      </w:r>
      <w:r w:rsidR="008623A6">
        <w:rPr>
          <w:b/>
          <w:rtl/>
          <w:lang w:bidi="ar-BH"/>
        </w:rPr>
        <w:instrText xml:space="preserve"> </w:instrText>
      </w:r>
      <w:r w:rsidR="008623A6">
        <w:rPr>
          <w:b/>
          <w:lang w:bidi="ar-BH"/>
        </w:rPr>
        <w:instrText>Literature Review&lt;/title&gt;&lt;secondary-title&gt;International Research Journal of MMC&lt;/secondary-title&gt;&lt;/titles&gt;&lt;periodical&gt;&lt;full-title&gt;International Research Journal of MMC&lt;/full-title&gt;&lt;/periodical&gt;&lt;pages&gt;26-35&lt;/pages&gt;&lt;volume&gt;4&lt;/volume&gt;&lt;number&gt;4&lt;/number&gt;&lt;dates</w:instrText>
      </w:r>
      <w:r w:rsidR="008623A6">
        <w:rPr>
          <w:b/>
          <w:rtl/>
          <w:lang w:bidi="ar-BH"/>
        </w:rPr>
        <w:instrText>&gt;&lt;</w:instrText>
      </w:r>
      <w:r w:rsidR="008623A6">
        <w:rPr>
          <w:b/>
          <w:lang w:bidi="ar-BH"/>
        </w:rPr>
        <w:instrText>year&gt;2023&lt;/year&gt;&lt;/dates&gt;&lt;urls&gt;&lt;/urls&gt;&lt;electronic-resource-num&gt;10.3126/irjmmc.v4i4.61296&lt;/electronic-resource-num&gt;&lt;/record&gt;&lt;/Cite&gt;&lt;/EndNote</w:instrText>
      </w:r>
      <w:r w:rsidR="008623A6">
        <w:rPr>
          <w:b/>
          <w:rtl/>
          <w:lang w:bidi="ar-BH"/>
        </w:rPr>
        <w:instrText>&gt;</w:instrText>
      </w:r>
      <w:r w:rsidR="008623A6">
        <w:rPr>
          <w:b/>
          <w:rtl/>
          <w:lang w:bidi="ar-BH"/>
        </w:rPr>
        <w:fldChar w:fldCharType="separate"/>
      </w:r>
      <w:r w:rsidR="008623A6">
        <w:rPr>
          <w:b/>
          <w:noProof/>
          <w:rtl/>
          <w:lang w:bidi="ar-BH"/>
        </w:rPr>
        <w:t>(</w:t>
      </w:r>
      <w:hyperlink w:anchor="_ENREF_3" w:tooltip="Chapai, 2023 #159634" w:history="1">
        <w:r w:rsidR="008623A6" w:rsidRPr="008623A6">
          <w:rPr>
            <w:rStyle w:val="Hyperlink"/>
            <w:rFonts w:cs="Times New Roman"/>
            <w:szCs w:val="20"/>
            <w:lang w:bidi="ar-SA"/>
          </w:rPr>
          <w:t>Chapai, 2023</w:t>
        </w:r>
      </w:hyperlink>
      <w:r w:rsidR="008623A6">
        <w:rPr>
          <w:b/>
          <w:noProof/>
          <w:rtl/>
          <w:lang w:bidi="ar-BH"/>
        </w:rPr>
        <w:t>)</w:t>
      </w:r>
      <w:r w:rsidR="008623A6">
        <w:rPr>
          <w:b/>
          <w:rtl/>
          <w:lang w:bidi="ar-BH"/>
        </w:rPr>
        <w:fldChar w:fldCharType="end"/>
      </w:r>
      <w:r w:rsidRPr="00CB4A1D">
        <w:rPr>
          <w:b/>
          <w:rtl/>
          <w:lang w:bidi="ar-BH"/>
        </w:rPr>
        <w:t>. مدل‌ها</w:t>
      </w:r>
      <w:r w:rsidRPr="00CB4A1D">
        <w:rPr>
          <w:rFonts w:hint="cs"/>
          <w:b/>
          <w:rtl/>
          <w:lang w:bidi="ar-BH"/>
        </w:rPr>
        <w:t>یی</w:t>
      </w:r>
      <w:r w:rsidRPr="00CB4A1D">
        <w:rPr>
          <w:b/>
          <w:rtl/>
          <w:lang w:bidi="ar-BH"/>
        </w:rPr>
        <w:t xml:space="preserve"> که به طراح</w:t>
      </w:r>
      <w:r w:rsidRPr="00CB4A1D">
        <w:rPr>
          <w:rFonts w:hint="cs"/>
          <w:b/>
          <w:rtl/>
          <w:lang w:bidi="ar-BH"/>
        </w:rPr>
        <w:t>ی</w:t>
      </w:r>
      <w:r w:rsidRPr="00CB4A1D">
        <w:rPr>
          <w:b/>
          <w:rtl/>
          <w:lang w:bidi="ar-BH"/>
        </w:rPr>
        <w:t xml:space="preserve"> آموزش مبتن</w:t>
      </w:r>
      <w:r w:rsidRPr="00CB4A1D">
        <w:rPr>
          <w:rFonts w:hint="cs"/>
          <w:b/>
          <w:rtl/>
          <w:lang w:bidi="ar-BH"/>
        </w:rPr>
        <w:t>ی</w:t>
      </w:r>
      <w:r w:rsidRPr="00CB4A1D">
        <w:rPr>
          <w:b/>
          <w:rtl/>
          <w:lang w:bidi="ar-BH"/>
        </w:rPr>
        <w:t xml:space="preserve"> بر حل مسئله با تأک</w:t>
      </w:r>
      <w:r w:rsidRPr="00CB4A1D">
        <w:rPr>
          <w:rFonts w:hint="cs"/>
          <w:b/>
          <w:rtl/>
          <w:lang w:bidi="ar-BH"/>
        </w:rPr>
        <w:t>ی</w:t>
      </w:r>
      <w:r w:rsidRPr="00CB4A1D">
        <w:rPr>
          <w:rFonts w:hint="eastAsia"/>
          <w:b/>
          <w:rtl/>
          <w:lang w:bidi="ar-BH"/>
        </w:rPr>
        <w:t>د</w:t>
      </w:r>
      <w:r w:rsidRPr="00CB4A1D">
        <w:rPr>
          <w:b/>
          <w:rtl/>
          <w:lang w:bidi="ar-BH"/>
        </w:rPr>
        <w:t xml:space="preserve"> بر شهروند</w:t>
      </w:r>
      <w:r w:rsidRPr="00CB4A1D">
        <w:rPr>
          <w:rFonts w:hint="cs"/>
          <w:b/>
          <w:rtl/>
          <w:lang w:bidi="ar-BH"/>
        </w:rPr>
        <w:t>ی</w:t>
      </w:r>
      <w:r w:rsidRPr="00CB4A1D">
        <w:rPr>
          <w:b/>
          <w:rtl/>
          <w:lang w:bidi="ar-BH"/>
        </w:rPr>
        <w:t xml:space="preserve"> جهان</w:t>
      </w:r>
      <w:r w:rsidRPr="00CB4A1D">
        <w:rPr>
          <w:rFonts w:hint="cs"/>
          <w:b/>
          <w:rtl/>
          <w:lang w:bidi="ar-BH"/>
        </w:rPr>
        <w:t>ی</w:t>
      </w:r>
      <w:r w:rsidRPr="00CB4A1D">
        <w:rPr>
          <w:b/>
          <w:rtl/>
          <w:lang w:bidi="ar-BH"/>
        </w:rPr>
        <w:t xml:space="preserve"> پرداخته‌اند، م</w:t>
      </w:r>
      <w:r w:rsidRPr="00CB4A1D">
        <w:rPr>
          <w:rFonts w:hint="cs"/>
          <w:b/>
          <w:rtl/>
          <w:lang w:bidi="ar-BH"/>
        </w:rPr>
        <w:t>ی‌</w:t>
      </w:r>
      <w:r w:rsidRPr="00CB4A1D">
        <w:rPr>
          <w:rFonts w:hint="eastAsia"/>
          <w:b/>
          <w:rtl/>
          <w:lang w:bidi="ar-BH"/>
        </w:rPr>
        <w:t>توانند</w:t>
      </w:r>
      <w:r w:rsidRPr="00CB4A1D">
        <w:rPr>
          <w:b/>
          <w:rtl/>
          <w:lang w:bidi="ar-BH"/>
        </w:rPr>
        <w:t xml:space="preserve"> نمونه‌ا</w:t>
      </w:r>
      <w:r w:rsidRPr="00CB4A1D">
        <w:rPr>
          <w:rFonts w:hint="cs"/>
          <w:b/>
          <w:rtl/>
          <w:lang w:bidi="ar-BH"/>
        </w:rPr>
        <w:t>ی</w:t>
      </w:r>
      <w:r w:rsidRPr="00CB4A1D">
        <w:rPr>
          <w:b/>
          <w:rtl/>
          <w:lang w:bidi="ar-BH"/>
        </w:rPr>
        <w:t xml:space="preserve"> از رو</w:t>
      </w:r>
      <w:r w:rsidRPr="00CB4A1D">
        <w:rPr>
          <w:rFonts w:hint="cs"/>
          <w:b/>
          <w:rtl/>
          <w:lang w:bidi="ar-BH"/>
        </w:rPr>
        <w:t>ی</w:t>
      </w:r>
      <w:r w:rsidRPr="00CB4A1D">
        <w:rPr>
          <w:rFonts w:hint="eastAsia"/>
          <w:b/>
          <w:rtl/>
          <w:lang w:bidi="ar-BH"/>
        </w:rPr>
        <w:t>کردها</w:t>
      </w:r>
      <w:r w:rsidRPr="00CB4A1D">
        <w:rPr>
          <w:rFonts w:hint="cs"/>
          <w:b/>
          <w:rtl/>
          <w:lang w:bidi="ar-BH"/>
        </w:rPr>
        <w:t>ی</w:t>
      </w:r>
      <w:r w:rsidRPr="00CB4A1D">
        <w:rPr>
          <w:b/>
          <w:rtl/>
          <w:lang w:bidi="ar-BH"/>
        </w:rPr>
        <w:t xml:space="preserve"> نو</w:t>
      </w:r>
      <w:r w:rsidRPr="00CB4A1D">
        <w:rPr>
          <w:rFonts w:hint="cs"/>
          <w:b/>
          <w:rtl/>
          <w:lang w:bidi="ar-BH"/>
        </w:rPr>
        <w:t>ی</w:t>
      </w:r>
      <w:r w:rsidRPr="00CB4A1D">
        <w:rPr>
          <w:rFonts w:hint="eastAsia"/>
          <w:b/>
          <w:rtl/>
          <w:lang w:bidi="ar-BH"/>
        </w:rPr>
        <w:t>ن</w:t>
      </w:r>
      <w:r w:rsidRPr="00CB4A1D">
        <w:rPr>
          <w:b/>
          <w:rtl/>
          <w:lang w:bidi="ar-BH"/>
        </w:rPr>
        <w:t xml:space="preserve"> آموزش</w:t>
      </w:r>
      <w:r w:rsidRPr="00CB4A1D">
        <w:rPr>
          <w:rFonts w:hint="cs"/>
          <w:b/>
          <w:rtl/>
          <w:lang w:bidi="ar-BH"/>
        </w:rPr>
        <w:t>ی</w:t>
      </w:r>
      <w:r w:rsidRPr="00CB4A1D">
        <w:rPr>
          <w:b/>
          <w:rtl/>
          <w:lang w:bidi="ar-BH"/>
        </w:rPr>
        <w:t xml:space="preserve"> باشند که آموزش ر</w:t>
      </w:r>
      <w:r w:rsidRPr="00CB4A1D">
        <w:rPr>
          <w:rFonts w:hint="cs"/>
          <w:b/>
          <w:rtl/>
          <w:lang w:bidi="ar-BH"/>
        </w:rPr>
        <w:t>ی</w:t>
      </w:r>
      <w:r w:rsidRPr="00CB4A1D">
        <w:rPr>
          <w:rFonts w:hint="eastAsia"/>
          <w:b/>
          <w:rtl/>
          <w:lang w:bidi="ar-BH"/>
        </w:rPr>
        <w:t>اض</w:t>
      </w:r>
      <w:r w:rsidRPr="00CB4A1D">
        <w:rPr>
          <w:rFonts w:hint="cs"/>
          <w:b/>
          <w:rtl/>
          <w:lang w:bidi="ar-BH"/>
        </w:rPr>
        <w:t>ی</w:t>
      </w:r>
      <w:r w:rsidRPr="00CB4A1D">
        <w:rPr>
          <w:b/>
          <w:rtl/>
          <w:lang w:bidi="ar-BH"/>
        </w:rPr>
        <w:t xml:space="preserve"> را با ارزش‌ها</w:t>
      </w:r>
      <w:r w:rsidRPr="00CB4A1D">
        <w:rPr>
          <w:rFonts w:hint="cs"/>
          <w:b/>
          <w:rtl/>
          <w:lang w:bidi="ar-BH"/>
        </w:rPr>
        <w:t>ی</w:t>
      </w:r>
      <w:r w:rsidRPr="00CB4A1D">
        <w:rPr>
          <w:b/>
          <w:rtl/>
          <w:lang w:bidi="ar-BH"/>
        </w:rPr>
        <w:t xml:space="preserve"> فراتر از مهارت‌ها</w:t>
      </w:r>
      <w:r w:rsidRPr="00CB4A1D">
        <w:rPr>
          <w:rFonts w:hint="cs"/>
          <w:b/>
          <w:rtl/>
          <w:lang w:bidi="ar-BH"/>
        </w:rPr>
        <w:t>ی</w:t>
      </w:r>
      <w:r w:rsidRPr="00CB4A1D">
        <w:rPr>
          <w:b/>
          <w:rtl/>
          <w:lang w:bidi="ar-BH"/>
        </w:rPr>
        <w:t xml:space="preserve"> عدد</w:t>
      </w:r>
      <w:r w:rsidRPr="00CB4A1D">
        <w:rPr>
          <w:rFonts w:hint="cs"/>
          <w:b/>
          <w:rtl/>
          <w:lang w:bidi="ar-BH"/>
        </w:rPr>
        <w:t>ی</w:t>
      </w:r>
      <w:r w:rsidRPr="00CB4A1D">
        <w:rPr>
          <w:b/>
          <w:rtl/>
          <w:lang w:bidi="ar-BH"/>
        </w:rPr>
        <w:t xml:space="preserve"> ترک</w:t>
      </w:r>
      <w:r w:rsidRPr="00CB4A1D">
        <w:rPr>
          <w:rFonts w:hint="cs"/>
          <w:b/>
          <w:rtl/>
          <w:lang w:bidi="ar-BH"/>
        </w:rPr>
        <w:t>ی</w:t>
      </w:r>
      <w:r w:rsidRPr="00CB4A1D">
        <w:rPr>
          <w:rFonts w:hint="eastAsia"/>
          <w:b/>
          <w:rtl/>
          <w:lang w:bidi="ar-BH"/>
        </w:rPr>
        <w:t>ب</w:t>
      </w:r>
      <w:r w:rsidRPr="00CB4A1D">
        <w:rPr>
          <w:b/>
          <w:rtl/>
          <w:lang w:bidi="ar-BH"/>
        </w:rPr>
        <w:t xml:space="preserve"> م</w:t>
      </w:r>
      <w:r w:rsidRPr="00CB4A1D">
        <w:rPr>
          <w:rFonts w:hint="cs"/>
          <w:b/>
          <w:rtl/>
          <w:lang w:bidi="ar-BH"/>
        </w:rPr>
        <w:t>ی‌</w:t>
      </w:r>
      <w:r w:rsidRPr="00CB4A1D">
        <w:rPr>
          <w:rFonts w:hint="eastAsia"/>
          <w:b/>
          <w:rtl/>
          <w:lang w:bidi="ar-BH"/>
        </w:rPr>
        <w:t>کنند</w:t>
      </w:r>
      <w:r w:rsidRPr="00CB4A1D">
        <w:rPr>
          <w:b/>
          <w:rtl/>
          <w:lang w:bidi="ar-BH"/>
        </w:rPr>
        <w:t xml:space="preserve"> </w:t>
      </w:r>
      <w:r w:rsidR="008623A6">
        <w:rPr>
          <w:b/>
          <w:rtl/>
          <w:lang w:bidi="ar-BH"/>
        </w:rPr>
        <w:fldChar w:fldCharType="begin"/>
      </w:r>
      <w:r w:rsidR="008623A6">
        <w:rPr>
          <w:b/>
          <w:rtl/>
          <w:lang w:bidi="ar-BH"/>
        </w:rPr>
        <w:instrText xml:space="preserve"> </w:instrText>
      </w:r>
      <w:r w:rsidR="008623A6">
        <w:rPr>
          <w:b/>
          <w:lang w:bidi="ar-BH"/>
        </w:rPr>
        <w:instrText>ADDIN EN.CITE &lt;EndNote&gt;&lt;Cite&gt;&lt;Author&gt;Subramaniam&lt;/Author&gt;&lt;Year&gt;2025&lt;/Year&gt;&lt;RecNum&gt;159630&lt;/RecNum&gt;&lt;DisplayText&gt;(Subramaniam &amp;amp; Rajoo, 2025)&lt;/DisplayText&gt;&lt;record&gt;&lt;rec-number&gt;159630&lt;/rec-number&gt;&lt;foreign-keys&gt;&lt;key app="EN" db-id="vswp5dpe0aazrbe2zwpvf5aa2wxexerfz2w9" timestamp="1743166326"&gt;159630&lt;/key&gt;&lt;/foreign-keys&gt;&lt;ref-type name="Journal Article"&gt;17&lt;/ref-type&gt;&lt;contributors&gt;&lt;authors&gt;&lt;author&gt;Subramaniam, Vasantha A.&lt;/author&gt;&lt;author&gt;Rajoo, Murugan&lt;/author&gt;&lt;/authors&gt;&lt;/contributors&gt;&lt;titles&gt;&lt;title&gt;Need Analysis for Developing a Problem-Based Learning E-Module in Mathematics With Integrated Global Citizenship Education&lt;/title&gt;&lt;secondary-title&gt;Picl&lt;/secondary-title&gt;&lt;/titles&gt;&lt;periodical&gt;&lt;full-title&gt;Picl&lt;/full-title&gt;&lt;/periodical&gt;&lt;pages&gt;40-48&lt;/pages&gt;&lt;volume&gt;2&lt;/volume&gt;&lt;number&gt;1&lt;/number&gt;&lt;dates&gt;&lt;year&gt;2025&lt;/year&gt;&lt;/dates&gt;&lt;urls&gt;&lt;/urls&gt;&lt;electronic-resource-num&gt;10.37934/picl.2.1.4048&lt;/electronic-resource-num&gt;&lt;/record&gt;&lt;/Cite&gt;&lt;/EndNote</w:instrText>
      </w:r>
      <w:r w:rsidR="008623A6">
        <w:rPr>
          <w:b/>
          <w:rtl/>
          <w:lang w:bidi="ar-BH"/>
        </w:rPr>
        <w:instrText>&gt;</w:instrText>
      </w:r>
      <w:r w:rsidR="008623A6">
        <w:rPr>
          <w:b/>
          <w:rtl/>
          <w:lang w:bidi="ar-BH"/>
        </w:rPr>
        <w:fldChar w:fldCharType="separate"/>
      </w:r>
      <w:r w:rsidR="008623A6">
        <w:rPr>
          <w:b/>
          <w:noProof/>
          <w:rtl/>
          <w:lang w:bidi="ar-BH"/>
        </w:rPr>
        <w:t>(</w:t>
      </w:r>
      <w:hyperlink w:anchor="_ENREF_21" w:tooltip="Subramaniam, 2025 #159630" w:history="1">
        <w:r w:rsidR="008623A6" w:rsidRPr="008623A6">
          <w:rPr>
            <w:rStyle w:val="Hyperlink"/>
            <w:rFonts w:cs="Times New Roman"/>
            <w:szCs w:val="20"/>
            <w:lang w:bidi="ar-SA"/>
          </w:rPr>
          <w:t>Subramaniam &amp; Rajoo, 2025</w:t>
        </w:r>
      </w:hyperlink>
      <w:r w:rsidR="008623A6">
        <w:rPr>
          <w:b/>
          <w:noProof/>
          <w:rtl/>
          <w:lang w:bidi="ar-BH"/>
        </w:rPr>
        <w:t>)</w:t>
      </w:r>
      <w:r w:rsidR="008623A6">
        <w:rPr>
          <w:b/>
          <w:rtl/>
          <w:lang w:bidi="ar-BH"/>
        </w:rPr>
        <w:fldChar w:fldCharType="end"/>
      </w:r>
      <w:r w:rsidRPr="00CB4A1D">
        <w:rPr>
          <w:b/>
          <w:rtl/>
          <w:lang w:bidi="ar-BH"/>
        </w:rPr>
        <w:t>.</w:t>
      </w:r>
    </w:p>
    <w:p w14:paraId="31F72DC3" w14:textId="518F26D3" w:rsidR="00CB4A1D" w:rsidRDefault="00CB4A1D" w:rsidP="008623A6">
      <w:pPr>
        <w:pStyle w:val="ad"/>
        <w:rPr>
          <w:b/>
          <w:rtl/>
          <w:lang w:bidi="ar-BH"/>
        </w:rPr>
      </w:pPr>
      <w:r w:rsidRPr="00CB4A1D">
        <w:rPr>
          <w:rFonts w:hint="eastAsia"/>
          <w:b/>
          <w:rtl/>
          <w:lang w:bidi="ar-BH"/>
        </w:rPr>
        <w:t>از</w:t>
      </w:r>
      <w:r w:rsidRPr="00CB4A1D">
        <w:rPr>
          <w:b/>
          <w:rtl/>
          <w:lang w:bidi="ar-BH"/>
        </w:rPr>
        <w:t xml:space="preserve"> منظر عمل</w:t>
      </w:r>
      <w:r w:rsidRPr="00CB4A1D">
        <w:rPr>
          <w:rFonts w:hint="cs"/>
          <w:b/>
          <w:rtl/>
          <w:lang w:bidi="ar-BH"/>
        </w:rPr>
        <w:t>ی</w:t>
      </w:r>
      <w:r w:rsidRPr="00CB4A1D">
        <w:rPr>
          <w:rFonts w:hint="eastAsia"/>
          <w:b/>
          <w:rtl/>
          <w:lang w:bidi="ar-BH"/>
        </w:rPr>
        <w:t>،</w:t>
      </w:r>
      <w:r w:rsidRPr="00CB4A1D">
        <w:rPr>
          <w:b/>
          <w:rtl/>
          <w:lang w:bidi="ar-BH"/>
        </w:rPr>
        <w:t xml:space="preserve"> مطالعات م</w:t>
      </w:r>
      <w:r w:rsidRPr="00CB4A1D">
        <w:rPr>
          <w:rFonts w:hint="cs"/>
          <w:b/>
          <w:rtl/>
          <w:lang w:bidi="ar-BH"/>
        </w:rPr>
        <w:t>ی</w:t>
      </w:r>
      <w:r w:rsidRPr="00CB4A1D">
        <w:rPr>
          <w:rFonts w:hint="eastAsia"/>
          <w:b/>
          <w:rtl/>
          <w:lang w:bidi="ar-BH"/>
        </w:rPr>
        <w:t>دان</w:t>
      </w:r>
      <w:r w:rsidRPr="00CB4A1D">
        <w:rPr>
          <w:rFonts w:hint="cs"/>
          <w:b/>
          <w:rtl/>
          <w:lang w:bidi="ar-BH"/>
        </w:rPr>
        <w:t>ی</w:t>
      </w:r>
      <w:r w:rsidRPr="00CB4A1D">
        <w:rPr>
          <w:b/>
          <w:rtl/>
          <w:lang w:bidi="ar-BH"/>
        </w:rPr>
        <w:t xml:space="preserve"> نشان داده‌اند که آموزش معلمان با محور</w:t>
      </w:r>
      <w:r w:rsidRPr="00CB4A1D">
        <w:rPr>
          <w:rFonts w:hint="cs"/>
          <w:b/>
          <w:rtl/>
          <w:lang w:bidi="ar-BH"/>
        </w:rPr>
        <w:t>ی</w:t>
      </w:r>
      <w:r w:rsidRPr="00CB4A1D">
        <w:rPr>
          <w:rFonts w:hint="eastAsia"/>
          <w:b/>
          <w:rtl/>
          <w:lang w:bidi="ar-BH"/>
        </w:rPr>
        <w:t>ت</w:t>
      </w:r>
      <w:r w:rsidRPr="00CB4A1D">
        <w:rPr>
          <w:b/>
          <w:rtl/>
          <w:lang w:bidi="ar-BH"/>
        </w:rPr>
        <w:t xml:space="preserve"> فناور</w:t>
      </w:r>
      <w:r w:rsidRPr="00CB4A1D">
        <w:rPr>
          <w:rFonts w:hint="cs"/>
          <w:b/>
          <w:rtl/>
          <w:lang w:bidi="ar-BH"/>
        </w:rPr>
        <w:t>ی</w:t>
      </w:r>
      <w:r w:rsidRPr="00CB4A1D">
        <w:rPr>
          <w:rFonts w:hint="eastAsia"/>
          <w:b/>
          <w:rtl/>
          <w:lang w:bidi="ar-BH"/>
        </w:rPr>
        <w:t>،</w:t>
      </w:r>
      <w:r w:rsidRPr="00CB4A1D">
        <w:rPr>
          <w:b/>
          <w:rtl/>
          <w:lang w:bidi="ar-BH"/>
        </w:rPr>
        <w:t xml:space="preserve"> زمان</w:t>
      </w:r>
      <w:r w:rsidRPr="00CB4A1D">
        <w:rPr>
          <w:rFonts w:hint="cs"/>
          <w:b/>
          <w:rtl/>
          <w:lang w:bidi="ar-BH"/>
        </w:rPr>
        <w:t>ی</w:t>
      </w:r>
      <w:r w:rsidRPr="00CB4A1D">
        <w:rPr>
          <w:b/>
          <w:rtl/>
          <w:lang w:bidi="ar-BH"/>
        </w:rPr>
        <w:t xml:space="preserve"> اثربخش خواهد بود که نه‌تنها به انتقال دانش فن</w:t>
      </w:r>
      <w:r w:rsidRPr="00CB4A1D">
        <w:rPr>
          <w:rFonts w:hint="cs"/>
          <w:b/>
          <w:rtl/>
          <w:lang w:bidi="ar-BH"/>
        </w:rPr>
        <w:t>ی</w:t>
      </w:r>
      <w:r w:rsidRPr="00CB4A1D">
        <w:rPr>
          <w:b/>
          <w:rtl/>
          <w:lang w:bidi="ar-BH"/>
        </w:rPr>
        <w:t xml:space="preserve"> اکتفا نکند، بلکه معلمان را در مس</w:t>
      </w:r>
      <w:r w:rsidRPr="00CB4A1D">
        <w:rPr>
          <w:rFonts w:hint="cs"/>
          <w:b/>
          <w:rtl/>
          <w:lang w:bidi="ar-BH"/>
        </w:rPr>
        <w:t>ی</w:t>
      </w:r>
      <w:r w:rsidRPr="00CB4A1D">
        <w:rPr>
          <w:rFonts w:hint="eastAsia"/>
          <w:b/>
          <w:rtl/>
          <w:lang w:bidi="ar-BH"/>
        </w:rPr>
        <w:t>ر</w:t>
      </w:r>
      <w:r w:rsidRPr="00CB4A1D">
        <w:rPr>
          <w:b/>
          <w:rtl/>
          <w:lang w:bidi="ar-BH"/>
        </w:rPr>
        <w:t xml:space="preserve"> طراح</w:t>
      </w:r>
      <w:r w:rsidRPr="00CB4A1D">
        <w:rPr>
          <w:rFonts w:hint="cs"/>
          <w:b/>
          <w:rtl/>
          <w:lang w:bidi="ar-BH"/>
        </w:rPr>
        <w:t>ی</w:t>
      </w:r>
      <w:r w:rsidRPr="00CB4A1D">
        <w:rPr>
          <w:rFonts w:hint="eastAsia"/>
          <w:b/>
          <w:rtl/>
          <w:lang w:bidi="ar-BH"/>
        </w:rPr>
        <w:t>،</w:t>
      </w:r>
      <w:r w:rsidRPr="00CB4A1D">
        <w:rPr>
          <w:b/>
          <w:rtl/>
          <w:lang w:bidi="ar-BH"/>
        </w:rPr>
        <w:t xml:space="preserve"> اجرا و ارز</w:t>
      </w:r>
      <w:r w:rsidRPr="00CB4A1D">
        <w:rPr>
          <w:rFonts w:hint="cs"/>
          <w:b/>
          <w:rtl/>
          <w:lang w:bidi="ar-BH"/>
        </w:rPr>
        <w:t>ی</w:t>
      </w:r>
      <w:r w:rsidRPr="00CB4A1D">
        <w:rPr>
          <w:rFonts w:hint="eastAsia"/>
          <w:b/>
          <w:rtl/>
          <w:lang w:bidi="ar-BH"/>
        </w:rPr>
        <w:t>اب</w:t>
      </w:r>
      <w:r w:rsidRPr="00CB4A1D">
        <w:rPr>
          <w:rFonts w:hint="cs"/>
          <w:b/>
          <w:rtl/>
          <w:lang w:bidi="ar-BH"/>
        </w:rPr>
        <w:t>ی</w:t>
      </w:r>
      <w:r w:rsidRPr="00CB4A1D">
        <w:rPr>
          <w:b/>
          <w:rtl/>
          <w:lang w:bidi="ar-BH"/>
        </w:rPr>
        <w:t xml:space="preserve"> آموزش‌ها</w:t>
      </w:r>
      <w:r w:rsidRPr="00CB4A1D">
        <w:rPr>
          <w:rFonts w:hint="cs"/>
          <w:b/>
          <w:rtl/>
          <w:lang w:bidi="ar-BH"/>
        </w:rPr>
        <w:t>ی</w:t>
      </w:r>
      <w:r w:rsidRPr="00CB4A1D">
        <w:rPr>
          <w:b/>
          <w:rtl/>
          <w:lang w:bidi="ar-BH"/>
        </w:rPr>
        <w:t xml:space="preserve"> د</w:t>
      </w:r>
      <w:r w:rsidRPr="00CB4A1D">
        <w:rPr>
          <w:rFonts w:hint="cs"/>
          <w:b/>
          <w:rtl/>
          <w:lang w:bidi="ar-BH"/>
        </w:rPr>
        <w:t>ی</w:t>
      </w:r>
      <w:r w:rsidRPr="00CB4A1D">
        <w:rPr>
          <w:rFonts w:hint="eastAsia"/>
          <w:b/>
          <w:rtl/>
          <w:lang w:bidi="ar-BH"/>
        </w:rPr>
        <w:t>ج</w:t>
      </w:r>
      <w:r w:rsidRPr="00CB4A1D">
        <w:rPr>
          <w:rFonts w:hint="cs"/>
          <w:b/>
          <w:rtl/>
          <w:lang w:bidi="ar-BH"/>
        </w:rPr>
        <w:t>ی</w:t>
      </w:r>
      <w:r w:rsidRPr="00CB4A1D">
        <w:rPr>
          <w:rFonts w:hint="eastAsia"/>
          <w:b/>
          <w:rtl/>
          <w:lang w:bidi="ar-BH"/>
        </w:rPr>
        <w:t>تال</w:t>
      </w:r>
      <w:r w:rsidRPr="00CB4A1D">
        <w:rPr>
          <w:b/>
          <w:rtl/>
          <w:lang w:bidi="ar-BH"/>
        </w:rPr>
        <w:t xml:space="preserve"> درگ</w:t>
      </w:r>
      <w:r w:rsidRPr="00CB4A1D">
        <w:rPr>
          <w:rFonts w:hint="cs"/>
          <w:b/>
          <w:rtl/>
          <w:lang w:bidi="ar-BH"/>
        </w:rPr>
        <w:t>ی</w:t>
      </w:r>
      <w:r w:rsidRPr="00CB4A1D">
        <w:rPr>
          <w:rFonts w:hint="eastAsia"/>
          <w:b/>
          <w:rtl/>
          <w:lang w:bidi="ar-BH"/>
        </w:rPr>
        <w:t>ر</w:t>
      </w:r>
      <w:r w:rsidRPr="00CB4A1D">
        <w:rPr>
          <w:b/>
          <w:rtl/>
          <w:lang w:bidi="ar-BH"/>
        </w:rPr>
        <w:t xml:space="preserve"> سازد </w:t>
      </w:r>
      <w:r w:rsidR="008623A6">
        <w:rPr>
          <w:b/>
          <w:rtl/>
          <w:lang w:bidi="ar-BH"/>
        </w:rPr>
        <w:fldChar w:fldCharType="begin"/>
      </w:r>
      <w:r w:rsidR="008623A6">
        <w:rPr>
          <w:b/>
          <w:rtl/>
          <w:lang w:bidi="ar-BH"/>
        </w:rPr>
        <w:instrText xml:space="preserve"> </w:instrText>
      </w:r>
      <w:r w:rsidR="008623A6">
        <w:rPr>
          <w:b/>
          <w:lang w:bidi="ar-BH"/>
        </w:rPr>
        <w:instrText>ADDIN EN.CITE &lt;EndNote&gt;&lt;Cite&gt;&lt;Author&gt;Ortiz-Padilla&lt;/Author&gt;&lt;Year&gt;2025&lt;/Year&gt;&lt;RecNum&gt;159642&lt;/RecNum&gt;&lt;DisplayText&gt;(Ortiz-Padilla et al., 2025)&lt;/DisplayText&gt;&lt;record&gt;&lt;rec-number&gt;159642&lt;/rec-number&gt;&lt;foreign-keys&gt;&lt;key app="EN" db-id="vswp5dpe0aazrbe2zwpvf5aa2wxexerfz2w9" timestamp="1743166326"&gt;159642&lt;/key&gt;&lt;/foreign-keys&gt;&lt;ref-type name="Journal Article"&gt;17&lt;/ref-type&gt;&lt;contributors&gt;&lt;authors&gt;&lt;author&gt;Ortiz-Padilla, Myriam&lt;/author&gt;&lt;author&gt;Velasco, Nubia&lt;/author&gt;&lt;author&gt;Ortiz, Selene A.&lt;/author&gt;&lt;/authors&gt;&lt;/contributors&gt;&lt;titles&gt;&lt;title&gt;Analysis of Pedagogical Content Knowledge for Teaching Mathematics in Early Childhood Education&lt;/title&gt;&lt;secondary-title&gt;Journal of Infrastructure Policy and Development&lt;/secondary-title&gt;&lt;/titles&gt;&lt;periodical&gt;&lt;full-title&gt;Journal of Infrastructure Policy and Development&lt;/full-title&gt;&lt;/periodical&gt;&lt;pages&gt;10135&lt;/pages&gt;&lt;volume&gt;9&lt;/volume&gt;&lt;number&gt;1&lt;/number&gt;&lt;dates&gt;&lt;year&gt;2025&lt;/year&gt;&lt;/dates&gt;&lt;urls&gt;&lt;/urls&gt;&lt;electronic-resource-num&gt;10.24294/jipd10135&lt;/electronic-resource-num&gt;&lt;/record&gt;&lt;/Cite&gt;&lt;/EndNote</w:instrText>
      </w:r>
      <w:r w:rsidR="008623A6">
        <w:rPr>
          <w:b/>
          <w:rtl/>
          <w:lang w:bidi="ar-BH"/>
        </w:rPr>
        <w:instrText>&gt;</w:instrText>
      </w:r>
      <w:r w:rsidR="008623A6">
        <w:rPr>
          <w:b/>
          <w:rtl/>
          <w:lang w:bidi="ar-BH"/>
        </w:rPr>
        <w:fldChar w:fldCharType="separate"/>
      </w:r>
      <w:r w:rsidR="008623A6">
        <w:rPr>
          <w:b/>
          <w:noProof/>
          <w:rtl/>
          <w:lang w:bidi="ar-BH"/>
        </w:rPr>
        <w:t>(</w:t>
      </w:r>
      <w:hyperlink w:anchor="_ENREF_19" w:tooltip="Ortiz-Padilla, 2025 #159642" w:history="1">
        <w:r w:rsidR="008623A6" w:rsidRPr="008623A6">
          <w:rPr>
            <w:rStyle w:val="Hyperlink"/>
            <w:rFonts w:cs="Times New Roman"/>
            <w:szCs w:val="20"/>
            <w:lang w:bidi="ar-SA"/>
          </w:rPr>
          <w:t>Ortiz-Padilla et al., 2025</w:t>
        </w:r>
      </w:hyperlink>
      <w:r w:rsidR="008623A6">
        <w:rPr>
          <w:b/>
          <w:noProof/>
          <w:rtl/>
          <w:lang w:bidi="ar-BH"/>
        </w:rPr>
        <w:t>)</w:t>
      </w:r>
      <w:r w:rsidR="008623A6">
        <w:rPr>
          <w:b/>
          <w:rtl/>
          <w:lang w:bidi="ar-BH"/>
        </w:rPr>
        <w:fldChar w:fldCharType="end"/>
      </w:r>
      <w:r w:rsidRPr="00CB4A1D">
        <w:rPr>
          <w:b/>
          <w:rtl/>
          <w:lang w:bidi="ar-BH"/>
        </w:rPr>
        <w:t>. توسعه کار</w:t>
      </w:r>
      <w:r w:rsidRPr="00CB4A1D">
        <w:rPr>
          <w:rFonts w:hint="eastAsia"/>
          <w:b/>
          <w:rtl/>
          <w:lang w:bidi="ar-BH"/>
        </w:rPr>
        <w:t>گاه‌ها</w:t>
      </w:r>
      <w:r w:rsidRPr="00CB4A1D">
        <w:rPr>
          <w:rFonts w:hint="cs"/>
          <w:b/>
          <w:rtl/>
          <w:lang w:bidi="ar-BH"/>
        </w:rPr>
        <w:t>ی</w:t>
      </w:r>
      <w:r w:rsidRPr="00CB4A1D">
        <w:rPr>
          <w:b/>
          <w:rtl/>
          <w:lang w:bidi="ar-BH"/>
        </w:rPr>
        <w:t xml:space="preserve"> آموزش</w:t>
      </w:r>
      <w:r w:rsidRPr="00CB4A1D">
        <w:rPr>
          <w:rFonts w:hint="cs"/>
          <w:b/>
          <w:rtl/>
          <w:lang w:bidi="ar-BH"/>
        </w:rPr>
        <w:t>ی</w:t>
      </w:r>
      <w:r w:rsidRPr="00CB4A1D">
        <w:rPr>
          <w:rFonts w:hint="eastAsia"/>
          <w:b/>
          <w:rtl/>
          <w:lang w:bidi="ar-BH"/>
        </w:rPr>
        <w:t>،</w:t>
      </w:r>
      <w:r w:rsidRPr="00CB4A1D">
        <w:rPr>
          <w:b/>
          <w:rtl/>
          <w:lang w:bidi="ar-BH"/>
        </w:rPr>
        <w:t xml:space="preserve"> </w:t>
      </w:r>
      <w:r w:rsidRPr="00CB4A1D">
        <w:rPr>
          <w:rFonts w:hint="cs"/>
          <w:b/>
          <w:rtl/>
          <w:lang w:bidi="ar-BH"/>
        </w:rPr>
        <w:t>ی</w:t>
      </w:r>
      <w:r w:rsidRPr="00CB4A1D">
        <w:rPr>
          <w:rFonts w:hint="eastAsia"/>
          <w:b/>
          <w:rtl/>
          <w:lang w:bidi="ar-BH"/>
        </w:rPr>
        <w:t>ادگ</w:t>
      </w:r>
      <w:r w:rsidRPr="00CB4A1D">
        <w:rPr>
          <w:rFonts w:hint="cs"/>
          <w:b/>
          <w:rtl/>
          <w:lang w:bidi="ar-BH"/>
        </w:rPr>
        <w:t>ی</w:t>
      </w:r>
      <w:r w:rsidRPr="00CB4A1D">
        <w:rPr>
          <w:rFonts w:hint="eastAsia"/>
          <w:b/>
          <w:rtl/>
          <w:lang w:bidi="ar-BH"/>
        </w:rPr>
        <w:t>ر</w:t>
      </w:r>
      <w:r w:rsidRPr="00CB4A1D">
        <w:rPr>
          <w:rFonts w:hint="cs"/>
          <w:b/>
          <w:rtl/>
          <w:lang w:bidi="ar-BH"/>
        </w:rPr>
        <w:t>ی</w:t>
      </w:r>
      <w:r w:rsidRPr="00CB4A1D">
        <w:rPr>
          <w:b/>
          <w:rtl/>
          <w:lang w:bidi="ar-BH"/>
        </w:rPr>
        <w:t xml:space="preserve"> مبتن</w:t>
      </w:r>
      <w:r w:rsidRPr="00CB4A1D">
        <w:rPr>
          <w:rFonts w:hint="cs"/>
          <w:b/>
          <w:rtl/>
          <w:lang w:bidi="ar-BH"/>
        </w:rPr>
        <w:t>ی</w:t>
      </w:r>
      <w:r w:rsidRPr="00CB4A1D">
        <w:rPr>
          <w:b/>
          <w:rtl/>
          <w:lang w:bidi="ar-BH"/>
        </w:rPr>
        <w:t xml:space="preserve"> بر پروژه و فعال</w:t>
      </w:r>
      <w:r w:rsidRPr="00CB4A1D">
        <w:rPr>
          <w:rFonts w:hint="cs"/>
          <w:b/>
          <w:rtl/>
          <w:lang w:bidi="ar-BH"/>
        </w:rPr>
        <w:t>ی</w:t>
      </w:r>
      <w:r w:rsidRPr="00CB4A1D">
        <w:rPr>
          <w:rFonts w:hint="eastAsia"/>
          <w:b/>
          <w:rtl/>
          <w:lang w:bidi="ar-BH"/>
        </w:rPr>
        <w:t>ت‌ها</w:t>
      </w:r>
      <w:r w:rsidRPr="00CB4A1D">
        <w:rPr>
          <w:rFonts w:hint="cs"/>
          <w:b/>
          <w:rtl/>
          <w:lang w:bidi="ar-BH"/>
        </w:rPr>
        <w:t>ی</w:t>
      </w:r>
      <w:r w:rsidRPr="00CB4A1D">
        <w:rPr>
          <w:b/>
          <w:rtl/>
          <w:lang w:bidi="ar-BH"/>
        </w:rPr>
        <w:t xml:space="preserve"> تعامل</w:t>
      </w:r>
      <w:r w:rsidRPr="00CB4A1D">
        <w:rPr>
          <w:rFonts w:hint="cs"/>
          <w:b/>
          <w:rtl/>
          <w:lang w:bidi="ar-BH"/>
        </w:rPr>
        <w:t>ی</w:t>
      </w:r>
      <w:r w:rsidRPr="00CB4A1D">
        <w:rPr>
          <w:b/>
          <w:rtl/>
          <w:lang w:bidi="ar-BH"/>
        </w:rPr>
        <w:t xml:space="preserve"> آنلا</w:t>
      </w:r>
      <w:r w:rsidRPr="00CB4A1D">
        <w:rPr>
          <w:rFonts w:hint="cs"/>
          <w:b/>
          <w:rtl/>
          <w:lang w:bidi="ar-BH"/>
        </w:rPr>
        <w:t>ی</w:t>
      </w:r>
      <w:r w:rsidRPr="00CB4A1D">
        <w:rPr>
          <w:rFonts w:hint="eastAsia"/>
          <w:b/>
          <w:rtl/>
          <w:lang w:bidi="ar-BH"/>
        </w:rPr>
        <w:t>ن</w:t>
      </w:r>
      <w:r w:rsidRPr="00CB4A1D">
        <w:rPr>
          <w:b/>
          <w:rtl/>
          <w:lang w:bidi="ar-BH"/>
        </w:rPr>
        <w:t xml:space="preserve"> از جمله راهکارها</w:t>
      </w:r>
      <w:r w:rsidRPr="00CB4A1D">
        <w:rPr>
          <w:rFonts w:hint="cs"/>
          <w:b/>
          <w:rtl/>
          <w:lang w:bidi="ar-BH"/>
        </w:rPr>
        <w:t>یی</w:t>
      </w:r>
      <w:r w:rsidRPr="00CB4A1D">
        <w:rPr>
          <w:b/>
          <w:rtl/>
          <w:lang w:bidi="ar-BH"/>
        </w:rPr>
        <w:t xml:space="preserve"> است که در بهبود شا</w:t>
      </w:r>
      <w:r w:rsidRPr="00CB4A1D">
        <w:rPr>
          <w:rFonts w:hint="cs"/>
          <w:b/>
          <w:rtl/>
          <w:lang w:bidi="ar-BH"/>
        </w:rPr>
        <w:t>ی</w:t>
      </w:r>
      <w:r w:rsidRPr="00CB4A1D">
        <w:rPr>
          <w:rFonts w:hint="eastAsia"/>
          <w:b/>
          <w:rtl/>
          <w:lang w:bidi="ar-BH"/>
        </w:rPr>
        <w:t>ستگ</w:t>
      </w:r>
      <w:r w:rsidRPr="00CB4A1D">
        <w:rPr>
          <w:rFonts w:hint="cs"/>
          <w:b/>
          <w:rtl/>
          <w:lang w:bidi="ar-BH"/>
        </w:rPr>
        <w:t>ی‌</w:t>
      </w:r>
      <w:r w:rsidRPr="00CB4A1D">
        <w:rPr>
          <w:rFonts w:hint="eastAsia"/>
          <w:b/>
          <w:rtl/>
          <w:lang w:bidi="ar-BH"/>
        </w:rPr>
        <w:t>ها</w:t>
      </w:r>
      <w:r w:rsidRPr="00CB4A1D">
        <w:rPr>
          <w:rFonts w:hint="cs"/>
          <w:b/>
          <w:rtl/>
          <w:lang w:bidi="ar-BH"/>
        </w:rPr>
        <w:t>ی</w:t>
      </w:r>
      <w:r w:rsidRPr="00CB4A1D">
        <w:rPr>
          <w:b/>
          <w:rtl/>
          <w:lang w:bidi="ar-BH"/>
        </w:rPr>
        <w:t xml:space="preserve"> حرفه‌ا</w:t>
      </w:r>
      <w:r w:rsidRPr="00CB4A1D">
        <w:rPr>
          <w:rFonts w:hint="cs"/>
          <w:b/>
          <w:rtl/>
          <w:lang w:bidi="ar-BH"/>
        </w:rPr>
        <w:t>ی</w:t>
      </w:r>
      <w:r w:rsidRPr="00CB4A1D">
        <w:rPr>
          <w:b/>
          <w:rtl/>
          <w:lang w:bidi="ar-BH"/>
        </w:rPr>
        <w:t xml:space="preserve"> معلمان ر</w:t>
      </w:r>
      <w:r w:rsidRPr="00CB4A1D">
        <w:rPr>
          <w:rFonts w:hint="cs"/>
          <w:b/>
          <w:rtl/>
          <w:lang w:bidi="ar-BH"/>
        </w:rPr>
        <w:t>ی</w:t>
      </w:r>
      <w:r w:rsidRPr="00CB4A1D">
        <w:rPr>
          <w:rFonts w:hint="eastAsia"/>
          <w:b/>
          <w:rtl/>
          <w:lang w:bidi="ar-BH"/>
        </w:rPr>
        <w:t>اض</w:t>
      </w:r>
      <w:r w:rsidRPr="00CB4A1D">
        <w:rPr>
          <w:rFonts w:hint="cs"/>
          <w:b/>
          <w:rtl/>
          <w:lang w:bidi="ar-BH"/>
        </w:rPr>
        <w:t>ی</w:t>
      </w:r>
      <w:r w:rsidRPr="00CB4A1D">
        <w:rPr>
          <w:b/>
          <w:rtl/>
          <w:lang w:bidi="ar-BH"/>
        </w:rPr>
        <w:t xml:space="preserve"> موفق عمل کرده‌اند </w:t>
      </w:r>
      <w:r w:rsidR="008623A6">
        <w:rPr>
          <w:b/>
          <w:rtl/>
          <w:lang w:bidi="ar-BH"/>
        </w:rPr>
        <w:fldChar w:fldCharType="begin"/>
      </w:r>
      <w:r w:rsidR="008623A6">
        <w:rPr>
          <w:b/>
          <w:rtl/>
          <w:lang w:bidi="ar-BH"/>
        </w:rPr>
        <w:instrText xml:space="preserve"> </w:instrText>
      </w:r>
      <w:r w:rsidR="008623A6">
        <w:rPr>
          <w:b/>
          <w:lang w:bidi="ar-BH"/>
        </w:rPr>
        <w:instrText>ADDIN EN.CITE &lt;EndNote&gt;&lt;Cite&gt;&lt;Author&gt;Stiawan&lt;/Author&gt;&lt;Year&gt;2024&lt;/Year&gt;&lt;RecNum&gt;159651&lt;/RecNum&gt;&lt;DisplayText&gt;(Stiawan et al., 2024)&lt;/DisplayText&gt;&lt;record&gt;&lt;rec-number&gt;159651&lt;/rec-number&gt;&lt;foreign-keys&gt;&lt;key app="EN" db-id="vswp5dpe0aazrbe2zwpvf5aa2wxexerfz2w9</w:instrText>
      </w:r>
      <w:r w:rsidR="008623A6">
        <w:rPr>
          <w:b/>
          <w:rtl/>
          <w:lang w:bidi="ar-BH"/>
        </w:rPr>
        <w:instrText xml:space="preserve">" </w:instrText>
      </w:r>
      <w:r w:rsidR="008623A6">
        <w:rPr>
          <w:b/>
          <w:lang w:bidi="ar-BH"/>
        </w:rPr>
        <w:instrText>timestamp="1743166326"&gt;159651&lt;/key&gt;&lt;/foreign-keys&gt;&lt;ref-type name="Journal Article"&gt;17&lt;/ref-type&gt;&lt;contributors&gt;&lt;authors&gt;&lt;author&gt;Stiawan, Elva&lt;/author&gt;&lt;author&gt;Rahmat, Basuki&lt;/author&gt;&lt;author&gt;Ajeng Arimby Setyaningsih Putri Yan, Prawira&lt;/author&gt;&lt;/authors&gt;&lt;/contributors&gt;&lt;titles&gt;&lt;title&gt;Training of HOTS Integration in Elementary School Level Mathematics Teaching as an Effort to Strengthen State Defense Awareness&lt;/title&gt;&lt;secondary-title&gt;Journal of Community Service and Empowerment&lt;/secondary-title&gt;&lt;/titles&gt;&lt;periodical&gt;&lt;full-title&gt;Journal of Community Service and Empowerment&lt;/full-title&gt;&lt;/periodical&gt;&lt;pages&gt;460-468&lt;/pages&gt;&lt;volume&gt;5&lt;/volume&gt;&lt;number&gt;3&lt;/number&gt;&lt;dates&gt;&lt;year&gt;2024&lt;/year&gt;&lt;/dates&gt;&lt;urls&gt;&lt;/urls&gt;&lt;electronic-resource-num&gt;10.22219/jcse.v5i3.32943&lt;/electronic-resource-num&gt;&lt;/record&gt;&lt;/Cite&gt;&lt;/EndNote</w:instrText>
      </w:r>
      <w:r w:rsidR="008623A6">
        <w:rPr>
          <w:b/>
          <w:rtl/>
          <w:lang w:bidi="ar-BH"/>
        </w:rPr>
        <w:instrText>&gt;</w:instrText>
      </w:r>
      <w:r w:rsidR="008623A6">
        <w:rPr>
          <w:b/>
          <w:rtl/>
          <w:lang w:bidi="ar-BH"/>
        </w:rPr>
        <w:fldChar w:fldCharType="separate"/>
      </w:r>
      <w:r w:rsidR="008623A6">
        <w:rPr>
          <w:b/>
          <w:noProof/>
          <w:rtl/>
          <w:lang w:bidi="ar-BH"/>
        </w:rPr>
        <w:t>(</w:t>
      </w:r>
      <w:hyperlink w:anchor="_ENREF_20" w:tooltip="Stiawan, 2024 #159651" w:history="1">
        <w:r w:rsidR="008623A6" w:rsidRPr="008623A6">
          <w:rPr>
            <w:rStyle w:val="Hyperlink"/>
            <w:rFonts w:cs="Times New Roman"/>
            <w:szCs w:val="20"/>
            <w:lang w:bidi="ar-SA"/>
          </w:rPr>
          <w:t>Stiawan et al., 2024</w:t>
        </w:r>
      </w:hyperlink>
      <w:r w:rsidR="008623A6">
        <w:rPr>
          <w:b/>
          <w:noProof/>
          <w:rtl/>
          <w:lang w:bidi="ar-BH"/>
        </w:rPr>
        <w:t>)</w:t>
      </w:r>
      <w:r w:rsidR="008623A6">
        <w:rPr>
          <w:b/>
          <w:rtl/>
          <w:lang w:bidi="ar-BH"/>
        </w:rPr>
        <w:fldChar w:fldCharType="end"/>
      </w:r>
      <w:r w:rsidRPr="00CB4A1D">
        <w:rPr>
          <w:b/>
          <w:rtl/>
          <w:lang w:bidi="ar-BH"/>
        </w:rPr>
        <w:t>. همچن</w:t>
      </w:r>
      <w:r w:rsidRPr="00CB4A1D">
        <w:rPr>
          <w:rFonts w:hint="cs"/>
          <w:b/>
          <w:rtl/>
          <w:lang w:bidi="ar-BH"/>
        </w:rPr>
        <w:t>ی</w:t>
      </w:r>
      <w:r w:rsidRPr="00CB4A1D">
        <w:rPr>
          <w:rFonts w:hint="eastAsia"/>
          <w:b/>
          <w:rtl/>
          <w:lang w:bidi="ar-BH"/>
        </w:rPr>
        <w:t>ن،</w:t>
      </w:r>
      <w:r w:rsidRPr="00CB4A1D">
        <w:rPr>
          <w:b/>
          <w:rtl/>
          <w:lang w:bidi="ar-BH"/>
        </w:rPr>
        <w:t xml:space="preserve"> استفاده از مدل‌ها</w:t>
      </w:r>
      <w:r w:rsidRPr="00CB4A1D">
        <w:rPr>
          <w:rFonts w:hint="cs"/>
          <w:b/>
          <w:rtl/>
          <w:lang w:bidi="ar-BH"/>
        </w:rPr>
        <w:t>ی</w:t>
      </w:r>
      <w:r w:rsidRPr="00CB4A1D">
        <w:rPr>
          <w:b/>
          <w:rtl/>
          <w:lang w:bidi="ar-BH"/>
        </w:rPr>
        <w:t xml:space="preserve"> </w:t>
      </w:r>
      <w:r w:rsidRPr="00CB4A1D">
        <w:rPr>
          <w:rFonts w:hint="cs"/>
          <w:b/>
          <w:rtl/>
          <w:lang w:bidi="ar-BH"/>
        </w:rPr>
        <w:t>ی</w:t>
      </w:r>
      <w:r w:rsidRPr="00CB4A1D">
        <w:rPr>
          <w:rFonts w:hint="eastAsia"/>
          <w:b/>
          <w:rtl/>
          <w:lang w:bidi="ar-BH"/>
        </w:rPr>
        <w:t>ادگ</w:t>
      </w:r>
      <w:r w:rsidRPr="00CB4A1D">
        <w:rPr>
          <w:rFonts w:hint="cs"/>
          <w:b/>
          <w:rtl/>
          <w:lang w:bidi="ar-BH"/>
        </w:rPr>
        <w:t>ی</w:t>
      </w:r>
      <w:r w:rsidRPr="00CB4A1D">
        <w:rPr>
          <w:rFonts w:hint="eastAsia"/>
          <w:b/>
          <w:rtl/>
          <w:lang w:bidi="ar-BH"/>
        </w:rPr>
        <w:t>ر</w:t>
      </w:r>
      <w:r w:rsidRPr="00CB4A1D">
        <w:rPr>
          <w:rFonts w:hint="cs"/>
          <w:b/>
          <w:rtl/>
          <w:lang w:bidi="ar-BH"/>
        </w:rPr>
        <w:t>ی</w:t>
      </w:r>
      <w:r w:rsidRPr="00CB4A1D">
        <w:rPr>
          <w:b/>
          <w:rtl/>
          <w:lang w:bidi="ar-BH"/>
        </w:rPr>
        <w:t xml:space="preserve"> برنامه‌ر</w:t>
      </w:r>
      <w:r w:rsidRPr="00CB4A1D">
        <w:rPr>
          <w:rFonts w:hint="cs"/>
          <w:b/>
          <w:rtl/>
          <w:lang w:bidi="ar-BH"/>
        </w:rPr>
        <w:t>ی</w:t>
      </w:r>
      <w:r w:rsidRPr="00CB4A1D">
        <w:rPr>
          <w:rFonts w:hint="eastAsia"/>
          <w:b/>
          <w:rtl/>
          <w:lang w:bidi="ar-BH"/>
        </w:rPr>
        <w:t>ز</w:t>
      </w:r>
      <w:r w:rsidRPr="00CB4A1D">
        <w:rPr>
          <w:rFonts w:hint="cs"/>
          <w:b/>
          <w:rtl/>
          <w:lang w:bidi="ar-BH"/>
        </w:rPr>
        <w:t>ی‌</w:t>
      </w:r>
      <w:r w:rsidRPr="00CB4A1D">
        <w:rPr>
          <w:rFonts w:hint="eastAsia"/>
          <w:b/>
          <w:rtl/>
          <w:lang w:bidi="ar-BH"/>
        </w:rPr>
        <w:t>شده</w:t>
      </w:r>
      <w:r w:rsidRPr="00CB4A1D">
        <w:rPr>
          <w:b/>
          <w:rtl/>
          <w:lang w:bidi="ar-BH"/>
        </w:rPr>
        <w:t xml:space="preserve"> در دوران قبل و بعد از همه‌گ</w:t>
      </w:r>
      <w:r w:rsidRPr="00CB4A1D">
        <w:rPr>
          <w:rFonts w:hint="cs"/>
          <w:b/>
          <w:rtl/>
          <w:lang w:bidi="ar-BH"/>
        </w:rPr>
        <w:t>ی</w:t>
      </w:r>
      <w:r w:rsidRPr="00CB4A1D">
        <w:rPr>
          <w:b/>
          <w:rtl/>
          <w:lang w:bidi="ar-BH"/>
        </w:rPr>
        <w:t>ر</w:t>
      </w:r>
      <w:r w:rsidRPr="00CB4A1D">
        <w:rPr>
          <w:rFonts w:hint="cs"/>
          <w:b/>
          <w:rtl/>
          <w:lang w:bidi="ar-BH"/>
        </w:rPr>
        <w:t>ی</w:t>
      </w:r>
      <w:r w:rsidRPr="00CB4A1D">
        <w:rPr>
          <w:b/>
          <w:rtl/>
          <w:lang w:bidi="ar-BH"/>
        </w:rPr>
        <w:t xml:space="preserve"> کرونا، موجب تثب</w:t>
      </w:r>
      <w:r w:rsidRPr="00CB4A1D">
        <w:rPr>
          <w:rFonts w:hint="cs"/>
          <w:b/>
          <w:rtl/>
          <w:lang w:bidi="ar-BH"/>
        </w:rPr>
        <w:t>ی</w:t>
      </w:r>
      <w:r w:rsidRPr="00CB4A1D">
        <w:rPr>
          <w:rFonts w:hint="eastAsia"/>
          <w:b/>
          <w:rtl/>
          <w:lang w:bidi="ar-BH"/>
        </w:rPr>
        <w:t>ت</w:t>
      </w:r>
      <w:r w:rsidRPr="00CB4A1D">
        <w:rPr>
          <w:b/>
          <w:rtl/>
          <w:lang w:bidi="ar-BH"/>
        </w:rPr>
        <w:t xml:space="preserve"> جا</w:t>
      </w:r>
      <w:r w:rsidRPr="00CB4A1D">
        <w:rPr>
          <w:rFonts w:hint="cs"/>
          <w:b/>
          <w:rtl/>
          <w:lang w:bidi="ar-BH"/>
        </w:rPr>
        <w:t>ی</w:t>
      </w:r>
      <w:r w:rsidRPr="00CB4A1D">
        <w:rPr>
          <w:rFonts w:hint="eastAsia"/>
          <w:b/>
          <w:rtl/>
          <w:lang w:bidi="ar-BH"/>
        </w:rPr>
        <w:t>گاه</w:t>
      </w:r>
      <w:r w:rsidRPr="00CB4A1D">
        <w:rPr>
          <w:b/>
          <w:rtl/>
          <w:lang w:bidi="ar-BH"/>
        </w:rPr>
        <w:t xml:space="preserve"> آموزش ترک</w:t>
      </w:r>
      <w:r w:rsidRPr="00CB4A1D">
        <w:rPr>
          <w:rFonts w:hint="cs"/>
          <w:b/>
          <w:rtl/>
          <w:lang w:bidi="ar-BH"/>
        </w:rPr>
        <w:t>ی</w:t>
      </w:r>
      <w:r w:rsidRPr="00CB4A1D">
        <w:rPr>
          <w:rFonts w:hint="eastAsia"/>
          <w:b/>
          <w:rtl/>
          <w:lang w:bidi="ar-BH"/>
        </w:rPr>
        <w:t>ب</w:t>
      </w:r>
      <w:r w:rsidRPr="00CB4A1D">
        <w:rPr>
          <w:rFonts w:hint="cs"/>
          <w:b/>
          <w:rtl/>
          <w:lang w:bidi="ar-BH"/>
        </w:rPr>
        <w:t>ی</w:t>
      </w:r>
      <w:r w:rsidRPr="00CB4A1D">
        <w:rPr>
          <w:b/>
          <w:rtl/>
          <w:lang w:bidi="ar-BH"/>
        </w:rPr>
        <w:t xml:space="preserve"> در آموزش ر</w:t>
      </w:r>
      <w:r w:rsidRPr="00CB4A1D">
        <w:rPr>
          <w:rFonts w:hint="cs"/>
          <w:b/>
          <w:rtl/>
          <w:lang w:bidi="ar-BH"/>
        </w:rPr>
        <w:t>ی</w:t>
      </w:r>
      <w:r w:rsidRPr="00CB4A1D">
        <w:rPr>
          <w:rFonts w:hint="eastAsia"/>
          <w:b/>
          <w:rtl/>
          <w:lang w:bidi="ar-BH"/>
        </w:rPr>
        <w:t>اض</w:t>
      </w:r>
      <w:r w:rsidRPr="00CB4A1D">
        <w:rPr>
          <w:rFonts w:hint="cs"/>
          <w:b/>
          <w:rtl/>
          <w:lang w:bidi="ar-BH"/>
        </w:rPr>
        <w:t>ی</w:t>
      </w:r>
      <w:r w:rsidRPr="00CB4A1D">
        <w:rPr>
          <w:b/>
          <w:rtl/>
          <w:lang w:bidi="ar-BH"/>
        </w:rPr>
        <w:t xml:space="preserve"> شده است </w:t>
      </w:r>
      <w:r w:rsidR="008623A6">
        <w:rPr>
          <w:b/>
          <w:rtl/>
          <w:lang w:bidi="ar-BH"/>
        </w:rPr>
        <w:fldChar w:fldCharType="begin"/>
      </w:r>
      <w:r w:rsidR="008623A6">
        <w:rPr>
          <w:b/>
          <w:rtl/>
          <w:lang w:bidi="ar-BH"/>
        </w:rPr>
        <w:instrText xml:space="preserve"> </w:instrText>
      </w:r>
      <w:r w:rsidR="008623A6">
        <w:rPr>
          <w:b/>
          <w:lang w:bidi="ar-BH"/>
        </w:rPr>
        <w:instrText>ADDIN EN.CITE &lt;EndNote&gt;&lt;Cite&gt;&lt;Author&gt;Darmayanti&lt;/Author&gt;&lt;Year&gt;2024&lt;/Year&gt;&lt;RecNum&gt;159627&lt;/RecNum&gt;&lt;DisplayText&gt;(Darmayanti, 2024)&lt;/DisplayText&gt;&lt;record&gt;&lt;rec-number&gt;159627&lt;/rec-number&gt;&lt;foreign-keys&gt;&lt;key app="EN" db-id="vswp5dpe0aazrbe2zwpvf5aa2wxexerfz2w9" timestamp="1743166326"&gt;159627&lt;/key&gt;&lt;/foreign-keys&gt;&lt;ref-type name="Journal Article"&gt;17&lt;/ref-type&gt;&lt;contributors&gt;&lt;authors&gt;&lt;author&gt;Darmayanti, Rani&lt;/author&gt;&lt;/authors&gt;&lt;/contributors&gt;&lt;titles&gt;&lt;title&gt;Programmed Learning in Mathematics Education Before and After the Pandemic: Academics Integrate Technology&lt;/title&gt;&lt;secondary-title&gt;Alj&lt;/secondary-title&gt;&lt;/titles&gt;&lt;periodical&gt;&lt;full-title&gt;Alj&lt;/full-title&gt;&lt;/periodical&gt;&lt;pages&gt;40-56&lt;/pages&gt;&lt;volume&gt;2&lt;/volume&gt;&lt;number&gt;1&lt;/number&gt;&lt;dates&gt;&lt;year&gt;2024&lt;/year&gt;&lt;/dates&gt;&lt;urls&gt;&lt;/urls&gt;&lt;electronic-resource-num&gt;10.61650/alj.v2i1.126&lt;/electronic-resource-num&gt;&lt;/record&gt;&lt;/Cite&gt;&lt;/EndNote</w:instrText>
      </w:r>
      <w:r w:rsidR="008623A6">
        <w:rPr>
          <w:b/>
          <w:rtl/>
          <w:lang w:bidi="ar-BH"/>
        </w:rPr>
        <w:instrText>&gt;</w:instrText>
      </w:r>
      <w:r w:rsidR="008623A6">
        <w:rPr>
          <w:b/>
          <w:rtl/>
          <w:lang w:bidi="ar-BH"/>
        </w:rPr>
        <w:fldChar w:fldCharType="separate"/>
      </w:r>
      <w:r w:rsidR="008623A6">
        <w:rPr>
          <w:b/>
          <w:noProof/>
          <w:rtl/>
          <w:lang w:bidi="ar-BH"/>
        </w:rPr>
        <w:t>(</w:t>
      </w:r>
      <w:hyperlink w:anchor="_ENREF_4" w:tooltip="Darmayanti, 2024 #159627" w:history="1">
        <w:r w:rsidR="008623A6" w:rsidRPr="008623A6">
          <w:rPr>
            <w:rStyle w:val="Hyperlink"/>
            <w:rFonts w:cs="Times New Roman"/>
            <w:szCs w:val="20"/>
            <w:lang w:bidi="ar-SA"/>
          </w:rPr>
          <w:t>Darmayanti, 2024</w:t>
        </w:r>
      </w:hyperlink>
      <w:r w:rsidR="008623A6">
        <w:rPr>
          <w:b/>
          <w:noProof/>
          <w:rtl/>
          <w:lang w:bidi="ar-BH"/>
        </w:rPr>
        <w:t>)</w:t>
      </w:r>
      <w:r w:rsidR="008623A6">
        <w:rPr>
          <w:b/>
          <w:rtl/>
          <w:lang w:bidi="ar-BH"/>
        </w:rPr>
        <w:fldChar w:fldCharType="end"/>
      </w:r>
      <w:r w:rsidRPr="00CB4A1D">
        <w:rPr>
          <w:b/>
          <w:rtl/>
          <w:lang w:bidi="ar-BH"/>
        </w:rPr>
        <w:t>.</w:t>
      </w:r>
    </w:p>
    <w:p w14:paraId="7E227506" w14:textId="04BA07A0" w:rsidR="00CB4A1D" w:rsidRDefault="00CB4A1D" w:rsidP="008623A6">
      <w:pPr>
        <w:pStyle w:val="ad"/>
        <w:rPr>
          <w:b/>
          <w:rtl/>
          <w:lang w:bidi="ar-BH"/>
        </w:rPr>
      </w:pPr>
      <w:r w:rsidRPr="00CB4A1D">
        <w:rPr>
          <w:rFonts w:hint="eastAsia"/>
          <w:b/>
          <w:rtl/>
          <w:lang w:bidi="ar-BH"/>
        </w:rPr>
        <w:t>تجربه</w:t>
      </w:r>
      <w:r w:rsidRPr="00CB4A1D">
        <w:rPr>
          <w:b/>
          <w:rtl/>
          <w:lang w:bidi="ar-BH"/>
        </w:rPr>
        <w:t xml:space="preserve"> برخ</w:t>
      </w:r>
      <w:r w:rsidRPr="00CB4A1D">
        <w:rPr>
          <w:rFonts w:hint="cs"/>
          <w:b/>
          <w:rtl/>
          <w:lang w:bidi="ar-BH"/>
        </w:rPr>
        <w:t>ی</w:t>
      </w:r>
      <w:r w:rsidRPr="00CB4A1D">
        <w:rPr>
          <w:b/>
          <w:rtl/>
          <w:lang w:bidi="ar-BH"/>
        </w:rPr>
        <w:t xml:space="preserve"> کشورها در توسعه منابع </w:t>
      </w:r>
      <w:r w:rsidRPr="00CB4A1D">
        <w:rPr>
          <w:rFonts w:hint="cs"/>
          <w:b/>
          <w:rtl/>
          <w:lang w:bidi="ar-BH"/>
        </w:rPr>
        <w:t>ی</w:t>
      </w:r>
      <w:r w:rsidRPr="00CB4A1D">
        <w:rPr>
          <w:rFonts w:hint="eastAsia"/>
          <w:b/>
          <w:rtl/>
          <w:lang w:bidi="ar-BH"/>
        </w:rPr>
        <w:t>ادگ</w:t>
      </w:r>
      <w:r w:rsidRPr="00CB4A1D">
        <w:rPr>
          <w:rFonts w:hint="cs"/>
          <w:b/>
          <w:rtl/>
          <w:lang w:bidi="ar-BH"/>
        </w:rPr>
        <w:t>ی</w:t>
      </w:r>
      <w:r w:rsidRPr="00CB4A1D">
        <w:rPr>
          <w:rFonts w:hint="eastAsia"/>
          <w:b/>
          <w:rtl/>
          <w:lang w:bidi="ar-BH"/>
        </w:rPr>
        <w:t>ر</w:t>
      </w:r>
      <w:r w:rsidRPr="00CB4A1D">
        <w:rPr>
          <w:rFonts w:hint="cs"/>
          <w:b/>
          <w:rtl/>
          <w:lang w:bidi="ar-BH"/>
        </w:rPr>
        <w:t>ی</w:t>
      </w:r>
      <w:r w:rsidRPr="00CB4A1D">
        <w:rPr>
          <w:b/>
          <w:rtl/>
          <w:lang w:bidi="ar-BH"/>
        </w:rPr>
        <w:t xml:space="preserve"> د</w:t>
      </w:r>
      <w:r w:rsidRPr="00CB4A1D">
        <w:rPr>
          <w:rFonts w:hint="cs"/>
          <w:b/>
          <w:rtl/>
          <w:lang w:bidi="ar-BH"/>
        </w:rPr>
        <w:t>ی</w:t>
      </w:r>
      <w:r w:rsidRPr="00CB4A1D">
        <w:rPr>
          <w:rFonts w:hint="eastAsia"/>
          <w:b/>
          <w:rtl/>
          <w:lang w:bidi="ar-BH"/>
        </w:rPr>
        <w:t>ج</w:t>
      </w:r>
      <w:r w:rsidRPr="00CB4A1D">
        <w:rPr>
          <w:rFonts w:hint="cs"/>
          <w:b/>
          <w:rtl/>
          <w:lang w:bidi="ar-BH"/>
        </w:rPr>
        <w:t>ی</w:t>
      </w:r>
      <w:r w:rsidRPr="00CB4A1D">
        <w:rPr>
          <w:rFonts w:hint="eastAsia"/>
          <w:b/>
          <w:rtl/>
          <w:lang w:bidi="ar-BH"/>
        </w:rPr>
        <w:t>تال</w:t>
      </w:r>
      <w:r w:rsidRPr="00CB4A1D">
        <w:rPr>
          <w:b/>
          <w:rtl/>
          <w:lang w:bidi="ar-BH"/>
        </w:rPr>
        <w:t xml:space="preserve"> برا</w:t>
      </w:r>
      <w:r w:rsidRPr="00CB4A1D">
        <w:rPr>
          <w:rFonts w:hint="cs"/>
          <w:b/>
          <w:rtl/>
          <w:lang w:bidi="ar-BH"/>
        </w:rPr>
        <w:t>ی</w:t>
      </w:r>
      <w:r w:rsidRPr="00CB4A1D">
        <w:rPr>
          <w:b/>
          <w:rtl/>
          <w:lang w:bidi="ar-BH"/>
        </w:rPr>
        <w:t xml:space="preserve"> معلمان ر</w:t>
      </w:r>
      <w:r w:rsidRPr="00CB4A1D">
        <w:rPr>
          <w:rFonts w:hint="cs"/>
          <w:b/>
          <w:rtl/>
          <w:lang w:bidi="ar-BH"/>
        </w:rPr>
        <w:t>ی</w:t>
      </w:r>
      <w:r w:rsidRPr="00CB4A1D">
        <w:rPr>
          <w:rFonts w:hint="eastAsia"/>
          <w:b/>
          <w:rtl/>
          <w:lang w:bidi="ar-BH"/>
        </w:rPr>
        <w:t>اض</w:t>
      </w:r>
      <w:r w:rsidRPr="00CB4A1D">
        <w:rPr>
          <w:rFonts w:hint="cs"/>
          <w:b/>
          <w:rtl/>
          <w:lang w:bidi="ar-BH"/>
        </w:rPr>
        <w:t>ی</w:t>
      </w:r>
      <w:r w:rsidRPr="00CB4A1D">
        <w:rPr>
          <w:b/>
          <w:rtl/>
          <w:lang w:bidi="ar-BH"/>
        </w:rPr>
        <w:t xml:space="preserve"> نشان داده است که طراح</w:t>
      </w:r>
      <w:r w:rsidRPr="00CB4A1D">
        <w:rPr>
          <w:rFonts w:hint="cs"/>
          <w:b/>
          <w:rtl/>
          <w:lang w:bidi="ar-BH"/>
        </w:rPr>
        <w:t>ی</w:t>
      </w:r>
      <w:r w:rsidRPr="00CB4A1D">
        <w:rPr>
          <w:b/>
          <w:rtl/>
          <w:lang w:bidi="ar-BH"/>
        </w:rPr>
        <w:t xml:space="preserve"> ابزارها</w:t>
      </w:r>
      <w:r w:rsidRPr="00CB4A1D">
        <w:rPr>
          <w:rFonts w:hint="cs"/>
          <w:b/>
          <w:rtl/>
          <w:lang w:bidi="ar-BH"/>
        </w:rPr>
        <w:t>ی</w:t>
      </w:r>
      <w:r w:rsidRPr="00CB4A1D">
        <w:rPr>
          <w:b/>
          <w:rtl/>
          <w:lang w:bidi="ar-BH"/>
        </w:rPr>
        <w:t xml:space="preserve"> </w:t>
      </w:r>
      <w:r w:rsidRPr="00CB4A1D">
        <w:rPr>
          <w:rFonts w:hint="cs"/>
          <w:b/>
          <w:rtl/>
          <w:lang w:bidi="ar-BH"/>
        </w:rPr>
        <w:t>ی</w:t>
      </w:r>
      <w:r w:rsidRPr="00CB4A1D">
        <w:rPr>
          <w:rFonts w:hint="eastAsia"/>
          <w:b/>
          <w:rtl/>
          <w:lang w:bidi="ar-BH"/>
        </w:rPr>
        <w:t>ادگ</w:t>
      </w:r>
      <w:r w:rsidRPr="00CB4A1D">
        <w:rPr>
          <w:rFonts w:hint="cs"/>
          <w:b/>
          <w:rtl/>
          <w:lang w:bidi="ar-BH"/>
        </w:rPr>
        <w:t>ی</w:t>
      </w:r>
      <w:r w:rsidRPr="00CB4A1D">
        <w:rPr>
          <w:rFonts w:hint="eastAsia"/>
          <w:b/>
          <w:rtl/>
          <w:lang w:bidi="ar-BH"/>
        </w:rPr>
        <w:t>ر</w:t>
      </w:r>
      <w:r w:rsidRPr="00CB4A1D">
        <w:rPr>
          <w:rFonts w:hint="cs"/>
          <w:b/>
          <w:rtl/>
          <w:lang w:bidi="ar-BH"/>
        </w:rPr>
        <w:t>ی</w:t>
      </w:r>
      <w:r w:rsidRPr="00CB4A1D">
        <w:rPr>
          <w:b/>
          <w:rtl/>
          <w:lang w:bidi="ar-BH"/>
        </w:rPr>
        <w:t xml:space="preserve"> نوآورانه، نه‌تنها موجب افزا</w:t>
      </w:r>
      <w:r w:rsidRPr="00CB4A1D">
        <w:rPr>
          <w:rFonts w:hint="cs"/>
          <w:b/>
          <w:rtl/>
          <w:lang w:bidi="ar-BH"/>
        </w:rPr>
        <w:t>ی</w:t>
      </w:r>
      <w:r w:rsidRPr="00CB4A1D">
        <w:rPr>
          <w:rFonts w:hint="eastAsia"/>
          <w:b/>
          <w:rtl/>
          <w:lang w:bidi="ar-BH"/>
        </w:rPr>
        <w:t>ش</w:t>
      </w:r>
      <w:r w:rsidRPr="00CB4A1D">
        <w:rPr>
          <w:b/>
          <w:rtl/>
          <w:lang w:bidi="ar-BH"/>
        </w:rPr>
        <w:t xml:space="preserve"> تعامل در فرآ</w:t>
      </w:r>
      <w:r w:rsidRPr="00CB4A1D">
        <w:rPr>
          <w:rFonts w:hint="cs"/>
          <w:b/>
          <w:rtl/>
          <w:lang w:bidi="ar-BH"/>
        </w:rPr>
        <w:t>ی</w:t>
      </w:r>
      <w:r w:rsidRPr="00CB4A1D">
        <w:rPr>
          <w:rFonts w:hint="eastAsia"/>
          <w:b/>
          <w:rtl/>
          <w:lang w:bidi="ar-BH"/>
        </w:rPr>
        <w:t>ند</w:t>
      </w:r>
      <w:r w:rsidRPr="00CB4A1D">
        <w:rPr>
          <w:b/>
          <w:rtl/>
          <w:lang w:bidi="ar-BH"/>
        </w:rPr>
        <w:t xml:space="preserve"> آموزش شده، بلکه انگ</w:t>
      </w:r>
      <w:r w:rsidRPr="00CB4A1D">
        <w:rPr>
          <w:rFonts w:hint="cs"/>
          <w:b/>
          <w:rtl/>
          <w:lang w:bidi="ar-BH"/>
        </w:rPr>
        <w:t>ی</w:t>
      </w:r>
      <w:r w:rsidRPr="00CB4A1D">
        <w:rPr>
          <w:rFonts w:hint="eastAsia"/>
          <w:b/>
          <w:rtl/>
          <w:lang w:bidi="ar-BH"/>
        </w:rPr>
        <w:t>زه</w:t>
      </w:r>
      <w:r w:rsidRPr="00CB4A1D">
        <w:rPr>
          <w:b/>
          <w:rtl/>
          <w:lang w:bidi="ar-BH"/>
        </w:rPr>
        <w:t xml:space="preserve"> و علاقه معلمان به تدر</w:t>
      </w:r>
      <w:r w:rsidRPr="00CB4A1D">
        <w:rPr>
          <w:rFonts w:hint="cs"/>
          <w:b/>
          <w:rtl/>
          <w:lang w:bidi="ar-BH"/>
        </w:rPr>
        <w:t>ی</w:t>
      </w:r>
      <w:r w:rsidRPr="00CB4A1D">
        <w:rPr>
          <w:rFonts w:hint="eastAsia"/>
          <w:b/>
          <w:rtl/>
          <w:lang w:bidi="ar-BH"/>
        </w:rPr>
        <w:t>س</w:t>
      </w:r>
      <w:r w:rsidRPr="00CB4A1D">
        <w:rPr>
          <w:b/>
          <w:rtl/>
          <w:lang w:bidi="ar-BH"/>
        </w:rPr>
        <w:t xml:space="preserve"> را ن</w:t>
      </w:r>
      <w:r w:rsidRPr="00CB4A1D">
        <w:rPr>
          <w:rFonts w:hint="cs"/>
          <w:b/>
          <w:rtl/>
          <w:lang w:bidi="ar-BH"/>
        </w:rPr>
        <w:t>ی</w:t>
      </w:r>
      <w:r w:rsidRPr="00CB4A1D">
        <w:rPr>
          <w:rFonts w:hint="eastAsia"/>
          <w:b/>
          <w:rtl/>
          <w:lang w:bidi="ar-BH"/>
        </w:rPr>
        <w:t>ز</w:t>
      </w:r>
      <w:r w:rsidRPr="00CB4A1D">
        <w:rPr>
          <w:b/>
          <w:rtl/>
          <w:lang w:bidi="ar-BH"/>
        </w:rPr>
        <w:t xml:space="preserve"> افزا</w:t>
      </w:r>
      <w:r w:rsidRPr="00CB4A1D">
        <w:rPr>
          <w:rFonts w:hint="cs"/>
          <w:b/>
          <w:rtl/>
          <w:lang w:bidi="ar-BH"/>
        </w:rPr>
        <w:t>ی</w:t>
      </w:r>
      <w:r w:rsidRPr="00CB4A1D">
        <w:rPr>
          <w:rFonts w:hint="eastAsia"/>
          <w:b/>
          <w:rtl/>
          <w:lang w:bidi="ar-BH"/>
        </w:rPr>
        <w:t>ش</w:t>
      </w:r>
      <w:r w:rsidRPr="00CB4A1D">
        <w:rPr>
          <w:b/>
          <w:rtl/>
          <w:lang w:bidi="ar-BH"/>
        </w:rPr>
        <w:t xml:space="preserve"> داده است </w:t>
      </w:r>
      <w:r w:rsidR="008623A6">
        <w:rPr>
          <w:b/>
          <w:rtl/>
          <w:lang w:bidi="ar-BH"/>
        </w:rPr>
        <w:fldChar w:fldCharType="begin"/>
      </w:r>
      <w:r w:rsidR="008623A6">
        <w:rPr>
          <w:b/>
          <w:rtl/>
          <w:lang w:bidi="ar-BH"/>
        </w:rPr>
        <w:instrText xml:space="preserve"> </w:instrText>
      </w:r>
      <w:r w:rsidR="008623A6">
        <w:rPr>
          <w:b/>
          <w:lang w:bidi="ar-BH"/>
        </w:rPr>
        <w:instrText>ADDIN EN.CITE &lt;EndNote&gt;&lt;Cite&gt;&lt;Author&gt;Dewi&lt;/Author&gt;&lt;Year&gt;2024&lt;/Year&gt;&lt;RecNum&gt;159633&lt;/RecNum&gt;&lt;DisplayText&gt;(Dewi, 2024)&lt;/DisplayText&gt;&lt;record&gt;&lt;rec-number&gt;159633&lt;/rec-number&gt;&lt;foreign-keys&gt;&lt;key app="EN" db-id="vswp5dpe0aazrbe2zwpvf5aa2wxexerfz2w9" timestamp="17</w:instrText>
      </w:r>
      <w:r w:rsidR="008623A6">
        <w:rPr>
          <w:b/>
          <w:rtl/>
          <w:lang w:bidi="ar-BH"/>
        </w:rPr>
        <w:instrText>43166326"&gt;159633&lt;/</w:instrText>
      </w:r>
      <w:r w:rsidR="008623A6">
        <w:rPr>
          <w:b/>
          <w:lang w:bidi="ar-BH"/>
        </w:rPr>
        <w:instrText>key&gt;&lt;/foreign-keys&gt;&lt;ref-type name="Journal Article"&gt;17&lt;/ref-type&gt;&lt;contributors&gt;&lt;authors&gt;&lt;author&gt;Dewi, Sinta V.&lt;/author&gt;&lt;/authors&gt;&lt;/contributors&gt;&lt;titles&gt;&lt;title&gt;TeknoMatika: Technology and Product Differentiation Training to Improve Mathematics Teachers&amp;apos; Competence in Pangandaran&lt;/title&gt;&lt;secondary-title&gt;Abdimas Jurnal Pengabdian Masyarakat Universitas Merdeka Malang&lt;/secondary-title&gt;&lt;/titles&gt;&lt;periodical&gt;&lt;full-title&gt;Abdimas Jurnal Pengabdian Masyarakat Universitas Merdeka Malang&lt;/full</w:instrText>
      </w:r>
      <w:r w:rsidR="008623A6">
        <w:rPr>
          <w:b/>
          <w:rtl/>
          <w:lang w:bidi="ar-BH"/>
        </w:rPr>
        <w:instrText>-</w:instrText>
      </w:r>
      <w:r w:rsidR="008623A6">
        <w:rPr>
          <w:b/>
          <w:lang w:bidi="ar-BH"/>
        </w:rPr>
        <w:instrText>title&gt;&lt;/periodical&gt;&lt;pages&gt;787-798&lt;/pages&gt;&lt;volume&gt;9&lt;/volume&gt;&lt;number&gt;4&lt;/number&gt;&lt;dates&gt;&lt;year&gt;2024&lt;/year&gt;&lt;/dates&gt;&lt;urls&gt;&lt;/urls&gt;&lt;electronic-resource-num&gt;10.26905/abdimas.v9i4.14139&lt;/electronic-resource-num&gt;&lt;/record&gt;&lt;/Cite&gt;&lt;/EndNote</w:instrText>
      </w:r>
      <w:r w:rsidR="008623A6">
        <w:rPr>
          <w:b/>
          <w:rtl/>
          <w:lang w:bidi="ar-BH"/>
        </w:rPr>
        <w:instrText>&gt;</w:instrText>
      </w:r>
      <w:r w:rsidR="008623A6">
        <w:rPr>
          <w:b/>
          <w:rtl/>
          <w:lang w:bidi="ar-BH"/>
        </w:rPr>
        <w:fldChar w:fldCharType="separate"/>
      </w:r>
      <w:r w:rsidR="008623A6">
        <w:rPr>
          <w:b/>
          <w:noProof/>
          <w:rtl/>
          <w:lang w:bidi="ar-BH"/>
        </w:rPr>
        <w:t>(</w:t>
      </w:r>
      <w:hyperlink w:anchor="_ENREF_5" w:tooltip="Dewi, 2024 #159633" w:history="1">
        <w:r w:rsidR="008623A6" w:rsidRPr="008623A6">
          <w:rPr>
            <w:rStyle w:val="Hyperlink"/>
            <w:rFonts w:cs="Times New Roman"/>
            <w:szCs w:val="20"/>
            <w:lang w:bidi="ar-SA"/>
          </w:rPr>
          <w:t>Dewi, 2024</w:t>
        </w:r>
      </w:hyperlink>
      <w:r w:rsidR="008623A6">
        <w:rPr>
          <w:b/>
          <w:noProof/>
          <w:rtl/>
          <w:lang w:bidi="ar-BH"/>
        </w:rPr>
        <w:t>)</w:t>
      </w:r>
      <w:r w:rsidR="008623A6">
        <w:rPr>
          <w:b/>
          <w:rtl/>
          <w:lang w:bidi="ar-BH"/>
        </w:rPr>
        <w:fldChar w:fldCharType="end"/>
      </w:r>
      <w:r w:rsidRPr="00CB4A1D">
        <w:rPr>
          <w:b/>
          <w:rtl/>
          <w:lang w:bidi="ar-BH"/>
        </w:rPr>
        <w:t>. در هم</w:t>
      </w:r>
      <w:r w:rsidRPr="00CB4A1D">
        <w:rPr>
          <w:rFonts w:hint="cs"/>
          <w:b/>
          <w:rtl/>
          <w:lang w:bidi="ar-BH"/>
        </w:rPr>
        <w:t>ی</w:t>
      </w:r>
      <w:r w:rsidRPr="00CB4A1D">
        <w:rPr>
          <w:rFonts w:hint="eastAsia"/>
          <w:b/>
          <w:rtl/>
          <w:lang w:bidi="ar-BH"/>
        </w:rPr>
        <w:t>ن</w:t>
      </w:r>
      <w:r w:rsidRPr="00CB4A1D">
        <w:rPr>
          <w:b/>
          <w:rtl/>
          <w:lang w:bidi="ar-BH"/>
        </w:rPr>
        <w:t xml:space="preserve"> راس</w:t>
      </w:r>
      <w:r w:rsidRPr="00CB4A1D">
        <w:rPr>
          <w:rFonts w:hint="eastAsia"/>
          <w:b/>
          <w:rtl/>
          <w:lang w:bidi="ar-BH"/>
        </w:rPr>
        <w:t>تا،</w:t>
      </w:r>
      <w:r w:rsidRPr="00CB4A1D">
        <w:rPr>
          <w:b/>
          <w:rtl/>
          <w:lang w:bidi="ar-BH"/>
        </w:rPr>
        <w:t xml:space="preserve"> آموزش اخلاق حرفه‌ا</w:t>
      </w:r>
      <w:r w:rsidRPr="00CB4A1D">
        <w:rPr>
          <w:rFonts w:hint="cs"/>
          <w:b/>
          <w:rtl/>
          <w:lang w:bidi="ar-BH"/>
        </w:rPr>
        <w:t>ی</w:t>
      </w:r>
      <w:r w:rsidRPr="00CB4A1D">
        <w:rPr>
          <w:rFonts w:hint="eastAsia"/>
          <w:b/>
          <w:rtl/>
          <w:lang w:bidi="ar-BH"/>
        </w:rPr>
        <w:t>،</w:t>
      </w:r>
      <w:r w:rsidRPr="00CB4A1D">
        <w:rPr>
          <w:b/>
          <w:rtl/>
          <w:lang w:bidi="ar-BH"/>
        </w:rPr>
        <w:t xml:space="preserve"> مهارت‌ها</w:t>
      </w:r>
      <w:r w:rsidRPr="00CB4A1D">
        <w:rPr>
          <w:rFonts w:hint="cs"/>
          <w:b/>
          <w:rtl/>
          <w:lang w:bidi="ar-BH"/>
        </w:rPr>
        <w:t>ی</w:t>
      </w:r>
      <w:r w:rsidRPr="00CB4A1D">
        <w:rPr>
          <w:b/>
          <w:rtl/>
          <w:lang w:bidi="ar-BH"/>
        </w:rPr>
        <w:t xml:space="preserve"> اجتماع</w:t>
      </w:r>
      <w:r w:rsidRPr="00CB4A1D">
        <w:rPr>
          <w:rFonts w:hint="cs"/>
          <w:b/>
          <w:rtl/>
          <w:lang w:bidi="ar-BH"/>
        </w:rPr>
        <w:t>ی</w:t>
      </w:r>
      <w:r w:rsidRPr="00CB4A1D">
        <w:rPr>
          <w:b/>
          <w:rtl/>
          <w:lang w:bidi="ar-BH"/>
        </w:rPr>
        <w:t xml:space="preserve"> و ترب</w:t>
      </w:r>
      <w:r w:rsidRPr="00CB4A1D">
        <w:rPr>
          <w:rFonts w:hint="cs"/>
          <w:b/>
          <w:rtl/>
          <w:lang w:bidi="ar-BH"/>
        </w:rPr>
        <w:t>ی</w:t>
      </w:r>
      <w:r w:rsidRPr="00CB4A1D">
        <w:rPr>
          <w:rFonts w:hint="eastAsia"/>
          <w:b/>
          <w:rtl/>
          <w:lang w:bidi="ar-BH"/>
        </w:rPr>
        <w:t>ت</w:t>
      </w:r>
      <w:r w:rsidRPr="00CB4A1D">
        <w:rPr>
          <w:b/>
          <w:rtl/>
          <w:lang w:bidi="ar-BH"/>
        </w:rPr>
        <w:t xml:space="preserve"> شهروند</w:t>
      </w:r>
      <w:r w:rsidRPr="00CB4A1D">
        <w:rPr>
          <w:rFonts w:hint="cs"/>
          <w:b/>
          <w:rtl/>
          <w:lang w:bidi="ar-BH"/>
        </w:rPr>
        <w:t>ی</w:t>
      </w:r>
      <w:r w:rsidRPr="00CB4A1D">
        <w:rPr>
          <w:b/>
          <w:rtl/>
          <w:lang w:bidi="ar-BH"/>
        </w:rPr>
        <w:t xml:space="preserve"> در بستر آموزش ر</w:t>
      </w:r>
      <w:r w:rsidRPr="00CB4A1D">
        <w:rPr>
          <w:rFonts w:hint="cs"/>
          <w:b/>
          <w:rtl/>
          <w:lang w:bidi="ar-BH"/>
        </w:rPr>
        <w:t>ی</w:t>
      </w:r>
      <w:r w:rsidRPr="00CB4A1D">
        <w:rPr>
          <w:rFonts w:hint="eastAsia"/>
          <w:b/>
          <w:rtl/>
          <w:lang w:bidi="ar-BH"/>
        </w:rPr>
        <w:t>اض</w:t>
      </w:r>
      <w:r w:rsidRPr="00CB4A1D">
        <w:rPr>
          <w:rFonts w:hint="cs"/>
          <w:b/>
          <w:rtl/>
          <w:lang w:bidi="ar-BH"/>
        </w:rPr>
        <w:t>ی</w:t>
      </w:r>
      <w:r w:rsidRPr="00CB4A1D">
        <w:rPr>
          <w:b/>
          <w:rtl/>
          <w:lang w:bidi="ar-BH"/>
        </w:rPr>
        <w:t xml:space="preserve"> ن</w:t>
      </w:r>
      <w:r w:rsidRPr="00CB4A1D">
        <w:rPr>
          <w:rFonts w:hint="cs"/>
          <w:b/>
          <w:rtl/>
          <w:lang w:bidi="ar-BH"/>
        </w:rPr>
        <w:t>ی</w:t>
      </w:r>
      <w:r w:rsidRPr="00CB4A1D">
        <w:rPr>
          <w:rFonts w:hint="eastAsia"/>
          <w:b/>
          <w:rtl/>
          <w:lang w:bidi="ar-BH"/>
        </w:rPr>
        <w:t>ز</w:t>
      </w:r>
      <w:r w:rsidRPr="00CB4A1D">
        <w:rPr>
          <w:b/>
          <w:rtl/>
          <w:lang w:bidi="ar-BH"/>
        </w:rPr>
        <w:t xml:space="preserve"> اهم</w:t>
      </w:r>
      <w:r w:rsidRPr="00CB4A1D">
        <w:rPr>
          <w:rFonts w:hint="cs"/>
          <w:b/>
          <w:rtl/>
          <w:lang w:bidi="ar-BH"/>
        </w:rPr>
        <w:t>ی</w:t>
      </w:r>
      <w:r w:rsidRPr="00CB4A1D">
        <w:rPr>
          <w:rFonts w:hint="eastAsia"/>
          <w:b/>
          <w:rtl/>
          <w:lang w:bidi="ar-BH"/>
        </w:rPr>
        <w:t>ت</w:t>
      </w:r>
      <w:r w:rsidRPr="00CB4A1D">
        <w:rPr>
          <w:b/>
          <w:rtl/>
          <w:lang w:bidi="ar-BH"/>
        </w:rPr>
        <w:t xml:space="preserve"> </w:t>
      </w:r>
      <w:r w:rsidRPr="00CB4A1D">
        <w:rPr>
          <w:rFonts w:hint="cs"/>
          <w:b/>
          <w:rtl/>
          <w:lang w:bidi="ar-BH"/>
        </w:rPr>
        <w:t>ی</w:t>
      </w:r>
      <w:r w:rsidRPr="00CB4A1D">
        <w:rPr>
          <w:rFonts w:hint="eastAsia"/>
          <w:b/>
          <w:rtl/>
          <w:lang w:bidi="ar-BH"/>
        </w:rPr>
        <w:t>افته‌اند،</w:t>
      </w:r>
      <w:r w:rsidRPr="00CB4A1D">
        <w:rPr>
          <w:b/>
          <w:rtl/>
          <w:lang w:bidi="ar-BH"/>
        </w:rPr>
        <w:t xml:space="preserve"> به‌و</w:t>
      </w:r>
      <w:r w:rsidRPr="00CB4A1D">
        <w:rPr>
          <w:rFonts w:hint="cs"/>
          <w:b/>
          <w:rtl/>
          <w:lang w:bidi="ar-BH"/>
        </w:rPr>
        <w:t>ی</w:t>
      </w:r>
      <w:r w:rsidRPr="00CB4A1D">
        <w:rPr>
          <w:rFonts w:hint="eastAsia"/>
          <w:b/>
          <w:rtl/>
          <w:lang w:bidi="ar-BH"/>
        </w:rPr>
        <w:t>ژه</w:t>
      </w:r>
      <w:r w:rsidRPr="00CB4A1D">
        <w:rPr>
          <w:b/>
          <w:rtl/>
          <w:lang w:bidi="ar-BH"/>
        </w:rPr>
        <w:t xml:space="preserve"> در کشورها</w:t>
      </w:r>
      <w:r w:rsidRPr="00CB4A1D">
        <w:rPr>
          <w:rFonts w:hint="cs"/>
          <w:b/>
          <w:rtl/>
          <w:lang w:bidi="ar-BH"/>
        </w:rPr>
        <w:t>یی</w:t>
      </w:r>
      <w:r w:rsidRPr="00CB4A1D">
        <w:rPr>
          <w:b/>
          <w:rtl/>
          <w:lang w:bidi="ar-BH"/>
        </w:rPr>
        <w:t xml:space="preserve"> که به توسعه آموزش مبتن</w:t>
      </w:r>
      <w:r w:rsidRPr="00CB4A1D">
        <w:rPr>
          <w:rFonts w:hint="cs"/>
          <w:b/>
          <w:rtl/>
          <w:lang w:bidi="ar-BH"/>
        </w:rPr>
        <w:t>ی</w:t>
      </w:r>
      <w:r w:rsidRPr="00CB4A1D">
        <w:rPr>
          <w:b/>
          <w:rtl/>
          <w:lang w:bidi="ar-BH"/>
        </w:rPr>
        <w:t xml:space="preserve"> بر ارزش‌ها</w:t>
      </w:r>
      <w:r w:rsidRPr="00CB4A1D">
        <w:rPr>
          <w:rFonts w:hint="cs"/>
          <w:b/>
          <w:rtl/>
          <w:lang w:bidi="ar-BH"/>
        </w:rPr>
        <w:t>ی</w:t>
      </w:r>
      <w:r w:rsidRPr="00CB4A1D">
        <w:rPr>
          <w:b/>
          <w:rtl/>
          <w:lang w:bidi="ar-BH"/>
        </w:rPr>
        <w:t xml:space="preserve"> فرهنگ</w:t>
      </w:r>
      <w:r w:rsidRPr="00CB4A1D">
        <w:rPr>
          <w:rFonts w:hint="cs"/>
          <w:b/>
          <w:rtl/>
          <w:lang w:bidi="ar-BH"/>
        </w:rPr>
        <w:t>ی</w:t>
      </w:r>
      <w:r w:rsidRPr="00CB4A1D">
        <w:rPr>
          <w:b/>
          <w:rtl/>
          <w:lang w:bidi="ar-BH"/>
        </w:rPr>
        <w:t xml:space="preserve"> تأک</w:t>
      </w:r>
      <w:r w:rsidRPr="00CB4A1D">
        <w:rPr>
          <w:rFonts w:hint="cs"/>
          <w:b/>
          <w:rtl/>
          <w:lang w:bidi="ar-BH"/>
        </w:rPr>
        <w:t>ی</w:t>
      </w:r>
      <w:r w:rsidRPr="00CB4A1D">
        <w:rPr>
          <w:rFonts w:hint="eastAsia"/>
          <w:b/>
          <w:rtl/>
          <w:lang w:bidi="ar-BH"/>
        </w:rPr>
        <w:t>د</w:t>
      </w:r>
      <w:r w:rsidRPr="00CB4A1D">
        <w:rPr>
          <w:b/>
          <w:rtl/>
          <w:lang w:bidi="ar-BH"/>
        </w:rPr>
        <w:t xml:space="preserve"> دارند </w:t>
      </w:r>
      <w:r w:rsidR="008623A6">
        <w:rPr>
          <w:b/>
          <w:rtl/>
          <w:lang w:bidi="ar-BH"/>
        </w:rPr>
        <w:fldChar w:fldCharType="begin"/>
      </w:r>
      <w:r w:rsidR="008623A6">
        <w:rPr>
          <w:b/>
          <w:rtl/>
          <w:lang w:bidi="ar-BH"/>
        </w:rPr>
        <w:instrText xml:space="preserve"> </w:instrText>
      </w:r>
      <w:r w:rsidR="008623A6">
        <w:rPr>
          <w:b/>
          <w:lang w:bidi="ar-BH"/>
        </w:rPr>
        <w:instrText>ADDIN EN.CITE &lt;EndNote&gt;&lt;Cite&gt;&lt;Author&gt;Harefa&lt;/Author&gt;&lt;Year&gt;2024&lt;/Year&gt;&lt;RecNum&gt;159641&lt;/RecNum&gt;&lt;DisplayText&gt;(Harefa &amp;amp; Hulu, 2024)&lt;/DisplayText&gt;&lt;record&gt;&lt;rec-number&gt;159641&lt;/rec-number&gt;&lt;foreign-keys&gt;&lt;key app="EN" db-id="vswp5dpe0aazrbe2zwpvf5aa2wxexerfz2w9</w:instrText>
      </w:r>
      <w:r w:rsidR="008623A6">
        <w:rPr>
          <w:b/>
          <w:rtl/>
          <w:lang w:bidi="ar-BH"/>
        </w:rPr>
        <w:instrText xml:space="preserve">" </w:instrText>
      </w:r>
      <w:r w:rsidR="008623A6">
        <w:rPr>
          <w:b/>
          <w:lang w:bidi="ar-BH"/>
        </w:rPr>
        <w:instrText>timestamp="1743166326"&gt;159641&lt;/key&gt;&lt;/foreign-keys&gt;&lt;ref-type name="Journal Article"&gt;17&lt;/ref-type&gt;&lt;contributors&gt;&lt;authors&gt;&lt;author&gt;Harefa, Darmawan&lt;/author&gt;&lt;author&gt;Hulu, Fatolosa&lt;/author&gt;&lt;/authors&gt;&lt;/contributors&gt;&lt;titles&gt;&lt;title&gt;Mathematics Learning Strategies That Support Pancasila Moral Education: Practical Approaches for Teachers&lt;/title&gt;&lt;secondary-title&gt;Afore&lt;/secondary-title&gt;&lt;/titles&gt;&lt;periodical&gt;&lt;full-title&gt;Afore&lt;/full-title&gt;&lt;/periodical&gt;&lt;pages&gt;51-60&lt;/pages&gt;&lt;volume&gt;3&lt;/volume&gt;&lt;number&gt;2&lt;/number&gt;&lt;dates&gt;&lt;year</w:instrText>
      </w:r>
      <w:r w:rsidR="008623A6">
        <w:rPr>
          <w:b/>
          <w:rtl/>
          <w:lang w:bidi="ar-BH"/>
        </w:rPr>
        <w:instrText>&gt;2024&lt;/</w:instrText>
      </w:r>
      <w:r w:rsidR="008623A6">
        <w:rPr>
          <w:b/>
          <w:lang w:bidi="ar-BH"/>
        </w:rPr>
        <w:instrText>year&gt;&lt;/dates&gt;&lt;urls&gt;&lt;/urls&gt;&lt;electronic-resource-num&gt;10.57094/afore.v3i2.2299&lt;/electronic-resource-num&gt;&lt;/record&gt;&lt;/Cite&gt;&lt;/EndNote</w:instrText>
      </w:r>
      <w:r w:rsidR="008623A6">
        <w:rPr>
          <w:b/>
          <w:rtl/>
          <w:lang w:bidi="ar-BH"/>
        </w:rPr>
        <w:instrText>&gt;</w:instrText>
      </w:r>
      <w:r w:rsidR="008623A6">
        <w:rPr>
          <w:b/>
          <w:rtl/>
          <w:lang w:bidi="ar-BH"/>
        </w:rPr>
        <w:fldChar w:fldCharType="separate"/>
      </w:r>
      <w:r w:rsidR="008623A6">
        <w:rPr>
          <w:b/>
          <w:noProof/>
          <w:rtl/>
          <w:lang w:bidi="ar-BH"/>
        </w:rPr>
        <w:t>(</w:t>
      </w:r>
      <w:hyperlink w:anchor="_ENREF_6" w:tooltip="Harefa, 2024 #159641" w:history="1">
        <w:r w:rsidR="008623A6" w:rsidRPr="008623A6">
          <w:rPr>
            <w:rStyle w:val="Hyperlink"/>
            <w:rFonts w:cs="Times New Roman"/>
            <w:szCs w:val="20"/>
            <w:lang w:bidi="ar-SA"/>
          </w:rPr>
          <w:t>Harefa &amp; Hulu, 2024</w:t>
        </w:r>
      </w:hyperlink>
      <w:r w:rsidR="008623A6">
        <w:rPr>
          <w:b/>
          <w:noProof/>
          <w:rtl/>
          <w:lang w:bidi="ar-BH"/>
        </w:rPr>
        <w:t>)</w:t>
      </w:r>
      <w:r w:rsidR="008623A6">
        <w:rPr>
          <w:b/>
          <w:rtl/>
          <w:lang w:bidi="ar-BH"/>
        </w:rPr>
        <w:fldChar w:fldCharType="end"/>
      </w:r>
      <w:r w:rsidRPr="00CB4A1D">
        <w:rPr>
          <w:b/>
          <w:rtl/>
          <w:lang w:bidi="ar-BH"/>
        </w:rPr>
        <w:t>.</w:t>
      </w:r>
    </w:p>
    <w:p w14:paraId="42A6F8C4" w14:textId="645C0C46" w:rsidR="00CB4A1D" w:rsidRDefault="00CB4A1D" w:rsidP="008623A6">
      <w:pPr>
        <w:pStyle w:val="ad"/>
        <w:rPr>
          <w:b/>
          <w:rtl/>
          <w:lang w:bidi="ar-BH"/>
        </w:rPr>
      </w:pPr>
      <w:r w:rsidRPr="00CB4A1D">
        <w:rPr>
          <w:rFonts w:hint="eastAsia"/>
          <w:b/>
          <w:rtl/>
          <w:lang w:bidi="ar-BH"/>
        </w:rPr>
        <w:t>تحق</w:t>
      </w:r>
      <w:r w:rsidRPr="00CB4A1D">
        <w:rPr>
          <w:rFonts w:hint="cs"/>
          <w:b/>
          <w:rtl/>
          <w:lang w:bidi="ar-BH"/>
        </w:rPr>
        <w:t>ی</w:t>
      </w:r>
      <w:r w:rsidRPr="00CB4A1D">
        <w:rPr>
          <w:rFonts w:hint="eastAsia"/>
          <w:b/>
          <w:rtl/>
          <w:lang w:bidi="ar-BH"/>
        </w:rPr>
        <w:t>قات</w:t>
      </w:r>
      <w:r w:rsidRPr="00CB4A1D">
        <w:rPr>
          <w:b/>
          <w:rtl/>
          <w:lang w:bidi="ar-BH"/>
        </w:rPr>
        <w:t xml:space="preserve"> اخ</w:t>
      </w:r>
      <w:r w:rsidRPr="00CB4A1D">
        <w:rPr>
          <w:rFonts w:hint="cs"/>
          <w:b/>
          <w:rtl/>
          <w:lang w:bidi="ar-BH"/>
        </w:rPr>
        <w:t>ی</w:t>
      </w:r>
      <w:r w:rsidRPr="00CB4A1D">
        <w:rPr>
          <w:rFonts w:hint="eastAsia"/>
          <w:b/>
          <w:rtl/>
          <w:lang w:bidi="ar-BH"/>
        </w:rPr>
        <w:t>ر</w:t>
      </w:r>
      <w:r w:rsidRPr="00CB4A1D">
        <w:rPr>
          <w:b/>
          <w:rtl/>
          <w:lang w:bidi="ar-BH"/>
        </w:rPr>
        <w:t xml:space="preserve"> نشان م</w:t>
      </w:r>
      <w:r w:rsidRPr="00CB4A1D">
        <w:rPr>
          <w:rFonts w:hint="cs"/>
          <w:b/>
          <w:rtl/>
          <w:lang w:bidi="ar-BH"/>
        </w:rPr>
        <w:t>ی‌</w:t>
      </w:r>
      <w:r w:rsidRPr="00CB4A1D">
        <w:rPr>
          <w:rFonts w:hint="eastAsia"/>
          <w:b/>
          <w:rtl/>
          <w:lang w:bidi="ar-BH"/>
        </w:rPr>
        <w:t>دهد</w:t>
      </w:r>
      <w:r w:rsidRPr="00CB4A1D">
        <w:rPr>
          <w:b/>
          <w:rtl/>
          <w:lang w:bidi="ar-BH"/>
        </w:rPr>
        <w:t xml:space="preserve"> که </w:t>
      </w:r>
      <w:r w:rsidRPr="00CB4A1D">
        <w:rPr>
          <w:rFonts w:hint="cs"/>
          <w:b/>
          <w:rtl/>
          <w:lang w:bidi="ar-BH"/>
        </w:rPr>
        <w:t>ی</w:t>
      </w:r>
      <w:r w:rsidRPr="00CB4A1D">
        <w:rPr>
          <w:rFonts w:hint="eastAsia"/>
          <w:b/>
          <w:rtl/>
          <w:lang w:bidi="ar-BH"/>
        </w:rPr>
        <w:t>ک</w:t>
      </w:r>
      <w:r w:rsidRPr="00CB4A1D">
        <w:rPr>
          <w:rFonts w:hint="cs"/>
          <w:b/>
          <w:rtl/>
          <w:lang w:bidi="ar-BH"/>
        </w:rPr>
        <w:t>ی</w:t>
      </w:r>
      <w:r w:rsidRPr="00CB4A1D">
        <w:rPr>
          <w:b/>
          <w:rtl/>
          <w:lang w:bidi="ar-BH"/>
        </w:rPr>
        <w:t xml:space="preserve"> از راهبردها</w:t>
      </w:r>
      <w:r w:rsidRPr="00CB4A1D">
        <w:rPr>
          <w:rFonts w:hint="cs"/>
          <w:b/>
          <w:rtl/>
          <w:lang w:bidi="ar-BH"/>
        </w:rPr>
        <w:t>ی</w:t>
      </w:r>
      <w:r w:rsidRPr="00CB4A1D">
        <w:rPr>
          <w:b/>
          <w:rtl/>
          <w:lang w:bidi="ar-BH"/>
        </w:rPr>
        <w:t xml:space="preserve"> اثربخش در آموزش معلمان، بهره‌گ</w:t>
      </w:r>
      <w:r w:rsidRPr="00CB4A1D">
        <w:rPr>
          <w:rFonts w:hint="cs"/>
          <w:b/>
          <w:rtl/>
          <w:lang w:bidi="ar-BH"/>
        </w:rPr>
        <w:t>ی</w:t>
      </w:r>
      <w:r w:rsidRPr="00CB4A1D">
        <w:rPr>
          <w:rFonts w:hint="eastAsia"/>
          <w:b/>
          <w:rtl/>
          <w:lang w:bidi="ar-BH"/>
        </w:rPr>
        <w:t>ر</w:t>
      </w:r>
      <w:r w:rsidRPr="00CB4A1D">
        <w:rPr>
          <w:rFonts w:hint="cs"/>
          <w:b/>
          <w:rtl/>
          <w:lang w:bidi="ar-BH"/>
        </w:rPr>
        <w:t>ی</w:t>
      </w:r>
      <w:r w:rsidRPr="00CB4A1D">
        <w:rPr>
          <w:b/>
          <w:rtl/>
          <w:lang w:bidi="ar-BH"/>
        </w:rPr>
        <w:t xml:space="preserve"> از ابزارها</w:t>
      </w:r>
      <w:r w:rsidRPr="00CB4A1D">
        <w:rPr>
          <w:rFonts w:hint="cs"/>
          <w:b/>
          <w:rtl/>
          <w:lang w:bidi="ar-BH"/>
        </w:rPr>
        <w:t>ی</w:t>
      </w:r>
      <w:r w:rsidRPr="00CB4A1D">
        <w:rPr>
          <w:b/>
          <w:rtl/>
          <w:lang w:bidi="ar-BH"/>
        </w:rPr>
        <w:t xml:space="preserve"> طراح</w:t>
      </w:r>
      <w:r w:rsidRPr="00CB4A1D">
        <w:rPr>
          <w:rFonts w:hint="cs"/>
          <w:b/>
          <w:rtl/>
          <w:lang w:bidi="ar-BH"/>
        </w:rPr>
        <w:t>ی</w:t>
      </w:r>
      <w:r w:rsidRPr="00CB4A1D">
        <w:rPr>
          <w:b/>
          <w:rtl/>
          <w:lang w:bidi="ar-BH"/>
        </w:rPr>
        <w:t xml:space="preserve"> آموزش</w:t>
      </w:r>
      <w:r w:rsidRPr="00CB4A1D">
        <w:rPr>
          <w:rFonts w:hint="cs"/>
          <w:b/>
          <w:rtl/>
          <w:lang w:bidi="ar-BH"/>
        </w:rPr>
        <w:t>ی</w:t>
      </w:r>
      <w:r w:rsidRPr="00CB4A1D">
        <w:rPr>
          <w:b/>
          <w:rtl/>
          <w:lang w:bidi="ar-BH"/>
        </w:rPr>
        <w:t xml:space="preserve"> مانند </w:t>
      </w:r>
      <w:r w:rsidRPr="00CB4A1D">
        <w:rPr>
          <w:b/>
          <w:lang w:bidi="ar-BH"/>
        </w:rPr>
        <w:t>Canva</w:t>
      </w:r>
      <w:r w:rsidRPr="00CB4A1D">
        <w:rPr>
          <w:b/>
          <w:rtl/>
          <w:lang w:bidi="ar-BH"/>
        </w:rPr>
        <w:t xml:space="preserve"> </w:t>
      </w:r>
      <w:r w:rsidRPr="00CB4A1D">
        <w:rPr>
          <w:rFonts w:hint="cs"/>
          <w:b/>
          <w:rtl/>
          <w:lang w:bidi="ar-BH"/>
        </w:rPr>
        <w:t>ی</w:t>
      </w:r>
      <w:r w:rsidRPr="00CB4A1D">
        <w:rPr>
          <w:rFonts w:hint="eastAsia"/>
          <w:b/>
          <w:rtl/>
          <w:lang w:bidi="ar-BH"/>
        </w:rPr>
        <w:t>ا</w:t>
      </w:r>
      <w:r w:rsidRPr="00CB4A1D">
        <w:rPr>
          <w:b/>
          <w:rtl/>
          <w:lang w:bidi="ar-BH"/>
        </w:rPr>
        <w:t xml:space="preserve"> سا</w:t>
      </w:r>
      <w:r w:rsidRPr="00CB4A1D">
        <w:rPr>
          <w:rFonts w:hint="cs"/>
          <w:b/>
          <w:rtl/>
          <w:lang w:bidi="ar-BH"/>
        </w:rPr>
        <w:t>ی</w:t>
      </w:r>
      <w:r w:rsidRPr="00CB4A1D">
        <w:rPr>
          <w:rFonts w:hint="eastAsia"/>
          <w:b/>
          <w:rtl/>
          <w:lang w:bidi="ar-BH"/>
        </w:rPr>
        <w:t>ر</w:t>
      </w:r>
      <w:r w:rsidRPr="00CB4A1D">
        <w:rPr>
          <w:b/>
          <w:rtl/>
          <w:lang w:bidi="ar-BH"/>
        </w:rPr>
        <w:t xml:space="preserve"> ابزارها</w:t>
      </w:r>
      <w:r w:rsidRPr="00CB4A1D">
        <w:rPr>
          <w:rFonts w:hint="cs"/>
          <w:b/>
          <w:rtl/>
          <w:lang w:bidi="ar-BH"/>
        </w:rPr>
        <w:t>ی</w:t>
      </w:r>
      <w:r w:rsidRPr="00CB4A1D">
        <w:rPr>
          <w:b/>
          <w:rtl/>
          <w:lang w:bidi="ar-BH"/>
        </w:rPr>
        <w:t xml:space="preserve"> طراح</w:t>
      </w:r>
      <w:r w:rsidRPr="00CB4A1D">
        <w:rPr>
          <w:rFonts w:hint="cs"/>
          <w:b/>
          <w:rtl/>
          <w:lang w:bidi="ar-BH"/>
        </w:rPr>
        <w:t>ی</w:t>
      </w:r>
      <w:r w:rsidRPr="00CB4A1D">
        <w:rPr>
          <w:b/>
          <w:rtl/>
          <w:lang w:bidi="ar-BH"/>
        </w:rPr>
        <w:t xml:space="preserve"> بصر</w:t>
      </w:r>
      <w:r w:rsidRPr="00CB4A1D">
        <w:rPr>
          <w:rFonts w:hint="cs"/>
          <w:b/>
          <w:rtl/>
          <w:lang w:bidi="ar-BH"/>
        </w:rPr>
        <w:t>ی</w:t>
      </w:r>
      <w:r w:rsidRPr="00CB4A1D">
        <w:rPr>
          <w:b/>
          <w:rtl/>
          <w:lang w:bidi="ar-BH"/>
        </w:rPr>
        <w:t xml:space="preserve"> است که به معلمان امکان م</w:t>
      </w:r>
      <w:r w:rsidRPr="00CB4A1D">
        <w:rPr>
          <w:rFonts w:hint="cs"/>
          <w:b/>
          <w:rtl/>
          <w:lang w:bidi="ar-BH"/>
        </w:rPr>
        <w:t>ی‌</w:t>
      </w:r>
      <w:r w:rsidRPr="00CB4A1D">
        <w:rPr>
          <w:rFonts w:hint="eastAsia"/>
          <w:b/>
          <w:rtl/>
          <w:lang w:bidi="ar-BH"/>
        </w:rPr>
        <w:t>دهد</w:t>
      </w:r>
      <w:r w:rsidRPr="00CB4A1D">
        <w:rPr>
          <w:b/>
          <w:rtl/>
          <w:lang w:bidi="ar-BH"/>
        </w:rPr>
        <w:t xml:space="preserve"> محتواها</w:t>
      </w:r>
      <w:r w:rsidRPr="00CB4A1D">
        <w:rPr>
          <w:rFonts w:hint="cs"/>
          <w:b/>
          <w:rtl/>
          <w:lang w:bidi="ar-BH"/>
        </w:rPr>
        <w:t>یی</w:t>
      </w:r>
      <w:r w:rsidRPr="00CB4A1D">
        <w:rPr>
          <w:b/>
          <w:rtl/>
          <w:lang w:bidi="ar-BH"/>
        </w:rPr>
        <w:t xml:space="preserve"> خلاقانه، سازگار با ن</w:t>
      </w:r>
      <w:r w:rsidRPr="00CB4A1D">
        <w:rPr>
          <w:rFonts w:hint="cs"/>
          <w:b/>
          <w:rtl/>
          <w:lang w:bidi="ar-BH"/>
        </w:rPr>
        <w:t>ی</w:t>
      </w:r>
      <w:r w:rsidRPr="00CB4A1D">
        <w:rPr>
          <w:rFonts w:hint="eastAsia"/>
          <w:b/>
          <w:rtl/>
          <w:lang w:bidi="ar-BH"/>
        </w:rPr>
        <w:t>ازها</w:t>
      </w:r>
      <w:r w:rsidRPr="00CB4A1D">
        <w:rPr>
          <w:rFonts w:hint="cs"/>
          <w:b/>
          <w:rtl/>
          <w:lang w:bidi="ar-BH"/>
        </w:rPr>
        <w:t>ی</w:t>
      </w:r>
      <w:r w:rsidRPr="00CB4A1D">
        <w:rPr>
          <w:b/>
          <w:rtl/>
          <w:lang w:bidi="ar-BH"/>
        </w:rPr>
        <w:t xml:space="preserve"> </w:t>
      </w:r>
      <w:r w:rsidRPr="00CB4A1D">
        <w:rPr>
          <w:rFonts w:hint="cs"/>
          <w:b/>
          <w:rtl/>
          <w:lang w:bidi="ar-BH"/>
        </w:rPr>
        <w:t>ی</w:t>
      </w:r>
      <w:r w:rsidRPr="00CB4A1D">
        <w:rPr>
          <w:rFonts w:hint="eastAsia"/>
          <w:b/>
          <w:rtl/>
          <w:lang w:bidi="ar-BH"/>
        </w:rPr>
        <w:t>ادگ</w:t>
      </w:r>
      <w:r w:rsidRPr="00CB4A1D">
        <w:rPr>
          <w:rFonts w:hint="cs"/>
          <w:b/>
          <w:rtl/>
          <w:lang w:bidi="ar-BH"/>
        </w:rPr>
        <w:t>ی</w:t>
      </w:r>
      <w:r w:rsidRPr="00CB4A1D">
        <w:rPr>
          <w:rFonts w:hint="eastAsia"/>
          <w:b/>
          <w:rtl/>
          <w:lang w:bidi="ar-BH"/>
        </w:rPr>
        <w:t>رندگان</w:t>
      </w:r>
      <w:r w:rsidRPr="00CB4A1D">
        <w:rPr>
          <w:b/>
          <w:rtl/>
          <w:lang w:bidi="ar-BH"/>
        </w:rPr>
        <w:t xml:space="preserve"> و متناسب با فضا</w:t>
      </w:r>
      <w:r w:rsidRPr="00CB4A1D">
        <w:rPr>
          <w:rFonts w:hint="cs"/>
          <w:b/>
          <w:rtl/>
          <w:lang w:bidi="ar-BH"/>
        </w:rPr>
        <w:t>ی</w:t>
      </w:r>
      <w:r w:rsidRPr="00CB4A1D">
        <w:rPr>
          <w:b/>
          <w:rtl/>
          <w:lang w:bidi="ar-BH"/>
        </w:rPr>
        <w:t xml:space="preserve"> د</w:t>
      </w:r>
      <w:r w:rsidRPr="00CB4A1D">
        <w:rPr>
          <w:rFonts w:hint="cs"/>
          <w:b/>
          <w:rtl/>
          <w:lang w:bidi="ar-BH"/>
        </w:rPr>
        <w:t>ی</w:t>
      </w:r>
      <w:r w:rsidRPr="00CB4A1D">
        <w:rPr>
          <w:rFonts w:hint="eastAsia"/>
          <w:b/>
          <w:rtl/>
          <w:lang w:bidi="ar-BH"/>
        </w:rPr>
        <w:t>ج</w:t>
      </w:r>
      <w:r w:rsidRPr="00CB4A1D">
        <w:rPr>
          <w:rFonts w:hint="cs"/>
          <w:b/>
          <w:rtl/>
          <w:lang w:bidi="ar-BH"/>
        </w:rPr>
        <w:t>ی</w:t>
      </w:r>
      <w:r w:rsidRPr="00CB4A1D">
        <w:rPr>
          <w:rFonts w:hint="eastAsia"/>
          <w:b/>
          <w:rtl/>
          <w:lang w:bidi="ar-BH"/>
        </w:rPr>
        <w:t>تال</w:t>
      </w:r>
      <w:r w:rsidRPr="00CB4A1D">
        <w:rPr>
          <w:b/>
          <w:rtl/>
          <w:lang w:bidi="ar-BH"/>
        </w:rPr>
        <w:t xml:space="preserve"> تول</w:t>
      </w:r>
      <w:r w:rsidRPr="00CB4A1D">
        <w:rPr>
          <w:rFonts w:hint="cs"/>
          <w:b/>
          <w:rtl/>
          <w:lang w:bidi="ar-BH"/>
        </w:rPr>
        <w:t>ی</w:t>
      </w:r>
      <w:r w:rsidRPr="00CB4A1D">
        <w:rPr>
          <w:rFonts w:hint="eastAsia"/>
          <w:b/>
          <w:rtl/>
          <w:lang w:bidi="ar-BH"/>
        </w:rPr>
        <w:t>د</w:t>
      </w:r>
      <w:r w:rsidRPr="00CB4A1D">
        <w:rPr>
          <w:b/>
          <w:rtl/>
          <w:lang w:bidi="ar-BH"/>
        </w:rPr>
        <w:t xml:space="preserve"> کن</w:t>
      </w:r>
      <w:r w:rsidRPr="00CB4A1D">
        <w:rPr>
          <w:rFonts w:hint="eastAsia"/>
          <w:b/>
          <w:rtl/>
          <w:lang w:bidi="ar-BH"/>
        </w:rPr>
        <w:t>ند</w:t>
      </w:r>
      <w:r w:rsidRPr="00CB4A1D">
        <w:rPr>
          <w:b/>
          <w:rtl/>
          <w:lang w:bidi="ar-BH"/>
        </w:rPr>
        <w:t xml:space="preserve"> </w:t>
      </w:r>
      <w:r w:rsidR="008623A6">
        <w:rPr>
          <w:b/>
          <w:rtl/>
          <w:lang w:bidi="ar-BH"/>
        </w:rPr>
        <w:fldChar w:fldCharType="begin"/>
      </w:r>
      <w:r w:rsidR="008623A6">
        <w:rPr>
          <w:b/>
          <w:rtl/>
          <w:lang w:bidi="ar-BH"/>
        </w:rPr>
        <w:instrText xml:space="preserve"> </w:instrText>
      </w:r>
      <w:r w:rsidR="008623A6">
        <w:rPr>
          <w:b/>
          <w:lang w:bidi="ar-BH"/>
        </w:rPr>
        <w:instrText>ADDIN EN.CITE &lt;EndNote&gt;&lt;Cite&gt;&lt;Author&gt;Iramaynti&lt;/Author&gt;&lt;Year&gt;2023&lt;/Year&gt;&lt;RecNum&gt;159659&lt;/RecNum&gt;&lt;DisplayText&gt;(Iramaynti et al., 2023)&lt;/DisplayText&gt;&lt;record&gt;&lt;rec-number&gt;159659&lt;/rec-number&gt;&lt;foreign-keys&gt;&lt;key app="EN" db-id="vswp5dpe0aazrbe2zwpvf5aa2wxexerfz2w9" timestamp="1743166326"&gt;159659&lt;/key&gt;&lt;/foreign-keys&gt;&lt;ref-type name="Journal Article"&gt;17&lt;/ref-type&gt;&lt;contributors&gt;&lt;authors&gt;&lt;author&gt;Iramaynti, Irmayanti&lt;/author&gt;&lt;author&gt;Nurjannah, Nurjannah&lt;/author&gt;&lt;author&gt;Heriyanti, Anggy&lt;/author&gt;&lt;author&gt;Mirna, Mirna&lt;/author&gt;&lt;author&gt;Sari, Fahmita&lt;/author&gt;&lt;/authors&gt;&lt;/contributors&gt;&lt;titles&gt;&lt;title&gt;Pelatihan Dan Pendampingan Pembuatan Media Pembelajaran Berbasis Canva Education Di MTs Nurul Izzah&lt;/title&gt;&lt;secondary-title&gt;Akm Aksi Kepada Masyarakat&lt;/secondary-title&gt;&lt;/titles&gt;&lt;periodical&gt;&lt;full-title&gt;Akm Aksi Kepada Masyarakat&lt;/full-title&gt;&lt;/periodical&gt;&lt;pages&gt;73-82&lt;/pages&gt;&lt;volume&gt;4&lt;/volume&gt;&lt;number&gt;1&lt;/number&gt;&lt;dates&gt;&lt;year&gt;2023&lt;/year&gt;&lt;/dates&gt;&lt;urls&gt;&lt;/urls&gt;&lt;electronic-resource-num&gt;10.36908/akm.v4i1.734&lt;/electronic-resource-num&gt;&lt;/record</w:instrText>
      </w:r>
      <w:r w:rsidR="008623A6">
        <w:rPr>
          <w:b/>
          <w:rtl/>
          <w:lang w:bidi="ar-BH"/>
        </w:rPr>
        <w:instrText>&gt;&lt;/</w:instrText>
      </w:r>
      <w:r w:rsidR="008623A6">
        <w:rPr>
          <w:b/>
          <w:lang w:bidi="ar-BH"/>
        </w:rPr>
        <w:instrText>Cite&gt;&lt;/EndNote</w:instrText>
      </w:r>
      <w:r w:rsidR="008623A6">
        <w:rPr>
          <w:b/>
          <w:rtl/>
          <w:lang w:bidi="ar-BH"/>
        </w:rPr>
        <w:instrText>&gt;</w:instrText>
      </w:r>
      <w:r w:rsidR="008623A6">
        <w:rPr>
          <w:b/>
          <w:rtl/>
          <w:lang w:bidi="ar-BH"/>
        </w:rPr>
        <w:fldChar w:fldCharType="separate"/>
      </w:r>
      <w:r w:rsidR="008623A6">
        <w:rPr>
          <w:b/>
          <w:noProof/>
          <w:rtl/>
          <w:lang w:bidi="ar-BH"/>
        </w:rPr>
        <w:t>(</w:t>
      </w:r>
      <w:hyperlink w:anchor="_ENREF_8" w:tooltip="Iramaynti, 2023 #159659" w:history="1">
        <w:r w:rsidR="008623A6" w:rsidRPr="008623A6">
          <w:rPr>
            <w:rStyle w:val="Hyperlink"/>
            <w:rFonts w:cs="Times New Roman"/>
            <w:szCs w:val="20"/>
            <w:lang w:bidi="ar-SA"/>
          </w:rPr>
          <w:t>Iramaynti et al., 2023</w:t>
        </w:r>
      </w:hyperlink>
      <w:r w:rsidR="008623A6">
        <w:rPr>
          <w:b/>
          <w:noProof/>
          <w:rtl/>
          <w:lang w:bidi="ar-BH"/>
        </w:rPr>
        <w:t>)</w:t>
      </w:r>
      <w:r w:rsidR="008623A6">
        <w:rPr>
          <w:b/>
          <w:rtl/>
          <w:lang w:bidi="ar-BH"/>
        </w:rPr>
        <w:fldChar w:fldCharType="end"/>
      </w:r>
      <w:r w:rsidRPr="00CB4A1D">
        <w:rPr>
          <w:b/>
          <w:rtl/>
          <w:lang w:bidi="ar-BH"/>
        </w:rPr>
        <w:t>. در ا</w:t>
      </w:r>
      <w:r w:rsidRPr="00CB4A1D">
        <w:rPr>
          <w:rFonts w:hint="cs"/>
          <w:b/>
          <w:rtl/>
          <w:lang w:bidi="ar-BH"/>
        </w:rPr>
        <w:t>ی</w:t>
      </w:r>
      <w:r w:rsidRPr="00CB4A1D">
        <w:rPr>
          <w:rFonts w:hint="eastAsia"/>
          <w:b/>
          <w:rtl/>
          <w:lang w:bidi="ar-BH"/>
        </w:rPr>
        <w:t>ن</w:t>
      </w:r>
      <w:r w:rsidRPr="00CB4A1D">
        <w:rPr>
          <w:b/>
          <w:rtl/>
          <w:lang w:bidi="ar-BH"/>
        </w:rPr>
        <w:t xml:space="preserve"> م</w:t>
      </w:r>
      <w:r w:rsidRPr="00CB4A1D">
        <w:rPr>
          <w:rFonts w:hint="cs"/>
          <w:b/>
          <w:rtl/>
          <w:lang w:bidi="ar-BH"/>
        </w:rPr>
        <w:t>ی</w:t>
      </w:r>
      <w:r w:rsidRPr="00CB4A1D">
        <w:rPr>
          <w:rFonts w:hint="eastAsia"/>
          <w:b/>
          <w:rtl/>
          <w:lang w:bidi="ar-BH"/>
        </w:rPr>
        <w:t>ان،</w:t>
      </w:r>
      <w:r w:rsidRPr="00CB4A1D">
        <w:rPr>
          <w:b/>
          <w:rtl/>
          <w:lang w:bidi="ar-BH"/>
        </w:rPr>
        <w:t xml:space="preserve"> تحل</w:t>
      </w:r>
      <w:r w:rsidRPr="00CB4A1D">
        <w:rPr>
          <w:rFonts w:hint="cs"/>
          <w:b/>
          <w:rtl/>
          <w:lang w:bidi="ar-BH"/>
        </w:rPr>
        <w:t>ی</w:t>
      </w:r>
      <w:r w:rsidRPr="00CB4A1D">
        <w:rPr>
          <w:rFonts w:hint="eastAsia"/>
          <w:b/>
          <w:rtl/>
          <w:lang w:bidi="ar-BH"/>
        </w:rPr>
        <w:t>ل</w:t>
      </w:r>
      <w:r w:rsidRPr="00CB4A1D">
        <w:rPr>
          <w:b/>
          <w:rtl/>
          <w:lang w:bidi="ar-BH"/>
        </w:rPr>
        <w:t xml:space="preserve"> پورتفو</w:t>
      </w:r>
      <w:r w:rsidRPr="00CB4A1D">
        <w:rPr>
          <w:rFonts w:hint="cs"/>
          <w:b/>
          <w:rtl/>
          <w:lang w:bidi="ar-BH"/>
        </w:rPr>
        <w:t>ی</w:t>
      </w:r>
      <w:r w:rsidRPr="00CB4A1D">
        <w:rPr>
          <w:b/>
          <w:rtl/>
          <w:lang w:bidi="ar-BH"/>
        </w:rPr>
        <w:t xml:space="preserve"> معلمان آ</w:t>
      </w:r>
      <w:r w:rsidRPr="00CB4A1D">
        <w:rPr>
          <w:rFonts w:hint="cs"/>
          <w:b/>
          <w:rtl/>
          <w:lang w:bidi="ar-BH"/>
        </w:rPr>
        <w:t>ی</w:t>
      </w:r>
      <w:r w:rsidRPr="00CB4A1D">
        <w:rPr>
          <w:rFonts w:hint="eastAsia"/>
          <w:b/>
          <w:rtl/>
          <w:lang w:bidi="ar-BH"/>
        </w:rPr>
        <w:t>نده</w:t>
      </w:r>
      <w:r w:rsidRPr="00CB4A1D">
        <w:rPr>
          <w:b/>
          <w:rtl/>
          <w:lang w:bidi="ar-BH"/>
        </w:rPr>
        <w:t xml:space="preserve"> ن</w:t>
      </w:r>
      <w:r w:rsidRPr="00CB4A1D">
        <w:rPr>
          <w:rFonts w:hint="cs"/>
          <w:b/>
          <w:rtl/>
          <w:lang w:bidi="ar-BH"/>
        </w:rPr>
        <w:t>ی</w:t>
      </w:r>
      <w:r w:rsidRPr="00CB4A1D">
        <w:rPr>
          <w:rFonts w:hint="eastAsia"/>
          <w:b/>
          <w:rtl/>
          <w:lang w:bidi="ar-BH"/>
        </w:rPr>
        <w:t>ز</w:t>
      </w:r>
      <w:r w:rsidRPr="00CB4A1D">
        <w:rPr>
          <w:b/>
          <w:rtl/>
          <w:lang w:bidi="ar-BH"/>
        </w:rPr>
        <w:t xml:space="preserve"> نشان م</w:t>
      </w:r>
      <w:r w:rsidRPr="00CB4A1D">
        <w:rPr>
          <w:rFonts w:hint="cs"/>
          <w:b/>
          <w:rtl/>
          <w:lang w:bidi="ar-BH"/>
        </w:rPr>
        <w:t>ی‌</w:t>
      </w:r>
      <w:r w:rsidRPr="00CB4A1D">
        <w:rPr>
          <w:rFonts w:hint="eastAsia"/>
          <w:b/>
          <w:rtl/>
          <w:lang w:bidi="ar-BH"/>
        </w:rPr>
        <w:t>دهد</w:t>
      </w:r>
      <w:r w:rsidRPr="00CB4A1D">
        <w:rPr>
          <w:b/>
          <w:rtl/>
          <w:lang w:bidi="ar-BH"/>
        </w:rPr>
        <w:t xml:space="preserve"> که م</w:t>
      </w:r>
      <w:r w:rsidRPr="00CB4A1D">
        <w:rPr>
          <w:rFonts w:hint="cs"/>
          <w:b/>
          <w:rtl/>
          <w:lang w:bidi="ar-BH"/>
        </w:rPr>
        <w:t>ی</w:t>
      </w:r>
      <w:r w:rsidRPr="00CB4A1D">
        <w:rPr>
          <w:rFonts w:hint="eastAsia"/>
          <w:b/>
          <w:rtl/>
          <w:lang w:bidi="ar-BH"/>
        </w:rPr>
        <w:t>زان</w:t>
      </w:r>
      <w:r w:rsidRPr="00CB4A1D">
        <w:rPr>
          <w:b/>
          <w:rtl/>
          <w:lang w:bidi="ar-BH"/>
        </w:rPr>
        <w:t xml:space="preserve"> آشنا</w:t>
      </w:r>
      <w:r w:rsidRPr="00CB4A1D">
        <w:rPr>
          <w:rFonts w:hint="cs"/>
          <w:b/>
          <w:rtl/>
          <w:lang w:bidi="ar-BH"/>
        </w:rPr>
        <w:t>یی</w:t>
      </w:r>
      <w:r w:rsidRPr="00CB4A1D">
        <w:rPr>
          <w:b/>
          <w:rtl/>
          <w:lang w:bidi="ar-BH"/>
        </w:rPr>
        <w:t xml:space="preserve"> آنان با فناور</w:t>
      </w:r>
      <w:r w:rsidRPr="00CB4A1D">
        <w:rPr>
          <w:rFonts w:hint="cs"/>
          <w:b/>
          <w:rtl/>
          <w:lang w:bidi="ar-BH"/>
        </w:rPr>
        <w:t>ی‌</w:t>
      </w:r>
      <w:r w:rsidRPr="00CB4A1D">
        <w:rPr>
          <w:rFonts w:hint="eastAsia"/>
          <w:b/>
          <w:rtl/>
          <w:lang w:bidi="ar-BH"/>
        </w:rPr>
        <w:t>ها</w:t>
      </w:r>
      <w:r w:rsidRPr="00CB4A1D">
        <w:rPr>
          <w:rFonts w:hint="cs"/>
          <w:b/>
          <w:rtl/>
          <w:lang w:bidi="ar-BH"/>
        </w:rPr>
        <w:t>ی</w:t>
      </w:r>
      <w:r w:rsidRPr="00CB4A1D">
        <w:rPr>
          <w:b/>
          <w:rtl/>
          <w:lang w:bidi="ar-BH"/>
        </w:rPr>
        <w:t xml:space="preserve"> د</w:t>
      </w:r>
      <w:r w:rsidRPr="00CB4A1D">
        <w:rPr>
          <w:rFonts w:hint="cs"/>
          <w:b/>
          <w:rtl/>
          <w:lang w:bidi="ar-BH"/>
        </w:rPr>
        <w:t>ی</w:t>
      </w:r>
      <w:r w:rsidRPr="00CB4A1D">
        <w:rPr>
          <w:rFonts w:hint="eastAsia"/>
          <w:b/>
          <w:rtl/>
          <w:lang w:bidi="ar-BH"/>
        </w:rPr>
        <w:t>ج</w:t>
      </w:r>
      <w:r w:rsidRPr="00CB4A1D">
        <w:rPr>
          <w:rFonts w:hint="cs"/>
          <w:b/>
          <w:rtl/>
          <w:lang w:bidi="ar-BH"/>
        </w:rPr>
        <w:t>ی</w:t>
      </w:r>
      <w:r w:rsidRPr="00CB4A1D">
        <w:rPr>
          <w:rFonts w:hint="eastAsia"/>
          <w:b/>
          <w:rtl/>
          <w:lang w:bidi="ar-BH"/>
        </w:rPr>
        <w:t>تال</w:t>
      </w:r>
      <w:r w:rsidRPr="00CB4A1D">
        <w:rPr>
          <w:b/>
          <w:rtl/>
          <w:lang w:bidi="ar-BH"/>
        </w:rPr>
        <w:t xml:space="preserve"> م</w:t>
      </w:r>
      <w:r w:rsidRPr="00CB4A1D">
        <w:rPr>
          <w:rFonts w:hint="cs"/>
          <w:b/>
          <w:rtl/>
          <w:lang w:bidi="ar-BH"/>
        </w:rPr>
        <w:t>ی‌</w:t>
      </w:r>
      <w:r w:rsidRPr="00CB4A1D">
        <w:rPr>
          <w:rFonts w:hint="eastAsia"/>
          <w:b/>
          <w:rtl/>
          <w:lang w:bidi="ar-BH"/>
        </w:rPr>
        <w:t>تواند</w:t>
      </w:r>
      <w:r w:rsidRPr="00CB4A1D">
        <w:rPr>
          <w:b/>
          <w:rtl/>
          <w:lang w:bidi="ar-BH"/>
        </w:rPr>
        <w:t xml:space="preserve"> شاخص</w:t>
      </w:r>
      <w:r w:rsidRPr="00CB4A1D">
        <w:rPr>
          <w:rFonts w:hint="cs"/>
          <w:b/>
          <w:rtl/>
          <w:lang w:bidi="ar-BH"/>
        </w:rPr>
        <w:t>ی</w:t>
      </w:r>
      <w:r w:rsidRPr="00CB4A1D">
        <w:rPr>
          <w:b/>
          <w:rtl/>
          <w:lang w:bidi="ar-BH"/>
        </w:rPr>
        <w:t xml:space="preserve"> برا</w:t>
      </w:r>
      <w:r w:rsidRPr="00CB4A1D">
        <w:rPr>
          <w:rFonts w:hint="cs"/>
          <w:b/>
          <w:rtl/>
          <w:lang w:bidi="ar-BH"/>
        </w:rPr>
        <w:t>ی</w:t>
      </w:r>
      <w:r w:rsidRPr="00CB4A1D">
        <w:rPr>
          <w:b/>
          <w:rtl/>
          <w:lang w:bidi="ar-BH"/>
        </w:rPr>
        <w:t xml:space="preserve"> آمادگ</w:t>
      </w:r>
      <w:r w:rsidRPr="00CB4A1D">
        <w:rPr>
          <w:rFonts w:hint="cs"/>
          <w:b/>
          <w:rtl/>
          <w:lang w:bidi="ar-BH"/>
        </w:rPr>
        <w:t>ی‌</w:t>
      </w:r>
      <w:r w:rsidRPr="00CB4A1D">
        <w:rPr>
          <w:rFonts w:hint="eastAsia"/>
          <w:b/>
          <w:rtl/>
          <w:lang w:bidi="ar-BH"/>
        </w:rPr>
        <w:t>شان</w:t>
      </w:r>
      <w:r w:rsidRPr="00CB4A1D">
        <w:rPr>
          <w:b/>
          <w:rtl/>
          <w:lang w:bidi="ar-BH"/>
        </w:rPr>
        <w:t xml:space="preserve"> در تدر</w:t>
      </w:r>
      <w:r w:rsidRPr="00CB4A1D">
        <w:rPr>
          <w:rFonts w:hint="cs"/>
          <w:b/>
          <w:rtl/>
          <w:lang w:bidi="ar-BH"/>
        </w:rPr>
        <w:t>ی</w:t>
      </w:r>
      <w:r w:rsidRPr="00CB4A1D">
        <w:rPr>
          <w:rFonts w:hint="eastAsia"/>
          <w:b/>
          <w:rtl/>
          <w:lang w:bidi="ar-BH"/>
        </w:rPr>
        <w:t>س</w:t>
      </w:r>
      <w:r w:rsidRPr="00CB4A1D">
        <w:rPr>
          <w:b/>
          <w:rtl/>
          <w:lang w:bidi="ar-BH"/>
        </w:rPr>
        <w:t xml:space="preserve"> مبتن</w:t>
      </w:r>
      <w:r w:rsidRPr="00CB4A1D">
        <w:rPr>
          <w:rFonts w:hint="cs"/>
          <w:b/>
          <w:rtl/>
          <w:lang w:bidi="ar-BH"/>
        </w:rPr>
        <w:t>ی</w:t>
      </w:r>
      <w:r w:rsidRPr="00CB4A1D">
        <w:rPr>
          <w:b/>
          <w:rtl/>
          <w:lang w:bidi="ar-BH"/>
        </w:rPr>
        <w:t xml:space="preserve"> بر فناور</w:t>
      </w:r>
      <w:r w:rsidRPr="00CB4A1D">
        <w:rPr>
          <w:rFonts w:hint="cs"/>
          <w:b/>
          <w:rtl/>
          <w:lang w:bidi="ar-BH"/>
        </w:rPr>
        <w:t>ی</w:t>
      </w:r>
      <w:r w:rsidRPr="00CB4A1D">
        <w:rPr>
          <w:b/>
          <w:rtl/>
          <w:lang w:bidi="ar-BH"/>
        </w:rPr>
        <w:t xml:space="preserve"> باشد </w:t>
      </w:r>
      <w:r w:rsidR="008623A6">
        <w:rPr>
          <w:b/>
          <w:rtl/>
          <w:lang w:bidi="ar-BH"/>
        </w:rPr>
        <w:fldChar w:fldCharType="begin"/>
      </w:r>
      <w:r w:rsidR="008623A6">
        <w:rPr>
          <w:b/>
          <w:rtl/>
          <w:lang w:bidi="ar-BH"/>
        </w:rPr>
        <w:instrText xml:space="preserve"> </w:instrText>
      </w:r>
      <w:r w:rsidR="008623A6">
        <w:rPr>
          <w:b/>
          <w:lang w:bidi="ar-BH"/>
        </w:rPr>
        <w:instrText>ADDIN EN.CITE &lt;EndNote&gt;&lt;Cite&gt;&lt;Author&gt;Kore</w:instrText>
      </w:r>
      <w:r w:rsidR="008623A6">
        <w:rPr>
          <w:rFonts w:ascii="Calibri" w:hAnsi="Calibri" w:cs="Calibri"/>
          <w:b/>
          <w:lang w:bidi="ar-BH"/>
        </w:rPr>
        <w:instrText>ň</w:instrText>
      </w:r>
      <w:r w:rsidR="008623A6">
        <w:rPr>
          <w:b/>
          <w:lang w:bidi="ar-BH"/>
        </w:rPr>
        <w:instrText>ov</w:instrText>
      </w:r>
      <w:r w:rsidR="008623A6">
        <w:rPr>
          <w:rFonts w:ascii="Calibri" w:hAnsi="Calibri" w:cs="Calibri"/>
          <w:b/>
          <w:lang w:bidi="ar-BH"/>
        </w:rPr>
        <w:instrText>á</w:instrText>
      </w:r>
      <w:r w:rsidR="008623A6">
        <w:rPr>
          <w:b/>
          <w:lang w:bidi="ar-BH"/>
        </w:rPr>
        <w:instrText>&lt;/Author&gt;&lt;Year&gt;2024&lt;/Year&gt;&lt;RecNum&gt;159632&lt;/RecNum&gt;&lt;DisplayText&gt;(Kore</w:instrText>
      </w:r>
      <w:r w:rsidR="008623A6">
        <w:rPr>
          <w:rFonts w:ascii="Calibri" w:hAnsi="Calibri" w:cs="Calibri"/>
          <w:b/>
          <w:lang w:bidi="ar-BH"/>
        </w:rPr>
        <w:instrText>ň</w:instrText>
      </w:r>
      <w:r w:rsidR="008623A6">
        <w:rPr>
          <w:b/>
          <w:lang w:bidi="ar-BH"/>
        </w:rPr>
        <w:instrText>ov</w:instrText>
      </w:r>
      <w:r w:rsidR="008623A6">
        <w:rPr>
          <w:rFonts w:ascii="Calibri" w:hAnsi="Calibri" w:cs="Calibri"/>
          <w:b/>
          <w:lang w:bidi="ar-BH"/>
        </w:rPr>
        <w:instrText>á</w:instrText>
      </w:r>
      <w:r w:rsidR="008623A6">
        <w:rPr>
          <w:b/>
          <w:lang w:bidi="ar-BH"/>
        </w:rPr>
        <w:instrText xml:space="preserve"> et al., 2024)&lt;/DisplayText&gt;&lt;record&gt;&lt;rec-number&gt;159632&lt;/rec-number&gt;&lt;foreign-keys&gt;&lt;key app="EN" db-id="vswp5dpe0aazrbe2zwpvf5aa2wxexerfz2w9</w:instrText>
      </w:r>
      <w:r w:rsidR="008623A6">
        <w:rPr>
          <w:b/>
          <w:rtl/>
          <w:lang w:bidi="ar-BH"/>
        </w:rPr>
        <w:instrText xml:space="preserve">" </w:instrText>
      </w:r>
      <w:r w:rsidR="008623A6">
        <w:rPr>
          <w:b/>
          <w:lang w:bidi="ar-BH"/>
        </w:rPr>
        <w:instrText>timestamp="1743166326"&gt;159632&lt;/key&gt;&lt;/foreign-keys&gt;&lt;ref-type name="Journal Article"&gt;17&lt;/ref-type&gt;&lt;contributors&gt;&lt;authors&gt;&lt;author&gt;Kore</w:instrText>
      </w:r>
      <w:r w:rsidR="008623A6">
        <w:rPr>
          <w:rFonts w:ascii="Calibri" w:hAnsi="Calibri" w:cs="Calibri"/>
          <w:b/>
          <w:lang w:bidi="ar-BH"/>
        </w:rPr>
        <w:instrText>ň</w:instrText>
      </w:r>
      <w:r w:rsidR="008623A6">
        <w:rPr>
          <w:b/>
          <w:lang w:bidi="ar-BH"/>
        </w:rPr>
        <w:instrText>ov</w:instrText>
      </w:r>
      <w:r w:rsidR="008623A6">
        <w:rPr>
          <w:rFonts w:ascii="Calibri" w:hAnsi="Calibri" w:cs="Calibri"/>
          <w:b/>
          <w:lang w:bidi="ar-BH"/>
        </w:rPr>
        <w:instrText>á</w:instrText>
      </w:r>
      <w:r w:rsidR="008623A6">
        <w:rPr>
          <w:b/>
          <w:lang w:bidi="ar-BH"/>
        </w:rPr>
        <w:instrText>, Lilla&lt;/author&gt;&lt;author&gt;Krpec, Radek&lt;/author&gt;&lt;author&gt;Barot, Tom</w:instrText>
      </w:r>
      <w:r w:rsidR="008623A6">
        <w:rPr>
          <w:rFonts w:ascii="Calibri" w:hAnsi="Calibri" w:cs="Calibri"/>
          <w:b/>
          <w:lang w:bidi="ar-BH"/>
        </w:rPr>
        <w:instrText>áš</w:instrText>
      </w:r>
      <w:r w:rsidR="008623A6">
        <w:rPr>
          <w:b/>
          <w:lang w:bidi="ar-BH"/>
        </w:rPr>
        <w:instrText>&lt;/author&gt;&lt;/authors&gt;&lt;/contributors&gt;&lt;titles&gt;&lt;title&gt;Digital Technologies in Primary Mathematics Education: Insights From Future Teachers’ Portfolios&lt;/title&gt;&lt;secondary-title&gt;European Conference on E-Learning&lt;/secondary-title&gt;&lt;/titles&gt;&lt;periodical&gt;&lt;full-title&gt;European Conference on E-Learning&lt;/full-title&gt;&lt;/periodical&gt;&lt;pages&gt;197-208&lt;/pages&gt;&lt;volume&gt;23&lt;/volume&gt;&lt;number&gt;1&lt;/number&gt;&lt;dates&gt;&lt;year&gt;2024&lt;/year&gt;&lt;/dates&gt;&lt;urls&gt;&lt;/urls&gt;&lt;electronic-resource-num&gt;10.34190/ecel.23.1.2929&lt;/electronic-resource-num&gt;&lt;/record&gt;&lt;/Cite&gt;&lt;/EndNote</w:instrText>
      </w:r>
      <w:r w:rsidR="008623A6">
        <w:rPr>
          <w:b/>
          <w:rtl/>
          <w:lang w:bidi="ar-BH"/>
        </w:rPr>
        <w:instrText>&gt;</w:instrText>
      </w:r>
      <w:r w:rsidR="008623A6">
        <w:rPr>
          <w:b/>
          <w:rtl/>
          <w:lang w:bidi="ar-BH"/>
        </w:rPr>
        <w:fldChar w:fldCharType="separate"/>
      </w:r>
      <w:r w:rsidR="008623A6">
        <w:rPr>
          <w:b/>
          <w:noProof/>
          <w:rtl/>
          <w:lang w:bidi="ar-BH"/>
        </w:rPr>
        <w:t>(</w:t>
      </w:r>
      <w:hyperlink w:anchor="_ENREF_11" w:tooltip="Koreňová, 2024 #159632" w:history="1">
        <w:r w:rsidR="008623A6" w:rsidRPr="008623A6">
          <w:rPr>
            <w:rStyle w:val="Hyperlink"/>
            <w:rFonts w:cs="Times New Roman"/>
            <w:szCs w:val="20"/>
            <w:lang w:bidi="ar-SA"/>
          </w:rPr>
          <w:t>Koreňová et al., 2024</w:t>
        </w:r>
      </w:hyperlink>
      <w:r w:rsidR="008623A6">
        <w:rPr>
          <w:b/>
          <w:noProof/>
          <w:rtl/>
          <w:lang w:bidi="ar-BH"/>
        </w:rPr>
        <w:t>)</w:t>
      </w:r>
      <w:r w:rsidR="008623A6">
        <w:rPr>
          <w:b/>
          <w:rtl/>
          <w:lang w:bidi="ar-BH"/>
        </w:rPr>
        <w:fldChar w:fldCharType="end"/>
      </w:r>
      <w:r w:rsidRPr="00CB4A1D">
        <w:rPr>
          <w:b/>
          <w:rtl/>
          <w:lang w:bidi="ar-BH"/>
        </w:rPr>
        <w:t>.</w:t>
      </w:r>
    </w:p>
    <w:p w14:paraId="65DCE5F9" w14:textId="0AF06031" w:rsidR="001D3F3A" w:rsidRPr="0096654A" w:rsidRDefault="00CB4A1D" w:rsidP="00CB4A1D">
      <w:pPr>
        <w:pStyle w:val="ad"/>
        <w:rPr>
          <w:rFonts w:asciiTheme="minorHAnsi" w:hAnsiTheme="minorHAnsi"/>
          <w:rtl/>
        </w:rPr>
      </w:pPr>
      <w:r w:rsidRPr="00CB4A1D">
        <w:rPr>
          <w:rFonts w:hint="eastAsia"/>
          <w:b/>
          <w:rtl/>
          <w:lang w:bidi="ar-BH"/>
        </w:rPr>
        <w:t>با</w:t>
      </w:r>
      <w:r w:rsidRPr="00CB4A1D">
        <w:rPr>
          <w:b/>
          <w:rtl/>
          <w:lang w:bidi="ar-BH"/>
        </w:rPr>
        <w:t xml:space="preserve"> توجه به شواهد موجود، م</w:t>
      </w:r>
      <w:r w:rsidRPr="00CB4A1D">
        <w:rPr>
          <w:rFonts w:hint="cs"/>
          <w:b/>
          <w:rtl/>
          <w:lang w:bidi="ar-BH"/>
        </w:rPr>
        <w:t>ی‌</w:t>
      </w:r>
      <w:r w:rsidRPr="00CB4A1D">
        <w:rPr>
          <w:rFonts w:hint="eastAsia"/>
          <w:b/>
          <w:rtl/>
          <w:lang w:bidi="ar-BH"/>
        </w:rPr>
        <w:t>توان</w:t>
      </w:r>
      <w:r w:rsidRPr="00CB4A1D">
        <w:rPr>
          <w:b/>
          <w:rtl/>
          <w:lang w:bidi="ar-BH"/>
        </w:rPr>
        <w:t xml:space="preserve"> نت</w:t>
      </w:r>
      <w:r w:rsidRPr="00CB4A1D">
        <w:rPr>
          <w:rFonts w:hint="cs"/>
          <w:b/>
          <w:rtl/>
          <w:lang w:bidi="ar-BH"/>
        </w:rPr>
        <w:t>ی</w:t>
      </w:r>
      <w:r w:rsidRPr="00CB4A1D">
        <w:rPr>
          <w:rFonts w:hint="eastAsia"/>
          <w:b/>
          <w:rtl/>
          <w:lang w:bidi="ar-BH"/>
        </w:rPr>
        <w:t>جه</w:t>
      </w:r>
      <w:r w:rsidRPr="00CB4A1D">
        <w:rPr>
          <w:b/>
          <w:rtl/>
          <w:lang w:bidi="ar-BH"/>
        </w:rPr>
        <w:t xml:space="preserve"> گرفت که طراح</w:t>
      </w:r>
      <w:r w:rsidRPr="00CB4A1D">
        <w:rPr>
          <w:rFonts w:hint="cs"/>
          <w:b/>
          <w:rtl/>
          <w:lang w:bidi="ar-BH"/>
        </w:rPr>
        <w:t>ی</w:t>
      </w:r>
      <w:r w:rsidRPr="00CB4A1D">
        <w:rPr>
          <w:b/>
          <w:rtl/>
          <w:lang w:bidi="ar-BH"/>
        </w:rPr>
        <w:t xml:space="preserve"> و استقرار </w:t>
      </w:r>
      <w:r w:rsidRPr="00CB4A1D">
        <w:rPr>
          <w:rFonts w:hint="cs"/>
          <w:b/>
          <w:rtl/>
          <w:lang w:bidi="ar-BH"/>
        </w:rPr>
        <w:t>ی</w:t>
      </w:r>
      <w:r w:rsidRPr="00CB4A1D">
        <w:rPr>
          <w:rFonts w:hint="eastAsia"/>
          <w:b/>
          <w:rtl/>
          <w:lang w:bidi="ar-BH"/>
        </w:rPr>
        <w:t>ک</w:t>
      </w:r>
      <w:r w:rsidRPr="00CB4A1D">
        <w:rPr>
          <w:b/>
          <w:rtl/>
          <w:lang w:bidi="ar-BH"/>
        </w:rPr>
        <w:t xml:space="preserve"> مدل کارآمد آموزش الکترون</w:t>
      </w:r>
      <w:r w:rsidRPr="00CB4A1D">
        <w:rPr>
          <w:rFonts w:hint="cs"/>
          <w:b/>
          <w:rtl/>
          <w:lang w:bidi="ar-BH"/>
        </w:rPr>
        <w:t>ی</w:t>
      </w:r>
      <w:r w:rsidRPr="00CB4A1D">
        <w:rPr>
          <w:rFonts w:hint="eastAsia"/>
          <w:b/>
          <w:rtl/>
          <w:lang w:bidi="ar-BH"/>
        </w:rPr>
        <w:t>ک</w:t>
      </w:r>
      <w:r w:rsidRPr="00CB4A1D">
        <w:rPr>
          <w:rFonts w:hint="cs"/>
          <w:b/>
          <w:rtl/>
          <w:lang w:bidi="ar-BH"/>
        </w:rPr>
        <w:t>ی</w:t>
      </w:r>
      <w:r w:rsidRPr="00CB4A1D">
        <w:rPr>
          <w:b/>
          <w:rtl/>
          <w:lang w:bidi="ar-BH"/>
        </w:rPr>
        <w:t xml:space="preserve"> برا</w:t>
      </w:r>
      <w:r w:rsidRPr="00CB4A1D">
        <w:rPr>
          <w:rFonts w:hint="cs"/>
          <w:b/>
          <w:rtl/>
          <w:lang w:bidi="ar-BH"/>
        </w:rPr>
        <w:t>ی</w:t>
      </w:r>
      <w:r w:rsidRPr="00CB4A1D">
        <w:rPr>
          <w:b/>
          <w:rtl/>
          <w:lang w:bidi="ar-BH"/>
        </w:rPr>
        <w:t xml:space="preserve"> آموزش ر</w:t>
      </w:r>
      <w:r w:rsidRPr="00CB4A1D">
        <w:rPr>
          <w:rFonts w:hint="cs"/>
          <w:b/>
          <w:rtl/>
          <w:lang w:bidi="ar-BH"/>
        </w:rPr>
        <w:t>ی</w:t>
      </w:r>
      <w:r w:rsidRPr="00CB4A1D">
        <w:rPr>
          <w:rFonts w:hint="eastAsia"/>
          <w:b/>
          <w:rtl/>
          <w:lang w:bidi="ar-BH"/>
        </w:rPr>
        <w:t>اض</w:t>
      </w:r>
      <w:r w:rsidRPr="00CB4A1D">
        <w:rPr>
          <w:rFonts w:hint="cs"/>
          <w:b/>
          <w:rtl/>
          <w:lang w:bidi="ar-BH"/>
        </w:rPr>
        <w:t>ی</w:t>
      </w:r>
      <w:r w:rsidRPr="00CB4A1D">
        <w:rPr>
          <w:b/>
          <w:rtl/>
          <w:lang w:bidi="ar-BH"/>
        </w:rPr>
        <w:t xml:space="preserve"> در ترب</w:t>
      </w:r>
      <w:r w:rsidRPr="00CB4A1D">
        <w:rPr>
          <w:rFonts w:hint="cs"/>
          <w:b/>
          <w:rtl/>
          <w:lang w:bidi="ar-BH"/>
        </w:rPr>
        <w:t>ی</w:t>
      </w:r>
      <w:r w:rsidRPr="00CB4A1D">
        <w:rPr>
          <w:rFonts w:hint="eastAsia"/>
          <w:b/>
          <w:rtl/>
          <w:lang w:bidi="ar-BH"/>
        </w:rPr>
        <w:t>ت</w:t>
      </w:r>
      <w:r w:rsidRPr="00CB4A1D">
        <w:rPr>
          <w:b/>
          <w:rtl/>
          <w:lang w:bidi="ar-BH"/>
        </w:rPr>
        <w:t xml:space="preserve"> معلمان، ن</w:t>
      </w:r>
      <w:r w:rsidRPr="00CB4A1D">
        <w:rPr>
          <w:rFonts w:hint="cs"/>
          <w:b/>
          <w:rtl/>
          <w:lang w:bidi="ar-BH"/>
        </w:rPr>
        <w:t>ی</w:t>
      </w:r>
      <w:r w:rsidRPr="00CB4A1D">
        <w:rPr>
          <w:rFonts w:hint="eastAsia"/>
          <w:b/>
          <w:rtl/>
          <w:lang w:bidi="ar-BH"/>
        </w:rPr>
        <w:t>ازمند</w:t>
      </w:r>
      <w:r w:rsidRPr="00CB4A1D">
        <w:rPr>
          <w:b/>
          <w:rtl/>
          <w:lang w:bidi="ar-BH"/>
        </w:rPr>
        <w:t xml:space="preserve"> درنظر گرفتن مجموعه‌ا</w:t>
      </w:r>
      <w:r w:rsidRPr="00CB4A1D">
        <w:rPr>
          <w:rFonts w:hint="cs"/>
          <w:b/>
          <w:rtl/>
          <w:lang w:bidi="ar-BH"/>
        </w:rPr>
        <w:t>ی</w:t>
      </w:r>
      <w:r w:rsidRPr="00CB4A1D">
        <w:rPr>
          <w:b/>
          <w:rtl/>
          <w:lang w:bidi="ar-BH"/>
        </w:rPr>
        <w:t xml:space="preserve"> از عوامل فناورانه، آموزش</w:t>
      </w:r>
      <w:r w:rsidRPr="00CB4A1D">
        <w:rPr>
          <w:rFonts w:hint="cs"/>
          <w:b/>
          <w:rtl/>
          <w:lang w:bidi="ar-BH"/>
        </w:rPr>
        <w:t>ی</w:t>
      </w:r>
      <w:r w:rsidRPr="00CB4A1D">
        <w:rPr>
          <w:rFonts w:hint="eastAsia"/>
          <w:b/>
          <w:rtl/>
          <w:lang w:bidi="ar-BH"/>
        </w:rPr>
        <w:t>،</w:t>
      </w:r>
      <w:r w:rsidRPr="00CB4A1D">
        <w:rPr>
          <w:b/>
          <w:rtl/>
          <w:lang w:bidi="ar-BH"/>
        </w:rPr>
        <w:t xml:space="preserve"> نگرش</w:t>
      </w:r>
      <w:r w:rsidRPr="00CB4A1D">
        <w:rPr>
          <w:rFonts w:hint="cs"/>
          <w:b/>
          <w:rtl/>
          <w:lang w:bidi="ar-BH"/>
        </w:rPr>
        <w:t>ی</w:t>
      </w:r>
      <w:r w:rsidRPr="00CB4A1D">
        <w:rPr>
          <w:rFonts w:hint="eastAsia"/>
          <w:b/>
          <w:rtl/>
          <w:lang w:bidi="ar-BH"/>
        </w:rPr>
        <w:t>،</w:t>
      </w:r>
      <w:r w:rsidRPr="00CB4A1D">
        <w:rPr>
          <w:b/>
          <w:rtl/>
          <w:lang w:bidi="ar-BH"/>
        </w:rPr>
        <w:t xml:space="preserve"> مد</w:t>
      </w:r>
      <w:r w:rsidRPr="00CB4A1D">
        <w:rPr>
          <w:rFonts w:hint="cs"/>
          <w:b/>
          <w:rtl/>
          <w:lang w:bidi="ar-BH"/>
        </w:rPr>
        <w:t>ی</w:t>
      </w:r>
      <w:r w:rsidRPr="00CB4A1D">
        <w:rPr>
          <w:rFonts w:hint="eastAsia"/>
          <w:b/>
          <w:rtl/>
          <w:lang w:bidi="ar-BH"/>
        </w:rPr>
        <w:t>ر</w:t>
      </w:r>
      <w:r w:rsidRPr="00CB4A1D">
        <w:rPr>
          <w:rFonts w:hint="cs"/>
          <w:b/>
          <w:rtl/>
          <w:lang w:bidi="ar-BH"/>
        </w:rPr>
        <w:t>ی</w:t>
      </w:r>
      <w:r w:rsidRPr="00CB4A1D">
        <w:rPr>
          <w:rFonts w:hint="eastAsia"/>
          <w:b/>
          <w:rtl/>
          <w:lang w:bidi="ar-BH"/>
        </w:rPr>
        <w:t>ت</w:t>
      </w:r>
      <w:r w:rsidRPr="00CB4A1D">
        <w:rPr>
          <w:rFonts w:hint="cs"/>
          <w:b/>
          <w:rtl/>
          <w:lang w:bidi="ar-BH"/>
        </w:rPr>
        <w:t>ی</w:t>
      </w:r>
      <w:r w:rsidRPr="00CB4A1D">
        <w:rPr>
          <w:b/>
          <w:rtl/>
          <w:lang w:bidi="ar-BH"/>
        </w:rPr>
        <w:t xml:space="preserve"> و ارزش</w:t>
      </w:r>
      <w:r w:rsidRPr="00CB4A1D">
        <w:rPr>
          <w:rFonts w:hint="cs"/>
          <w:b/>
          <w:rtl/>
          <w:lang w:bidi="ar-BH"/>
        </w:rPr>
        <w:t>ی</w:t>
      </w:r>
      <w:r w:rsidRPr="00CB4A1D">
        <w:rPr>
          <w:b/>
          <w:rtl/>
          <w:lang w:bidi="ar-BH"/>
        </w:rPr>
        <w:t xml:space="preserve"> است. پژوهش حاضر در هم</w:t>
      </w:r>
      <w:r w:rsidRPr="00CB4A1D">
        <w:rPr>
          <w:rFonts w:hint="cs"/>
          <w:b/>
          <w:rtl/>
          <w:lang w:bidi="ar-BH"/>
        </w:rPr>
        <w:t>ی</w:t>
      </w:r>
      <w:r w:rsidRPr="00CB4A1D">
        <w:rPr>
          <w:rFonts w:hint="eastAsia"/>
          <w:b/>
          <w:rtl/>
          <w:lang w:bidi="ar-BH"/>
        </w:rPr>
        <w:t>ن</w:t>
      </w:r>
      <w:r w:rsidRPr="00CB4A1D">
        <w:rPr>
          <w:b/>
          <w:rtl/>
          <w:lang w:bidi="ar-BH"/>
        </w:rPr>
        <w:t xml:space="preserve"> راستا تلاش دارد تا با تب</w:t>
      </w:r>
      <w:r w:rsidRPr="00CB4A1D">
        <w:rPr>
          <w:rFonts w:hint="cs"/>
          <w:b/>
          <w:rtl/>
          <w:lang w:bidi="ar-BH"/>
        </w:rPr>
        <w:t>یی</w:t>
      </w:r>
      <w:r w:rsidRPr="00CB4A1D">
        <w:rPr>
          <w:rFonts w:hint="eastAsia"/>
          <w:b/>
          <w:rtl/>
          <w:lang w:bidi="ar-BH"/>
        </w:rPr>
        <w:t>ن</w:t>
      </w:r>
      <w:r w:rsidRPr="00CB4A1D">
        <w:rPr>
          <w:b/>
          <w:rtl/>
          <w:lang w:bidi="ar-BH"/>
        </w:rPr>
        <w:t xml:space="preserve"> ابعاد مختلف آموزش الکترون</w:t>
      </w:r>
      <w:r w:rsidRPr="00CB4A1D">
        <w:rPr>
          <w:rFonts w:hint="cs"/>
          <w:b/>
          <w:rtl/>
          <w:lang w:bidi="ar-BH"/>
        </w:rPr>
        <w:t>ی</w:t>
      </w:r>
      <w:r w:rsidRPr="00CB4A1D">
        <w:rPr>
          <w:rFonts w:hint="eastAsia"/>
          <w:b/>
          <w:rtl/>
          <w:lang w:bidi="ar-BH"/>
        </w:rPr>
        <w:t>ک</w:t>
      </w:r>
      <w:r w:rsidRPr="00CB4A1D">
        <w:rPr>
          <w:rFonts w:hint="cs"/>
          <w:b/>
          <w:rtl/>
          <w:lang w:bidi="ar-BH"/>
        </w:rPr>
        <w:t>ی</w:t>
      </w:r>
      <w:r w:rsidRPr="00CB4A1D">
        <w:rPr>
          <w:b/>
          <w:rtl/>
          <w:lang w:bidi="ar-BH"/>
        </w:rPr>
        <w:t xml:space="preserve"> در حوزه آموزش ر</w:t>
      </w:r>
      <w:r w:rsidRPr="00CB4A1D">
        <w:rPr>
          <w:rFonts w:hint="cs"/>
          <w:b/>
          <w:rtl/>
          <w:lang w:bidi="ar-BH"/>
        </w:rPr>
        <w:t>ی</w:t>
      </w:r>
      <w:r w:rsidRPr="00CB4A1D">
        <w:rPr>
          <w:rFonts w:hint="eastAsia"/>
          <w:b/>
          <w:rtl/>
          <w:lang w:bidi="ar-BH"/>
        </w:rPr>
        <w:t>اض</w:t>
      </w:r>
      <w:r w:rsidRPr="00CB4A1D">
        <w:rPr>
          <w:rFonts w:hint="cs"/>
          <w:b/>
          <w:rtl/>
          <w:lang w:bidi="ar-BH"/>
        </w:rPr>
        <w:t>ی</w:t>
      </w:r>
      <w:r w:rsidRPr="00CB4A1D">
        <w:rPr>
          <w:rFonts w:hint="eastAsia"/>
          <w:b/>
          <w:rtl/>
          <w:lang w:bidi="ar-BH"/>
        </w:rPr>
        <w:t>،</w:t>
      </w:r>
      <w:r w:rsidRPr="00CB4A1D">
        <w:rPr>
          <w:b/>
          <w:rtl/>
          <w:lang w:bidi="ar-BH"/>
        </w:rPr>
        <w:t xml:space="preserve"> مدل</w:t>
      </w:r>
      <w:r w:rsidRPr="00CB4A1D">
        <w:rPr>
          <w:rFonts w:hint="cs"/>
          <w:b/>
          <w:rtl/>
          <w:lang w:bidi="ar-BH"/>
        </w:rPr>
        <w:t>ی</w:t>
      </w:r>
      <w:r w:rsidRPr="00CB4A1D">
        <w:rPr>
          <w:b/>
          <w:rtl/>
          <w:lang w:bidi="ar-BH"/>
        </w:rPr>
        <w:t xml:space="preserve"> بوم</w:t>
      </w:r>
      <w:r w:rsidRPr="00CB4A1D">
        <w:rPr>
          <w:rFonts w:hint="cs"/>
          <w:b/>
          <w:rtl/>
          <w:lang w:bidi="ar-BH"/>
        </w:rPr>
        <w:t>ی</w:t>
      </w:r>
      <w:r w:rsidRPr="00CB4A1D">
        <w:rPr>
          <w:b/>
          <w:rtl/>
          <w:lang w:bidi="ar-BH"/>
        </w:rPr>
        <w:t xml:space="preserve"> و کاربرد</w:t>
      </w:r>
      <w:r w:rsidRPr="00CB4A1D">
        <w:rPr>
          <w:rFonts w:hint="cs"/>
          <w:b/>
          <w:rtl/>
          <w:lang w:bidi="ar-BH"/>
        </w:rPr>
        <w:t>ی</w:t>
      </w:r>
      <w:r w:rsidRPr="00CB4A1D">
        <w:rPr>
          <w:b/>
          <w:rtl/>
          <w:lang w:bidi="ar-BH"/>
        </w:rPr>
        <w:t xml:space="preserve"> ارائه دهد که با شرا</w:t>
      </w:r>
      <w:r w:rsidRPr="00CB4A1D">
        <w:rPr>
          <w:rFonts w:hint="cs"/>
          <w:b/>
          <w:rtl/>
          <w:lang w:bidi="ar-BH"/>
        </w:rPr>
        <w:t>ی</w:t>
      </w:r>
      <w:r w:rsidRPr="00CB4A1D">
        <w:rPr>
          <w:rFonts w:hint="eastAsia"/>
          <w:b/>
          <w:rtl/>
          <w:lang w:bidi="ar-BH"/>
        </w:rPr>
        <w:t>ط</w:t>
      </w:r>
      <w:r w:rsidRPr="00CB4A1D">
        <w:rPr>
          <w:b/>
          <w:rtl/>
          <w:lang w:bidi="ar-BH"/>
        </w:rPr>
        <w:t xml:space="preserve"> دانشگاه فرهنگ</w:t>
      </w:r>
      <w:r w:rsidRPr="00CB4A1D">
        <w:rPr>
          <w:rFonts w:hint="cs"/>
          <w:b/>
          <w:rtl/>
          <w:lang w:bidi="ar-BH"/>
        </w:rPr>
        <w:t>ی</w:t>
      </w:r>
      <w:r w:rsidRPr="00CB4A1D">
        <w:rPr>
          <w:rFonts w:hint="eastAsia"/>
          <w:b/>
          <w:rtl/>
          <w:lang w:bidi="ar-BH"/>
        </w:rPr>
        <w:t>ان</w:t>
      </w:r>
      <w:r w:rsidRPr="00CB4A1D">
        <w:rPr>
          <w:b/>
          <w:rtl/>
          <w:lang w:bidi="ar-BH"/>
        </w:rPr>
        <w:t xml:space="preserve"> و دانشجومعلمان ا</w:t>
      </w:r>
      <w:r w:rsidRPr="00CB4A1D">
        <w:rPr>
          <w:rFonts w:hint="cs"/>
          <w:b/>
          <w:rtl/>
          <w:lang w:bidi="ar-BH"/>
        </w:rPr>
        <w:t>ی</w:t>
      </w:r>
      <w:r w:rsidRPr="00CB4A1D">
        <w:rPr>
          <w:rFonts w:hint="eastAsia"/>
          <w:b/>
          <w:rtl/>
          <w:lang w:bidi="ar-BH"/>
        </w:rPr>
        <w:t>ن</w:t>
      </w:r>
      <w:r w:rsidRPr="00CB4A1D">
        <w:rPr>
          <w:b/>
          <w:rtl/>
          <w:lang w:bidi="ar-BH"/>
        </w:rPr>
        <w:t xml:space="preserve"> حوزه سازگار باشد.</w:t>
      </w:r>
    </w:p>
    <w:p w14:paraId="3A901E2E" w14:textId="5304D969" w:rsidR="005578C9" w:rsidRDefault="00E73CDA" w:rsidP="00526A1D">
      <w:pPr>
        <w:pStyle w:val="Heading1"/>
        <w:rPr>
          <w:rtl/>
        </w:rPr>
      </w:pPr>
      <w:r>
        <w:rPr>
          <w:rFonts w:hint="cs"/>
          <w:rtl/>
        </w:rPr>
        <w:t>روش‌شناسی پژوهش</w:t>
      </w:r>
    </w:p>
    <w:p w14:paraId="7D11F7B6" w14:textId="4401849E" w:rsidR="00383CB9" w:rsidRDefault="00383CB9" w:rsidP="00383CB9">
      <w:pPr>
        <w:pStyle w:val="ad"/>
        <w:rPr>
          <w:rtl/>
        </w:rPr>
      </w:pPr>
      <w:bookmarkStart w:id="0" w:name="_Toc173533172"/>
      <w:bookmarkStart w:id="1" w:name="_Hlk137932044"/>
      <w:r>
        <w:rPr>
          <w:rtl/>
        </w:rPr>
        <w:t>ا</w:t>
      </w:r>
      <w:r>
        <w:rPr>
          <w:rFonts w:hint="cs"/>
          <w:rtl/>
        </w:rPr>
        <w:t>ی</w:t>
      </w:r>
      <w:r>
        <w:rPr>
          <w:rFonts w:hint="eastAsia"/>
          <w:rtl/>
        </w:rPr>
        <w:t>ن</w:t>
      </w:r>
      <w:r>
        <w:rPr>
          <w:rtl/>
        </w:rPr>
        <w:t xml:space="preserve"> پژوهش با استفاده از طرح کم</w:t>
      </w:r>
      <w:r>
        <w:rPr>
          <w:rFonts w:hint="cs"/>
          <w:rtl/>
        </w:rPr>
        <w:t>ی</w:t>
      </w:r>
      <w:r>
        <w:rPr>
          <w:rtl/>
        </w:rPr>
        <w:t xml:space="preserve"> </w:t>
      </w:r>
      <w:r w:rsidR="006C1849">
        <w:rPr>
          <w:rFonts w:hint="cs"/>
          <w:rtl/>
        </w:rPr>
        <w:t xml:space="preserve">توصیفی-همبستگی </w:t>
      </w:r>
      <w:r>
        <w:rPr>
          <w:rtl/>
        </w:rPr>
        <w:t>انجام شد. جامعه آمار</w:t>
      </w:r>
      <w:r>
        <w:rPr>
          <w:rFonts w:hint="cs"/>
          <w:rtl/>
        </w:rPr>
        <w:t>ی</w:t>
      </w:r>
      <w:r>
        <w:rPr>
          <w:rtl/>
        </w:rPr>
        <w:t xml:space="preserve"> شامل تمام</w:t>
      </w:r>
      <w:r>
        <w:rPr>
          <w:rFonts w:hint="cs"/>
          <w:rtl/>
        </w:rPr>
        <w:t>ی</w:t>
      </w:r>
      <w:r>
        <w:rPr>
          <w:rtl/>
        </w:rPr>
        <w:t xml:space="preserve"> دانشجومعلمان رشته آموزش ر</w:t>
      </w:r>
      <w:r>
        <w:rPr>
          <w:rFonts w:hint="cs"/>
          <w:rtl/>
        </w:rPr>
        <w:t>ی</w:t>
      </w:r>
      <w:r>
        <w:rPr>
          <w:rFonts w:hint="eastAsia"/>
          <w:rtl/>
        </w:rPr>
        <w:t>اض</w:t>
      </w:r>
      <w:r>
        <w:rPr>
          <w:rFonts w:hint="cs"/>
          <w:rtl/>
        </w:rPr>
        <w:t>ی</w:t>
      </w:r>
      <w:r>
        <w:rPr>
          <w:rtl/>
        </w:rPr>
        <w:t xml:space="preserve"> در دانشگاه فرهنگ</w:t>
      </w:r>
      <w:r>
        <w:rPr>
          <w:rFonts w:hint="cs"/>
          <w:rtl/>
        </w:rPr>
        <w:t>ی</w:t>
      </w:r>
      <w:r>
        <w:rPr>
          <w:rFonts w:hint="eastAsia"/>
          <w:rtl/>
        </w:rPr>
        <w:t>ان</w:t>
      </w:r>
      <w:r>
        <w:rPr>
          <w:rtl/>
        </w:rPr>
        <w:t xml:space="preserve"> بود که طبق آمار موجود، تعداد آن‌ها ۱۲۲۰ نفر گزارش شده است. نمونه‌گ</w:t>
      </w:r>
      <w:r>
        <w:rPr>
          <w:rFonts w:hint="cs"/>
          <w:rtl/>
        </w:rPr>
        <w:t>ی</w:t>
      </w:r>
      <w:r>
        <w:rPr>
          <w:rFonts w:hint="eastAsia"/>
          <w:rtl/>
        </w:rPr>
        <w:t>ر</w:t>
      </w:r>
      <w:r>
        <w:rPr>
          <w:rFonts w:hint="cs"/>
          <w:rtl/>
        </w:rPr>
        <w:t>ی</w:t>
      </w:r>
      <w:r>
        <w:rPr>
          <w:rtl/>
        </w:rPr>
        <w:t xml:space="preserve"> به روش تصادف</w:t>
      </w:r>
      <w:r>
        <w:rPr>
          <w:rFonts w:hint="cs"/>
          <w:rtl/>
        </w:rPr>
        <w:t>ی</w:t>
      </w:r>
      <w:r>
        <w:rPr>
          <w:rtl/>
        </w:rPr>
        <w:t xml:space="preserve"> خوشه‌ا</w:t>
      </w:r>
      <w:r>
        <w:rPr>
          <w:rFonts w:hint="cs"/>
          <w:rtl/>
        </w:rPr>
        <w:t>ی</w:t>
      </w:r>
      <w:r>
        <w:rPr>
          <w:rtl/>
        </w:rPr>
        <w:t xml:space="preserve"> انجام شد و بر اساس جدول مور</w:t>
      </w:r>
      <w:r>
        <w:rPr>
          <w:rFonts w:hint="eastAsia"/>
          <w:rtl/>
        </w:rPr>
        <w:t>گان،</w:t>
      </w:r>
      <w:r>
        <w:rPr>
          <w:rtl/>
        </w:rPr>
        <w:t xml:space="preserve"> تعداد ۲۹۶ نفر به‌عنوان نمونه انتخاب شدند. ا</w:t>
      </w:r>
      <w:r>
        <w:rPr>
          <w:rFonts w:hint="cs"/>
          <w:rtl/>
        </w:rPr>
        <w:t>ی</w:t>
      </w:r>
      <w:r>
        <w:rPr>
          <w:rFonts w:hint="eastAsia"/>
          <w:rtl/>
        </w:rPr>
        <w:t>ن</w:t>
      </w:r>
      <w:r>
        <w:rPr>
          <w:rtl/>
        </w:rPr>
        <w:t xml:space="preserve"> نمونه شامل دو گروه مساو</w:t>
      </w:r>
      <w:r>
        <w:rPr>
          <w:rFonts w:hint="cs"/>
          <w:rtl/>
        </w:rPr>
        <w:t>ی</w:t>
      </w:r>
      <w:r>
        <w:rPr>
          <w:rtl/>
        </w:rPr>
        <w:t xml:space="preserve"> بود: گروه مطالعه شامل ۱۴۸ نفر از دانشجومعلمان که دوره آموزش الکترون</w:t>
      </w:r>
      <w:r>
        <w:rPr>
          <w:rFonts w:hint="cs"/>
          <w:rtl/>
        </w:rPr>
        <w:t>ی</w:t>
      </w:r>
      <w:r>
        <w:rPr>
          <w:rFonts w:hint="eastAsia"/>
          <w:rtl/>
        </w:rPr>
        <w:t>ک</w:t>
      </w:r>
      <w:r>
        <w:rPr>
          <w:rFonts w:hint="cs"/>
          <w:rtl/>
        </w:rPr>
        <w:t>ی</w:t>
      </w:r>
      <w:r>
        <w:rPr>
          <w:rtl/>
        </w:rPr>
        <w:t xml:space="preserve"> را گذرانده بودند و گروه مقا</w:t>
      </w:r>
      <w:r>
        <w:rPr>
          <w:rFonts w:hint="cs"/>
          <w:rtl/>
        </w:rPr>
        <w:t>ی</w:t>
      </w:r>
      <w:r>
        <w:rPr>
          <w:rFonts w:hint="eastAsia"/>
          <w:rtl/>
        </w:rPr>
        <w:t>سه</w:t>
      </w:r>
      <w:r>
        <w:rPr>
          <w:rtl/>
        </w:rPr>
        <w:t xml:space="preserve"> ن</w:t>
      </w:r>
      <w:r>
        <w:rPr>
          <w:rFonts w:hint="cs"/>
          <w:rtl/>
        </w:rPr>
        <w:t>ی</w:t>
      </w:r>
      <w:r>
        <w:rPr>
          <w:rFonts w:hint="eastAsia"/>
          <w:rtl/>
        </w:rPr>
        <w:t>ز</w:t>
      </w:r>
      <w:r>
        <w:rPr>
          <w:rtl/>
        </w:rPr>
        <w:t xml:space="preserve"> شامل ۱۴۸ نفر از دانشجومعلمان که ا</w:t>
      </w:r>
      <w:r>
        <w:rPr>
          <w:rFonts w:hint="cs"/>
          <w:rtl/>
        </w:rPr>
        <w:t>ی</w:t>
      </w:r>
      <w:r>
        <w:rPr>
          <w:rFonts w:hint="eastAsia"/>
          <w:rtl/>
        </w:rPr>
        <w:t>ن</w:t>
      </w:r>
      <w:r>
        <w:rPr>
          <w:rtl/>
        </w:rPr>
        <w:t xml:space="preserve"> دوره را نگذرانده بودند.</w:t>
      </w:r>
    </w:p>
    <w:p w14:paraId="615196AC" w14:textId="77777777" w:rsidR="00383CB9" w:rsidRDefault="00383CB9" w:rsidP="00383CB9">
      <w:pPr>
        <w:pStyle w:val="ad"/>
        <w:rPr>
          <w:rtl/>
        </w:rPr>
      </w:pPr>
      <w:r>
        <w:rPr>
          <w:rFonts w:hint="eastAsia"/>
          <w:rtl/>
        </w:rPr>
        <w:t>ابزار</w:t>
      </w:r>
      <w:r>
        <w:rPr>
          <w:rtl/>
        </w:rPr>
        <w:t xml:space="preserve"> گردآور</w:t>
      </w:r>
      <w:r>
        <w:rPr>
          <w:rFonts w:hint="cs"/>
          <w:rtl/>
        </w:rPr>
        <w:t>ی</w:t>
      </w:r>
      <w:r>
        <w:rPr>
          <w:rtl/>
        </w:rPr>
        <w:t xml:space="preserve"> داده‌ها در ا</w:t>
      </w:r>
      <w:r>
        <w:rPr>
          <w:rFonts w:hint="cs"/>
          <w:rtl/>
        </w:rPr>
        <w:t>ی</w:t>
      </w:r>
      <w:r>
        <w:rPr>
          <w:rFonts w:hint="eastAsia"/>
          <w:rtl/>
        </w:rPr>
        <w:t>ن</w:t>
      </w:r>
      <w:r>
        <w:rPr>
          <w:rtl/>
        </w:rPr>
        <w:t xml:space="preserve"> پژوهش، پرسشنامه محقق‌ساخته‌ا</w:t>
      </w:r>
      <w:r>
        <w:rPr>
          <w:rFonts w:hint="cs"/>
          <w:rtl/>
        </w:rPr>
        <w:t>ی</w:t>
      </w:r>
      <w:r>
        <w:rPr>
          <w:rtl/>
        </w:rPr>
        <w:t xml:space="preserve"> بود که با هدف سنجش وضع</w:t>
      </w:r>
      <w:r>
        <w:rPr>
          <w:rFonts w:hint="cs"/>
          <w:rtl/>
        </w:rPr>
        <w:t>ی</w:t>
      </w:r>
      <w:r>
        <w:rPr>
          <w:rFonts w:hint="eastAsia"/>
          <w:rtl/>
        </w:rPr>
        <w:t>ت</w:t>
      </w:r>
      <w:r>
        <w:rPr>
          <w:rtl/>
        </w:rPr>
        <w:t xml:space="preserve"> ک</w:t>
      </w:r>
      <w:r>
        <w:rPr>
          <w:rFonts w:hint="cs"/>
          <w:rtl/>
        </w:rPr>
        <w:t>ی</w:t>
      </w:r>
      <w:r>
        <w:rPr>
          <w:rFonts w:hint="eastAsia"/>
          <w:rtl/>
        </w:rPr>
        <w:t>ف</w:t>
      </w:r>
      <w:r>
        <w:rPr>
          <w:rFonts w:hint="cs"/>
          <w:rtl/>
        </w:rPr>
        <w:t>ی</w:t>
      </w:r>
      <w:r>
        <w:rPr>
          <w:rFonts w:hint="eastAsia"/>
          <w:rtl/>
        </w:rPr>
        <w:t>ت</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الکترون</w:t>
      </w:r>
      <w:r>
        <w:rPr>
          <w:rFonts w:hint="cs"/>
          <w:rtl/>
        </w:rPr>
        <w:t>ی</w:t>
      </w:r>
      <w:r>
        <w:rPr>
          <w:rFonts w:hint="eastAsia"/>
          <w:rtl/>
        </w:rPr>
        <w:t>ک</w:t>
      </w:r>
      <w:r>
        <w:rPr>
          <w:rFonts w:hint="cs"/>
          <w:rtl/>
        </w:rPr>
        <w:t>ی</w:t>
      </w:r>
      <w:r>
        <w:rPr>
          <w:rtl/>
        </w:rPr>
        <w:t xml:space="preserve"> در تدر</w:t>
      </w:r>
      <w:r>
        <w:rPr>
          <w:rFonts w:hint="cs"/>
          <w:rtl/>
        </w:rPr>
        <w:t>ی</w:t>
      </w:r>
      <w:r>
        <w:rPr>
          <w:rFonts w:hint="eastAsia"/>
          <w:rtl/>
        </w:rPr>
        <w:t>س</w:t>
      </w:r>
      <w:r>
        <w:rPr>
          <w:rtl/>
        </w:rPr>
        <w:t xml:space="preserve"> ر</w:t>
      </w:r>
      <w:r>
        <w:rPr>
          <w:rFonts w:hint="cs"/>
          <w:rtl/>
        </w:rPr>
        <w:t>ی</w:t>
      </w:r>
      <w:r>
        <w:rPr>
          <w:rFonts w:hint="eastAsia"/>
          <w:rtl/>
        </w:rPr>
        <w:t>اض</w:t>
      </w:r>
      <w:r>
        <w:rPr>
          <w:rFonts w:hint="cs"/>
          <w:rtl/>
        </w:rPr>
        <w:t>ی</w:t>
      </w:r>
      <w:r>
        <w:rPr>
          <w:rtl/>
        </w:rPr>
        <w:t xml:space="preserve"> طراح</w:t>
      </w:r>
      <w:r>
        <w:rPr>
          <w:rFonts w:hint="cs"/>
          <w:rtl/>
        </w:rPr>
        <w:t>ی</w:t>
      </w:r>
      <w:r>
        <w:rPr>
          <w:rtl/>
        </w:rPr>
        <w:t xml:space="preserve"> شده بود. ا</w:t>
      </w:r>
      <w:r>
        <w:rPr>
          <w:rFonts w:hint="cs"/>
          <w:rtl/>
        </w:rPr>
        <w:t>ی</w:t>
      </w:r>
      <w:r>
        <w:rPr>
          <w:rFonts w:hint="eastAsia"/>
          <w:rtl/>
        </w:rPr>
        <w:t>ن</w:t>
      </w:r>
      <w:r>
        <w:rPr>
          <w:rtl/>
        </w:rPr>
        <w:t xml:space="preserve"> پرسشنامه دارا</w:t>
      </w:r>
      <w:r>
        <w:rPr>
          <w:rFonts w:hint="cs"/>
          <w:rtl/>
        </w:rPr>
        <w:t>ی</w:t>
      </w:r>
      <w:r>
        <w:rPr>
          <w:rtl/>
        </w:rPr>
        <w:t xml:space="preserve"> ۲۲ گو</w:t>
      </w:r>
      <w:r>
        <w:rPr>
          <w:rFonts w:hint="cs"/>
          <w:rtl/>
        </w:rPr>
        <w:t>ی</w:t>
      </w:r>
      <w:r>
        <w:rPr>
          <w:rFonts w:hint="eastAsia"/>
          <w:rtl/>
        </w:rPr>
        <w:t>ه</w:t>
      </w:r>
      <w:r>
        <w:rPr>
          <w:rtl/>
        </w:rPr>
        <w:t xml:space="preserve"> بود که در پنج حوزه مختلف تنظ</w:t>
      </w:r>
      <w:r>
        <w:rPr>
          <w:rFonts w:hint="cs"/>
          <w:rtl/>
        </w:rPr>
        <w:t>ی</w:t>
      </w:r>
      <w:r>
        <w:rPr>
          <w:rFonts w:hint="eastAsia"/>
          <w:rtl/>
        </w:rPr>
        <w:t>م</w:t>
      </w:r>
      <w:r>
        <w:rPr>
          <w:rtl/>
        </w:rPr>
        <w:t xml:space="preserve"> شده بود: انتقال واضح محتوا، استفاده از وسا</w:t>
      </w:r>
      <w:r>
        <w:rPr>
          <w:rFonts w:hint="cs"/>
          <w:rtl/>
        </w:rPr>
        <w:t>ی</w:t>
      </w:r>
      <w:r>
        <w:rPr>
          <w:rFonts w:hint="eastAsia"/>
          <w:rtl/>
        </w:rPr>
        <w:t>ل</w:t>
      </w:r>
      <w:r>
        <w:rPr>
          <w:rtl/>
        </w:rPr>
        <w:t xml:space="preserve"> کمک‌آموزش</w:t>
      </w:r>
      <w:r>
        <w:rPr>
          <w:rFonts w:hint="cs"/>
          <w:rtl/>
        </w:rPr>
        <w:t>ی</w:t>
      </w:r>
      <w:r>
        <w:rPr>
          <w:rFonts w:hint="eastAsia"/>
          <w:rtl/>
        </w:rPr>
        <w:t>،</w:t>
      </w:r>
      <w:r>
        <w:rPr>
          <w:rtl/>
        </w:rPr>
        <w:t xml:space="preserve"> سا</w:t>
      </w:r>
      <w:r>
        <w:rPr>
          <w:rFonts w:hint="eastAsia"/>
          <w:rtl/>
        </w:rPr>
        <w:t>زمان‌ده</w:t>
      </w:r>
      <w:r>
        <w:rPr>
          <w:rFonts w:hint="cs"/>
          <w:rtl/>
        </w:rPr>
        <w:t>ی</w:t>
      </w:r>
      <w:r>
        <w:rPr>
          <w:rtl/>
        </w:rPr>
        <w:t xml:space="preserve"> و تنظ</w:t>
      </w:r>
      <w:r>
        <w:rPr>
          <w:rFonts w:hint="cs"/>
          <w:rtl/>
        </w:rPr>
        <w:t>ی</w:t>
      </w:r>
      <w:r>
        <w:rPr>
          <w:rFonts w:hint="eastAsia"/>
          <w:rtl/>
        </w:rPr>
        <w:t>م</w:t>
      </w:r>
      <w:r>
        <w:rPr>
          <w:rtl/>
        </w:rPr>
        <w:t xml:space="preserve"> محتوا، تعامل با دانش‌آموزان از طر</w:t>
      </w:r>
      <w:r>
        <w:rPr>
          <w:rFonts w:hint="cs"/>
          <w:rtl/>
        </w:rPr>
        <w:t>ی</w:t>
      </w:r>
      <w:r>
        <w:rPr>
          <w:rFonts w:hint="eastAsia"/>
          <w:rtl/>
        </w:rPr>
        <w:t>ق</w:t>
      </w:r>
      <w:r>
        <w:rPr>
          <w:rtl/>
        </w:rPr>
        <w:t xml:space="preserve"> رسانه‌ها</w:t>
      </w:r>
      <w:r>
        <w:rPr>
          <w:rFonts w:hint="cs"/>
          <w:rtl/>
        </w:rPr>
        <w:t>ی</w:t>
      </w:r>
      <w:r>
        <w:rPr>
          <w:rtl/>
        </w:rPr>
        <w:t xml:space="preserve"> الکترون</w:t>
      </w:r>
      <w:r>
        <w:rPr>
          <w:rFonts w:hint="cs"/>
          <w:rtl/>
        </w:rPr>
        <w:t>ی</w:t>
      </w:r>
      <w:r>
        <w:rPr>
          <w:rFonts w:hint="eastAsia"/>
          <w:rtl/>
        </w:rPr>
        <w:t>ک</w:t>
      </w:r>
      <w:r>
        <w:rPr>
          <w:rFonts w:hint="cs"/>
          <w:rtl/>
        </w:rPr>
        <w:t>ی</w:t>
      </w:r>
      <w:r>
        <w:rPr>
          <w:rFonts w:hint="eastAsia"/>
          <w:rtl/>
        </w:rPr>
        <w:t>،</w:t>
      </w:r>
      <w:r>
        <w:rPr>
          <w:rtl/>
        </w:rPr>
        <w:t xml:space="preserve"> و مهارت معلمان در کار با رسانه. سؤالات ۳ و ۱۷ به‌صورت معکوس نمره‌گذار</w:t>
      </w:r>
      <w:r>
        <w:rPr>
          <w:rFonts w:hint="cs"/>
          <w:rtl/>
        </w:rPr>
        <w:t>ی</w:t>
      </w:r>
      <w:r>
        <w:rPr>
          <w:rtl/>
        </w:rPr>
        <w:t xml:space="preserve"> شدند. مق</w:t>
      </w:r>
      <w:r>
        <w:rPr>
          <w:rFonts w:hint="cs"/>
          <w:rtl/>
        </w:rPr>
        <w:t>ی</w:t>
      </w:r>
      <w:r>
        <w:rPr>
          <w:rFonts w:hint="eastAsia"/>
          <w:rtl/>
        </w:rPr>
        <w:t>اس</w:t>
      </w:r>
      <w:r>
        <w:rPr>
          <w:rtl/>
        </w:rPr>
        <w:t xml:space="preserve"> پاسخ‌ده</w:t>
      </w:r>
      <w:r>
        <w:rPr>
          <w:rFonts w:hint="cs"/>
          <w:rtl/>
        </w:rPr>
        <w:t>ی</w:t>
      </w:r>
      <w:r>
        <w:rPr>
          <w:rtl/>
        </w:rPr>
        <w:t xml:space="preserve"> پرسشنامه، ل</w:t>
      </w:r>
      <w:r>
        <w:rPr>
          <w:rFonts w:hint="cs"/>
          <w:rtl/>
        </w:rPr>
        <w:t>ی</w:t>
      </w:r>
      <w:r>
        <w:rPr>
          <w:rFonts w:hint="eastAsia"/>
          <w:rtl/>
        </w:rPr>
        <w:t>کرت</w:t>
      </w:r>
      <w:r>
        <w:rPr>
          <w:rtl/>
        </w:rPr>
        <w:t xml:space="preserve"> پنج‌درجه‌ا</w:t>
      </w:r>
      <w:r>
        <w:rPr>
          <w:rFonts w:hint="cs"/>
          <w:rtl/>
        </w:rPr>
        <w:t>ی</w:t>
      </w:r>
      <w:r>
        <w:rPr>
          <w:rtl/>
        </w:rPr>
        <w:t xml:space="preserve"> از «کاملاً موافقم» تا «کاملاً مخالفم» بود.</w:t>
      </w:r>
    </w:p>
    <w:p w14:paraId="624BD82D" w14:textId="557B9763" w:rsidR="00FD3703" w:rsidRDefault="00383CB9" w:rsidP="00383CB9">
      <w:pPr>
        <w:pStyle w:val="ad"/>
        <w:rPr>
          <w:rtl/>
        </w:rPr>
      </w:pPr>
      <w:r>
        <w:rPr>
          <w:rFonts w:hint="eastAsia"/>
          <w:rtl/>
        </w:rPr>
        <w:t>برا</w:t>
      </w:r>
      <w:r>
        <w:rPr>
          <w:rFonts w:hint="cs"/>
          <w:rtl/>
        </w:rPr>
        <w:t>ی</w:t>
      </w:r>
      <w:r>
        <w:rPr>
          <w:rtl/>
        </w:rPr>
        <w:t xml:space="preserve"> تحل</w:t>
      </w:r>
      <w:r>
        <w:rPr>
          <w:rFonts w:hint="cs"/>
          <w:rtl/>
        </w:rPr>
        <w:t>ی</w:t>
      </w:r>
      <w:r>
        <w:rPr>
          <w:rFonts w:hint="eastAsia"/>
          <w:rtl/>
        </w:rPr>
        <w:t>ل</w:t>
      </w:r>
      <w:r>
        <w:rPr>
          <w:rtl/>
        </w:rPr>
        <w:t xml:space="preserve"> داده‌ها</w:t>
      </w:r>
      <w:r>
        <w:rPr>
          <w:rFonts w:hint="cs"/>
          <w:rtl/>
        </w:rPr>
        <w:t>ی</w:t>
      </w:r>
      <w:r>
        <w:rPr>
          <w:rtl/>
        </w:rPr>
        <w:t xml:space="preserve"> حاصل از پرسشنامه، از آزمون </w:t>
      </w:r>
      <w:r>
        <w:t>t</w:t>
      </w:r>
      <w:r>
        <w:rPr>
          <w:rtl/>
        </w:rPr>
        <w:t xml:space="preserve"> تک‌نمونه‌ا</w:t>
      </w:r>
      <w:r>
        <w:rPr>
          <w:rFonts w:hint="cs"/>
          <w:rtl/>
        </w:rPr>
        <w:t>ی</w:t>
      </w:r>
      <w:r>
        <w:rPr>
          <w:rtl/>
        </w:rPr>
        <w:t xml:space="preserve"> برا</w:t>
      </w:r>
      <w:r>
        <w:rPr>
          <w:rFonts w:hint="cs"/>
          <w:rtl/>
        </w:rPr>
        <w:t>ی</w:t>
      </w:r>
      <w:r>
        <w:rPr>
          <w:rtl/>
        </w:rPr>
        <w:t xml:space="preserve"> مقا</w:t>
      </w:r>
      <w:r>
        <w:rPr>
          <w:rFonts w:hint="cs"/>
          <w:rtl/>
        </w:rPr>
        <w:t>ی</w:t>
      </w:r>
      <w:r>
        <w:rPr>
          <w:rFonts w:hint="eastAsia"/>
          <w:rtl/>
        </w:rPr>
        <w:t>سه</w:t>
      </w:r>
      <w:r>
        <w:rPr>
          <w:rtl/>
        </w:rPr>
        <w:t xml:space="preserve"> م</w:t>
      </w:r>
      <w:r>
        <w:rPr>
          <w:rFonts w:hint="cs"/>
          <w:rtl/>
        </w:rPr>
        <w:t>ی</w:t>
      </w:r>
      <w:r>
        <w:rPr>
          <w:rFonts w:hint="eastAsia"/>
          <w:rtl/>
        </w:rPr>
        <w:t>انگ</w:t>
      </w:r>
      <w:r>
        <w:rPr>
          <w:rFonts w:hint="cs"/>
          <w:rtl/>
        </w:rPr>
        <w:t>ی</w:t>
      </w:r>
      <w:r>
        <w:rPr>
          <w:rFonts w:hint="eastAsia"/>
          <w:rtl/>
        </w:rPr>
        <w:t>ن</w:t>
      </w:r>
      <w:r>
        <w:rPr>
          <w:rtl/>
        </w:rPr>
        <w:t xml:space="preserve"> نمرات با مقدار ملاک ۳ استفاده شد. همچن</w:t>
      </w:r>
      <w:r>
        <w:rPr>
          <w:rFonts w:hint="cs"/>
          <w:rtl/>
        </w:rPr>
        <w:t>ی</w:t>
      </w:r>
      <w:r>
        <w:rPr>
          <w:rFonts w:hint="eastAsia"/>
          <w:rtl/>
        </w:rPr>
        <w:t>ن</w:t>
      </w:r>
      <w:r>
        <w:rPr>
          <w:rtl/>
        </w:rPr>
        <w:t xml:space="preserve"> به‌منظور ارز</w:t>
      </w:r>
      <w:r>
        <w:rPr>
          <w:rFonts w:hint="cs"/>
          <w:rtl/>
        </w:rPr>
        <w:t>ی</w:t>
      </w:r>
      <w:r>
        <w:rPr>
          <w:rFonts w:hint="eastAsia"/>
          <w:rtl/>
        </w:rPr>
        <w:t>اب</w:t>
      </w:r>
      <w:r>
        <w:rPr>
          <w:rFonts w:hint="cs"/>
          <w:rtl/>
        </w:rPr>
        <w:t>ی</w:t>
      </w:r>
      <w:r>
        <w:rPr>
          <w:rtl/>
        </w:rPr>
        <w:t xml:space="preserve"> روا</w:t>
      </w:r>
      <w:r>
        <w:rPr>
          <w:rFonts w:hint="cs"/>
          <w:rtl/>
        </w:rPr>
        <w:t>یی</w:t>
      </w:r>
      <w:r>
        <w:rPr>
          <w:rtl/>
        </w:rPr>
        <w:t xml:space="preserve"> سازه، از مدل‌</w:t>
      </w:r>
      <w:r>
        <w:rPr>
          <w:rFonts w:hint="cs"/>
          <w:rtl/>
        </w:rPr>
        <w:t>ی</w:t>
      </w:r>
      <w:r>
        <w:rPr>
          <w:rFonts w:hint="eastAsia"/>
          <w:rtl/>
        </w:rPr>
        <w:t>اب</w:t>
      </w:r>
      <w:r>
        <w:rPr>
          <w:rFonts w:hint="cs"/>
          <w:rtl/>
        </w:rPr>
        <w:t>ی</w:t>
      </w:r>
      <w:r>
        <w:rPr>
          <w:rtl/>
        </w:rPr>
        <w:t xml:space="preserve"> معادلات ساختار</w:t>
      </w:r>
      <w:r>
        <w:rPr>
          <w:rFonts w:hint="cs"/>
          <w:rtl/>
        </w:rPr>
        <w:t>ی</w:t>
      </w:r>
      <w:r>
        <w:rPr>
          <w:rtl/>
        </w:rPr>
        <w:t xml:space="preserve"> با نرم‌افزار </w:t>
      </w:r>
      <w:proofErr w:type="spellStart"/>
      <w:r>
        <w:t>SmartPLS</w:t>
      </w:r>
      <w:proofErr w:type="spellEnd"/>
      <w:r>
        <w:rPr>
          <w:rtl/>
        </w:rPr>
        <w:t xml:space="preserve"> بهره گرفته شد. تحل</w:t>
      </w:r>
      <w:r>
        <w:rPr>
          <w:rFonts w:hint="cs"/>
          <w:rtl/>
        </w:rPr>
        <w:t>ی</w:t>
      </w:r>
      <w:r>
        <w:rPr>
          <w:rFonts w:hint="eastAsia"/>
          <w:rtl/>
        </w:rPr>
        <w:t>ل</w:t>
      </w:r>
      <w:r>
        <w:rPr>
          <w:rtl/>
        </w:rPr>
        <w:t xml:space="preserve"> عامل</w:t>
      </w:r>
      <w:r>
        <w:rPr>
          <w:rFonts w:hint="cs"/>
          <w:rtl/>
        </w:rPr>
        <w:t>ی</w:t>
      </w:r>
      <w:r>
        <w:rPr>
          <w:rtl/>
        </w:rPr>
        <w:t xml:space="preserve"> تأ</w:t>
      </w:r>
      <w:r>
        <w:rPr>
          <w:rFonts w:hint="cs"/>
          <w:rtl/>
        </w:rPr>
        <w:t>یی</w:t>
      </w:r>
      <w:r>
        <w:rPr>
          <w:rFonts w:hint="eastAsia"/>
          <w:rtl/>
        </w:rPr>
        <w:t>د</w:t>
      </w:r>
      <w:r>
        <w:rPr>
          <w:rFonts w:hint="cs"/>
          <w:rtl/>
        </w:rPr>
        <w:t>ی</w:t>
      </w:r>
      <w:r>
        <w:rPr>
          <w:rtl/>
        </w:rPr>
        <w:t xml:space="preserve"> (</w:t>
      </w:r>
      <w:r>
        <w:t>CFA</w:t>
      </w:r>
      <w:r>
        <w:rPr>
          <w:rtl/>
        </w:rPr>
        <w:t>) برا</w:t>
      </w:r>
      <w:r>
        <w:rPr>
          <w:rFonts w:hint="cs"/>
          <w:rtl/>
        </w:rPr>
        <w:t>ی</w:t>
      </w:r>
      <w:r>
        <w:rPr>
          <w:rtl/>
        </w:rPr>
        <w:t xml:space="preserve"> بررس</w:t>
      </w:r>
      <w:r>
        <w:rPr>
          <w:rFonts w:hint="cs"/>
          <w:rtl/>
        </w:rPr>
        <w:t>ی</w:t>
      </w:r>
      <w:r>
        <w:rPr>
          <w:rtl/>
        </w:rPr>
        <w:t xml:space="preserve"> باره</w:t>
      </w:r>
      <w:r>
        <w:rPr>
          <w:rFonts w:hint="eastAsia"/>
          <w:rtl/>
        </w:rPr>
        <w:t>ا</w:t>
      </w:r>
      <w:r>
        <w:rPr>
          <w:rFonts w:hint="cs"/>
          <w:rtl/>
        </w:rPr>
        <w:t>ی</w:t>
      </w:r>
      <w:r>
        <w:rPr>
          <w:rtl/>
        </w:rPr>
        <w:t xml:space="preserve"> عامل</w:t>
      </w:r>
      <w:r>
        <w:rPr>
          <w:rFonts w:hint="cs"/>
          <w:rtl/>
        </w:rPr>
        <w:t>ی</w:t>
      </w:r>
      <w:r>
        <w:rPr>
          <w:rFonts w:hint="eastAsia"/>
          <w:rtl/>
        </w:rPr>
        <w:t>،</w:t>
      </w:r>
      <w:r>
        <w:rPr>
          <w:rtl/>
        </w:rPr>
        <w:t xml:space="preserve"> اعتبار همگرا با استفاده از م</w:t>
      </w:r>
      <w:r>
        <w:rPr>
          <w:rFonts w:hint="cs"/>
          <w:rtl/>
        </w:rPr>
        <w:t>ی</w:t>
      </w:r>
      <w:r>
        <w:rPr>
          <w:rFonts w:hint="eastAsia"/>
          <w:rtl/>
        </w:rPr>
        <w:t>انگ</w:t>
      </w:r>
      <w:r>
        <w:rPr>
          <w:rFonts w:hint="cs"/>
          <w:rtl/>
        </w:rPr>
        <w:t>ی</w:t>
      </w:r>
      <w:r>
        <w:rPr>
          <w:rFonts w:hint="eastAsia"/>
          <w:rtl/>
        </w:rPr>
        <w:t>ن</w:t>
      </w:r>
      <w:r>
        <w:rPr>
          <w:rtl/>
        </w:rPr>
        <w:t xml:space="preserve"> وار</w:t>
      </w:r>
      <w:r>
        <w:rPr>
          <w:rFonts w:hint="cs"/>
          <w:rtl/>
        </w:rPr>
        <w:t>ی</w:t>
      </w:r>
      <w:r>
        <w:rPr>
          <w:rFonts w:hint="eastAsia"/>
          <w:rtl/>
        </w:rPr>
        <w:t>انس</w:t>
      </w:r>
      <w:r>
        <w:rPr>
          <w:rtl/>
        </w:rPr>
        <w:t xml:space="preserve"> استخراج‌شده </w:t>
      </w:r>
      <w:r>
        <w:rPr>
          <w:rtl/>
        </w:rPr>
        <w:lastRenderedPageBreak/>
        <w:t>(</w:t>
      </w:r>
      <w:r>
        <w:t>AVE</w:t>
      </w:r>
      <w:r>
        <w:rPr>
          <w:rtl/>
        </w:rPr>
        <w:t>)، و اعتبار واگرا با استفاده از مع</w:t>
      </w:r>
      <w:r>
        <w:rPr>
          <w:rFonts w:hint="cs"/>
          <w:rtl/>
        </w:rPr>
        <w:t>ی</w:t>
      </w:r>
      <w:r>
        <w:rPr>
          <w:rFonts w:hint="eastAsia"/>
          <w:rtl/>
        </w:rPr>
        <w:t>ار</w:t>
      </w:r>
      <w:r>
        <w:rPr>
          <w:rtl/>
        </w:rPr>
        <w:t xml:space="preserve"> فورنل-لارکر محاسبه شد. همچن</w:t>
      </w:r>
      <w:r>
        <w:rPr>
          <w:rFonts w:hint="cs"/>
          <w:rtl/>
        </w:rPr>
        <w:t>ی</w:t>
      </w:r>
      <w:r>
        <w:rPr>
          <w:rFonts w:hint="eastAsia"/>
          <w:rtl/>
        </w:rPr>
        <w:t>ن</w:t>
      </w:r>
      <w:r>
        <w:rPr>
          <w:rtl/>
        </w:rPr>
        <w:t xml:space="preserve"> شاخص برازش کل</w:t>
      </w:r>
      <w:r>
        <w:rPr>
          <w:rFonts w:hint="cs"/>
          <w:rtl/>
        </w:rPr>
        <w:t>ی</w:t>
      </w:r>
      <w:r>
        <w:rPr>
          <w:rtl/>
        </w:rPr>
        <w:t xml:space="preserve"> مدل (</w:t>
      </w:r>
      <w:proofErr w:type="spellStart"/>
      <w:r>
        <w:t>GoF</w:t>
      </w:r>
      <w:proofErr w:type="spellEnd"/>
      <w:r>
        <w:rPr>
          <w:rtl/>
        </w:rPr>
        <w:t>) برا</w:t>
      </w:r>
      <w:r>
        <w:rPr>
          <w:rFonts w:hint="cs"/>
          <w:rtl/>
        </w:rPr>
        <w:t>ی</w:t>
      </w:r>
      <w:r>
        <w:rPr>
          <w:rtl/>
        </w:rPr>
        <w:t xml:space="preserve"> ارز</w:t>
      </w:r>
      <w:r>
        <w:rPr>
          <w:rFonts w:hint="cs"/>
          <w:rtl/>
        </w:rPr>
        <w:t>ی</w:t>
      </w:r>
      <w:r>
        <w:rPr>
          <w:rFonts w:hint="eastAsia"/>
          <w:rtl/>
        </w:rPr>
        <w:t>اب</w:t>
      </w:r>
      <w:r>
        <w:rPr>
          <w:rFonts w:hint="cs"/>
          <w:rtl/>
        </w:rPr>
        <w:t>ی</w:t>
      </w:r>
      <w:r>
        <w:rPr>
          <w:rtl/>
        </w:rPr>
        <w:t xml:space="preserve"> کل</w:t>
      </w:r>
      <w:r>
        <w:rPr>
          <w:rFonts w:hint="cs"/>
          <w:rtl/>
        </w:rPr>
        <w:t>ی</w:t>
      </w:r>
      <w:r>
        <w:rPr>
          <w:rtl/>
        </w:rPr>
        <w:t xml:space="preserve"> مدل به‌کار رفت و پا</w:t>
      </w:r>
      <w:r>
        <w:rPr>
          <w:rFonts w:hint="cs"/>
          <w:rtl/>
        </w:rPr>
        <w:t>ی</w:t>
      </w:r>
      <w:r>
        <w:rPr>
          <w:rFonts w:hint="eastAsia"/>
          <w:rtl/>
        </w:rPr>
        <w:t>ا</w:t>
      </w:r>
      <w:r>
        <w:rPr>
          <w:rFonts w:hint="cs"/>
          <w:rtl/>
        </w:rPr>
        <w:t>یی</w:t>
      </w:r>
      <w:r>
        <w:rPr>
          <w:rtl/>
        </w:rPr>
        <w:t xml:space="preserve"> ابزار با استفاده از آلفا</w:t>
      </w:r>
      <w:r>
        <w:rPr>
          <w:rFonts w:hint="cs"/>
          <w:rtl/>
        </w:rPr>
        <w:t>ی</w:t>
      </w:r>
      <w:r>
        <w:rPr>
          <w:rtl/>
        </w:rPr>
        <w:t xml:space="preserve"> کرونباخ و پا</w:t>
      </w:r>
      <w:r>
        <w:rPr>
          <w:rFonts w:hint="cs"/>
          <w:rtl/>
        </w:rPr>
        <w:t>ی</w:t>
      </w:r>
      <w:r>
        <w:rPr>
          <w:rFonts w:hint="eastAsia"/>
          <w:rtl/>
        </w:rPr>
        <w:t>ا</w:t>
      </w:r>
      <w:r>
        <w:rPr>
          <w:rFonts w:hint="cs"/>
          <w:rtl/>
        </w:rPr>
        <w:t>یی</w:t>
      </w:r>
      <w:r>
        <w:rPr>
          <w:rtl/>
        </w:rPr>
        <w:t xml:space="preserve"> ترک</w:t>
      </w:r>
      <w:r>
        <w:rPr>
          <w:rFonts w:hint="cs"/>
          <w:rtl/>
        </w:rPr>
        <w:t>ی</w:t>
      </w:r>
      <w:r>
        <w:rPr>
          <w:rFonts w:hint="eastAsia"/>
          <w:rtl/>
        </w:rPr>
        <w:t>ب</w:t>
      </w:r>
      <w:r>
        <w:rPr>
          <w:rFonts w:hint="cs"/>
          <w:rtl/>
        </w:rPr>
        <w:t>ی</w:t>
      </w:r>
      <w:r>
        <w:rPr>
          <w:rtl/>
        </w:rPr>
        <w:t xml:space="preserve"> (</w:t>
      </w:r>
      <w:r>
        <w:t>CR</w:t>
      </w:r>
      <w:r>
        <w:rPr>
          <w:rtl/>
        </w:rPr>
        <w:t>) بررس</w:t>
      </w:r>
      <w:r>
        <w:rPr>
          <w:rFonts w:hint="cs"/>
          <w:rtl/>
        </w:rPr>
        <w:t>ی</w:t>
      </w:r>
      <w:r>
        <w:rPr>
          <w:rtl/>
        </w:rPr>
        <w:t xml:space="preserve"> شد. در نها</w:t>
      </w:r>
      <w:r>
        <w:rPr>
          <w:rFonts w:hint="cs"/>
          <w:rtl/>
        </w:rPr>
        <w:t>ی</w:t>
      </w:r>
      <w:r>
        <w:rPr>
          <w:rFonts w:hint="eastAsia"/>
          <w:rtl/>
        </w:rPr>
        <w:t>ت،</w:t>
      </w:r>
      <w:r>
        <w:rPr>
          <w:rtl/>
        </w:rPr>
        <w:t xml:space="preserve"> مدل مس</w:t>
      </w:r>
      <w:r>
        <w:rPr>
          <w:rFonts w:hint="cs"/>
          <w:rtl/>
        </w:rPr>
        <w:t>ی</w:t>
      </w:r>
      <w:r>
        <w:rPr>
          <w:rFonts w:hint="eastAsia"/>
          <w:rtl/>
        </w:rPr>
        <w:t>ر</w:t>
      </w:r>
      <w:r>
        <w:rPr>
          <w:rtl/>
        </w:rPr>
        <w:t xml:space="preserve"> ساختار</w:t>
      </w:r>
      <w:r>
        <w:rPr>
          <w:rFonts w:hint="cs"/>
          <w:rtl/>
        </w:rPr>
        <w:t>ی</w:t>
      </w:r>
      <w:r>
        <w:rPr>
          <w:rtl/>
        </w:rPr>
        <w:t xml:space="preserve"> به‌منظور آزمون فرض</w:t>
      </w:r>
      <w:r>
        <w:rPr>
          <w:rFonts w:hint="cs"/>
          <w:rtl/>
        </w:rPr>
        <w:t>ی</w:t>
      </w:r>
      <w:r>
        <w:rPr>
          <w:rFonts w:hint="eastAsia"/>
          <w:rtl/>
        </w:rPr>
        <w:t>ه‌ها</w:t>
      </w:r>
      <w:r>
        <w:rPr>
          <w:rFonts w:hint="cs"/>
          <w:rtl/>
        </w:rPr>
        <w:t>ی</w:t>
      </w:r>
      <w:r>
        <w:rPr>
          <w:rtl/>
        </w:rPr>
        <w:t xml:space="preserve"> پژوهش با استفاده از </w:t>
      </w:r>
      <w:r>
        <w:t>PLS-SEM</w:t>
      </w:r>
      <w:r>
        <w:rPr>
          <w:rtl/>
        </w:rPr>
        <w:t xml:space="preserve"> تحل</w:t>
      </w:r>
      <w:r>
        <w:rPr>
          <w:rFonts w:hint="cs"/>
          <w:rtl/>
        </w:rPr>
        <w:t>ی</w:t>
      </w:r>
      <w:r>
        <w:rPr>
          <w:rFonts w:hint="eastAsia"/>
          <w:rtl/>
        </w:rPr>
        <w:t>ل</w:t>
      </w:r>
      <w:r>
        <w:rPr>
          <w:rtl/>
        </w:rPr>
        <w:t xml:space="preserve"> گرد</w:t>
      </w:r>
      <w:r>
        <w:rPr>
          <w:rFonts w:hint="cs"/>
          <w:rtl/>
        </w:rPr>
        <w:t>ی</w:t>
      </w:r>
      <w:r>
        <w:rPr>
          <w:rFonts w:hint="eastAsia"/>
          <w:rtl/>
        </w:rPr>
        <w:t>د</w:t>
      </w:r>
      <w:r>
        <w:rPr>
          <w:rtl/>
        </w:rPr>
        <w:t>.</w:t>
      </w:r>
    </w:p>
    <w:p w14:paraId="56181C14" w14:textId="77777777" w:rsidR="00E1137A" w:rsidRPr="00E1137A" w:rsidRDefault="00E1137A" w:rsidP="00E1137A">
      <w:pPr>
        <w:pStyle w:val="ad"/>
        <w:jc w:val="center"/>
        <w:rPr>
          <w:sz w:val="18"/>
          <w:szCs w:val="20"/>
          <w:lang w:val="en-US"/>
        </w:rPr>
      </w:pPr>
      <w:r w:rsidRPr="00E1137A">
        <w:rPr>
          <w:b/>
          <w:bCs/>
          <w:sz w:val="18"/>
          <w:szCs w:val="20"/>
          <w:rtl/>
          <w:lang w:val="en-US"/>
        </w:rPr>
        <w:t>جدول ۱. فرضیه‌های توسعه‌یافته پژوهش</w:t>
      </w:r>
    </w:p>
    <w:tbl>
      <w:tblPr>
        <w:tblStyle w:val="ListTable6Colorful"/>
        <w:bidiVisual/>
        <w:tblW w:w="5000" w:type="pct"/>
        <w:tblLook w:val="0420" w:firstRow="1" w:lastRow="0" w:firstColumn="0" w:lastColumn="0" w:noHBand="0" w:noVBand="1"/>
      </w:tblPr>
      <w:tblGrid>
        <w:gridCol w:w="864"/>
        <w:gridCol w:w="9216"/>
      </w:tblGrid>
      <w:tr w:rsidR="00E1137A" w:rsidRPr="000331B5" w14:paraId="6D0B66F8" w14:textId="77777777" w:rsidTr="00014E88">
        <w:trPr>
          <w:cnfStyle w:val="100000000000" w:firstRow="1" w:lastRow="0" w:firstColumn="0" w:lastColumn="0" w:oddVBand="0" w:evenVBand="0" w:oddHBand="0" w:evenHBand="0" w:firstRowFirstColumn="0" w:firstRowLastColumn="0" w:lastRowFirstColumn="0" w:lastRowLastColumn="0"/>
        </w:trPr>
        <w:tc>
          <w:tcPr>
            <w:tcW w:w="0" w:type="auto"/>
            <w:hideMark/>
          </w:tcPr>
          <w:p w14:paraId="75F9FF1B" w14:textId="77777777" w:rsidR="00E1137A" w:rsidRPr="000331B5" w:rsidRDefault="00E1137A" w:rsidP="000331B5">
            <w:pPr>
              <w:pStyle w:val="a9"/>
              <w:rPr>
                <w:b w:val="0"/>
                <w:bCs w:val="0"/>
              </w:rPr>
            </w:pPr>
            <w:r w:rsidRPr="000331B5">
              <w:rPr>
                <w:b w:val="0"/>
                <w:bCs w:val="0"/>
                <w:rtl/>
              </w:rPr>
              <w:t>فرضیه</w:t>
            </w:r>
          </w:p>
        </w:tc>
        <w:tc>
          <w:tcPr>
            <w:tcW w:w="0" w:type="auto"/>
            <w:hideMark/>
          </w:tcPr>
          <w:p w14:paraId="12BCB8D4" w14:textId="77777777" w:rsidR="00E1137A" w:rsidRPr="000331B5" w:rsidRDefault="00E1137A" w:rsidP="000331B5">
            <w:pPr>
              <w:pStyle w:val="a9"/>
              <w:rPr>
                <w:b w:val="0"/>
                <w:bCs w:val="0"/>
              </w:rPr>
            </w:pPr>
            <w:r w:rsidRPr="000331B5">
              <w:rPr>
                <w:b w:val="0"/>
                <w:bCs w:val="0"/>
                <w:rtl/>
              </w:rPr>
              <w:t>شرح</w:t>
            </w:r>
          </w:p>
        </w:tc>
      </w:tr>
      <w:tr w:rsidR="00E1137A" w:rsidRPr="000331B5" w14:paraId="6B95FAA1"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697A1CA5" w14:textId="77777777" w:rsidR="00E1137A" w:rsidRPr="000331B5" w:rsidRDefault="00E1137A" w:rsidP="000331B5">
            <w:pPr>
              <w:pStyle w:val="a9"/>
            </w:pPr>
            <w:r w:rsidRPr="000331B5">
              <w:t>H1</w:t>
            </w:r>
          </w:p>
        </w:tc>
        <w:tc>
          <w:tcPr>
            <w:tcW w:w="0" w:type="auto"/>
            <w:shd w:val="clear" w:color="auto" w:fill="auto"/>
            <w:hideMark/>
          </w:tcPr>
          <w:p w14:paraId="0CA9DD28" w14:textId="77777777" w:rsidR="00E1137A" w:rsidRPr="000331B5" w:rsidRDefault="00E1137A" w:rsidP="000331B5">
            <w:pPr>
              <w:pStyle w:val="a9"/>
            </w:pPr>
            <w:r w:rsidRPr="000331B5">
              <w:rPr>
                <w:rtl/>
              </w:rPr>
              <w:t>کیفیت یادگیری تأثیر مثبتی بر کیفیت کلاس در سیستم‌های مطالعه خواهد داشت</w:t>
            </w:r>
            <w:r w:rsidRPr="000331B5">
              <w:t>.</w:t>
            </w:r>
          </w:p>
        </w:tc>
      </w:tr>
      <w:tr w:rsidR="00E1137A" w:rsidRPr="000331B5" w14:paraId="06600193" w14:textId="77777777" w:rsidTr="00014E88">
        <w:tc>
          <w:tcPr>
            <w:tcW w:w="0" w:type="auto"/>
            <w:hideMark/>
          </w:tcPr>
          <w:p w14:paraId="73BCEE0B" w14:textId="77777777" w:rsidR="00E1137A" w:rsidRPr="000331B5" w:rsidRDefault="00E1137A" w:rsidP="000331B5">
            <w:pPr>
              <w:pStyle w:val="a9"/>
            </w:pPr>
            <w:r w:rsidRPr="000331B5">
              <w:t>H2</w:t>
            </w:r>
          </w:p>
        </w:tc>
        <w:tc>
          <w:tcPr>
            <w:tcW w:w="0" w:type="auto"/>
            <w:hideMark/>
          </w:tcPr>
          <w:p w14:paraId="32050A11" w14:textId="77777777" w:rsidR="00E1137A" w:rsidRPr="000331B5" w:rsidRDefault="00E1137A" w:rsidP="000331B5">
            <w:pPr>
              <w:pStyle w:val="a9"/>
            </w:pPr>
            <w:r w:rsidRPr="000331B5">
              <w:rPr>
                <w:rtl/>
              </w:rPr>
              <w:t>کیفیت اطلاعات تأثیر مثبتی بر کیفیت کلاس در سیستم‌های مطالعه خواهد داشت</w:t>
            </w:r>
            <w:r w:rsidRPr="000331B5">
              <w:t>.</w:t>
            </w:r>
          </w:p>
        </w:tc>
      </w:tr>
      <w:tr w:rsidR="00E1137A" w:rsidRPr="000331B5" w14:paraId="2BF9923E"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2C291E40" w14:textId="77777777" w:rsidR="00E1137A" w:rsidRPr="000331B5" w:rsidRDefault="00E1137A" w:rsidP="000331B5">
            <w:pPr>
              <w:pStyle w:val="a9"/>
            </w:pPr>
            <w:r w:rsidRPr="000331B5">
              <w:t>H3</w:t>
            </w:r>
          </w:p>
        </w:tc>
        <w:tc>
          <w:tcPr>
            <w:tcW w:w="0" w:type="auto"/>
            <w:shd w:val="clear" w:color="auto" w:fill="auto"/>
            <w:hideMark/>
          </w:tcPr>
          <w:p w14:paraId="407A396B" w14:textId="77777777" w:rsidR="00E1137A" w:rsidRPr="000331B5" w:rsidRDefault="00E1137A" w:rsidP="000331B5">
            <w:pPr>
              <w:pStyle w:val="a9"/>
            </w:pPr>
            <w:r w:rsidRPr="000331B5">
              <w:rPr>
                <w:rtl/>
              </w:rPr>
              <w:t>کیفیت سیستم تأثیر مثبتی بر کیفیت کلاس در سیستم‌های مطالعه خواهد داشت</w:t>
            </w:r>
            <w:r w:rsidRPr="000331B5">
              <w:t>.</w:t>
            </w:r>
          </w:p>
        </w:tc>
      </w:tr>
      <w:tr w:rsidR="00E1137A" w:rsidRPr="000331B5" w14:paraId="52D2835A" w14:textId="77777777" w:rsidTr="00014E88">
        <w:tc>
          <w:tcPr>
            <w:tcW w:w="0" w:type="auto"/>
            <w:hideMark/>
          </w:tcPr>
          <w:p w14:paraId="206C1C3B" w14:textId="77777777" w:rsidR="00E1137A" w:rsidRPr="000331B5" w:rsidRDefault="00E1137A" w:rsidP="000331B5">
            <w:pPr>
              <w:pStyle w:val="a9"/>
            </w:pPr>
            <w:r w:rsidRPr="000331B5">
              <w:t>H4</w:t>
            </w:r>
          </w:p>
        </w:tc>
        <w:tc>
          <w:tcPr>
            <w:tcW w:w="0" w:type="auto"/>
            <w:hideMark/>
          </w:tcPr>
          <w:p w14:paraId="6E83D6C0" w14:textId="77777777" w:rsidR="00E1137A" w:rsidRPr="000331B5" w:rsidRDefault="00E1137A" w:rsidP="000331B5">
            <w:pPr>
              <w:pStyle w:val="a9"/>
            </w:pPr>
            <w:r w:rsidRPr="000331B5">
              <w:rPr>
                <w:rtl/>
              </w:rPr>
              <w:t>کیفیت کلاس تأثیر مثبتی بر رضایت دانش‌آموز در سیستم‌های مطالعه خواهد داشت</w:t>
            </w:r>
            <w:r w:rsidRPr="000331B5">
              <w:t>.</w:t>
            </w:r>
          </w:p>
        </w:tc>
      </w:tr>
      <w:tr w:rsidR="00E1137A" w:rsidRPr="000331B5" w14:paraId="716057C8"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7105FA6B" w14:textId="77777777" w:rsidR="00E1137A" w:rsidRPr="000331B5" w:rsidRDefault="00E1137A" w:rsidP="000331B5">
            <w:pPr>
              <w:pStyle w:val="a9"/>
            </w:pPr>
            <w:r w:rsidRPr="000331B5">
              <w:t>H5</w:t>
            </w:r>
          </w:p>
        </w:tc>
        <w:tc>
          <w:tcPr>
            <w:tcW w:w="0" w:type="auto"/>
            <w:shd w:val="clear" w:color="auto" w:fill="auto"/>
            <w:hideMark/>
          </w:tcPr>
          <w:p w14:paraId="0D64DC33" w14:textId="77777777" w:rsidR="00E1137A" w:rsidRPr="000331B5" w:rsidRDefault="00E1137A" w:rsidP="000331B5">
            <w:pPr>
              <w:pStyle w:val="a9"/>
            </w:pPr>
            <w:r w:rsidRPr="000331B5">
              <w:rPr>
                <w:rtl/>
              </w:rPr>
              <w:t>دقت مطالعه تأثیر مثبتی بر کیفیت مطالعه در سیستم‌های مطالعه خواهد داشت</w:t>
            </w:r>
            <w:r w:rsidRPr="000331B5">
              <w:t>.</w:t>
            </w:r>
          </w:p>
        </w:tc>
      </w:tr>
      <w:tr w:rsidR="00E1137A" w:rsidRPr="000331B5" w14:paraId="41BACCE4" w14:textId="77777777" w:rsidTr="00014E88">
        <w:tc>
          <w:tcPr>
            <w:tcW w:w="0" w:type="auto"/>
            <w:hideMark/>
          </w:tcPr>
          <w:p w14:paraId="181489E5" w14:textId="77777777" w:rsidR="00E1137A" w:rsidRPr="000331B5" w:rsidRDefault="00E1137A" w:rsidP="000331B5">
            <w:pPr>
              <w:pStyle w:val="a9"/>
            </w:pPr>
            <w:r w:rsidRPr="000331B5">
              <w:t>H6</w:t>
            </w:r>
          </w:p>
        </w:tc>
        <w:tc>
          <w:tcPr>
            <w:tcW w:w="0" w:type="auto"/>
            <w:hideMark/>
          </w:tcPr>
          <w:p w14:paraId="66FAE1F1" w14:textId="77777777" w:rsidR="00E1137A" w:rsidRPr="000331B5" w:rsidRDefault="00E1137A" w:rsidP="000331B5">
            <w:pPr>
              <w:pStyle w:val="a9"/>
            </w:pPr>
            <w:r w:rsidRPr="000331B5">
              <w:rPr>
                <w:rtl/>
              </w:rPr>
              <w:t>تنوع در مطالعه تأثیر مثبتی بر کیفیت مطالعه در سیستم‌های مطالعه خواهد داشت</w:t>
            </w:r>
            <w:r w:rsidRPr="000331B5">
              <w:t>.</w:t>
            </w:r>
          </w:p>
        </w:tc>
      </w:tr>
      <w:tr w:rsidR="00E1137A" w:rsidRPr="000331B5" w14:paraId="10A753DC"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365327B6" w14:textId="77777777" w:rsidR="00E1137A" w:rsidRPr="000331B5" w:rsidRDefault="00E1137A" w:rsidP="000331B5">
            <w:pPr>
              <w:pStyle w:val="a9"/>
            </w:pPr>
            <w:r w:rsidRPr="000331B5">
              <w:t>H7</w:t>
            </w:r>
          </w:p>
        </w:tc>
        <w:tc>
          <w:tcPr>
            <w:tcW w:w="0" w:type="auto"/>
            <w:shd w:val="clear" w:color="auto" w:fill="auto"/>
            <w:hideMark/>
          </w:tcPr>
          <w:p w14:paraId="2F2745A3" w14:textId="77777777" w:rsidR="00E1137A" w:rsidRPr="000331B5" w:rsidRDefault="00E1137A" w:rsidP="000331B5">
            <w:pPr>
              <w:pStyle w:val="a9"/>
            </w:pPr>
            <w:r w:rsidRPr="000331B5">
              <w:rPr>
                <w:rtl/>
              </w:rPr>
              <w:t>نوآوری در مطالعه تأثیر مثبتی بر کیفیت مطالعه در سیستم‌های مطالعه خواهد داشت</w:t>
            </w:r>
            <w:r w:rsidRPr="000331B5">
              <w:t>.</w:t>
            </w:r>
          </w:p>
        </w:tc>
      </w:tr>
      <w:tr w:rsidR="00E1137A" w:rsidRPr="000331B5" w14:paraId="69155897" w14:textId="77777777" w:rsidTr="00014E88">
        <w:tc>
          <w:tcPr>
            <w:tcW w:w="0" w:type="auto"/>
            <w:hideMark/>
          </w:tcPr>
          <w:p w14:paraId="7E48E9FF" w14:textId="77777777" w:rsidR="00E1137A" w:rsidRPr="000331B5" w:rsidRDefault="00E1137A" w:rsidP="000331B5">
            <w:pPr>
              <w:pStyle w:val="a9"/>
            </w:pPr>
            <w:r w:rsidRPr="000331B5">
              <w:t>H8</w:t>
            </w:r>
          </w:p>
        </w:tc>
        <w:tc>
          <w:tcPr>
            <w:tcW w:w="0" w:type="auto"/>
            <w:hideMark/>
          </w:tcPr>
          <w:p w14:paraId="4E45DBFD" w14:textId="77777777" w:rsidR="00E1137A" w:rsidRPr="000331B5" w:rsidRDefault="00E1137A" w:rsidP="000331B5">
            <w:pPr>
              <w:pStyle w:val="a9"/>
            </w:pPr>
            <w:r w:rsidRPr="000331B5">
              <w:rPr>
                <w:rtl/>
              </w:rPr>
              <w:t>کیفیت مطالعه تأثیر مثبتی بر انتقال روشن محتوا به دانش‌آموز در سیستم‌های مطالعه خواهد داشت</w:t>
            </w:r>
            <w:r w:rsidRPr="000331B5">
              <w:t>.</w:t>
            </w:r>
          </w:p>
        </w:tc>
      </w:tr>
      <w:tr w:rsidR="00E1137A" w:rsidRPr="000331B5" w14:paraId="41BE493E"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72F49755" w14:textId="77777777" w:rsidR="00E1137A" w:rsidRPr="000331B5" w:rsidRDefault="00E1137A" w:rsidP="000331B5">
            <w:pPr>
              <w:pStyle w:val="a9"/>
            </w:pPr>
            <w:r w:rsidRPr="000331B5">
              <w:t>H9</w:t>
            </w:r>
          </w:p>
        </w:tc>
        <w:tc>
          <w:tcPr>
            <w:tcW w:w="0" w:type="auto"/>
            <w:shd w:val="clear" w:color="auto" w:fill="auto"/>
            <w:hideMark/>
          </w:tcPr>
          <w:p w14:paraId="2C5E8919" w14:textId="77777777" w:rsidR="00E1137A" w:rsidRPr="000331B5" w:rsidRDefault="00E1137A" w:rsidP="000331B5">
            <w:pPr>
              <w:pStyle w:val="a9"/>
            </w:pPr>
            <w:r w:rsidRPr="000331B5">
              <w:rPr>
                <w:rtl/>
              </w:rPr>
              <w:t>توضیح مطالعه تأثیر مثبتی بر شفافیت مطالعه در سیستم‌های مطالعه خواهد داشت</w:t>
            </w:r>
            <w:r w:rsidRPr="000331B5">
              <w:t>.</w:t>
            </w:r>
          </w:p>
        </w:tc>
      </w:tr>
      <w:tr w:rsidR="00E1137A" w:rsidRPr="000331B5" w14:paraId="4382F93F" w14:textId="77777777" w:rsidTr="00014E88">
        <w:tc>
          <w:tcPr>
            <w:tcW w:w="0" w:type="auto"/>
            <w:hideMark/>
          </w:tcPr>
          <w:p w14:paraId="3C0C9C1A" w14:textId="77777777" w:rsidR="00E1137A" w:rsidRPr="000331B5" w:rsidRDefault="00E1137A" w:rsidP="000331B5">
            <w:pPr>
              <w:pStyle w:val="a9"/>
            </w:pPr>
            <w:r w:rsidRPr="000331B5">
              <w:t>H10</w:t>
            </w:r>
          </w:p>
        </w:tc>
        <w:tc>
          <w:tcPr>
            <w:tcW w:w="0" w:type="auto"/>
            <w:hideMark/>
          </w:tcPr>
          <w:p w14:paraId="4ACD5D59" w14:textId="77777777" w:rsidR="00E1137A" w:rsidRPr="000331B5" w:rsidRDefault="00E1137A" w:rsidP="000331B5">
            <w:pPr>
              <w:pStyle w:val="a9"/>
            </w:pPr>
            <w:r w:rsidRPr="000331B5">
              <w:rPr>
                <w:rtl/>
              </w:rPr>
              <w:t>شفافیت مطالعه تأثیر مثبتی بر رضایت دانش‌آموز در سیستم‌های مطالعه خواهد داشت</w:t>
            </w:r>
            <w:r w:rsidRPr="000331B5">
              <w:t>.</w:t>
            </w:r>
          </w:p>
        </w:tc>
      </w:tr>
      <w:tr w:rsidR="00E1137A" w:rsidRPr="000331B5" w14:paraId="6CF6C9A9"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12A0BE88" w14:textId="77777777" w:rsidR="00E1137A" w:rsidRPr="000331B5" w:rsidRDefault="00E1137A" w:rsidP="000331B5">
            <w:pPr>
              <w:pStyle w:val="a9"/>
            </w:pPr>
            <w:r w:rsidRPr="000331B5">
              <w:t>H11</w:t>
            </w:r>
          </w:p>
        </w:tc>
        <w:tc>
          <w:tcPr>
            <w:tcW w:w="0" w:type="auto"/>
            <w:shd w:val="clear" w:color="auto" w:fill="auto"/>
            <w:hideMark/>
          </w:tcPr>
          <w:p w14:paraId="3BBA1650" w14:textId="77777777" w:rsidR="00E1137A" w:rsidRPr="000331B5" w:rsidRDefault="00E1137A" w:rsidP="000331B5">
            <w:pPr>
              <w:pStyle w:val="a9"/>
            </w:pPr>
            <w:r w:rsidRPr="000331B5">
              <w:rPr>
                <w:rtl/>
              </w:rPr>
              <w:t>انتقال روشن محتوا به دانش‌آموز تأثیر مثبتی بر رضایت دانش‌آموز در سیستم‌های مطالعه خواهد داشت</w:t>
            </w:r>
            <w:r w:rsidRPr="000331B5">
              <w:t>.</w:t>
            </w:r>
          </w:p>
        </w:tc>
      </w:tr>
      <w:tr w:rsidR="00E1137A" w:rsidRPr="000331B5" w14:paraId="2D01DDB3" w14:textId="77777777" w:rsidTr="00014E88">
        <w:tc>
          <w:tcPr>
            <w:tcW w:w="0" w:type="auto"/>
            <w:hideMark/>
          </w:tcPr>
          <w:p w14:paraId="52A346FD" w14:textId="77777777" w:rsidR="00E1137A" w:rsidRPr="000331B5" w:rsidRDefault="00E1137A" w:rsidP="000331B5">
            <w:pPr>
              <w:pStyle w:val="a9"/>
            </w:pPr>
            <w:r w:rsidRPr="000331B5">
              <w:t>H12</w:t>
            </w:r>
          </w:p>
        </w:tc>
        <w:tc>
          <w:tcPr>
            <w:tcW w:w="0" w:type="auto"/>
            <w:hideMark/>
          </w:tcPr>
          <w:p w14:paraId="5CE735A5" w14:textId="77777777" w:rsidR="00E1137A" w:rsidRPr="000331B5" w:rsidRDefault="00E1137A" w:rsidP="000331B5">
            <w:pPr>
              <w:pStyle w:val="a9"/>
            </w:pPr>
            <w:r w:rsidRPr="000331B5">
              <w:rPr>
                <w:rtl/>
              </w:rPr>
              <w:t>رضایت دانش‌آموز تأثیر مثبتی بر تدریس ریاضی در سیستم‌های مطالعه خواهد داشت</w:t>
            </w:r>
            <w:r w:rsidRPr="000331B5">
              <w:t>.</w:t>
            </w:r>
          </w:p>
        </w:tc>
      </w:tr>
      <w:tr w:rsidR="00E1137A" w:rsidRPr="000331B5" w14:paraId="6EC3EBA2"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3BA2DEF0" w14:textId="77777777" w:rsidR="00E1137A" w:rsidRPr="000331B5" w:rsidRDefault="00E1137A" w:rsidP="000331B5">
            <w:pPr>
              <w:pStyle w:val="a9"/>
            </w:pPr>
            <w:r w:rsidRPr="000331B5">
              <w:t>H13</w:t>
            </w:r>
          </w:p>
        </w:tc>
        <w:tc>
          <w:tcPr>
            <w:tcW w:w="0" w:type="auto"/>
            <w:shd w:val="clear" w:color="auto" w:fill="auto"/>
            <w:hideMark/>
          </w:tcPr>
          <w:p w14:paraId="724F7EE4" w14:textId="77777777" w:rsidR="00E1137A" w:rsidRPr="000331B5" w:rsidRDefault="00E1137A" w:rsidP="000331B5">
            <w:pPr>
              <w:pStyle w:val="a9"/>
            </w:pPr>
            <w:r w:rsidRPr="000331B5">
              <w:rPr>
                <w:rtl/>
              </w:rPr>
              <w:t>انتقال واضح و روشن محتوا تأثیر مثبتی بر تدریس ریاضی در سیستم‌های مطالعه خواهد داشت</w:t>
            </w:r>
            <w:r w:rsidRPr="000331B5">
              <w:t>.</w:t>
            </w:r>
          </w:p>
        </w:tc>
      </w:tr>
    </w:tbl>
    <w:p w14:paraId="3D53DEAA" w14:textId="66EE3829" w:rsidR="00652829" w:rsidRDefault="00652829" w:rsidP="00652829">
      <w:pPr>
        <w:pStyle w:val="Heading1"/>
        <w:rPr>
          <w:rtl/>
        </w:rPr>
      </w:pPr>
      <w:r>
        <w:rPr>
          <w:rFonts w:hint="cs"/>
          <w:rtl/>
        </w:rPr>
        <w:t>یافته‌ها</w:t>
      </w:r>
    </w:p>
    <w:p w14:paraId="635C2DE6" w14:textId="0793A51E" w:rsidR="009B331C" w:rsidRPr="009B331C" w:rsidRDefault="009B331C" w:rsidP="009B331C">
      <w:pPr>
        <w:pStyle w:val="ad"/>
        <w:rPr>
          <w:rtl/>
        </w:rPr>
      </w:pPr>
      <w:r>
        <w:rPr>
          <w:rFonts w:hint="cs"/>
          <w:rtl/>
        </w:rPr>
        <w:t>در این بخش ابتدا یافته‌های جمعیت‌شناختی مورد بررسی قرار می‌گیرد.</w:t>
      </w:r>
    </w:p>
    <w:p w14:paraId="463094C4" w14:textId="3EEE9F25" w:rsidR="009B331C" w:rsidRPr="009B331C" w:rsidRDefault="009B331C" w:rsidP="00306659">
      <w:pPr>
        <w:pStyle w:val="ad"/>
        <w:jc w:val="center"/>
        <w:rPr>
          <w:sz w:val="18"/>
          <w:szCs w:val="20"/>
          <w:lang w:val="en-US"/>
        </w:rPr>
      </w:pPr>
      <w:r w:rsidRPr="009B331C">
        <w:rPr>
          <w:b/>
          <w:bCs/>
          <w:sz w:val="18"/>
          <w:szCs w:val="20"/>
          <w:rtl/>
        </w:rPr>
        <w:t>جدول ۲. اطلاعات جمعیت‌شناختی شرکت‌کنندگان در نظرسنجی</w:t>
      </w:r>
    </w:p>
    <w:tbl>
      <w:tblPr>
        <w:tblStyle w:val="ListTable6Colorful"/>
        <w:bidiVisual/>
        <w:tblW w:w="5000" w:type="pct"/>
        <w:tblLook w:val="0420" w:firstRow="1" w:lastRow="0" w:firstColumn="0" w:lastColumn="0" w:noHBand="0" w:noVBand="1"/>
      </w:tblPr>
      <w:tblGrid>
        <w:gridCol w:w="6366"/>
        <w:gridCol w:w="1838"/>
        <w:gridCol w:w="1876"/>
      </w:tblGrid>
      <w:tr w:rsidR="009B331C" w:rsidRPr="000331B5" w14:paraId="4630B4AB" w14:textId="77777777" w:rsidTr="00014E88">
        <w:trPr>
          <w:cnfStyle w:val="100000000000" w:firstRow="1" w:lastRow="0" w:firstColumn="0" w:lastColumn="0" w:oddVBand="0" w:evenVBand="0" w:oddHBand="0" w:evenHBand="0" w:firstRowFirstColumn="0" w:firstRowLastColumn="0" w:lastRowFirstColumn="0" w:lastRowLastColumn="0"/>
        </w:trPr>
        <w:tc>
          <w:tcPr>
            <w:tcW w:w="0" w:type="auto"/>
            <w:hideMark/>
          </w:tcPr>
          <w:p w14:paraId="50C80EB9" w14:textId="77777777" w:rsidR="009B331C" w:rsidRPr="000331B5" w:rsidRDefault="009B331C" w:rsidP="000331B5">
            <w:pPr>
              <w:pStyle w:val="a9"/>
              <w:rPr>
                <w:b w:val="0"/>
                <w:bCs w:val="0"/>
              </w:rPr>
            </w:pPr>
            <w:r w:rsidRPr="000331B5">
              <w:rPr>
                <w:b w:val="0"/>
                <w:bCs w:val="0"/>
                <w:rtl/>
              </w:rPr>
              <w:t>متغیر</w:t>
            </w:r>
          </w:p>
        </w:tc>
        <w:tc>
          <w:tcPr>
            <w:tcW w:w="0" w:type="auto"/>
            <w:hideMark/>
          </w:tcPr>
          <w:p w14:paraId="25E9C226" w14:textId="77777777" w:rsidR="009B331C" w:rsidRPr="000331B5" w:rsidRDefault="009B331C" w:rsidP="000331B5">
            <w:pPr>
              <w:pStyle w:val="a9"/>
              <w:rPr>
                <w:b w:val="0"/>
                <w:bCs w:val="0"/>
              </w:rPr>
            </w:pPr>
            <w:r w:rsidRPr="000331B5">
              <w:rPr>
                <w:b w:val="0"/>
                <w:bCs w:val="0"/>
                <w:rtl/>
              </w:rPr>
              <w:t>فراوانی</w:t>
            </w:r>
          </w:p>
        </w:tc>
        <w:tc>
          <w:tcPr>
            <w:tcW w:w="0" w:type="auto"/>
            <w:hideMark/>
          </w:tcPr>
          <w:p w14:paraId="13C9F7B6" w14:textId="77777777" w:rsidR="009B331C" w:rsidRPr="000331B5" w:rsidRDefault="009B331C" w:rsidP="000331B5">
            <w:pPr>
              <w:pStyle w:val="a9"/>
              <w:rPr>
                <w:b w:val="0"/>
                <w:bCs w:val="0"/>
              </w:rPr>
            </w:pPr>
            <w:r w:rsidRPr="000331B5">
              <w:rPr>
                <w:b w:val="0"/>
                <w:bCs w:val="0"/>
                <w:rtl/>
              </w:rPr>
              <w:t>درصد</w:t>
            </w:r>
          </w:p>
        </w:tc>
      </w:tr>
      <w:tr w:rsidR="000331B5" w:rsidRPr="000331B5" w14:paraId="2C61BE29"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558FDCC3" w14:textId="77777777" w:rsidR="009B331C" w:rsidRPr="000331B5" w:rsidRDefault="009B331C" w:rsidP="000331B5">
            <w:pPr>
              <w:pStyle w:val="a9"/>
            </w:pPr>
            <w:r w:rsidRPr="000331B5">
              <w:rPr>
                <w:rtl/>
              </w:rPr>
              <w:t xml:space="preserve">سن </w:t>
            </w:r>
            <w:r w:rsidRPr="000331B5">
              <w:t xml:space="preserve">&lt; </w:t>
            </w:r>
            <w:r w:rsidRPr="000331B5">
              <w:rPr>
                <w:rtl/>
              </w:rPr>
              <w:t>۲۰</w:t>
            </w:r>
            <w:r w:rsidRPr="000331B5">
              <w:t xml:space="preserve"> </w:t>
            </w:r>
            <w:r w:rsidRPr="000331B5">
              <w:rPr>
                <w:rtl/>
              </w:rPr>
              <w:t>سال</w:t>
            </w:r>
          </w:p>
        </w:tc>
        <w:tc>
          <w:tcPr>
            <w:tcW w:w="0" w:type="auto"/>
            <w:shd w:val="clear" w:color="auto" w:fill="auto"/>
            <w:hideMark/>
          </w:tcPr>
          <w:p w14:paraId="0B14FA1D" w14:textId="77777777" w:rsidR="009B331C" w:rsidRPr="000331B5" w:rsidRDefault="009B331C" w:rsidP="000331B5">
            <w:pPr>
              <w:pStyle w:val="a9"/>
            </w:pPr>
            <w:r w:rsidRPr="000331B5">
              <w:rPr>
                <w:rtl/>
              </w:rPr>
              <w:t>۸۷</w:t>
            </w:r>
          </w:p>
        </w:tc>
        <w:tc>
          <w:tcPr>
            <w:tcW w:w="0" w:type="auto"/>
            <w:shd w:val="clear" w:color="auto" w:fill="auto"/>
            <w:hideMark/>
          </w:tcPr>
          <w:p w14:paraId="3ECBD2C6" w14:textId="77777777" w:rsidR="009B331C" w:rsidRPr="000331B5" w:rsidRDefault="009B331C" w:rsidP="000331B5">
            <w:pPr>
              <w:pStyle w:val="a9"/>
            </w:pPr>
            <w:r w:rsidRPr="000331B5">
              <w:rPr>
                <w:rtl/>
              </w:rPr>
              <w:t>۲۲.۷</w:t>
            </w:r>
            <w:r w:rsidRPr="000331B5">
              <w:rPr>
                <w:rFonts w:ascii="Arial" w:hAnsi="Arial" w:cs="Arial" w:hint="cs"/>
                <w:rtl/>
              </w:rPr>
              <w:t>٪</w:t>
            </w:r>
          </w:p>
        </w:tc>
      </w:tr>
      <w:tr w:rsidR="009B331C" w:rsidRPr="000331B5" w14:paraId="74417DD0" w14:textId="77777777" w:rsidTr="00014E88">
        <w:tc>
          <w:tcPr>
            <w:tcW w:w="0" w:type="auto"/>
            <w:hideMark/>
          </w:tcPr>
          <w:p w14:paraId="3CC908A1" w14:textId="77777777" w:rsidR="009B331C" w:rsidRPr="000331B5" w:rsidRDefault="009B331C" w:rsidP="000331B5">
            <w:pPr>
              <w:pStyle w:val="a9"/>
            </w:pPr>
            <w:r w:rsidRPr="000331B5">
              <w:rPr>
                <w:rtl/>
              </w:rPr>
              <w:t>سن ۲۰</w:t>
            </w:r>
            <w:r w:rsidRPr="000331B5">
              <w:rPr>
                <w:rFonts w:ascii="Arial" w:hAnsi="Arial" w:cs="Arial" w:hint="cs"/>
                <w:rtl/>
              </w:rPr>
              <w:t>–</w:t>
            </w:r>
            <w:r w:rsidRPr="000331B5">
              <w:rPr>
                <w:rFonts w:hint="cs"/>
                <w:rtl/>
              </w:rPr>
              <w:t>۳۰</w:t>
            </w:r>
            <w:r w:rsidRPr="000331B5">
              <w:rPr>
                <w:rtl/>
              </w:rPr>
              <w:t xml:space="preserve"> سال</w:t>
            </w:r>
          </w:p>
        </w:tc>
        <w:tc>
          <w:tcPr>
            <w:tcW w:w="0" w:type="auto"/>
            <w:hideMark/>
          </w:tcPr>
          <w:p w14:paraId="075CEB3F" w14:textId="77777777" w:rsidR="009B331C" w:rsidRPr="000331B5" w:rsidRDefault="009B331C" w:rsidP="000331B5">
            <w:pPr>
              <w:pStyle w:val="a9"/>
            </w:pPr>
            <w:r w:rsidRPr="000331B5">
              <w:rPr>
                <w:rtl/>
              </w:rPr>
              <w:t>۱۱۶</w:t>
            </w:r>
          </w:p>
        </w:tc>
        <w:tc>
          <w:tcPr>
            <w:tcW w:w="0" w:type="auto"/>
            <w:hideMark/>
          </w:tcPr>
          <w:p w14:paraId="12B992CD" w14:textId="77777777" w:rsidR="009B331C" w:rsidRPr="000331B5" w:rsidRDefault="009B331C" w:rsidP="000331B5">
            <w:pPr>
              <w:pStyle w:val="a9"/>
            </w:pPr>
            <w:r w:rsidRPr="000331B5">
              <w:rPr>
                <w:rtl/>
              </w:rPr>
              <w:t>۳۰.۲</w:t>
            </w:r>
            <w:r w:rsidRPr="000331B5">
              <w:rPr>
                <w:rFonts w:ascii="Arial" w:hAnsi="Arial" w:cs="Arial" w:hint="cs"/>
                <w:rtl/>
              </w:rPr>
              <w:t>٪</w:t>
            </w:r>
          </w:p>
        </w:tc>
      </w:tr>
      <w:tr w:rsidR="000331B5" w:rsidRPr="000331B5" w14:paraId="06591EE0"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0F848F60" w14:textId="77777777" w:rsidR="009B331C" w:rsidRPr="000331B5" w:rsidRDefault="009B331C" w:rsidP="000331B5">
            <w:pPr>
              <w:pStyle w:val="a9"/>
            </w:pPr>
            <w:r w:rsidRPr="000331B5">
              <w:rPr>
                <w:rtl/>
              </w:rPr>
              <w:t>سن ۳۰</w:t>
            </w:r>
            <w:r w:rsidRPr="000331B5">
              <w:rPr>
                <w:rFonts w:ascii="Arial" w:hAnsi="Arial" w:cs="Arial" w:hint="cs"/>
                <w:rtl/>
              </w:rPr>
              <w:t>–</w:t>
            </w:r>
            <w:r w:rsidRPr="000331B5">
              <w:rPr>
                <w:rFonts w:hint="cs"/>
                <w:rtl/>
              </w:rPr>
              <w:t>۴۰</w:t>
            </w:r>
            <w:r w:rsidRPr="000331B5">
              <w:rPr>
                <w:rtl/>
              </w:rPr>
              <w:t xml:space="preserve"> سال</w:t>
            </w:r>
          </w:p>
        </w:tc>
        <w:tc>
          <w:tcPr>
            <w:tcW w:w="0" w:type="auto"/>
            <w:shd w:val="clear" w:color="auto" w:fill="auto"/>
            <w:hideMark/>
          </w:tcPr>
          <w:p w14:paraId="6B7CFE42" w14:textId="77777777" w:rsidR="009B331C" w:rsidRPr="000331B5" w:rsidRDefault="009B331C" w:rsidP="000331B5">
            <w:pPr>
              <w:pStyle w:val="a9"/>
            </w:pPr>
            <w:r w:rsidRPr="000331B5">
              <w:rPr>
                <w:rtl/>
              </w:rPr>
              <w:t>۱۱۸</w:t>
            </w:r>
          </w:p>
        </w:tc>
        <w:tc>
          <w:tcPr>
            <w:tcW w:w="0" w:type="auto"/>
            <w:shd w:val="clear" w:color="auto" w:fill="auto"/>
            <w:hideMark/>
          </w:tcPr>
          <w:p w14:paraId="35332682" w14:textId="77777777" w:rsidR="009B331C" w:rsidRPr="000331B5" w:rsidRDefault="009B331C" w:rsidP="000331B5">
            <w:pPr>
              <w:pStyle w:val="a9"/>
            </w:pPr>
            <w:r w:rsidRPr="000331B5">
              <w:rPr>
                <w:rtl/>
              </w:rPr>
              <w:t>۳۰.۷</w:t>
            </w:r>
            <w:r w:rsidRPr="000331B5">
              <w:rPr>
                <w:rFonts w:ascii="Arial" w:hAnsi="Arial" w:cs="Arial" w:hint="cs"/>
                <w:rtl/>
              </w:rPr>
              <w:t>٪</w:t>
            </w:r>
          </w:p>
        </w:tc>
      </w:tr>
      <w:tr w:rsidR="009B331C" w:rsidRPr="000331B5" w14:paraId="3BA6A9EA" w14:textId="77777777" w:rsidTr="00014E88">
        <w:tc>
          <w:tcPr>
            <w:tcW w:w="0" w:type="auto"/>
            <w:hideMark/>
          </w:tcPr>
          <w:p w14:paraId="24021C18" w14:textId="77777777" w:rsidR="009B331C" w:rsidRPr="000331B5" w:rsidRDefault="009B331C" w:rsidP="000331B5">
            <w:pPr>
              <w:pStyle w:val="a9"/>
            </w:pPr>
            <w:r w:rsidRPr="000331B5">
              <w:rPr>
                <w:rtl/>
              </w:rPr>
              <w:t>سن ۴۰</w:t>
            </w:r>
            <w:r w:rsidRPr="000331B5">
              <w:rPr>
                <w:rFonts w:ascii="Arial" w:hAnsi="Arial" w:cs="Arial" w:hint="cs"/>
                <w:rtl/>
              </w:rPr>
              <w:t>–</w:t>
            </w:r>
            <w:r w:rsidRPr="000331B5">
              <w:rPr>
                <w:rFonts w:hint="cs"/>
                <w:rtl/>
              </w:rPr>
              <w:t>۵۰</w:t>
            </w:r>
            <w:r w:rsidRPr="000331B5">
              <w:rPr>
                <w:rtl/>
              </w:rPr>
              <w:t xml:space="preserve"> سال</w:t>
            </w:r>
          </w:p>
        </w:tc>
        <w:tc>
          <w:tcPr>
            <w:tcW w:w="0" w:type="auto"/>
            <w:hideMark/>
          </w:tcPr>
          <w:p w14:paraId="7FFC7857" w14:textId="77777777" w:rsidR="009B331C" w:rsidRPr="000331B5" w:rsidRDefault="009B331C" w:rsidP="000331B5">
            <w:pPr>
              <w:pStyle w:val="a9"/>
            </w:pPr>
            <w:r w:rsidRPr="000331B5">
              <w:rPr>
                <w:rtl/>
              </w:rPr>
              <w:t>۳۹</w:t>
            </w:r>
          </w:p>
        </w:tc>
        <w:tc>
          <w:tcPr>
            <w:tcW w:w="0" w:type="auto"/>
            <w:hideMark/>
          </w:tcPr>
          <w:p w14:paraId="13A1A795" w14:textId="77777777" w:rsidR="009B331C" w:rsidRPr="000331B5" w:rsidRDefault="009B331C" w:rsidP="000331B5">
            <w:pPr>
              <w:pStyle w:val="a9"/>
            </w:pPr>
            <w:r w:rsidRPr="000331B5">
              <w:rPr>
                <w:rtl/>
              </w:rPr>
              <w:t>۱۰.۲</w:t>
            </w:r>
            <w:r w:rsidRPr="000331B5">
              <w:rPr>
                <w:rFonts w:ascii="Arial" w:hAnsi="Arial" w:cs="Arial" w:hint="cs"/>
                <w:rtl/>
              </w:rPr>
              <w:t>٪</w:t>
            </w:r>
          </w:p>
        </w:tc>
      </w:tr>
      <w:tr w:rsidR="000331B5" w:rsidRPr="000331B5" w14:paraId="0D46E571"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03D144FC" w14:textId="77777777" w:rsidR="009B331C" w:rsidRPr="000331B5" w:rsidRDefault="009B331C" w:rsidP="000331B5">
            <w:pPr>
              <w:pStyle w:val="a9"/>
            </w:pPr>
            <w:r w:rsidRPr="000331B5">
              <w:rPr>
                <w:rtl/>
              </w:rPr>
              <w:t xml:space="preserve">سن </w:t>
            </w:r>
            <w:r w:rsidRPr="000331B5">
              <w:t xml:space="preserve">&gt; </w:t>
            </w:r>
            <w:r w:rsidRPr="000331B5">
              <w:rPr>
                <w:rtl/>
              </w:rPr>
              <w:t>۵۰</w:t>
            </w:r>
            <w:r w:rsidRPr="000331B5">
              <w:t xml:space="preserve"> </w:t>
            </w:r>
            <w:r w:rsidRPr="000331B5">
              <w:rPr>
                <w:rtl/>
              </w:rPr>
              <w:t>سال</w:t>
            </w:r>
          </w:p>
        </w:tc>
        <w:tc>
          <w:tcPr>
            <w:tcW w:w="0" w:type="auto"/>
            <w:shd w:val="clear" w:color="auto" w:fill="auto"/>
            <w:hideMark/>
          </w:tcPr>
          <w:p w14:paraId="0E503C42" w14:textId="77777777" w:rsidR="009B331C" w:rsidRPr="000331B5" w:rsidRDefault="009B331C" w:rsidP="000331B5">
            <w:pPr>
              <w:pStyle w:val="a9"/>
            </w:pPr>
            <w:r w:rsidRPr="000331B5">
              <w:rPr>
                <w:rtl/>
              </w:rPr>
              <w:t>۲۴</w:t>
            </w:r>
          </w:p>
        </w:tc>
        <w:tc>
          <w:tcPr>
            <w:tcW w:w="0" w:type="auto"/>
            <w:shd w:val="clear" w:color="auto" w:fill="auto"/>
            <w:hideMark/>
          </w:tcPr>
          <w:p w14:paraId="3724791C" w14:textId="77777777" w:rsidR="009B331C" w:rsidRPr="000331B5" w:rsidRDefault="009B331C" w:rsidP="000331B5">
            <w:pPr>
              <w:pStyle w:val="a9"/>
            </w:pPr>
            <w:r w:rsidRPr="000331B5">
              <w:rPr>
                <w:rtl/>
              </w:rPr>
              <w:t>۶.۶</w:t>
            </w:r>
            <w:r w:rsidRPr="000331B5">
              <w:rPr>
                <w:rFonts w:ascii="Arial" w:hAnsi="Arial" w:cs="Arial" w:hint="cs"/>
                <w:rtl/>
              </w:rPr>
              <w:t>٪</w:t>
            </w:r>
          </w:p>
        </w:tc>
      </w:tr>
      <w:tr w:rsidR="009B331C" w:rsidRPr="000331B5" w14:paraId="6B619F4D" w14:textId="77777777" w:rsidTr="00014E88">
        <w:tc>
          <w:tcPr>
            <w:tcW w:w="0" w:type="auto"/>
            <w:hideMark/>
          </w:tcPr>
          <w:p w14:paraId="73DCD15A" w14:textId="77777777" w:rsidR="009B331C" w:rsidRPr="000331B5" w:rsidRDefault="009B331C" w:rsidP="000331B5">
            <w:pPr>
              <w:pStyle w:val="a9"/>
            </w:pPr>
            <w:r w:rsidRPr="000331B5">
              <w:rPr>
                <w:rtl/>
              </w:rPr>
              <w:t>جنسیت مرد</w:t>
            </w:r>
          </w:p>
        </w:tc>
        <w:tc>
          <w:tcPr>
            <w:tcW w:w="0" w:type="auto"/>
            <w:hideMark/>
          </w:tcPr>
          <w:p w14:paraId="79585776" w14:textId="77777777" w:rsidR="009B331C" w:rsidRPr="000331B5" w:rsidRDefault="009B331C" w:rsidP="000331B5">
            <w:pPr>
              <w:pStyle w:val="a9"/>
            </w:pPr>
            <w:r w:rsidRPr="000331B5">
              <w:rPr>
                <w:rtl/>
              </w:rPr>
              <w:t>۱۵۰</w:t>
            </w:r>
          </w:p>
        </w:tc>
        <w:tc>
          <w:tcPr>
            <w:tcW w:w="0" w:type="auto"/>
            <w:hideMark/>
          </w:tcPr>
          <w:p w14:paraId="4D204E1D" w14:textId="77777777" w:rsidR="009B331C" w:rsidRPr="000331B5" w:rsidRDefault="009B331C" w:rsidP="000331B5">
            <w:pPr>
              <w:pStyle w:val="a9"/>
            </w:pPr>
            <w:r w:rsidRPr="000331B5">
              <w:rPr>
                <w:rtl/>
              </w:rPr>
              <w:t>۳۹.۱</w:t>
            </w:r>
            <w:r w:rsidRPr="000331B5">
              <w:rPr>
                <w:rFonts w:ascii="Arial" w:hAnsi="Arial" w:cs="Arial" w:hint="cs"/>
                <w:rtl/>
              </w:rPr>
              <w:t>٪</w:t>
            </w:r>
          </w:p>
        </w:tc>
      </w:tr>
      <w:tr w:rsidR="000331B5" w:rsidRPr="000331B5" w14:paraId="3114B3FD"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1B2934FA" w14:textId="77777777" w:rsidR="009B331C" w:rsidRPr="000331B5" w:rsidRDefault="009B331C" w:rsidP="000331B5">
            <w:pPr>
              <w:pStyle w:val="a9"/>
            </w:pPr>
            <w:r w:rsidRPr="000331B5">
              <w:rPr>
                <w:rtl/>
              </w:rPr>
              <w:t>جنسیت زن</w:t>
            </w:r>
          </w:p>
        </w:tc>
        <w:tc>
          <w:tcPr>
            <w:tcW w:w="0" w:type="auto"/>
            <w:shd w:val="clear" w:color="auto" w:fill="auto"/>
            <w:hideMark/>
          </w:tcPr>
          <w:p w14:paraId="16E212CB" w14:textId="77777777" w:rsidR="009B331C" w:rsidRPr="000331B5" w:rsidRDefault="009B331C" w:rsidP="000331B5">
            <w:pPr>
              <w:pStyle w:val="a9"/>
            </w:pPr>
            <w:r w:rsidRPr="000331B5">
              <w:rPr>
                <w:rtl/>
              </w:rPr>
              <w:t>۲۳۴</w:t>
            </w:r>
          </w:p>
        </w:tc>
        <w:tc>
          <w:tcPr>
            <w:tcW w:w="0" w:type="auto"/>
            <w:shd w:val="clear" w:color="auto" w:fill="auto"/>
            <w:hideMark/>
          </w:tcPr>
          <w:p w14:paraId="79F7C385" w14:textId="77777777" w:rsidR="009B331C" w:rsidRPr="000331B5" w:rsidRDefault="009B331C" w:rsidP="000331B5">
            <w:pPr>
              <w:pStyle w:val="a9"/>
            </w:pPr>
            <w:r w:rsidRPr="000331B5">
              <w:rPr>
                <w:rtl/>
              </w:rPr>
              <w:t>۶۰.۹</w:t>
            </w:r>
            <w:r w:rsidRPr="000331B5">
              <w:rPr>
                <w:rFonts w:ascii="Arial" w:hAnsi="Arial" w:cs="Arial" w:hint="cs"/>
                <w:rtl/>
              </w:rPr>
              <w:t>٪</w:t>
            </w:r>
          </w:p>
        </w:tc>
      </w:tr>
      <w:tr w:rsidR="009B331C" w:rsidRPr="000331B5" w14:paraId="6D299E23" w14:textId="77777777" w:rsidTr="00014E88">
        <w:tc>
          <w:tcPr>
            <w:tcW w:w="0" w:type="auto"/>
            <w:hideMark/>
          </w:tcPr>
          <w:p w14:paraId="0249AF54" w14:textId="77777777" w:rsidR="009B331C" w:rsidRPr="000331B5" w:rsidRDefault="009B331C" w:rsidP="000331B5">
            <w:pPr>
              <w:pStyle w:val="a9"/>
            </w:pPr>
            <w:r w:rsidRPr="000331B5">
              <w:rPr>
                <w:rtl/>
              </w:rPr>
              <w:t>مدرک تحصیلی کارشناسی</w:t>
            </w:r>
          </w:p>
        </w:tc>
        <w:tc>
          <w:tcPr>
            <w:tcW w:w="0" w:type="auto"/>
            <w:hideMark/>
          </w:tcPr>
          <w:p w14:paraId="5FD7E8C1" w14:textId="77777777" w:rsidR="009B331C" w:rsidRPr="000331B5" w:rsidRDefault="009B331C" w:rsidP="000331B5">
            <w:pPr>
              <w:pStyle w:val="a9"/>
            </w:pPr>
            <w:r w:rsidRPr="000331B5">
              <w:rPr>
                <w:rtl/>
              </w:rPr>
              <w:t>۸۶</w:t>
            </w:r>
          </w:p>
        </w:tc>
        <w:tc>
          <w:tcPr>
            <w:tcW w:w="0" w:type="auto"/>
            <w:hideMark/>
          </w:tcPr>
          <w:p w14:paraId="790919A4" w14:textId="77777777" w:rsidR="009B331C" w:rsidRPr="000331B5" w:rsidRDefault="009B331C" w:rsidP="000331B5">
            <w:pPr>
              <w:pStyle w:val="a9"/>
            </w:pPr>
            <w:r w:rsidRPr="000331B5">
              <w:rPr>
                <w:rtl/>
              </w:rPr>
              <w:t>۲۲.۴</w:t>
            </w:r>
            <w:r w:rsidRPr="000331B5">
              <w:rPr>
                <w:rFonts w:ascii="Arial" w:hAnsi="Arial" w:cs="Arial" w:hint="cs"/>
                <w:rtl/>
              </w:rPr>
              <w:t>٪</w:t>
            </w:r>
          </w:p>
        </w:tc>
      </w:tr>
      <w:tr w:rsidR="000331B5" w:rsidRPr="000331B5" w14:paraId="039DB5A0"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70A4A4C4" w14:textId="77777777" w:rsidR="009B331C" w:rsidRPr="000331B5" w:rsidRDefault="009B331C" w:rsidP="000331B5">
            <w:pPr>
              <w:pStyle w:val="a9"/>
            </w:pPr>
            <w:r w:rsidRPr="000331B5">
              <w:rPr>
                <w:rtl/>
              </w:rPr>
              <w:t>مدرک تحصیلی کارشناسی ارشد</w:t>
            </w:r>
          </w:p>
        </w:tc>
        <w:tc>
          <w:tcPr>
            <w:tcW w:w="0" w:type="auto"/>
            <w:shd w:val="clear" w:color="auto" w:fill="auto"/>
            <w:hideMark/>
          </w:tcPr>
          <w:p w14:paraId="7751DD60" w14:textId="77777777" w:rsidR="009B331C" w:rsidRPr="000331B5" w:rsidRDefault="009B331C" w:rsidP="000331B5">
            <w:pPr>
              <w:pStyle w:val="a9"/>
            </w:pPr>
            <w:r w:rsidRPr="000331B5">
              <w:rPr>
                <w:rtl/>
              </w:rPr>
              <w:t>۱۷۲</w:t>
            </w:r>
          </w:p>
        </w:tc>
        <w:tc>
          <w:tcPr>
            <w:tcW w:w="0" w:type="auto"/>
            <w:shd w:val="clear" w:color="auto" w:fill="auto"/>
            <w:hideMark/>
          </w:tcPr>
          <w:p w14:paraId="1AA6948D" w14:textId="77777777" w:rsidR="009B331C" w:rsidRPr="000331B5" w:rsidRDefault="009B331C" w:rsidP="000331B5">
            <w:pPr>
              <w:pStyle w:val="a9"/>
            </w:pPr>
            <w:r w:rsidRPr="000331B5">
              <w:rPr>
                <w:rtl/>
              </w:rPr>
              <w:t>۴۴.۸</w:t>
            </w:r>
            <w:r w:rsidRPr="000331B5">
              <w:rPr>
                <w:rFonts w:ascii="Arial" w:hAnsi="Arial" w:cs="Arial" w:hint="cs"/>
                <w:rtl/>
              </w:rPr>
              <w:t>٪</w:t>
            </w:r>
          </w:p>
        </w:tc>
      </w:tr>
      <w:tr w:rsidR="009B331C" w:rsidRPr="000331B5" w14:paraId="32D2BA45" w14:textId="77777777" w:rsidTr="00014E88">
        <w:tc>
          <w:tcPr>
            <w:tcW w:w="0" w:type="auto"/>
            <w:hideMark/>
          </w:tcPr>
          <w:p w14:paraId="544D6AC7" w14:textId="77777777" w:rsidR="009B331C" w:rsidRPr="000331B5" w:rsidRDefault="009B331C" w:rsidP="000331B5">
            <w:pPr>
              <w:pStyle w:val="a9"/>
            </w:pPr>
            <w:r w:rsidRPr="000331B5">
              <w:rPr>
                <w:rtl/>
              </w:rPr>
              <w:t>مدرک تحصیلی دکتری</w:t>
            </w:r>
          </w:p>
        </w:tc>
        <w:tc>
          <w:tcPr>
            <w:tcW w:w="0" w:type="auto"/>
            <w:hideMark/>
          </w:tcPr>
          <w:p w14:paraId="39064237" w14:textId="77777777" w:rsidR="009B331C" w:rsidRPr="000331B5" w:rsidRDefault="009B331C" w:rsidP="000331B5">
            <w:pPr>
              <w:pStyle w:val="a9"/>
            </w:pPr>
            <w:r w:rsidRPr="000331B5">
              <w:rPr>
                <w:rtl/>
              </w:rPr>
              <w:t>۱۲۶</w:t>
            </w:r>
          </w:p>
        </w:tc>
        <w:tc>
          <w:tcPr>
            <w:tcW w:w="0" w:type="auto"/>
            <w:hideMark/>
          </w:tcPr>
          <w:p w14:paraId="4026FD5D" w14:textId="77777777" w:rsidR="009B331C" w:rsidRPr="000331B5" w:rsidRDefault="009B331C" w:rsidP="000331B5">
            <w:pPr>
              <w:pStyle w:val="a9"/>
            </w:pPr>
            <w:r w:rsidRPr="000331B5">
              <w:rPr>
                <w:rtl/>
              </w:rPr>
              <w:t>۳۲.۸</w:t>
            </w:r>
            <w:r w:rsidRPr="000331B5">
              <w:rPr>
                <w:rFonts w:ascii="Arial" w:hAnsi="Arial" w:cs="Arial" w:hint="cs"/>
                <w:rtl/>
              </w:rPr>
              <w:t>٪</w:t>
            </w:r>
          </w:p>
        </w:tc>
      </w:tr>
      <w:tr w:rsidR="000331B5" w:rsidRPr="000331B5" w14:paraId="2C4C52F6"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5940A89B" w14:textId="77777777" w:rsidR="009B331C" w:rsidRPr="000331B5" w:rsidRDefault="009B331C" w:rsidP="000331B5">
            <w:pPr>
              <w:pStyle w:val="a9"/>
            </w:pPr>
            <w:r w:rsidRPr="000331B5">
              <w:rPr>
                <w:rtl/>
              </w:rPr>
              <w:t>سابقه کمتر از ۳ سال</w:t>
            </w:r>
          </w:p>
        </w:tc>
        <w:tc>
          <w:tcPr>
            <w:tcW w:w="0" w:type="auto"/>
            <w:shd w:val="clear" w:color="auto" w:fill="auto"/>
            <w:hideMark/>
          </w:tcPr>
          <w:p w14:paraId="20911D59" w14:textId="77777777" w:rsidR="009B331C" w:rsidRPr="000331B5" w:rsidRDefault="009B331C" w:rsidP="000331B5">
            <w:pPr>
              <w:pStyle w:val="a9"/>
            </w:pPr>
            <w:r w:rsidRPr="000331B5">
              <w:rPr>
                <w:rtl/>
              </w:rPr>
              <w:t>۷۸</w:t>
            </w:r>
          </w:p>
        </w:tc>
        <w:tc>
          <w:tcPr>
            <w:tcW w:w="0" w:type="auto"/>
            <w:shd w:val="clear" w:color="auto" w:fill="auto"/>
            <w:hideMark/>
          </w:tcPr>
          <w:p w14:paraId="7A1FAD67" w14:textId="77777777" w:rsidR="009B331C" w:rsidRPr="000331B5" w:rsidRDefault="009B331C" w:rsidP="000331B5">
            <w:pPr>
              <w:pStyle w:val="a9"/>
            </w:pPr>
            <w:r w:rsidRPr="000331B5">
              <w:rPr>
                <w:rtl/>
              </w:rPr>
              <w:t>۲۰</w:t>
            </w:r>
            <w:r w:rsidRPr="000331B5">
              <w:rPr>
                <w:rFonts w:ascii="Arial" w:hAnsi="Arial" w:cs="Arial" w:hint="cs"/>
                <w:rtl/>
              </w:rPr>
              <w:t>٪</w:t>
            </w:r>
          </w:p>
        </w:tc>
      </w:tr>
      <w:tr w:rsidR="009B331C" w:rsidRPr="000331B5" w14:paraId="5D33FAA1" w14:textId="77777777" w:rsidTr="00014E88">
        <w:tc>
          <w:tcPr>
            <w:tcW w:w="0" w:type="auto"/>
            <w:hideMark/>
          </w:tcPr>
          <w:p w14:paraId="07177BAA" w14:textId="77777777" w:rsidR="009B331C" w:rsidRPr="000331B5" w:rsidRDefault="009B331C" w:rsidP="000331B5">
            <w:pPr>
              <w:pStyle w:val="a9"/>
            </w:pPr>
            <w:r w:rsidRPr="000331B5">
              <w:rPr>
                <w:rtl/>
              </w:rPr>
              <w:t>سابقه ۳ تا ۶ سال</w:t>
            </w:r>
          </w:p>
        </w:tc>
        <w:tc>
          <w:tcPr>
            <w:tcW w:w="0" w:type="auto"/>
            <w:hideMark/>
          </w:tcPr>
          <w:p w14:paraId="2AEFE97F" w14:textId="77777777" w:rsidR="009B331C" w:rsidRPr="000331B5" w:rsidRDefault="009B331C" w:rsidP="000331B5">
            <w:pPr>
              <w:pStyle w:val="a9"/>
            </w:pPr>
            <w:r w:rsidRPr="000331B5">
              <w:rPr>
                <w:rtl/>
              </w:rPr>
              <w:t>۱۷۹</w:t>
            </w:r>
          </w:p>
        </w:tc>
        <w:tc>
          <w:tcPr>
            <w:tcW w:w="0" w:type="auto"/>
            <w:hideMark/>
          </w:tcPr>
          <w:p w14:paraId="50DD8494" w14:textId="77777777" w:rsidR="009B331C" w:rsidRPr="000331B5" w:rsidRDefault="009B331C" w:rsidP="000331B5">
            <w:pPr>
              <w:pStyle w:val="a9"/>
            </w:pPr>
            <w:r w:rsidRPr="000331B5">
              <w:rPr>
                <w:rtl/>
              </w:rPr>
              <w:t>۴۷</w:t>
            </w:r>
            <w:r w:rsidRPr="000331B5">
              <w:rPr>
                <w:rFonts w:ascii="Arial" w:hAnsi="Arial" w:cs="Arial" w:hint="cs"/>
                <w:rtl/>
              </w:rPr>
              <w:t>٪</w:t>
            </w:r>
          </w:p>
        </w:tc>
      </w:tr>
      <w:tr w:rsidR="000331B5" w:rsidRPr="000331B5" w14:paraId="14B52572"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2E22DCAA" w14:textId="77777777" w:rsidR="009B331C" w:rsidRPr="000331B5" w:rsidRDefault="009B331C" w:rsidP="000331B5">
            <w:pPr>
              <w:pStyle w:val="a9"/>
            </w:pPr>
            <w:r w:rsidRPr="000331B5">
              <w:rPr>
                <w:rtl/>
              </w:rPr>
              <w:t>سابقه بیش از ۶ سال</w:t>
            </w:r>
          </w:p>
        </w:tc>
        <w:tc>
          <w:tcPr>
            <w:tcW w:w="0" w:type="auto"/>
            <w:shd w:val="clear" w:color="auto" w:fill="auto"/>
            <w:hideMark/>
          </w:tcPr>
          <w:p w14:paraId="0A7827FF" w14:textId="77777777" w:rsidR="009B331C" w:rsidRPr="000331B5" w:rsidRDefault="009B331C" w:rsidP="000331B5">
            <w:pPr>
              <w:pStyle w:val="a9"/>
            </w:pPr>
            <w:r w:rsidRPr="000331B5">
              <w:rPr>
                <w:rtl/>
              </w:rPr>
              <w:t>۱۲۷</w:t>
            </w:r>
          </w:p>
        </w:tc>
        <w:tc>
          <w:tcPr>
            <w:tcW w:w="0" w:type="auto"/>
            <w:shd w:val="clear" w:color="auto" w:fill="auto"/>
            <w:hideMark/>
          </w:tcPr>
          <w:p w14:paraId="3EA32AFE" w14:textId="77777777" w:rsidR="009B331C" w:rsidRPr="000331B5" w:rsidRDefault="009B331C" w:rsidP="000331B5">
            <w:pPr>
              <w:pStyle w:val="a9"/>
            </w:pPr>
            <w:r w:rsidRPr="000331B5">
              <w:rPr>
                <w:rtl/>
              </w:rPr>
              <w:t>۳۳</w:t>
            </w:r>
            <w:r w:rsidRPr="000331B5">
              <w:rPr>
                <w:rFonts w:ascii="Arial" w:hAnsi="Arial" w:cs="Arial" w:hint="cs"/>
                <w:rtl/>
              </w:rPr>
              <w:t>٪</w:t>
            </w:r>
          </w:p>
        </w:tc>
      </w:tr>
    </w:tbl>
    <w:p w14:paraId="4C96A1DE" w14:textId="77777777" w:rsidR="009B331C" w:rsidRDefault="009B331C" w:rsidP="009B331C">
      <w:pPr>
        <w:pStyle w:val="ad"/>
        <w:rPr>
          <w:rtl/>
        </w:rPr>
      </w:pPr>
    </w:p>
    <w:p w14:paraId="046A51B9" w14:textId="70AC6C92" w:rsidR="009B331C" w:rsidRPr="009B331C" w:rsidRDefault="009B331C" w:rsidP="009B331C">
      <w:pPr>
        <w:pStyle w:val="ad"/>
        <w:rPr>
          <w:lang w:val="en-US"/>
        </w:rPr>
      </w:pPr>
      <w:r w:rsidRPr="009B331C">
        <w:rPr>
          <w:rtl/>
          <w:lang w:val="en-US"/>
        </w:rPr>
        <w:t>در ا</w:t>
      </w:r>
      <w:r w:rsidRPr="009B331C">
        <w:rPr>
          <w:rFonts w:hint="cs"/>
          <w:rtl/>
          <w:lang w:val="en-US"/>
        </w:rPr>
        <w:t>ی</w:t>
      </w:r>
      <w:r w:rsidRPr="009B331C">
        <w:rPr>
          <w:rFonts w:hint="eastAsia"/>
          <w:rtl/>
          <w:lang w:val="en-US"/>
        </w:rPr>
        <w:t>ن</w:t>
      </w:r>
      <w:r w:rsidRPr="009B331C">
        <w:rPr>
          <w:rtl/>
          <w:lang w:val="en-US"/>
        </w:rPr>
        <w:t xml:space="preserve"> پژوهش، ۳۸۴ نفر از دانشجومعلمان شرکت کردند که اکثر</w:t>
      </w:r>
      <w:r w:rsidRPr="009B331C">
        <w:rPr>
          <w:rFonts w:hint="cs"/>
          <w:rtl/>
          <w:lang w:val="en-US"/>
        </w:rPr>
        <w:t>ی</w:t>
      </w:r>
      <w:r w:rsidRPr="009B331C">
        <w:rPr>
          <w:rFonts w:hint="eastAsia"/>
          <w:rtl/>
          <w:lang w:val="en-US"/>
        </w:rPr>
        <w:t>ت</w:t>
      </w:r>
      <w:r w:rsidRPr="009B331C">
        <w:rPr>
          <w:rtl/>
          <w:lang w:val="en-US"/>
        </w:rPr>
        <w:t xml:space="preserve"> آن‌ها در بازه سن</w:t>
      </w:r>
      <w:r w:rsidRPr="009B331C">
        <w:rPr>
          <w:rFonts w:hint="cs"/>
          <w:rtl/>
          <w:lang w:val="en-US"/>
        </w:rPr>
        <w:t>ی</w:t>
      </w:r>
      <w:r w:rsidRPr="009B331C">
        <w:rPr>
          <w:rtl/>
          <w:lang w:val="en-US"/>
        </w:rPr>
        <w:t xml:space="preserve"> ۳۰</w:t>
      </w:r>
      <w:r w:rsidRPr="009B331C">
        <w:rPr>
          <w:rFonts w:ascii="Arial" w:hAnsi="Arial" w:cs="Arial" w:hint="cs"/>
          <w:rtl/>
          <w:lang w:val="en-US"/>
        </w:rPr>
        <w:t>–</w:t>
      </w:r>
      <w:r w:rsidRPr="009B331C">
        <w:rPr>
          <w:rFonts w:hint="cs"/>
          <w:rtl/>
          <w:lang w:val="en-US"/>
        </w:rPr>
        <w:t>۲۰</w:t>
      </w:r>
      <w:r w:rsidRPr="009B331C">
        <w:rPr>
          <w:rtl/>
          <w:lang w:val="en-US"/>
        </w:rPr>
        <w:t xml:space="preserve"> </w:t>
      </w:r>
      <w:r w:rsidRPr="009B331C">
        <w:rPr>
          <w:rFonts w:hint="cs"/>
          <w:rtl/>
          <w:lang w:val="en-US"/>
        </w:rPr>
        <w:t>و</w:t>
      </w:r>
      <w:r w:rsidRPr="009B331C">
        <w:rPr>
          <w:rtl/>
          <w:lang w:val="en-US"/>
        </w:rPr>
        <w:t xml:space="preserve"> </w:t>
      </w:r>
      <w:r w:rsidRPr="009B331C">
        <w:rPr>
          <w:rFonts w:hint="cs"/>
          <w:rtl/>
          <w:lang w:val="en-US"/>
        </w:rPr>
        <w:t>۳۰</w:t>
      </w:r>
      <w:r w:rsidRPr="009B331C">
        <w:rPr>
          <w:rFonts w:ascii="Arial" w:hAnsi="Arial" w:cs="Arial" w:hint="cs"/>
          <w:rtl/>
          <w:lang w:val="en-US"/>
        </w:rPr>
        <w:t>–</w:t>
      </w:r>
      <w:r w:rsidRPr="009B331C">
        <w:rPr>
          <w:rFonts w:hint="cs"/>
          <w:rtl/>
          <w:lang w:val="en-US"/>
        </w:rPr>
        <w:t>۴۰</w:t>
      </w:r>
      <w:r w:rsidRPr="009B331C">
        <w:rPr>
          <w:rtl/>
          <w:lang w:val="en-US"/>
        </w:rPr>
        <w:t xml:space="preserve"> </w:t>
      </w:r>
      <w:r w:rsidRPr="009B331C">
        <w:rPr>
          <w:rFonts w:hint="cs"/>
          <w:rtl/>
          <w:lang w:val="en-US"/>
        </w:rPr>
        <w:t>سال</w:t>
      </w:r>
      <w:r w:rsidRPr="009B331C">
        <w:rPr>
          <w:rtl/>
          <w:lang w:val="en-US"/>
        </w:rPr>
        <w:t xml:space="preserve"> </w:t>
      </w:r>
      <w:r w:rsidRPr="009B331C">
        <w:rPr>
          <w:rFonts w:hint="cs"/>
          <w:rtl/>
          <w:lang w:val="en-US"/>
        </w:rPr>
        <w:t>قرار</w:t>
      </w:r>
      <w:r w:rsidRPr="009B331C">
        <w:rPr>
          <w:rtl/>
          <w:lang w:val="en-US"/>
        </w:rPr>
        <w:t xml:space="preserve"> </w:t>
      </w:r>
      <w:r w:rsidRPr="009B331C">
        <w:rPr>
          <w:rFonts w:hint="cs"/>
          <w:rtl/>
          <w:lang w:val="en-US"/>
        </w:rPr>
        <w:t>داشتند</w:t>
      </w:r>
      <w:r w:rsidRPr="009B331C">
        <w:rPr>
          <w:rtl/>
          <w:lang w:val="en-US"/>
        </w:rPr>
        <w:t xml:space="preserve">. </w:t>
      </w:r>
      <w:r w:rsidRPr="009B331C">
        <w:rPr>
          <w:rFonts w:hint="cs"/>
          <w:rtl/>
          <w:lang w:val="en-US"/>
        </w:rPr>
        <w:t>از</w:t>
      </w:r>
      <w:r w:rsidRPr="009B331C">
        <w:rPr>
          <w:rtl/>
          <w:lang w:val="en-US"/>
        </w:rPr>
        <w:t xml:space="preserve"> </w:t>
      </w:r>
      <w:r w:rsidRPr="009B331C">
        <w:rPr>
          <w:rFonts w:hint="cs"/>
          <w:rtl/>
          <w:lang w:val="en-US"/>
        </w:rPr>
        <w:t>نظر</w:t>
      </w:r>
      <w:r w:rsidRPr="009B331C">
        <w:rPr>
          <w:rtl/>
          <w:lang w:val="en-US"/>
        </w:rPr>
        <w:t xml:space="preserve"> </w:t>
      </w:r>
      <w:r w:rsidRPr="009B331C">
        <w:rPr>
          <w:rFonts w:hint="cs"/>
          <w:rtl/>
          <w:lang w:val="en-US"/>
        </w:rPr>
        <w:t>جنسی</w:t>
      </w:r>
      <w:r w:rsidRPr="009B331C">
        <w:rPr>
          <w:rFonts w:hint="eastAsia"/>
          <w:rtl/>
          <w:lang w:val="en-US"/>
        </w:rPr>
        <w:t>ت</w:t>
      </w:r>
      <w:r w:rsidRPr="009B331C">
        <w:rPr>
          <w:rFonts w:hint="cs"/>
          <w:rtl/>
          <w:lang w:val="en-US"/>
        </w:rPr>
        <w:t>ی</w:t>
      </w:r>
      <w:r w:rsidRPr="009B331C">
        <w:rPr>
          <w:rFonts w:hint="eastAsia"/>
          <w:rtl/>
          <w:lang w:val="en-US"/>
        </w:rPr>
        <w:t>،</w:t>
      </w:r>
      <w:r w:rsidRPr="009B331C">
        <w:rPr>
          <w:rtl/>
          <w:lang w:val="en-US"/>
        </w:rPr>
        <w:t xml:space="preserve"> زنان سهم ب</w:t>
      </w:r>
      <w:r w:rsidRPr="009B331C">
        <w:rPr>
          <w:rFonts w:hint="cs"/>
          <w:rtl/>
          <w:lang w:val="en-US"/>
        </w:rPr>
        <w:t>ی</w:t>
      </w:r>
      <w:r w:rsidRPr="009B331C">
        <w:rPr>
          <w:rFonts w:hint="eastAsia"/>
          <w:rtl/>
          <w:lang w:val="en-US"/>
        </w:rPr>
        <w:t>شتر</w:t>
      </w:r>
      <w:r w:rsidRPr="009B331C">
        <w:rPr>
          <w:rFonts w:hint="cs"/>
          <w:rtl/>
          <w:lang w:val="en-US"/>
        </w:rPr>
        <w:t>ی</w:t>
      </w:r>
      <w:r w:rsidRPr="009B331C">
        <w:rPr>
          <w:rtl/>
          <w:lang w:val="en-US"/>
        </w:rPr>
        <w:t xml:space="preserve"> از نمونه را تشک</w:t>
      </w:r>
      <w:r w:rsidRPr="009B331C">
        <w:rPr>
          <w:rFonts w:hint="cs"/>
          <w:rtl/>
          <w:lang w:val="en-US"/>
        </w:rPr>
        <w:t>ی</w:t>
      </w:r>
      <w:r w:rsidRPr="009B331C">
        <w:rPr>
          <w:rFonts w:hint="eastAsia"/>
          <w:rtl/>
          <w:lang w:val="en-US"/>
        </w:rPr>
        <w:t>ل</w:t>
      </w:r>
      <w:r w:rsidRPr="009B331C">
        <w:rPr>
          <w:rtl/>
          <w:lang w:val="en-US"/>
        </w:rPr>
        <w:t xml:space="preserve"> دادند (۶۰.۹</w:t>
      </w:r>
      <w:r w:rsidRPr="009B331C">
        <w:rPr>
          <w:rFonts w:ascii="Arial" w:hAnsi="Arial" w:cs="Arial" w:hint="cs"/>
          <w:rtl/>
          <w:lang w:val="en-US"/>
        </w:rPr>
        <w:t>٪</w:t>
      </w:r>
      <w:r w:rsidRPr="009B331C">
        <w:rPr>
          <w:rtl/>
          <w:lang w:val="en-US"/>
        </w:rPr>
        <w:t xml:space="preserve">). </w:t>
      </w:r>
      <w:r w:rsidRPr="009B331C">
        <w:rPr>
          <w:rFonts w:hint="cs"/>
          <w:rtl/>
          <w:lang w:val="en-US"/>
        </w:rPr>
        <w:t>همچنی</w:t>
      </w:r>
      <w:r w:rsidRPr="009B331C">
        <w:rPr>
          <w:rFonts w:hint="eastAsia"/>
          <w:rtl/>
          <w:lang w:val="en-US"/>
        </w:rPr>
        <w:t>ن،</w:t>
      </w:r>
      <w:r w:rsidRPr="009B331C">
        <w:rPr>
          <w:rtl/>
          <w:lang w:val="en-US"/>
        </w:rPr>
        <w:t xml:space="preserve"> ب</w:t>
      </w:r>
      <w:r w:rsidRPr="009B331C">
        <w:rPr>
          <w:rFonts w:hint="cs"/>
          <w:rtl/>
          <w:lang w:val="en-US"/>
        </w:rPr>
        <w:t>ی</w:t>
      </w:r>
      <w:r w:rsidRPr="009B331C">
        <w:rPr>
          <w:rFonts w:hint="eastAsia"/>
          <w:rtl/>
          <w:lang w:val="en-US"/>
        </w:rPr>
        <w:t>شتر</w:t>
      </w:r>
      <w:r w:rsidRPr="009B331C">
        <w:rPr>
          <w:rFonts w:hint="cs"/>
          <w:rtl/>
          <w:lang w:val="en-US"/>
        </w:rPr>
        <w:t>ی</w:t>
      </w:r>
      <w:r w:rsidRPr="009B331C">
        <w:rPr>
          <w:rFonts w:hint="eastAsia"/>
          <w:rtl/>
          <w:lang w:val="en-US"/>
        </w:rPr>
        <w:t>ن</w:t>
      </w:r>
      <w:r w:rsidRPr="009B331C">
        <w:rPr>
          <w:rtl/>
          <w:lang w:val="en-US"/>
        </w:rPr>
        <w:t xml:space="preserve"> م</w:t>
      </w:r>
      <w:r w:rsidRPr="009B331C">
        <w:rPr>
          <w:rFonts w:hint="cs"/>
          <w:rtl/>
          <w:lang w:val="en-US"/>
        </w:rPr>
        <w:t>ی</w:t>
      </w:r>
      <w:r w:rsidRPr="009B331C">
        <w:rPr>
          <w:rFonts w:hint="eastAsia"/>
          <w:rtl/>
          <w:lang w:val="en-US"/>
        </w:rPr>
        <w:t>زان</w:t>
      </w:r>
      <w:r w:rsidRPr="009B331C">
        <w:rPr>
          <w:rtl/>
          <w:lang w:val="en-US"/>
        </w:rPr>
        <w:t xml:space="preserve"> تحص</w:t>
      </w:r>
      <w:r w:rsidRPr="009B331C">
        <w:rPr>
          <w:rFonts w:hint="cs"/>
          <w:rtl/>
          <w:lang w:val="en-US"/>
        </w:rPr>
        <w:t>ی</w:t>
      </w:r>
      <w:r w:rsidRPr="009B331C">
        <w:rPr>
          <w:rFonts w:hint="eastAsia"/>
          <w:rtl/>
          <w:lang w:val="en-US"/>
        </w:rPr>
        <w:t>لات</w:t>
      </w:r>
      <w:r w:rsidRPr="009B331C">
        <w:rPr>
          <w:rtl/>
          <w:lang w:val="en-US"/>
        </w:rPr>
        <w:t xml:space="preserve"> در ب</w:t>
      </w:r>
      <w:r w:rsidRPr="009B331C">
        <w:rPr>
          <w:rFonts w:hint="cs"/>
          <w:rtl/>
          <w:lang w:val="en-US"/>
        </w:rPr>
        <w:t>ی</w:t>
      </w:r>
      <w:r w:rsidRPr="009B331C">
        <w:rPr>
          <w:rFonts w:hint="eastAsia"/>
          <w:rtl/>
          <w:lang w:val="en-US"/>
        </w:rPr>
        <w:t>ن</w:t>
      </w:r>
      <w:r w:rsidRPr="009B331C">
        <w:rPr>
          <w:rtl/>
          <w:lang w:val="en-US"/>
        </w:rPr>
        <w:t xml:space="preserve"> پاسخ‌دهندگان مربوط به مقطع کارشناس</w:t>
      </w:r>
      <w:r w:rsidRPr="009B331C">
        <w:rPr>
          <w:rFonts w:hint="cs"/>
          <w:rtl/>
          <w:lang w:val="en-US"/>
        </w:rPr>
        <w:t>ی</w:t>
      </w:r>
      <w:r w:rsidRPr="009B331C">
        <w:rPr>
          <w:rtl/>
          <w:lang w:val="en-US"/>
        </w:rPr>
        <w:t xml:space="preserve"> ارشد بود. ا</w:t>
      </w:r>
      <w:r w:rsidRPr="009B331C">
        <w:rPr>
          <w:rFonts w:hint="eastAsia"/>
          <w:rtl/>
          <w:lang w:val="en-US"/>
        </w:rPr>
        <w:t>ز</w:t>
      </w:r>
      <w:r w:rsidRPr="009B331C">
        <w:rPr>
          <w:rtl/>
          <w:lang w:val="en-US"/>
        </w:rPr>
        <w:t xml:space="preserve"> نظر سابقه کار</w:t>
      </w:r>
      <w:r w:rsidRPr="009B331C">
        <w:rPr>
          <w:rFonts w:hint="cs"/>
          <w:rtl/>
          <w:lang w:val="en-US"/>
        </w:rPr>
        <w:t>ی</w:t>
      </w:r>
      <w:r w:rsidRPr="009B331C">
        <w:rPr>
          <w:rFonts w:hint="eastAsia"/>
          <w:rtl/>
          <w:lang w:val="en-US"/>
        </w:rPr>
        <w:t>،</w:t>
      </w:r>
      <w:r w:rsidRPr="009B331C">
        <w:rPr>
          <w:rtl/>
          <w:lang w:val="en-US"/>
        </w:rPr>
        <w:t xml:space="preserve"> ب</w:t>
      </w:r>
      <w:r w:rsidRPr="009B331C">
        <w:rPr>
          <w:rFonts w:hint="cs"/>
          <w:rtl/>
          <w:lang w:val="en-US"/>
        </w:rPr>
        <w:t>ی</w:t>
      </w:r>
      <w:r w:rsidRPr="009B331C">
        <w:rPr>
          <w:rFonts w:hint="eastAsia"/>
          <w:rtl/>
          <w:lang w:val="en-US"/>
        </w:rPr>
        <w:t>ش</w:t>
      </w:r>
      <w:r w:rsidRPr="009B331C">
        <w:rPr>
          <w:rtl/>
          <w:lang w:val="en-US"/>
        </w:rPr>
        <w:t xml:space="preserve"> از ن</w:t>
      </w:r>
      <w:r w:rsidRPr="009B331C">
        <w:rPr>
          <w:rFonts w:hint="cs"/>
          <w:rtl/>
          <w:lang w:val="en-US"/>
        </w:rPr>
        <w:t>ی</w:t>
      </w:r>
      <w:r w:rsidRPr="009B331C">
        <w:rPr>
          <w:rFonts w:hint="eastAsia"/>
          <w:rtl/>
          <w:lang w:val="en-US"/>
        </w:rPr>
        <w:t>م</w:t>
      </w:r>
      <w:r w:rsidRPr="009B331C">
        <w:rPr>
          <w:rFonts w:hint="cs"/>
          <w:rtl/>
          <w:lang w:val="en-US"/>
        </w:rPr>
        <w:t>ی</w:t>
      </w:r>
      <w:r w:rsidRPr="009B331C">
        <w:rPr>
          <w:rtl/>
          <w:lang w:val="en-US"/>
        </w:rPr>
        <w:t xml:space="preserve"> از شرکت‌کنندگان سابقه‌ا</w:t>
      </w:r>
      <w:r w:rsidRPr="009B331C">
        <w:rPr>
          <w:rFonts w:hint="cs"/>
          <w:rtl/>
          <w:lang w:val="en-US"/>
        </w:rPr>
        <w:t>ی</w:t>
      </w:r>
      <w:r w:rsidRPr="009B331C">
        <w:rPr>
          <w:rtl/>
          <w:lang w:val="en-US"/>
        </w:rPr>
        <w:t xml:space="preserve"> ب</w:t>
      </w:r>
      <w:r w:rsidRPr="009B331C">
        <w:rPr>
          <w:rFonts w:hint="cs"/>
          <w:rtl/>
          <w:lang w:val="en-US"/>
        </w:rPr>
        <w:t>ی</w:t>
      </w:r>
      <w:r w:rsidRPr="009B331C">
        <w:rPr>
          <w:rFonts w:hint="eastAsia"/>
          <w:rtl/>
          <w:lang w:val="en-US"/>
        </w:rPr>
        <w:t>ن</w:t>
      </w:r>
      <w:r w:rsidRPr="009B331C">
        <w:rPr>
          <w:rtl/>
          <w:lang w:val="en-US"/>
        </w:rPr>
        <w:t xml:space="preserve"> ۳ تا ۶ سال داشتند، که نشان‌دهنده تجربه نسبتاً بالا</w:t>
      </w:r>
      <w:r w:rsidRPr="009B331C">
        <w:rPr>
          <w:rFonts w:hint="cs"/>
          <w:rtl/>
          <w:lang w:val="en-US"/>
        </w:rPr>
        <w:t>ی</w:t>
      </w:r>
      <w:r w:rsidRPr="009B331C">
        <w:rPr>
          <w:rtl/>
          <w:lang w:val="en-US"/>
        </w:rPr>
        <w:t xml:space="preserve"> آن‌ها در حوزه آموزش است.</w:t>
      </w:r>
    </w:p>
    <w:p w14:paraId="7FC7ED78" w14:textId="77777777" w:rsidR="009B331C" w:rsidRPr="009B331C" w:rsidRDefault="009B331C" w:rsidP="00306659">
      <w:pPr>
        <w:pStyle w:val="ad"/>
        <w:jc w:val="center"/>
        <w:rPr>
          <w:sz w:val="18"/>
          <w:szCs w:val="20"/>
          <w:lang w:val="en-US"/>
        </w:rPr>
      </w:pPr>
      <w:r w:rsidRPr="009B331C">
        <w:rPr>
          <w:b/>
          <w:bCs/>
          <w:sz w:val="18"/>
          <w:szCs w:val="20"/>
          <w:rtl/>
        </w:rPr>
        <w:lastRenderedPageBreak/>
        <w:t>جدول ۳. سازه‌ها و گویه‌های پرسشنامه پژوهش</w:t>
      </w:r>
    </w:p>
    <w:tbl>
      <w:tblPr>
        <w:tblStyle w:val="ListTable6Colorful"/>
        <w:bidiVisual/>
        <w:tblW w:w="0" w:type="auto"/>
        <w:tblLook w:val="0420" w:firstRow="1" w:lastRow="0" w:firstColumn="0" w:lastColumn="0" w:noHBand="0" w:noVBand="1"/>
      </w:tblPr>
      <w:tblGrid>
        <w:gridCol w:w="704"/>
        <w:gridCol w:w="5940"/>
        <w:gridCol w:w="3420"/>
      </w:tblGrid>
      <w:tr w:rsidR="00F77C99" w:rsidRPr="00F77C99" w14:paraId="46A33314" w14:textId="77777777" w:rsidTr="00F77C99">
        <w:trPr>
          <w:cnfStyle w:val="100000000000" w:firstRow="1" w:lastRow="0" w:firstColumn="0" w:lastColumn="0" w:oddVBand="0" w:evenVBand="0" w:oddHBand="0" w:evenHBand="0" w:firstRowFirstColumn="0" w:firstRowLastColumn="0" w:lastRowFirstColumn="0" w:lastRowLastColumn="0"/>
        </w:trPr>
        <w:tc>
          <w:tcPr>
            <w:tcW w:w="0" w:type="auto"/>
            <w:hideMark/>
          </w:tcPr>
          <w:p w14:paraId="33EDFF38" w14:textId="77777777" w:rsidR="009B331C" w:rsidRPr="00F77C99" w:rsidRDefault="009B331C" w:rsidP="000331B5">
            <w:pPr>
              <w:pStyle w:val="a9"/>
              <w:rPr>
                <w:b w:val="0"/>
                <w:bCs w:val="0"/>
                <w:spacing w:val="-4"/>
              </w:rPr>
            </w:pPr>
            <w:r w:rsidRPr="00F77C99">
              <w:rPr>
                <w:b w:val="0"/>
                <w:bCs w:val="0"/>
                <w:spacing w:val="-4"/>
                <w:rtl/>
              </w:rPr>
              <w:t>گویه</w:t>
            </w:r>
          </w:p>
        </w:tc>
        <w:tc>
          <w:tcPr>
            <w:tcW w:w="5940" w:type="dxa"/>
            <w:hideMark/>
          </w:tcPr>
          <w:p w14:paraId="4C64CD1A" w14:textId="4D5D7668" w:rsidR="009B331C" w:rsidRPr="00F77C99" w:rsidRDefault="006260E2" w:rsidP="000331B5">
            <w:pPr>
              <w:pStyle w:val="a9"/>
              <w:rPr>
                <w:b w:val="0"/>
                <w:bCs w:val="0"/>
                <w:spacing w:val="-4"/>
              </w:rPr>
            </w:pPr>
            <w:r w:rsidRPr="00F77C99">
              <w:rPr>
                <w:rFonts w:hint="cs"/>
                <w:b w:val="0"/>
                <w:bCs w:val="0"/>
                <w:spacing w:val="-4"/>
                <w:rtl/>
              </w:rPr>
              <w:t>عبارت</w:t>
            </w:r>
          </w:p>
        </w:tc>
        <w:tc>
          <w:tcPr>
            <w:tcW w:w="3420" w:type="dxa"/>
            <w:hideMark/>
          </w:tcPr>
          <w:p w14:paraId="521D3C68" w14:textId="77777777" w:rsidR="009B331C" w:rsidRPr="00F77C99" w:rsidRDefault="009B331C" w:rsidP="000331B5">
            <w:pPr>
              <w:pStyle w:val="a9"/>
              <w:rPr>
                <w:b w:val="0"/>
                <w:bCs w:val="0"/>
                <w:spacing w:val="-4"/>
              </w:rPr>
            </w:pPr>
            <w:r w:rsidRPr="00F77C99">
              <w:rPr>
                <w:b w:val="0"/>
                <w:bCs w:val="0"/>
                <w:spacing w:val="-4"/>
                <w:rtl/>
              </w:rPr>
              <w:t>سازه</w:t>
            </w:r>
          </w:p>
        </w:tc>
      </w:tr>
      <w:tr w:rsidR="000331B5" w:rsidRPr="00F77C99" w14:paraId="3057EC50" w14:textId="77777777" w:rsidTr="00F77C9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7DEB632C" w14:textId="77777777" w:rsidR="009B331C" w:rsidRPr="00F77C99" w:rsidRDefault="009B331C" w:rsidP="000331B5">
            <w:pPr>
              <w:pStyle w:val="a9"/>
              <w:rPr>
                <w:spacing w:val="-4"/>
              </w:rPr>
            </w:pPr>
            <w:r w:rsidRPr="00F77C99">
              <w:rPr>
                <w:spacing w:val="-4"/>
              </w:rPr>
              <w:t>ACU1</w:t>
            </w:r>
          </w:p>
        </w:tc>
        <w:tc>
          <w:tcPr>
            <w:tcW w:w="5940" w:type="dxa"/>
            <w:shd w:val="clear" w:color="auto" w:fill="auto"/>
            <w:hideMark/>
          </w:tcPr>
          <w:p w14:paraId="4A48982E" w14:textId="77777777" w:rsidR="009B331C" w:rsidRPr="00F77C99" w:rsidRDefault="009B331C" w:rsidP="000331B5">
            <w:pPr>
              <w:pStyle w:val="a9"/>
              <w:rPr>
                <w:spacing w:val="-4"/>
              </w:rPr>
            </w:pPr>
            <w:r w:rsidRPr="00F77C99">
              <w:rPr>
                <w:spacing w:val="-4"/>
                <w:rtl/>
              </w:rPr>
              <w:t>آموزش‌های ارائه‌شده توسط سامانه آموزشی نسبتاً خوب هستند</w:t>
            </w:r>
            <w:r w:rsidRPr="00F77C99">
              <w:rPr>
                <w:spacing w:val="-4"/>
              </w:rPr>
              <w:t>.</w:t>
            </w:r>
          </w:p>
        </w:tc>
        <w:tc>
          <w:tcPr>
            <w:tcW w:w="3420" w:type="dxa"/>
            <w:shd w:val="clear" w:color="auto" w:fill="auto"/>
            <w:hideMark/>
          </w:tcPr>
          <w:p w14:paraId="5E02E6AA" w14:textId="77777777" w:rsidR="009B331C" w:rsidRPr="00F77C99" w:rsidRDefault="009B331C" w:rsidP="000331B5">
            <w:pPr>
              <w:pStyle w:val="a9"/>
              <w:rPr>
                <w:spacing w:val="-4"/>
              </w:rPr>
            </w:pPr>
            <w:r w:rsidRPr="00F77C99">
              <w:rPr>
                <w:spacing w:val="-4"/>
                <w:rtl/>
              </w:rPr>
              <w:t>دقت تدریس</w:t>
            </w:r>
            <w:r w:rsidRPr="00F77C99">
              <w:rPr>
                <w:spacing w:val="-4"/>
              </w:rPr>
              <w:t xml:space="preserve"> (Teaching Accuracy)</w:t>
            </w:r>
          </w:p>
        </w:tc>
      </w:tr>
      <w:tr w:rsidR="00F77C99" w:rsidRPr="00F77C99" w14:paraId="7F50595F" w14:textId="77777777" w:rsidTr="00F77C99">
        <w:tc>
          <w:tcPr>
            <w:tcW w:w="0" w:type="auto"/>
            <w:hideMark/>
          </w:tcPr>
          <w:p w14:paraId="381189C3" w14:textId="77777777" w:rsidR="009B331C" w:rsidRPr="00F77C99" w:rsidRDefault="009B331C" w:rsidP="000331B5">
            <w:pPr>
              <w:pStyle w:val="a9"/>
              <w:rPr>
                <w:spacing w:val="-4"/>
              </w:rPr>
            </w:pPr>
            <w:r w:rsidRPr="00F77C99">
              <w:rPr>
                <w:spacing w:val="-4"/>
              </w:rPr>
              <w:t>ACU2</w:t>
            </w:r>
          </w:p>
        </w:tc>
        <w:tc>
          <w:tcPr>
            <w:tcW w:w="5940" w:type="dxa"/>
            <w:hideMark/>
          </w:tcPr>
          <w:p w14:paraId="13DEC95F" w14:textId="77777777" w:rsidR="009B331C" w:rsidRPr="00F77C99" w:rsidRDefault="009B331C" w:rsidP="000331B5">
            <w:pPr>
              <w:pStyle w:val="a9"/>
              <w:rPr>
                <w:spacing w:val="-4"/>
              </w:rPr>
            </w:pPr>
            <w:r w:rsidRPr="00F77C99">
              <w:rPr>
                <w:spacing w:val="-4"/>
                <w:rtl/>
              </w:rPr>
              <w:t>آموزش‌های ارائه‌شده توسط سامانه آموزشی با ترجیحات من مطابقت دارند</w:t>
            </w:r>
            <w:r w:rsidRPr="00F77C99">
              <w:rPr>
                <w:spacing w:val="-4"/>
              </w:rPr>
              <w:t>.</w:t>
            </w:r>
          </w:p>
        </w:tc>
        <w:tc>
          <w:tcPr>
            <w:tcW w:w="3420" w:type="dxa"/>
            <w:hideMark/>
          </w:tcPr>
          <w:p w14:paraId="64DFF895" w14:textId="77777777" w:rsidR="009B331C" w:rsidRPr="00F77C99" w:rsidRDefault="009B331C" w:rsidP="000331B5">
            <w:pPr>
              <w:pStyle w:val="a9"/>
              <w:rPr>
                <w:spacing w:val="-4"/>
              </w:rPr>
            </w:pPr>
            <w:r w:rsidRPr="00F77C99">
              <w:rPr>
                <w:spacing w:val="-4"/>
                <w:rtl/>
              </w:rPr>
              <w:t>دقت تدریس</w:t>
            </w:r>
          </w:p>
        </w:tc>
      </w:tr>
      <w:tr w:rsidR="000331B5" w:rsidRPr="00F77C99" w14:paraId="7B0484A0" w14:textId="77777777" w:rsidTr="00F77C9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48818B45" w14:textId="77777777" w:rsidR="009B331C" w:rsidRPr="00F77C99" w:rsidRDefault="009B331C" w:rsidP="000331B5">
            <w:pPr>
              <w:pStyle w:val="a9"/>
              <w:rPr>
                <w:spacing w:val="-4"/>
              </w:rPr>
            </w:pPr>
            <w:r w:rsidRPr="00F77C99">
              <w:rPr>
                <w:spacing w:val="-4"/>
              </w:rPr>
              <w:t>ACU3</w:t>
            </w:r>
          </w:p>
        </w:tc>
        <w:tc>
          <w:tcPr>
            <w:tcW w:w="5940" w:type="dxa"/>
            <w:shd w:val="clear" w:color="auto" w:fill="auto"/>
            <w:hideMark/>
          </w:tcPr>
          <w:p w14:paraId="2CC8B65A" w14:textId="77777777" w:rsidR="009B331C" w:rsidRPr="00F77C99" w:rsidRDefault="009B331C" w:rsidP="000331B5">
            <w:pPr>
              <w:pStyle w:val="a9"/>
              <w:rPr>
                <w:spacing w:val="-4"/>
              </w:rPr>
            </w:pPr>
            <w:r w:rsidRPr="00F77C99">
              <w:rPr>
                <w:spacing w:val="-4"/>
                <w:rtl/>
              </w:rPr>
              <w:t>آموزش‌های ارائه‌شده توسط سامانه آموزشی بهتر از آموزش‌هایی هستند که دوستانم پیشنهاد داده‌اند</w:t>
            </w:r>
            <w:r w:rsidRPr="00F77C99">
              <w:rPr>
                <w:spacing w:val="-4"/>
              </w:rPr>
              <w:t>.</w:t>
            </w:r>
          </w:p>
        </w:tc>
        <w:tc>
          <w:tcPr>
            <w:tcW w:w="3420" w:type="dxa"/>
            <w:shd w:val="clear" w:color="auto" w:fill="auto"/>
            <w:hideMark/>
          </w:tcPr>
          <w:p w14:paraId="2B085DD5" w14:textId="77777777" w:rsidR="009B331C" w:rsidRPr="00F77C99" w:rsidRDefault="009B331C" w:rsidP="000331B5">
            <w:pPr>
              <w:pStyle w:val="a9"/>
              <w:rPr>
                <w:spacing w:val="-4"/>
              </w:rPr>
            </w:pPr>
            <w:r w:rsidRPr="00F77C99">
              <w:rPr>
                <w:spacing w:val="-4"/>
                <w:rtl/>
              </w:rPr>
              <w:t>دقت تدریس</w:t>
            </w:r>
          </w:p>
        </w:tc>
      </w:tr>
      <w:tr w:rsidR="00F77C99" w:rsidRPr="00F77C99" w14:paraId="1368F6D7" w14:textId="77777777" w:rsidTr="00F77C99">
        <w:tc>
          <w:tcPr>
            <w:tcW w:w="0" w:type="auto"/>
            <w:hideMark/>
          </w:tcPr>
          <w:p w14:paraId="7760DC91" w14:textId="77777777" w:rsidR="009B331C" w:rsidRPr="00F77C99" w:rsidRDefault="009B331C" w:rsidP="000331B5">
            <w:pPr>
              <w:pStyle w:val="a9"/>
              <w:rPr>
                <w:spacing w:val="-4"/>
              </w:rPr>
            </w:pPr>
            <w:r w:rsidRPr="00F77C99">
              <w:rPr>
                <w:spacing w:val="-4"/>
              </w:rPr>
              <w:t>NOV1</w:t>
            </w:r>
          </w:p>
        </w:tc>
        <w:tc>
          <w:tcPr>
            <w:tcW w:w="5940" w:type="dxa"/>
            <w:hideMark/>
          </w:tcPr>
          <w:p w14:paraId="59FA9CFC" w14:textId="77777777" w:rsidR="009B331C" w:rsidRPr="00F77C99" w:rsidRDefault="009B331C" w:rsidP="000331B5">
            <w:pPr>
              <w:pStyle w:val="a9"/>
              <w:rPr>
                <w:spacing w:val="-4"/>
              </w:rPr>
            </w:pPr>
            <w:r w:rsidRPr="00F77C99">
              <w:rPr>
                <w:spacing w:val="-4"/>
                <w:rtl/>
              </w:rPr>
              <w:t>سامانه آموزشی به من کمک می‌کند تا با محتوای جدید آشنا شوم</w:t>
            </w:r>
            <w:r w:rsidRPr="00F77C99">
              <w:rPr>
                <w:spacing w:val="-4"/>
              </w:rPr>
              <w:t>.</w:t>
            </w:r>
          </w:p>
        </w:tc>
        <w:tc>
          <w:tcPr>
            <w:tcW w:w="3420" w:type="dxa"/>
            <w:hideMark/>
          </w:tcPr>
          <w:p w14:paraId="7E65688D" w14:textId="77777777" w:rsidR="009B331C" w:rsidRPr="00F77C99" w:rsidRDefault="009B331C" w:rsidP="000331B5">
            <w:pPr>
              <w:pStyle w:val="a9"/>
              <w:rPr>
                <w:spacing w:val="-4"/>
              </w:rPr>
            </w:pPr>
            <w:r w:rsidRPr="00F77C99">
              <w:rPr>
                <w:spacing w:val="-4"/>
                <w:rtl/>
              </w:rPr>
              <w:t>نوآوری در تدریس</w:t>
            </w:r>
            <w:r w:rsidRPr="00F77C99">
              <w:rPr>
                <w:spacing w:val="-4"/>
              </w:rPr>
              <w:t xml:space="preserve"> (Teaching Novelty)</w:t>
            </w:r>
          </w:p>
        </w:tc>
      </w:tr>
      <w:tr w:rsidR="000331B5" w:rsidRPr="00F77C99" w14:paraId="7414F337" w14:textId="77777777" w:rsidTr="00F77C9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3CD25545" w14:textId="77777777" w:rsidR="009B331C" w:rsidRPr="00F77C99" w:rsidRDefault="009B331C" w:rsidP="000331B5">
            <w:pPr>
              <w:pStyle w:val="a9"/>
              <w:rPr>
                <w:spacing w:val="-4"/>
              </w:rPr>
            </w:pPr>
            <w:r w:rsidRPr="00F77C99">
              <w:rPr>
                <w:spacing w:val="-4"/>
              </w:rPr>
              <w:t>NOV2</w:t>
            </w:r>
          </w:p>
        </w:tc>
        <w:tc>
          <w:tcPr>
            <w:tcW w:w="5940" w:type="dxa"/>
            <w:shd w:val="clear" w:color="auto" w:fill="auto"/>
            <w:hideMark/>
          </w:tcPr>
          <w:p w14:paraId="6C1E16A0" w14:textId="77777777" w:rsidR="009B331C" w:rsidRPr="00F77C99" w:rsidRDefault="009B331C" w:rsidP="000331B5">
            <w:pPr>
              <w:pStyle w:val="a9"/>
              <w:rPr>
                <w:spacing w:val="-4"/>
              </w:rPr>
            </w:pPr>
            <w:r w:rsidRPr="00F77C99">
              <w:rPr>
                <w:spacing w:val="-4"/>
                <w:rtl/>
              </w:rPr>
              <w:t>سامانه آموزشی آموزش‌هایی را به من پیشنهاد داد که انتظار نداشتم دریافت کنم</w:t>
            </w:r>
            <w:r w:rsidRPr="00F77C99">
              <w:rPr>
                <w:spacing w:val="-4"/>
              </w:rPr>
              <w:t>.</w:t>
            </w:r>
          </w:p>
        </w:tc>
        <w:tc>
          <w:tcPr>
            <w:tcW w:w="3420" w:type="dxa"/>
            <w:shd w:val="clear" w:color="auto" w:fill="auto"/>
            <w:hideMark/>
          </w:tcPr>
          <w:p w14:paraId="5956DACE" w14:textId="77777777" w:rsidR="009B331C" w:rsidRPr="00F77C99" w:rsidRDefault="009B331C" w:rsidP="000331B5">
            <w:pPr>
              <w:pStyle w:val="a9"/>
              <w:rPr>
                <w:spacing w:val="-4"/>
              </w:rPr>
            </w:pPr>
            <w:r w:rsidRPr="00F77C99">
              <w:rPr>
                <w:spacing w:val="-4"/>
                <w:rtl/>
              </w:rPr>
              <w:t>نوآوری در تدریس</w:t>
            </w:r>
          </w:p>
        </w:tc>
      </w:tr>
      <w:tr w:rsidR="00F77C99" w:rsidRPr="00F77C99" w14:paraId="27936927" w14:textId="77777777" w:rsidTr="00F77C99">
        <w:tc>
          <w:tcPr>
            <w:tcW w:w="0" w:type="auto"/>
            <w:hideMark/>
          </w:tcPr>
          <w:p w14:paraId="62C371C6" w14:textId="77777777" w:rsidR="009B331C" w:rsidRPr="00F77C99" w:rsidRDefault="009B331C" w:rsidP="000331B5">
            <w:pPr>
              <w:pStyle w:val="a9"/>
              <w:rPr>
                <w:spacing w:val="-4"/>
              </w:rPr>
            </w:pPr>
            <w:r w:rsidRPr="00F77C99">
              <w:rPr>
                <w:spacing w:val="-4"/>
              </w:rPr>
              <w:t>NOV3</w:t>
            </w:r>
          </w:p>
        </w:tc>
        <w:tc>
          <w:tcPr>
            <w:tcW w:w="5940" w:type="dxa"/>
            <w:hideMark/>
          </w:tcPr>
          <w:p w14:paraId="7EF0AF3D" w14:textId="77777777" w:rsidR="009B331C" w:rsidRPr="00F77C99" w:rsidRDefault="009B331C" w:rsidP="000331B5">
            <w:pPr>
              <w:pStyle w:val="a9"/>
              <w:rPr>
                <w:spacing w:val="-4"/>
              </w:rPr>
            </w:pPr>
            <w:r w:rsidRPr="00F77C99">
              <w:rPr>
                <w:spacing w:val="-4"/>
                <w:rtl/>
              </w:rPr>
              <w:t>آموزش‌ها جدید و جالب هستند</w:t>
            </w:r>
            <w:r w:rsidRPr="00F77C99">
              <w:rPr>
                <w:spacing w:val="-4"/>
              </w:rPr>
              <w:t>.</w:t>
            </w:r>
          </w:p>
        </w:tc>
        <w:tc>
          <w:tcPr>
            <w:tcW w:w="3420" w:type="dxa"/>
            <w:hideMark/>
          </w:tcPr>
          <w:p w14:paraId="727FB017" w14:textId="77777777" w:rsidR="009B331C" w:rsidRPr="00F77C99" w:rsidRDefault="009B331C" w:rsidP="000331B5">
            <w:pPr>
              <w:pStyle w:val="a9"/>
              <w:rPr>
                <w:spacing w:val="-4"/>
              </w:rPr>
            </w:pPr>
            <w:r w:rsidRPr="00F77C99">
              <w:rPr>
                <w:spacing w:val="-4"/>
                <w:rtl/>
              </w:rPr>
              <w:t>نوآوری در تدریس</w:t>
            </w:r>
          </w:p>
        </w:tc>
      </w:tr>
      <w:tr w:rsidR="000331B5" w:rsidRPr="00F77C99" w14:paraId="0845A732" w14:textId="77777777" w:rsidTr="00F77C9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5D35CE50" w14:textId="77777777" w:rsidR="009B331C" w:rsidRPr="00F77C99" w:rsidRDefault="009B331C" w:rsidP="000331B5">
            <w:pPr>
              <w:pStyle w:val="a9"/>
              <w:rPr>
                <w:spacing w:val="-4"/>
              </w:rPr>
            </w:pPr>
            <w:r w:rsidRPr="00F77C99">
              <w:rPr>
                <w:spacing w:val="-4"/>
              </w:rPr>
              <w:t>DIV1</w:t>
            </w:r>
          </w:p>
        </w:tc>
        <w:tc>
          <w:tcPr>
            <w:tcW w:w="5940" w:type="dxa"/>
            <w:shd w:val="clear" w:color="auto" w:fill="auto"/>
            <w:hideMark/>
          </w:tcPr>
          <w:p w14:paraId="7438C866" w14:textId="77777777" w:rsidR="009B331C" w:rsidRPr="00F77C99" w:rsidRDefault="009B331C" w:rsidP="000331B5">
            <w:pPr>
              <w:pStyle w:val="a9"/>
              <w:rPr>
                <w:spacing w:val="-4"/>
              </w:rPr>
            </w:pPr>
            <w:r w:rsidRPr="00F77C99">
              <w:rPr>
                <w:spacing w:val="-4"/>
                <w:rtl/>
              </w:rPr>
              <w:t>سامانه آموزشی تنوعی از آموزش‌ها را به من پیشنهاد داده است</w:t>
            </w:r>
            <w:r w:rsidRPr="00F77C99">
              <w:rPr>
                <w:spacing w:val="-4"/>
              </w:rPr>
              <w:t>.</w:t>
            </w:r>
          </w:p>
        </w:tc>
        <w:tc>
          <w:tcPr>
            <w:tcW w:w="3420" w:type="dxa"/>
            <w:shd w:val="clear" w:color="auto" w:fill="auto"/>
            <w:hideMark/>
          </w:tcPr>
          <w:p w14:paraId="416CDC21" w14:textId="77777777" w:rsidR="009B331C" w:rsidRPr="00F77C99" w:rsidRDefault="009B331C" w:rsidP="000331B5">
            <w:pPr>
              <w:pStyle w:val="a9"/>
              <w:rPr>
                <w:spacing w:val="-4"/>
              </w:rPr>
            </w:pPr>
            <w:r w:rsidRPr="00F77C99">
              <w:rPr>
                <w:spacing w:val="-4"/>
                <w:rtl/>
              </w:rPr>
              <w:t>تنوع در تدریس</w:t>
            </w:r>
            <w:r w:rsidRPr="00F77C99">
              <w:rPr>
                <w:spacing w:val="-4"/>
              </w:rPr>
              <w:t xml:space="preserve"> (Teaching Diversity)</w:t>
            </w:r>
          </w:p>
        </w:tc>
      </w:tr>
      <w:tr w:rsidR="00F77C99" w:rsidRPr="00F77C99" w14:paraId="733DCACD" w14:textId="77777777" w:rsidTr="00F77C99">
        <w:tc>
          <w:tcPr>
            <w:tcW w:w="0" w:type="auto"/>
            <w:hideMark/>
          </w:tcPr>
          <w:p w14:paraId="732BEE65" w14:textId="77777777" w:rsidR="009B331C" w:rsidRPr="00F77C99" w:rsidRDefault="009B331C" w:rsidP="000331B5">
            <w:pPr>
              <w:pStyle w:val="a9"/>
              <w:rPr>
                <w:spacing w:val="-4"/>
              </w:rPr>
            </w:pPr>
            <w:r w:rsidRPr="00F77C99">
              <w:rPr>
                <w:spacing w:val="-4"/>
              </w:rPr>
              <w:t>DIV2</w:t>
            </w:r>
          </w:p>
        </w:tc>
        <w:tc>
          <w:tcPr>
            <w:tcW w:w="5940" w:type="dxa"/>
            <w:hideMark/>
          </w:tcPr>
          <w:p w14:paraId="77659299" w14:textId="77777777" w:rsidR="009B331C" w:rsidRPr="00F77C99" w:rsidRDefault="009B331C" w:rsidP="000331B5">
            <w:pPr>
              <w:pStyle w:val="a9"/>
              <w:rPr>
                <w:spacing w:val="-4"/>
              </w:rPr>
            </w:pPr>
            <w:r w:rsidRPr="00F77C99">
              <w:rPr>
                <w:spacing w:val="-4"/>
                <w:rtl/>
              </w:rPr>
              <w:t>هنگام دریافت آموزش‌ها از سامانه آموزشی همیشه خوشحال می‌شدم</w:t>
            </w:r>
            <w:r w:rsidRPr="00F77C99">
              <w:rPr>
                <w:spacing w:val="-4"/>
              </w:rPr>
              <w:t>.</w:t>
            </w:r>
          </w:p>
        </w:tc>
        <w:tc>
          <w:tcPr>
            <w:tcW w:w="3420" w:type="dxa"/>
            <w:hideMark/>
          </w:tcPr>
          <w:p w14:paraId="0EB5E5CE" w14:textId="77777777" w:rsidR="009B331C" w:rsidRPr="00F77C99" w:rsidRDefault="009B331C" w:rsidP="000331B5">
            <w:pPr>
              <w:pStyle w:val="a9"/>
              <w:rPr>
                <w:spacing w:val="-4"/>
              </w:rPr>
            </w:pPr>
            <w:r w:rsidRPr="00F77C99">
              <w:rPr>
                <w:spacing w:val="-4"/>
                <w:rtl/>
              </w:rPr>
              <w:t>تنوع در تدریس</w:t>
            </w:r>
          </w:p>
        </w:tc>
      </w:tr>
      <w:tr w:rsidR="000331B5" w:rsidRPr="00F77C99" w14:paraId="14B6E7B2" w14:textId="77777777" w:rsidTr="00F77C9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249A18CE" w14:textId="77777777" w:rsidR="009B331C" w:rsidRPr="00F77C99" w:rsidRDefault="009B331C" w:rsidP="000331B5">
            <w:pPr>
              <w:pStyle w:val="a9"/>
              <w:rPr>
                <w:spacing w:val="-4"/>
              </w:rPr>
            </w:pPr>
            <w:r w:rsidRPr="00F77C99">
              <w:rPr>
                <w:spacing w:val="-4"/>
              </w:rPr>
              <w:t>DIV3</w:t>
            </w:r>
          </w:p>
        </w:tc>
        <w:tc>
          <w:tcPr>
            <w:tcW w:w="5940" w:type="dxa"/>
            <w:shd w:val="clear" w:color="auto" w:fill="auto"/>
            <w:hideMark/>
          </w:tcPr>
          <w:p w14:paraId="46B653E7" w14:textId="77777777" w:rsidR="009B331C" w:rsidRPr="00F77C99" w:rsidRDefault="009B331C" w:rsidP="000331B5">
            <w:pPr>
              <w:pStyle w:val="a9"/>
              <w:rPr>
                <w:spacing w:val="-4"/>
              </w:rPr>
            </w:pPr>
            <w:r w:rsidRPr="00F77C99">
              <w:rPr>
                <w:spacing w:val="-4"/>
                <w:rtl/>
              </w:rPr>
              <w:t>آموزش‌های پیشنهادی بسیار شبیه آموزش‌هایی بودند که انتظار داشتم</w:t>
            </w:r>
            <w:r w:rsidRPr="00F77C99">
              <w:rPr>
                <w:spacing w:val="-4"/>
              </w:rPr>
              <w:t>.</w:t>
            </w:r>
          </w:p>
        </w:tc>
        <w:tc>
          <w:tcPr>
            <w:tcW w:w="3420" w:type="dxa"/>
            <w:shd w:val="clear" w:color="auto" w:fill="auto"/>
            <w:hideMark/>
          </w:tcPr>
          <w:p w14:paraId="5BBDA02E" w14:textId="77777777" w:rsidR="009B331C" w:rsidRPr="00F77C99" w:rsidRDefault="009B331C" w:rsidP="000331B5">
            <w:pPr>
              <w:pStyle w:val="a9"/>
              <w:rPr>
                <w:spacing w:val="-4"/>
              </w:rPr>
            </w:pPr>
            <w:r w:rsidRPr="00F77C99">
              <w:rPr>
                <w:spacing w:val="-4"/>
                <w:rtl/>
              </w:rPr>
              <w:t>تنوع در تدریس</w:t>
            </w:r>
          </w:p>
        </w:tc>
      </w:tr>
      <w:tr w:rsidR="00F77C99" w:rsidRPr="00F77C99" w14:paraId="15F15DFB" w14:textId="77777777" w:rsidTr="00F77C99">
        <w:tc>
          <w:tcPr>
            <w:tcW w:w="0" w:type="auto"/>
            <w:hideMark/>
          </w:tcPr>
          <w:p w14:paraId="47E3491E" w14:textId="77777777" w:rsidR="009B331C" w:rsidRPr="00F77C99" w:rsidRDefault="009B331C" w:rsidP="000331B5">
            <w:pPr>
              <w:pStyle w:val="a9"/>
              <w:rPr>
                <w:spacing w:val="-4"/>
              </w:rPr>
            </w:pPr>
            <w:r w:rsidRPr="00F77C99">
              <w:rPr>
                <w:spacing w:val="-4"/>
              </w:rPr>
              <w:t>REQ1</w:t>
            </w:r>
          </w:p>
        </w:tc>
        <w:tc>
          <w:tcPr>
            <w:tcW w:w="5940" w:type="dxa"/>
            <w:hideMark/>
          </w:tcPr>
          <w:p w14:paraId="7578D93D" w14:textId="77777777" w:rsidR="009B331C" w:rsidRPr="00F77C99" w:rsidRDefault="009B331C" w:rsidP="000331B5">
            <w:pPr>
              <w:pStyle w:val="a9"/>
              <w:rPr>
                <w:spacing w:val="-4"/>
              </w:rPr>
            </w:pPr>
            <w:r w:rsidRPr="00F77C99">
              <w:rPr>
                <w:spacing w:val="-4"/>
                <w:rtl/>
              </w:rPr>
              <w:t>کیفیت آموزش‌های ارائه‌شده دقیقاً مطابق با انتظارات من بود</w:t>
            </w:r>
            <w:r w:rsidRPr="00F77C99">
              <w:rPr>
                <w:spacing w:val="-4"/>
              </w:rPr>
              <w:t>.</w:t>
            </w:r>
          </w:p>
        </w:tc>
        <w:tc>
          <w:tcPr>
            <w:tcW w:w="3420" w:type="dxa"/>
            <w:hideMark/>
          </w:tcPr>
          <w:p w14:paraId="3832F518" w14:textId="77777777" w:rsidR="009B331C" w:rsidRPr="00F77C99" w:rsidRDefault="009B331C" w:rsidP="000331B5">
            <w:pPr>
              <w:pStyle w:val="a9"/>
              <w:rPr>
                <w:spacing w:val="-4"/>
              </w:rPr>
            </w:pPr>
            <w:r w:rsidRPr="00F77C99">
              <w:rPr>
                <w:spacing w:val="-4"/>
                <w:rtl/>
              </w:rPr>
              <w:t>کیفیت تدریس</w:t>
            </w:r>
            <w:r w:rsidRPr="00F77C99">
              <w:rPr>
                <w:spacing w:val="-4"/>
              </w:rPr>
              <w:t xml:space="preserve"> (Teaching Quality)</w:t>
            </w:r>
          </w:p>
        </w:tc>
      </w:tr>
      <w:tr w:rsidR="000331B5" w:rsidRPr="00F77C99" w14:paraId="5C5FE52C" w14:textId="77777777" w:rsidTr="00F77C9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67AF2BDD" w14:textId="77777777" w:rsidR="009B331C" w:rsidRPr="00F77C99" w:rsidRDefault="009B331C" w:rsidP="000331B5">
            <w:pPr>
              <w:pStyle w:val="a9"/>
              <w:rPr>
                <w:spacing w:val="-4"/>
              </w:rPr>
            </w:pPr>
            <w:r w:rsidRPr="00F77C99">
              <w:rPr>
                <w:spacing w:val="-4"/>
              </w:rPr>
              <w:t>REQ2</w:t>
            </w:r>
          </w:p>
        </w:tc>
        <w:tc>
          <w:tcPr>
            <w:tcW w:w="5940" w:type="dxa"/>
            <w:shd w:val="clear" w:color="auto" w:fill="auto"/>
            <w:hideMark/>
          </w:tcPr>
          <w:p w14:paraId="4632BAA4" w14:textId="77777777" w:rsidR="009B331C" w:rsidRPr="00F77C99" w:rsidRDefault="009B331C" w:rsidP="000331B5">
            <w:pPr>
              <w:pStyle w:val="a9"/>
              <w:rPr>
                <w:spacing w:val="-4"/>
              </w:rPr>
            </w:pPr>
            <w:r w:rsidRPr="00F77C99">
              <w:rPr>
                <w:spacing w:val="-4"/>
                <w:rtl/>
              </w:rPr>
              <w:t>به‌طور کلی، کیفیت آموزش‌های سامانه آموزشی ارزشمند است</w:t>
            </w:r>
            <w:r w:rsidRPr="00F77C99">
              <w:rPr>
                <w:spacing w:val="-4"/>
              </w:rPr>
              <w:t>.</w:t>
            </w:r>
          </w:p>
        </w:tc>
        <w:tc>
          <w:tcPr>
            <w:tcW w:w="3420" w:type="dxa"/>
            <w:shd w:val="clear" w:color="auto" w:fill="auto"/>
            <w:hideMark/>
          </w:tcPr>
          <w:p w14:paraId="232EFB00" w14:textId="77777777" w:rsidR="009B331C" w:rsidRPr="00F77C99" w:rsidRDefault="009B331C" w:rsidP="000331B5">
            <w:pPr>
              <w:pStyle w:val="a9"/>
              <w:rPr>
                <w:spacing w:val="-4"/>
              </w:rPr>
            </w:pPr>
            <w:r w:rsidRPr="00F77C99">
              <w:rPr>
                <w:spacing w:val="-4"/>
                <w:rtl/>
              </w:rPr>
              <w:t>کیفیت تدریس</w:t>
            </w:r>
          </w:p>
        </w:tc>
      </w:tr>
      <w:tr w:rsidR="00F77C99" w:rsidRPr="00F77C99" w14:paraId="09999396" w14:textId="77777777" w:rsidTr="00F77C99">
        <w:tc>
          <w:tcPr>
            <w:tcW w:w="0" w:type="auto"/>
            <w:hideMark/>
          </w:tcPr>
          <w:p w14:paraId="65E7AF56" w14:textId="77777777" w:rsidR="009B331C" w:rsidRPr="00F77C99" w:rsidRDefault="009B331C" w:rsidP="000331B5">
            <w:pPr>
              <w:pStyle w:val="a9"/>
              <w:rPr>
                <w:spacing w:val="-4"/>
              </w:rPr>
            </w:pPr>
            <w:r w:rsidRPr="00F77C99">
              <w:rPr>
                <w:spacing w:val="-4"/>
              </w:rPr>
              <w:t>REQ3</w:t>
            </w:r>
          </w:p>
        </w:tc>
        <w:tc>
          <w:tcPr>
            <w:tcW w:w="5940" w:type="dxa"/>
            <w:hideMark/>
          </w:tcPr>
          <w:p w14:paraId="043E54BB" w14:textId="77777777" w:rsidR="009B331C" w:rsidRPr="00F77C99" w:rsidRDefault="009B331C" w:rsidP="000331B5">
            <w:pPr>
              <w:pStyle w:val="a9"/>
              <w:rPr>
                <w:spacing w:val="-4"/>
              </w:rPr>
            </w:pPr>
            <w:r w:rsidRPr="00F77C99">
              <w:rPr>
                <w:spacing w:val="-4"/>
                <w:rtl/>
              </w:rPr>
              <w:t>ارزیابی کلی من از آموزش‌های ارائه‌شده توسط سامانه بسیار خوب است</w:t>
            </w:r>
            <w:r w:rsidRPr="00F77C99">
              <w:rPr>
                <w:spacing w:val="-4"/>
              </w:rPr>
              <w:t>.</w:t>
            </w:r>
          </w:p>
        </w:tc>
        <w:tc>
          <w:tcPr>
            <w:tcW w:w="3420" w:type="dxa"/>
            <w:hideMark/>
          </w:tcPr>
          <w:p w14:paraId="66453F48" w14:textId="77777777" w:rsidR="009B331C" w:rsidRPr="00F77C99" w:rsidRDefault="009B331C" w:rsidP="000331B5">
            <w:pPr>
              <w:pStyle w:val="a9"/>
              <w:rPr>
                <w:spacing w:val="-4"/>
              </w:rPr>
            </w:pPr>
            <w:r w:rsidRPr="00F77C99">
              <w:rPr>
                <w:spacing w:val="-4"/>
                <w:rtl/>
              </w:rPr>
              <w:t>کیفیت تدریس</w:t>
            </w:r>
          </w:p>
        </w:tc>
      </w:tr>
      <w:tr w:rsidR="000331B5" w:rsidRPr="00F77C99" w14:paraId="5CE973DF" w14:textId="77777777" w:rsidTr="00F77C9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63BFA094" w14:textId="77777777" w:rsidR="009B331C" w:rsidRPr="00F77C99" w:rsidRDefault="009B331C" w:rsidP="000331B5">
            <w:pPr>
              <w:pStyle w:val="a9"/>
              <w:rPr>
                <w:spacing w:val="-4"/>
              </w:rPr>
            </w:pPr>
            <w:r w:rsidRPr="00F77C99">
              <w:rPr>
                <w:spacing w:val="-4"/>
              </w:rPr>
              <w:t>EXP1</w:t>
            </w:r>
          </w:p>
        </w:tc>
        <w:tc>
          <w:tcPr>
            <w:tcW w:w="5940" w:type="dxa"/>
            <w:shd w:val="clear" w:color="auto" w:fill="auto"/>
            <w:hideMark/>
          </w:tcPr>
          <w:p w14:paraId="49804BB8" w14:textId="77777777" w:rsidR="009B331C" w:rsidRPr="00F77C99" w:rsidRDefault="009B331C" w:rsidP="000331B5">
            <w:pPr>
              <w:pStyle w:val="a9"/>
              <w:rPr>
                <w:spacing w:val="-4"/>
              </w:rPr>
            </w:pPr>
            <w:r w:rsidRPr="00F77C99">
              <w:rPr>
                <w:spacing w:val="-4"/>
                <w:rtl/>
              </w:rPr>
              <w:t>توضیحات ارائه‌شده توسط سامانه آموزشی کامل و کافی هستند</w:t>
            </w:r>
            <w:r w:rsidRPr="00F77C99">
              <w:rPr>
                <w:spacing w:val="-4"/>
              </w:rPr>
              <w:t>.</w:t>
            </w:r>
          </w:p>
        </w:tc>
        <w:tc>
          <w:tcPr>
            <w:tcW w:w="3420" w:type="dxa"/>
            <w:shd w:val="clear" w:color="auto" w:fill="auto"/>
            <w:hideMark/>
          </w:tcPr>
          <w:p w14:paraId="59E5B8A5" w14:textId="77777777" w:rsidR="009B331C" w:rsidRPr="00F77C99" w:rsidRDefault="009B331C" w:rsidP="000331B5">
            <w:pPr>
              <w:pStyle w:val="a9"/>
              <w:rPr>
                <w:spacing w:val="-4"/>
              </w:rPr>
            </w:pPr>
            <w:r w:rsidRPr="00F77C99">
              <w:rPr>
                <w:spacing w:val="-4"/>
                <w:rtl/>
              </w:rPr>
              <w:t>توضیح‌دهی</w:t>
            </w:r>
            <w:r w:rsidRPr="00F77C99">
              <w:rPr>
                <w:spacing w:val="-4"/>
              </w:rPr>
              <w:t xml:space="preserve"> (Explanation)</w:t>
            </w:r>
          </w:p>
        </w:tc>
      </w:tr>
      <w:tr w:rsidR="00F77C99" w:rsidRPr="00F77C99" w14:paraId="4E1DB7E8" w14:textId="77777777" w:rsidTr="00F77C99">
        <w:tc>
          <w:tcPr>
            <w:tcW w:w="0" w:type="auto"/>
            <w:hideMark/>
          </w:tcPr>
          <w:p w14:paraId="030F1B5D" w14:textId="77777777" w:rsidR="009B331C" w:rsidRPr="00F77C99" w:rsidRDefault="009B331C" w:rsidP="000331B5">
            <w:pPr>
              <w:pStyle w:val="a9"/>
              <w:rPr>
                <w:spacing w:val="-4"/>
              </w:rPr>
            </w:pPr>
            <w:r w:rsidRPr="00F77C99">
              <w:rPr>
                <w:spacing w:val="-4"/>
              </w:rPr>
              <w:t>EXP2</w:t>
            </w:r>
          </w:p>
        </w:tc>
        <w:tc>
          <w:tcPr>
            <w:tcW w:w="5940" w:type="dxa"/>
            <w:hideMark/>
          </w:tcPr>
          <w:p w14:paraId="75998118" w14:textId="77777777" w:rsidR="009B331C" w:rsidRPr="00F77C99" w:rsidRDefault="009B331C" w:rsidP="000331B5">
            <w:pPr>
              <w:pStyle w:val="a9"/>
              <w:rPr>
                <w:spacing w:val="-4"/>
              </w:rPr>
            </w:pPr>
            <w:r w:rsidRPr="00F77C99">
              <w:rPr>
                <w:spacing w:val="-4"/>
                <w:rtl/>
              </w:rPr>
              <w:t>توضیحات آموزش‌ها مطابق با نیازهای من هستند</w:t>
            </w:r>
            <w:r w:rsidRPr="00F77C99">
              <w:rPr>
                <w:spacing w:val="-4"/>
              </w:rPr>
              <w:t>.</w:t>
            </w:r>
          </w:p>
        </w:tc>
        <w:tc>
          <w:tcPr>
            <w:tcW w:w="3420" w:type="dxa"/>
            <w:hideMark/>
          </w:tcPr>
          <w:p w14:paraId="1CFA6C69" w14:textId="77777777" w:rsidR="009B331C" w:rsidRPr="00F77C99" w:rsidRDefault="009B331C" w:rsidP="000331B5">
            <w:pPr>
              <w:pStyle w:val="a9"/>
              <w:rPr>
                <w:spacing w:val="-4"/>
              </w:rPr>
            </w:pPr>
            <w:r w:rsidRPr="00F77C99">
              <w:rPr>
                <w:spacing w:val="-4"/>
                <w:rtl/>
              </w:rPr>
              <w:t>توضیح‌دهی</w:t>
            </w:r>
          </w:p>
        </w:tc>
      </w:tr>
      <w:tr w:rsidR="000331B5" w:rsidRPr="00F77C99" w14:paraId="41045D06" w14:textId="77777777" w:rsidTr="00F77C9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65252F39" w14:textId="77777777" w:rsidR="009B331C" w:rsidRPr="00F77C99" w:rsidRDefault="009B331C" w:rsidP="000331B5">
            <w:pPr>
              <w:pStyle w:val="a9"/>
              <w:rPr>
                <w:spacing w:val="-4"/>
              </w:rPr>
            </w:pPr>
            <w:r w:rsidRPr="00F77C99">
              <w:rPr>
                <w:spacing w:val="-4"/>
              </w:rPr>
              <w:t>EXP3</w:t>
            </w:r>
          </w:p>
        </w:tc>
        <w:tc>
          <w:tcPr>
            <w:tcW w:w="5940" w:type="dxa"/>
            <w:shd w:val="clear" w:color="auto" w:fill="auto"/>
            <w:hideMark/>
          </w:tcPr>
          <w:p w14:paraId="5E9185C8" w14:textId="77777777" w:rsidR="009B331C" w:rsidRPr="00F77C99" w:rsidRDefault="009B331C" w:rsidP="000331B5">
            <w:pPr>
              <w:pStyle w:val="a9"/>
              <w:rPr>
                <w:spacing w:val="-4"/>
              </w:rPr>
            </w:pPr>
            <w:r w:rsidRPr="00F77C99">
              <w:rPr>
                <w:spacing w:val="-4"/>
                <w:rtl/>
              </w:rPr>
              <w:t>نحوه توضیح سامانه آموزشی مناسب و قابل توصیه است</w:t>
            </w:r>
            <w:r w:rsidRPr="00F77C99">
              <w:rPr>
                <w:spacing w:val="-4"/>
              </w:rPr>
              <w:t>.</w:t>
            </w:r>
          </w:p>
        </w:tc>
        <w:tc>
          <w:tcPr>
            <w:tcW w:w="3420" w:type="dxa"/>
            <w:shd w:val="clear" w:color="auto" w:fill="auto"/>
            <w:hideMark/>
          </w:tcPr>
          <w:p w14:paraId="0FC62EF6" w14:textId="77777777" w:rsidR="009B331C" w:rsidRPr="00F77C99" w:rsidRDefault="009B331C" w:rsidP="000331B5">
            <w:pPr>
              <w:pStyle w:val="a9"/>
              <w:rPr>
                <w:spacing w:val="-4"/>
              </w:rPr>
            </w:pPr>
            <w:r w:rsidRPr="00F77C99">
              <w:rPr>
                <w:spacing w:val="-4"/>
                <w:rtl/>
              </w:rPr>
              <w:t>توضیح‌دهی</w:t>
            </w:r>
          </w:p>
        </w:tc>
      </w:tr>
      <w:tr w:rsidR="00F77C99" w:rsidRPr="00F77C99" w14:paraId="1E4C1244" w14:textId="77777777" w:rsidTr="00F77C99">
        <w:tc>
          <w:tcPr>
            <w:tcW w:w="0" w:type="auto"/>
            <w:hideMark/>
          </w:tcPr>
          <w:p w14:paraId="5F7177DC" w14:textId="77777777" w:rsidR="009B331C" w:rsidRPr="00F77C99" w:rsidRDefault="009B331C" w:rsidP="000331B5">
            <w:pPr>
              <w:pStyle w:val="a9"/>
              <w:rPr>
                <w:spacing w:val="-4"/>
              </w:rPr>
            </w:pPr>
            <w:r w:rsidRPr="00F77C99">
              <w:rPr>
                <w:spacing w:val="-4"/>
              </w:rPr>
              <w:t>RTR1</w:t>
            </w:r>
          </w:p>
        </w:tc>
        <w:tc>
          <w:tcPr>
            <w:tcW w:w="5940" w:type="dxa"/>
            <w:hideMark/>
          </w:tcPr>
          <w:p w14:paraId="1F10141B" w14:textId="77777777" w:rsidR="009B331C" w:rsidRPr="00F77C99" w:rsidRDefault="009B331C" w:rsidP="000331B5">
            <w:pPr>
              <w:pStyle w:val="a9"/>
              <w:rPr>
                <w:spacing w:val="-4"/>
              </w:rPr>
            </w:pPr>
            <w:r w:rsidRPr="00F77C99">
              <w:rPr>
                <w:spacing w:val="-4"/>
                <w:rtl/>
              </w:rPr>
              <w:t>آموزش‌ها منجر به افزایش پذیرش سامانه آموزشی از سوی من شده‌اند</w:t>
            </w:r>
            <w:r w:rsidRPr="00F77C99">
              <w:rPr>
                <w:spacing w:val="-4"/>
              </w:rPr>
              <w:t>.</w:t>
            </w:r>
          </w:p>
        </w:tc>
        <w:tc>
          <w:tcPr>
            <w:tcW w:w="3420" w:type="dxa"/>
            <w:hideMark/>
          </w:tcPr>
          <w:p w14:paraId="46E019D6" w14:textId="77777777" w:rsidR="009B331C" w:rsidRPr="00F77C99" w:rsidRDefault="009B331C" w:rsidP="000331B5">
            <w:pPr>
              <w:pStyle w:val="a9"/>
              <w:rPr>
                <w:spacing w:val="-4"/>
              </w:rPr>
            </w:pPr>
            <w:r w:rsidRPr="00F77C99">
              <w:rPr>
                <w:spacing w:val="-4"/>
                <w:rtl/>
              </w:rPr>
              <w:t>شفافیت تدریس</w:t>
            </w:r>
            <w:r w:rsidRPr="00F77C99">
              <w:rPr>
                <w:spacing w:val="-4"/>
              </w:rPr>
              <w:t xml:space="preserve"> (Teaching Transparency)</w:t>
            </w:r>
          </w:p>
        </w:tc>
      </w:tr>
      <w:tr w:rsidR="000331B5" w:rsidRPr="00F77C99" w14:paraId="6203466C" w14:textId="77777777" w:rsidTr="00F77C9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67658747" w14:textId="77777777" w:rsidR="009B331C" w:rsidRPr="00F77C99" w:rsidRDefault="009B331C" w:rsidP="000331B5">
            <w:pPr>
              <w:pStyle w:val="a9"/>
              <w:rPr>
                <w:spacing w:val="-4"/>
              </w:rPr>
            </w:pPr>
            <w:r w:rsidRPr="00F77C99">
              <w:rPr>
                <w:spacing w:val="-4"/>
              </w:rPr>
              <w:t>RTR2</w:t>
            </w:r>
          </w:p>
        </w:tc>
        <w:tc>
          <w:tcPr>
            <w:tcW w:w="5940" w:type="dxa"/>
            <w:shd w:val="clear" w:color="auto" w:fill="auto"/>
            <w:hideMark/>
          </w:tcPr>
          <w:p w14:paraId="3D03A10F" w14:textId="77777777" w:rsidR="009B331C" w:rsidRPr="00F77C99" w:rsidRDefault="009B331C" w:rsidP="000331B5">
            <w:pPr>
              <w:pStyle w:val="a9"/>
              <w:rPr>
                <w:spacing w:val="-4"/>
              </w:rPr>
            </w:pPr>
            <w:r w:rsidRPr="00F77C99">
              <w:rPr>
                <w:spacing w:val="-4"/>
                <w:rtl/>
              </w:rPr>
              <w:t>سامانه آموزشی به من کمک می‌کند تا دلیل ارائه آموزش‌ها را بهتر درک کنم</w:t>
            </w:r>
            <w:r w:rsidRPr="00F77C99">
              <w:rPr>
                <w:spacing w:val="-4"/>
              </w:rPr>
              <w:t>.</w:t>
            </w:r>
          </w:p>
        </w:tc>
        <w:tc>
          <w:tcPr>
            <w:tcW w:w="3420" w:type="dxa"/>
            <w:shd w:val="clear" w:color="auto" w:fill="auto"/>
            <w:hideMark/>
          </w:tcPr>
          <w:p w14:paraId="4F46965D" w14:textId="77777777" w:rsidR="009B331C" w:rsidRPr="00F77C99" w:rsidRDefault="009B331C" w:rsidP="000331B5">
            <w:pPr>
              <w:pStyle w:val="a9"/>
              <w:rPr>
                <w:spacing w:val="-4"/>
              </w:rPr>
            </w:pPr>
            <w:r w:rsidRPr="00F77C99">
              <w:rPr>
                <w:spacing w:val="-4"/>
                <w:rtl/>
              </w:rPr>
              <w:t>شفافیت تدریس</w:t>
            </w:r>
          </w:p>
        </w:tc>
      </w:tr>
      <w:tr w:rsidR="00F77C99" w:rsidRPr="00F77C99" w14:paraId="50C5B26B" w14:textId="77777777" w:rsidTr="00F77C99">
        <w:tc>
          <w:tcPr>
            <w:tcW w:w="0" w:type="auto"/>
            <w:hideMark/>
          </w:tcPr>
          <w:p w14:paraId="32B198DE" w14:textId="77777777" w:rsidR="009B331C" w:rsidRPr="00F77C99" w:rsidRDefault="009B331C" w:rsidP="000331B5">
            <w:pPr>
              <w:pStyle w:val="a9"/>
              <w:rPr>
                <w:spacing w:val="-4"/>
              </w:rPr>
            </w:pPr>
            <w:r w:rsidRPr="00F77C99">
              <w:rPr>
                <w:spacing w:val="-4"/>
              </w:rPr>
              <w:t>RTR3</w:t>
            </w:r>
          </w:p>
        </w:tc>
        <w:tc>
          <w:tcPr>
            <w:tcW w:w="5940" w:type="dxa"/>
            <w:hideMark/>
          </w:tcPr>
          <w:p w14:paraId="62424B3F" w14:textId="77777777" w:rsidR="009B331C" w:rsidRPr="00F77C99" w:rsidRDefault="009B331C" w:rsidP="000331B5">
            <w:pPr>
              <w:pStyle w:val="a9"/>
              <w:rPr>
                <w:spacing w:val="-4"/>
              </w:rPr>
            </w:pPr>
            <w:r w:rsidRPr="00F77C99">
              <w:rPr>
                <w:spacing w:val="-4"/>
                <w:rtl/>
              </w:rPr>
              <w:t>آموزش‌های سامانه به من در تصمیم‌گیری بهتر کمک می‌کنند</w:t>
            </w:r>
            <w:r w:rsidRPr="00F77C99">
              <w:rPr>
                <w:spacing w:val="-4"/>
              </w:rPr>
              <w:t>.</w:t>
            </w:r>
          </w:p>
        </w:tc>
        <w:tc>
          <w:tcPr>
            <w:tcW w:w="3420" w:type="dxa"/>
            <w:hideMark/>
          </w:tcPr>
          <w:p w14:paraId="244D9E7C" w14:textId="77777777" w:rsidR="009B331C" w:rsidRPr="00F77C99" w:rsidRDefault="009B331C" w:rsidP="000331B5">
            <w:pPr>
              <w:pStyle w:val="a9"/>
              <w:rPr>
                <w:spacing w:val="-4"/>
              </w:rPr>
            </w:pPr>
            <w:r w:rsidRPr="00F77C99">
              <w:rPr>
                <w:spacing w:val="-4"/>
                <w:rtl/>
              </w:rPr>
              <w:t>شفافیت تدریس</w:t>
            </w:r>
          </w:p>
        </w:tc>
      </w:tr>
      <w:tr w:rsidR="000331B5" w:rsidRPr="00F77C99" w14:paraId="175B7349" w14:textId="77777777" w:rsidTr="00F77C9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4B5A95A0" w14:textId="77777777" w:rsidR="009B331C" w:rsidRPr="00F77C99" w:rsidRDefault="009B331C" w:rsidP="000331B5">
            <w:pPr>
              <w:pStyle w:val="a9"/>
              <w:rPr>
                <w:spacing w:val="-4"/>
              </w:rPr>
            </w:pPr>
            <w:r w:rsidRPr="00F77C99">
              <w:rPr>
                <w:spacing w:val="-4"/>
              </w:rPr>
              <w:t>TRA1</w:t>
            </w:r>
          </w:p>
        </w:tc>
        <w:tc>
          <w:tcPr>
            <w:tcW w:w="5940" w:type="dxa"/>
            <w:shd w:val="clear" w:color="auto" w:fill="auto"/>
            <w:hideMark/>
          </w:tcPr>
          <w:p w14:paraId="6D2B0466" w14:textId="77777777" w:rsidR="009B331C" w:rsidRPr="00F77C99" w:rsidRDefault="009B331C" w:rsidP="000331B5">
            <w:pPr>
              <w:pStyle w:val="a9"/>
              <w:rPr>
                <w:spacing w:val="-4"/>
              </w:rPr>
            </w:pPr>
            <w:r w:rsidRPr="00F77C99">
              <w:rPr>
                <w:spacing w:val="-4"/>
                <w:rtl/>
              </w:rPr>
              <w:t>به آموزش‌های پیشنهادی این آموزش الکترونیکی اعتماد دارم</w:t>
            </w:r>
            <w:r w:rsidRPr="00F77C99">
              <w:rPr>
                <w:spacing w:val="-4"/>
              </w:rPr>
              <w:t>.</w:t>
            </w:r>
          </w:p>
        </w:tc>
        <w:tc>
          <w:tcPr>
            <w:tcW w:w="3420" w:type="dxa"/>
            <w:shd w:val="clear" w:color="auto" w:fill="auto"/>
            <w:hideMark/>
          </w:tcPr>
          <w:p w14:paraId="26549EC3" w14:textId="77777777" w:rsidR="009B331C" w:rsidRPr="00F77C99" w:rsidRDefault="009B331C" w:rsidP="000331B5">
            <w:pPr>
              <w:pStyle w:val="a9"/>
              <w:rPr>
                <w:spacing w:val="-4"/>
              </w:rPr>
            </w:pPr>
            <w:r w:rsidRPr="00F77C99">
              <w:rPr>
                <w:spacing w:val="-4"/>
                <w:rtl/>
              </w:rPr>
              <w:t>اعتماد</w:t>
            </w:r>
            <w:r w:rsidRPr="00F77C99">
              <w:rPr>
                <w:spacing w:val="-4"/>
              </w:rPr>
              <w:t xml:space="preserve"> (Trust)</w:t>
            </w:r>
          </w:p>
        </w:tc>
      </w:tr>
      <w:tr w:rsidR="00F77C99" w:rsidRPr="00F77C99" w14:paraId="5F13442F" w14:textId="77777777" w:rsidTr="00F77C99">
        <w:tc>
          <w:tcPr>
            <w:tcW w:w="0" w:type="auto"/>
            <w:hideMark/>
          </w:tcPr>
          <w:p w14:paraId="2A628632" w14:textId="77777777" w:rsidR="009B331C" w:rsidRPr="00F77C99" w:rsidRDefault="009B331C" w:rsidP="000331B5">
            <w:pPr>
              <w:pStyle w:val="a9"/>
              <w:rPr>
                <w:spacing w:val="-4"/>
              </w:rPr>
            </w:pPr>
            <w:r w:rsidRPr="00F77C99">
              <w:rPr>
                <w:spacing w:val="-4"/>
              </w:rPr>
              <w:t>TRA2</w:t>
            </w:r>
          </w:p>
        </w:tc>
        <w:tc>
          <w:tcPr>
            <w:tcW w:w="5940" w:type="dxa"/>
            <w:hideMark/>
          </w:tcPr>
          <w:p w14:paraId="20C2FB5E" w14:textId="77777777" w:rsidR="009B331C" w:rsidRPr="00F77C99" w:rsidRDefault="009B331C" w:rsidP="000331B5">
            <w:pPr>
              <w:pStyle w:val="a9"/>
              <w:rPr>
                <w:spacing w:val="-4"/>
              </w:rPr>
            </w:pPr>
            <w:r w:rsidRPr="00F77C99">
              <w:rPr>
                <w:spacing w:val="-4"/>
                <w:rtl/>
              </w:rPr>
              <w:t>به اطلاعات ارائه‌شده در این آموزش الکترونیکی اعتماد دارم</w:t>
            </w:r>
            <w:r w:rsidRPr="00F77C99">
              <w:rPr>
                <w:spacing w:val="-4"/>
              </w:rPr>
              <w:t>.</w:t>
            </w:r>
          </w:p>
        </w:tc>
        <w:tc>
          <w:tcPr>
            <w:tcW w:w="3420" w:type="dxa"/>
            <w:hideMark/>
          </w:tcPr>
          <w:p w14:paraId="7331F866" w14:textId="77777777" w:rsidR="009B331C" w:rsidRPr="00F77C99" w:rsidRDefault="009B331C" w:rsidP="000331B5">
            <w:pPr>
              <w:pStyle w:val="a9"/>
              <w:rPr>
                <w:spacing w:val="-4"/>
              </w:rPr>
            </w:pPr>
            <w:r w:rsidRPr="00F77C99">
              <w:rPr>
                <w:spacing w:val="-4"/>
                <w:rtl/>
              </w:rPr>
              <w:t>اعتماد</w:t>
            </w:r>
          </w:p>
        </w:tc>
      </w:tr>
      <w:tr w:rsidR="000331B5" w:rsidRPr="00F77C99" w14:paraId="7C0E341C" w14:textId="77777777" w:rsidTr="00F77C9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012BA4E8" w14:textId="77777777" w:rsidR="009B331C" w:rsidRPr="00F77C99" w:rsidRDefault="009B331C" w:rsidP="000331B5">
            <w:pPr>
              <w:pStyle w:val="a9"/>
              <w:rPr>
                <w:spacing w:val="-4"/>
              </w:rPr>
            </w:pPr>
            <w:r w:rsidRPr="00F77C99">
              <w:rPr>
                <w:spacing w:val="-4"/>
              </w:rPr>
              <w:t>TRA3</w:t>
            </w:r>
          </w:p>
        </w:tc>
        <w:tc>
          <w:tcPr>
            <w:tcW w:w="5940" w:type="dxa"/>
            <w:shd w:val="clear" w:color="auto" w:fill="auto"/>
            <w:hideMark/>
          </w:tcPr>
          <w:p w14:paraId="026205FE" w14:textId="77777777" w:rsidR="009B331C" w:rsidRPr="00F77C99" w:rsidRDefault="009B331C" w:rsidP="000331B5">
            <w:pPr>
              <w:pStyle w:val="a9"/>
              <w:rPr>
                <w:spacing w:val="-4"/>
              </w:rPr>
            </w:pPr>
            <w:r w:rsidRPr="00F77C99">
              <w:rPr>
                <w:spacing w:val="-4"/>
                <w:rtl/>
              </w:rPr>
              <w:t>به آموزش‌های ویژه ارائه‌شده در این آموزش الکترونیکی اعتماد دارم</w:t>
            </w:r>
            <w:r w:rsidRPr="00F77C99">
              <w:rPr>
                <w:spacing w:val="-4"/>
              </w:rPr>
              <w:t>.</w:t>
            </w:r>
          </w:p>
        </w:tc>
        <w:tc>
          <w:tcPr>
            <w:tcW w:w="3420" w:type="dxa"/>
            <w:shd w:val="clear" w:color="auto" w:fill="auto"/>
            <w:hideMark/>
          </w:tcPr>
          <w:p w14:paraId="058C8D1D" w14:textId="77777777" w:rsidR="009B331C" w:rsidRPr="00F77C99" w:rsidRDefault="009B331C" w:rsidP="000331B5">
            <w:pPr>
              <w:pStyle w:val="a9"/>
              <w:rPr>
                <w:spacing w:val="-4"/>
              </w:rPr>
            </w:pPr>
            <w:r w:rsidRPr="00F77C99">
              <w:rPr>
                <w:spacing w:val="-4"/>
                <w:rtl/>
              </w:rPr>
              <w:t>اعتماد</w:t>
            </w:r>
          </w:p>
        </w:tc>
      </w:tr>
      <w:tr w:rsidR="00F77C99" w:rsidRPr="00F77C99" w14:paraId="75541DDE" w14:textId="77777777" w:rsidTr="00F77C99">
        <w:tc>
          <w:tcPr>
            <w:tcW w:w="0" w:type="auto"/>
            <w:hideMark/>
          </w:tcPr>
          <w:p w14:paraId="47F20BEE" w14:textId="77777777" w:rsidR="009B331C" w:rsidRPr="00F77C99" w:rsidRDefault="009B331C" w:rsidP="000331B5">
            <w:pPr>
              <w:pStyle w:val="a9"/>
              <w:rPr>
                <w:spacing w:val="-4"/>
              </w:rPr>
            </w:pPr>
            <w:r w:rsidRPr="00F77C99">
              <w:rPr>
                <w:spacing w:val="-4"/>
              </w:rPr>
              <w:t>INF1</w:t>
            </w:r>
          </w:p>
        </w:tc>
        <w:tc>
          <w:tcPr>
            <w:tcW w:w="5940" w:type="dxa"/>
            <w:hideMark/>
          </w:tcPr>
          <w:p w14:paraId="2BC090A4" w14:textId="77777777" w:rsidR="009B331C" w:rsidRPr="00F77C99" w:rsidRDefault="009B331C" w:rsidP="000331B5">
            <w:pPr>
              <w:pStyle w:val="a9"/>
              <w:rPr>
                <w:spacing w:val="-4"/>
              </w:rPr>
            </w:pPr>
            <w:r w:rsidRPr="00F77C99">
              <w:rPr>
                <w:spacing w:val="-4"/>
                <w:rtl/>
              </w:rPr>
              <w:t>اطلاعات ارائه‌شده در این آموزش الکترونیکی دقیق است</w:t>
            </w:r>
            <w:r w:rsidRPr="00F77C99">
              <w:rPr>
                <w:spacing w:val="-4"/>
              </w:rPr>
              <w:t>.</w:t>
            </w:r>
          </w:p>
        </w:tc>
        <w:tc>
          <w:tcPr>
            <w:tcW w:w="3420" w:type="dxa"/>
            <w:hideMark/>
          </w:tcPr>
          <w:p w14:paraId="15799BA1" w14:textId="77777777" w:rsidR="009B331C" w:rsidRPr="00F77C99" w:rsidRDefault="009B331C" w:rsidP="000331B5">
            <w:pPr>
              <w:pStyle w:val="a9"/>
              <w:rPr>
                <w:spacing w:val="-4"/>
              </w:rPr>
            </w:pPr>
            <w:r w:rsidRPr="00F77C99">
              <w:rPr>
                <w:spacing w:val="-4"/>
                <w:rtl/>
              </w:rPr>
              <w:t>کیفیت اطلاعات</w:t>
            </w:r>
            <w:r w:rsidRPr="00F77C99">
              <w:rPr>
                <w:spacing w:val="-4"/>
              </w:rPr>
              <w:t xml:space="preserve"> (Information Quality)</w:t>
            </w:r>
          </w:p>
        </w:tc>
      </w:tr>
      <w:tr w:rsidR="000331B5" w:rsidRPr="00F77C99" w14:paraId="6049DA0A" w14:textId="77777777" w:rsidTr="00F77C9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370AB833" w14:textId="77777777" w:rsidR="009B331C" w:rsidRPr="00F77C99" w:rsidRDefault="009B331C" w:rsidP="000331B5">
            <w:pPr>
              <w:pStyle w:val="a9"/>
              <w:rPr>
                <w:spacing w:val="-4"/>
              </w:rPr>
            </w:pPr>
            <w:r w:rsidRPr="00F77C99">
              <w:rPr>
                <w:spacing w:val="-4"/>
              </w:rPr>
              <w:t>INF2</w:t>
            </w:r>
          </w:p>
        </w:tc>
        <w:tc>
          <w:tcPr>
            <w:tcW w:w="5940" w:type="dxa"/>
            <w:shd w:val="clear" w:color="auto" w:fill="auto"/>
            <w:hideMark/>
          </w:tcPr>
          <w:p w14:paraId="31493B65" w14:textId="77777777" w:rsidR="009B331C" w:rsidRPr="00F77C99" w:rsidRDefault="009B331C" w:rsidP="000331B5">
            <w:pPr>
              <w:pStyle w:val="a9"/>
              <w:rPr>
                <w:spacing w:val="-4"/>
              </w:rPr>
            </w:pPr>
            <w:r w:rsidRPr="00F77C99">
              <w:rPr>
                <w:spacing w:val="-4"/>
                <w:rtl/>
              </w:rPr>
              <w:t>اطلاعات ارائه‌شده در این آموزش الکترونیکی به‌روز است</w:t>
            </w:r>
            <w:r w:rsidRPr="00F77C99">
              <w:rPr>
                <w:spacing w:val="-4"/>
              </w:rPr>
              <w:t>.</w:t>
            </w:r>
          </w:p>
        </w:tc>
        <w:tc>
          <w:tcPr>
            <w:tcW w:w="3420" w:type="dxa"/>
            <w:shd w:val="clear" w:color="auto" w:fill="auto"/>
            <w:hideMark/>
          </w:tcPr>
          <w:p w14:paraId="61785460" w14:textId="77777777" w:rsidR="009B331C" w:rsidRPr="00F77C99" w:rsidRDefault="009B331C" w:rsidP="000331B5">
            <w:pPr>
              <w:pStyle w:val="a9"/>
              <w:rPr>
                <w:spacing w:val="-4"/>
              </w:rPr>
            </w:pPr>
            <w:r w:rsidRPr="00F77C99">
              <w:rPr>
                <w:spacing w:val="-4"/>
                <w:rtl/>
              </w:rPr>
              <w:t>کیفیت اطلاعات</w:t>
            </w:r>
          </w:p>
        </w:tc>
      </w:tr>
      <w:tr w:rsidR="00F77C99" w:rsidRPr="00F77C99" w14:paraId="43D09FD2" w14:textId="77777777" w:rsidTr="00F77C99">
        <w:tc>
          <w:tcPr>
            <w:tcW w:w="0" w:type="auto"/>
            <w:hideMark/>
          </w:tcPr>
          <w:p w14:paraId="0C3E9272" w14:textId="77777777" w:rsidR="009B331C" w:rsidRPr="00F77C99" w:rsidRDefault="009B331C" w:rsidP="000331B5">
            <w:pPr>
              <w:pStyle w:val="a9"/>
              <w:rPr>
                <w:spacing w:val="-4"/>
              </w:rPr>
            </w:pPr>
            <w:r w:rsidRPr="00F77C99">
              <w:rPr>
                <w:spacing w:val="-4"/>
              </w:rPr>
              <w:t>INF3</w:t>
            </w:r>
          </w:p>
        </w:tc>
        <w:tc>
          <w:tcPr>
            <w:tcW w:w="5940" w:type="dxa"/>
            <w:hideMark/>
          </w:tcPr>
          <w:p w14:paraId="5784C69A" w14:textId="77777777" w:rsidR="009B331C" w:rsidRPr="00F77C99" w:rsidRDefault="009B331C" w:rsidP="000331B5">
            <w:pPr>
              <w:pStyle w:val="a9"/>
              <w:rPr>
                <w:spacing w:val="-4"/>
              </w:rPr>
            </w:pPr>
            <w:r w:rsidRPr="00F77C99">
              <w:rPr>
                <w:spacing w:val="-4"/>
                <w:rtl/>
              </w:rPr>
              <w:t>سامانه آموزش الکترونیکی این محتوا اطلاعات مرتبط را ارائه می‌دهد</w:t>
            </w:r>
            <w:r w:rsidRPr="00F77C99">
              <w:rPr>
                <w:spacing w:val="-4"/>
              </w:rPr>
              <w:t>.</w:t>
            </w:r>
          </w:p>
        </w:tc>
        <w:tc>
          <w:tcPr>
            <w:tcW w:w="3420" w:type="dxa"/>
            <w:hideMark/>
          </w:tcPr>
          <w:p w14:paraId="1BC3DBB6" w14:textId="77777777" w:rsidR="009B331C" w:rsidRPr="00F77C99" w:rsidRDefault="009B331C" w:rsidP="000331B5">
            <w:pPr>
              <w:pStyle w:val="a9"/>
              <w:rPr>
                <w:spacing w:val="-4"/>
              </w:rPr>
            </w:pPr>
            <w:r w:rsidRPr="00F77C99">
              <w:rPr>
                <w:spacing w:val="-4"/>
                <w:rtl/>
              </w:rPr>
              <w:t>کیفیت اطلاعات</w:t>
            </w:r>
          </w:p>
        </w:tc>
      </w:tr>
      <w:tr w:rsidR="000331B5" w:rsidRPr="00F77C99" w14:paraId="0A4DC755" w14:textId="77777777" w:rsidTr="00F77C9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359018CD" w14:textId="77777777" w:rsidR="009B331C" w:rsidRPr="00F77C99" w:rsidRDefault="009B331C" w:rsidP="000331B5">
            <w:pPr>
              <w:pStyle w:val="a9"/>
              <w:rPr>
                <w:spacing w:val="-4"/>
              </w:rPr>
            </w:pPr>
            <w:r w:rsidRPr="00F77C99">
              <w:rPr>
                <w:spacing w:val="-4"/>
              </w:rPr>
              <w:t>SQU1</w:t>
            </w:r>
          </w:p>
        </w:tc>
        <w:tc>
          <w:tcPr>
            <w:tcW w:w="5940" w:type="dxa"/>
            <w:shd w:val="clear" w:color="auto" w:fill="auto"/>
            <w:hideMark/>
          </w:tcPr>
          <w:p w14:paraId="74143E52" w14:textId="77777777" w:rsidR="009B331C" w:rsidRPr="00F77C99" w:rsidRDefault="009B331C" w:rsidP="000331B5">
            <w:pPr>
              <w:pStyle w:val="a9"/>
              <w:rPr>
                <w:spacing w:val="-4"/>
              </w:rPr>
            </w:pPr>
            <w:r w:rsidRPr="00F77C99">
              <w:rPr>
                <w:spacing w:val="-4"/>
                <w:rtl/>
              </w:rPr>
              <w:t>سامانه آموزش الکترونیکی این محتوا از نظر بصری جذاب است</w:t>
            </w:r>
            <w:r w:rsidRPr="00F77C99">
              <w:rPr>
                <w:spacing w:val="-4"/>
              </w:rPr>
              <w:t>.</w:t>
            </w:r>
          </w:p>
        </w:tc>
        <w:tc>
          <w:tcPr>
            <w:tcW w:w="3420" w:type="dxa"/>
            <w:shd w:val="clear" w:color="auto" w:fill="auto"/>
            <w:hideMark/>
          </w:tcPr>
          <w:p w14:paraId="47A7C56D" w14:textId="77777777" w:rsidR="009B331C" w:rsidRPr="00F77C99" w:rsidRDefault="009B331C" w:rsidP="000331B5">
            <w:pPr>
              <w:pStyle w:val="a9"/>
              <w:rPr>
                <w:spacing w:val="-4"/>
              </w:rPr>
            </w:pPr>
            <w:r w:rsidRPr="00F77C99">
              <w:rPr>
                <w:spacing w:val="-4"/>
                <w:rtl/>
              </w:rPr>
              <w:t>کیفیت سیستم</w:t>
            </w:r>
            <w:r w:rsidRPr="00F77C99">
              <w:rPr>
                <w:spacing w:val="-4"/>
              </w:rPr>
              <w:t xml:space="preserve"> (Systems Quality)</w:t>
            </w:r>
          </w:p>
        </w:tc>
      </w:tr>
      <w:tr w:rsidR="00F77C99" w:rsidRPr="00F77C99" w14:paraId="7A08E014" w14:textId="77777777" w:rsidTr="00F77C99">
        <w:tc>
          <w:tcPr>
            <w:tcW w:w="0" w:type="auto"/>
            <w:hideMark/>
          </w:tcPr>
          <w:p w14:paraId="64E4CE76" w14:textId="77777777" w:rsidR="009B331C" w:rsidRPr="00F77C99" w:rsidRDefault="009B331C" w:rsidP="000331B5">
            <w:pPr>
              <w:pStyle w:val="a9"/>
              <w:rPr>
                <w:spacing w:val="-4"/>
              </w:rPr>
            </w:pPr>
            <w:r w:rsidRPr="00F77C99">
              <w:rPr>
                <w:spacing w:val="-4"/>
              </w:rPr>
              <w:t>SQU2</w:t>
            </w:r>
          </w:p>
        </w:tc>
        <w:tc>
          <w:tcPr>
            <w:tcW w:w="5940" w:type="dxa"/>
            <w:hideMark/>
          </w:tcPr>
          <w:p w14:paraId="38D162C1" w14:textId="77777777" w:rsidR="009B331C" w:rsidRPr="00F77C99" w:rsidRDefault="009B331C" w:rsidP="000331B5">
            <w:pPr>
              <w:pStyle w:val="a9"/>
              <w:rPr>
                <w:spacing w:val="-4"/>
              </w:rPr>
            </w:pPr>
            <w:r w:rsidRPr="00F77C99">
              <w:rPr>
                <w:spacing w:val="-4"/>
                <w:rtl/>
              </w:rPr>
              <w:t>کار با سامانه آموزش الکترونیکی این محتوا آسان است</w:t>
            </w:r>
            <w:r w:rsidRPr="00F77C99">
              <w:rPr>
                <w:spacing w:val="-4"/>
              </w:rPr>
              <w:t>.</w:t>
            </w:r>
          </w:p>
        </w:tc>
        <w:tc>
          <w:tcPr>
            <w:tcW w:w="3420" w:type="dxa"/>
            <w:hideMark/>
          </w:tcPr>
          <w:p w14:paraId="53C65071" w14:textId="77777777" w:rsidR="009B331C" w:rsidRPr="00F77C99" w:rsidRDefault="009B331C" w:rsidP="000331B5">
            <w:pPr>
              <w:pStyle w:val="a9"/>
              <w:rPr>
                <w:spacing w:val="-4"/>
              </w:rPr>
            </w:pPr>
            <w:r w:rsidRPr="00F77C99">
              <w:rPr>
                <w:spacing w:val="-4"/>
                <w:rtl/>
              </w:rPr>
              <w:t>کیفیت سیستم</w:t>
            </w:r>
          </w:p>
        </w:tc>
      </w:tr>
      <w:tr w:rsidR="000331B5" w:rsidRPr="00F77C99" w14:paraId="182EB40C" w14:textId="77777777" w:rsidTr="00F77C9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41896816" w14:textId="77777777" w:rsidR="009B331C" w:rsidRPr="00F77C99" w:rsidRDefault="009B331C" w:rsidP="000331B5">
            <w:pPr>
              <w:pStyle w:val="a9"/>
              <w:rPr>
                <w:spacing w:val="-4"/>
              </w:rPr>
            </w:pPr>
            <w:r w:rsidRPr="00F77C99">
              <w:rPr>
                <w:spacing w:val="-4"/>
              </w:rPr>
              <w:t>SQU3</w:t>
            </w:r>
          </w:p>
        </w:tc>
        <w:tc>
          <w:tcPr>
            <w:tcW w:w="5940" w:type="dxa"/>
            <w:shd w:val="clear" w:color="auto" w:fill="auto"/>
            <w:hideMark/>
          </w:tcPr>
          <w:p w14:paraId="4F6AE18B" w14:textId="77777777" w:rsidR="009B331C" w:rsidRPr="00F77C99" w:rsidRDefault="009B331C" w:rsidP="000331B5">
            <w:pPr>
              <w:pStyle w:val="a9"/>
              <w:rPr>
                <w:spacing w:val="-4"/>
              </w:rPr>
            </w:pPr>
            <w:r w:rsidRPr="00F77C99">
              <w:rPr>
                <w:spacing w:val="-4"/>
                <w:rtl/>
              </w:rPr>
              <w:t>پیمایش در سامانه آموزش الکترونیکی این محتوا آسان است</w:t>
            </w:r>
            <w:r w:rsidRPr="00F77C99">
              <w:rPr>
                <w:spacing w:val="-4"/>
              </w:rPr>
              <w:t>.</w:t>
            </w:r>
          </w:p>
        </w:tc>
        <w:tc>
          <w:tcPr>
            <w:tcW w:w="3420" w:type="dxa"/>
            <w:shd w:val="clear" w:color="auto" w:fill="auto"/>
            <w:hideMark/>
          </w:tcPr>
          <w:p w14:paraId="525B6B42" w14:textId="77777777" w:rsidR="009B331C" w:rsidRPr="00F77C99" w:rsidRDefault="009B331C" w:rsidP="000331B5">
            <w:pPr>
              <w:pStyle w:val="a9"/>
              <w:rPr>
                <w:spacing w:val="-4"/>
              </w:rPr>
            </w:pPr>
            <w:r w:rsidRPr="00F77C99">
              <w:rPr>
                <w:spacing w:val="-4"/>
                <w:rtl/>
              </w:rPr>
              <w:t>کیفیت سیستم</w:t>
            </w:r>
          </w:p>
        </w:tc>
      </w:tr>
      <w:tr w:rsidR="00F77C99" w:rsidRPr="00F77C99" w14:paraId="40DF38B7" w14:textId="77777777" w:rsidTr="00F77C99">
        <w:tc>
          <w:tcPr>
            <w:tcW w:w="0" w:type="auto"/>
            <w:hideMark/>
          </w:tcPr>
          <w:p w14:paraId="52BDE781" w14:textId="77777777" w:rsidR="009B331C" w:rsidRPr="00F77C99" w:rsidRDefault="009B331C" w:rsidP="000331B5">
            <w:pPr>
              <w:pStyle w:val="a9"/>
              <w:rPr>
                <w:spacing w:val="-4"/>
              </w:rPr>
            </w:pPr>
            <w:r w:rsidRPr="00F77C99">
              <w:rPr>
                <w:spacing w:val="-4"/>
              </w:rPr>
              <w:t>SQU1</w:t>
            </w:r>
          </w:p>
        </w:tc>
        <w:tc>
          <w:tcPr>
            <w:tcW w:w="5940" w:type="dxa"/>
            <w:hideMark/>
          </w:tcPr>
          <w:p w14:paraId="5A673413" w14:textId="77777777" w:rsidR="009B331C" w:rsidRPr="00F77C99" w:rsidRDefault="009B331C" w:rsidP="000331B5">
            <w:pPr>
              <w:pStyle w:val="a9"/>
              <w:rPr>
                <w:spacing w:val="-4"/>
              </w:rPr>
            </w:pPr>
            <w:r w:rsidRPr="00F77C99">
              <w:rPr>
                <w:spacing w:val="-4"/>
                <w:rtl/>
              </w:rPr>
              <w:t>سامانه آموزش الکترونیکی این محتوا خدمات حرفه‌ای ارائه می‌دهد</w:t>
            </w:r>
            <w:r w:rsidRPr="00F77C99">
              <w:rPr>
                <w:spacing w:val="-4"/>
              </w:rPr>
              <w:t>.</w:t>
            </w:r>
          </w:p>
        </w:tc>
        <w:tc>
          <w:tcPr>
            <w:tcW w:w="3420" w:type="dxa"/>
            <w:hideMark/>
          </w:tcPr>
          <w:p w14:paraId="4445B28A" w14:textId="77777777" w:rsidR="009B331C" w:rsidRPr="00F77C99" w:rsidRDefault="009B331C" w:rsidP="000331B5">
            <w:pPr>
              <w:pStyle w:val="a9"/>
              <w:rPr>
                <w:spacing w:val="-4"/>
              </w:rPr>
            </w:pPr>
            <w:r w:rsidRPr="00F77C99">
              <w:rPr>
                <w:spacing w:val="-4"/>
                <w:rtl/>
              </w:rPr>
              <w:t>کیفیت یادگیری</w:t>
            </w:r>
            <w:r w:rsidRPr="00F77C99">
              <w:rPr>
                <w:spacing w:val="-4"/>
              </w:rPr>
              <w:t xml:space="preserve"> (Learning Quality)</w:t>
            </w:r>
          </w:p>
        </w:tc>
      </w:tr>
      <w:tr w:rsidR="000331B5" w:rsidRPr="00F77C99" w14:paraId="4BD30158" w14:textId="77777777" w:rsidTr="00F77C9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4E8FA37D" w14:textId="77777777" w:rsidR="009B331C" w:rsidRPr="00F77C99" w:rsidRDefault="009B331C" w:rsidP="000331B5">
            <w:pPr>
              <w:pStyle w:val="a9"/>
              <w:rPr>
                <w:spacing w:val="-4"/>
              </w:rPr>
            </w:pPr>
            <w:r w:rsidRPr="00F77C99">
              <w:rPr>
                <w:spacing w:val="-4"/>
              </w:rPr>
              <w:t>SQU2</w:t>
            </w:r>
          </w:p>
        </w:tc>
        <w:tc>
          <w:tcPr>
            <w:tcW w:w="5940" w:type="dxa"/>
            <w:shd w:val="clear" w:color="auto" w:fill="auto"/>
            <w:hideMark/>
          </w:tcPr>
          <w:p w14:paraId="777FD889" w14:textId="77777777" w:rsidR="009B331C" w:rsidRPr="00F77C99" w:rsidRDefault="009B331C" w:rsidP="000331B5">
            <w:pPr>
              <w:pStyle w:val="a9"/>
              <w:rPr>
                <w:spacing w:val="-4"/>
              </w:rPr>
            </w:pPr>
            <w:r w:rsidRPr="00F77C99">
              <w:rPr>
                <w:spacing w:val="-4"/>
                <w:rtl/>
              </w:rPr>
              <w:t>سامانه آموزش الکترونیکی این محتوا به سؤالات من به‌سرعت پاسخ می‌دهد</w:t>
            </w:r>
            <w:r w:rsidRPr="00F77C99">
              <w:rPr>
                <w:spacing w:val="-4"/>
              </w:rPr>
              <w:t>.</w:t>
            </w:r>
          </w:p>
        </w:tc>
        <w:tc>
          <w:tcPr>
            <w:tcW w:w="3420" w:type="dxa"/>
            <w:shd w:val="clear" w:color="auto" w:fill="auto"/>
            <w:hideMark/>
          </w:tcPr>
          <w:p w14:paraId="7EA2EFB5" w14:textId="77777777" w:rsidR="009B331C" w:rsidRPr="00F77C99" w:rsidRDefault="009B331C" w:rsidP="000331B5">
            <w:pPr>
              <w:pStyle w:val="a9"/>
              <w:rPr>
                <w:spacing w:val="-4"/>
              </w:rPr>
            </w:pPr>
            <w:r w:rsidRPr="00F77C99">
              <w:rPr>
                <w:spacing w:val="-4"/>
                <w:rtl/>
              </w:rPr>
              <w:t>کیفیت یادگیری</w:t>
            </w:r>
          </w:p>
        </w:tc>
      </w:tr>
      <w:tr w:rsidR="00F77C99" w:rsidRPr="00F77C99" w14:paraId="3460D282" w14:textId="77777777" w:rsidTr="00F77C99">
        <w:tc>
          <w:tcPr>
            <w:tcW w:w="0" w:type="auto"/>
            <w:hideMark/>
          </w:tcPr>
          <w:p w14:paraId="78E759EB" w14:textId="77777777" w:rsidR="009B331C" w:rsidRPr="00F77C99" w:rsidRDefault="009B331C" w:rsidP="000331B5">
            <w:pPr>
              <w:pStyle w:val="a9"/>
              <w:rPr>
                <w:spacing w:val="-4"/>
              </w:rPr>
            </w:pPr>
            <w:r w:rsidRPr="00F77C99">
              <w:rPr>
                <w:spacing w:val="-4"/>
              </w:rPr>
              <w:t>SQU3</w:t>
            </w:r>
          </w:p>
        </w:tc>
        <w:tc>
          <w:tcPr>
            <w:tcW w:w="5940" w:type="dxa"/>
            <w:hideMark/>
          </w:tcPr>
          <w:p w14:paraId="5E717B1D" w14:textId="77777777" w:rsidR="009B331C" w:rsidRPr="00F77C99" w:rsidRDefault="009B331C" w:rsidP="000331B5">
            <w:pPr>
              <w:pStyle w:val="a9"/>
              <w:rPr>
                <w:spacing w:val="-4"/>
              </w:rPr>
            </w:pPr>
            <w:r w:rsidRPr="00F77C99">
              <w:rPr>
                <w:spacing w:val="-4"/>
                <w:rtl/>
              </w:rPr>
              <w:t>سامانه آموزش الکترونیکی این محتوا خدمات به‌موقع ارائه می‌دهد</w:t>
            </w:r>
            <w:r w:rsidRPr="00F77C99">
              <w:rPr>
                <w:spacing w:val="-4"/>
              </w:rPr>
              <w:t>.</w:t>
            </w:r>
          </w:p>
        </w:tc>
        <w:tc>
          <w:tcPr>
            <w:tcW w:w="3420" w:type="dxa"/>
            <w:hideMark/>
          </w:tcPr>
          <w:p w14:paraId="428CF35B" w14:textId="77777777" w:rsidR="009B331C" w:rsidRPr="00F77C99" w:rsidRDefault="009B331C" w:rsidP="000331B5">
            <w:pPr>
              <w:pStyle w:val="a9"/>
              <w:rPr>
                <w:spacing w:val="-4"/>
              </w:rPr>
            </w:pPr>
            <w:r w:rsidRPr="00F77C99">
              <w:rPr>
                <w:spacing w:val="-4"/>
                <w:rtl/>
              </w:rPr>
              <w:t>کیفیت یادگیری</w:t>
            </w:r>
          </w:p>
        </w:tc>
      </w:tr>
      <w:tr w:rsidR="000331B5" w:rsidRPr="00F77C99" w14:paraId="5E69DFED" w14:textId="77777777" w:rsidTr="00F77C9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0178A703" w14:textId="77777777" w:rsidR="009B331C" w:rsidRPr="00F77C99" w:rsidRDefault="009B331C" w:rsidP="000331B5">
            <w:pPr>
              <w:pStyle w:val="a9"/>
              <w:rPr>
                <w:spacing w:val="-4"/>
              </w:rPr>
            </w:pPr>
            <w:r w:rsidRPr="00F77C99">
              <w:rPr>
                <w:spacing w:val="-4"/>
              </w:rPr>
              <w:t>WEQ1</w:t>
            </w:r>
          </w:p>
        </w:tc>
        <w:tc>
          <w:tcPr>
            <w:tcW w:w="5940" w:type="dxa"/>
            <w:shd w:val="clear" w:color="auto" w:fill="auto"/>
            <w:hideMark/>
          </w:tcPr>
          <w:p w14:paraId="0CABD324" w14:textId="77777777" w:rsidR="009B331C" w:rsidRPr="00F77C99" w:rsidRDefault="009B331C" w:rsidP="000331B5">
            <w:pPr>
              <w:pStyle w:val="a9"/>
              <w:rPr>
                <w:spacing w:val="-4"/>
              </w:rPr>
            </w:pPr>
            <w:r w:rsidRPr="00F77C99">
              <w:rPr>
                <w:spacing w:val="-4"/>
                <w:rtl/>
              </w:rPr>
              <w:t>ارزیابی کلی من از ویژگی‌های طراحی سامانه آموزش الکترونیکی این محتوا سطح بالایی دارد</w:t>
            </w:r>
            <w:r w:rsidRPr="00F77C99">
              <w:rPr>
                <w:spacing w:val="-4"/>
              </w:rPr>
              <w:t>.</w:t>
            </w:r>
          </w:p>
        </w:tc>
        <w:tc>
          <w:tcPr>
            <w:tcW w:w="3420" w:type="dxa"/>
            <w:shd w:val="clear" w:color="auto" w:fill="auto"/>
            <w:hideMark/>
          </w:tcPr>
          <w:p w14:paraId="36CFD6A2" w14:textId="09E83CC3" w:rsidR="009B331C" w:rsidRPr="00F77C99" w:rsidRDefault="009B331C" w:rsidP="000331B5">
            <w:pPr>
              <w:pStyle w:val="a9"/>
              <w:rPr>
                <w:spacing w:val="-4"/>
              </w:rPr>
            </w:pPr>
            <w:r w:rsidRPr="00F77C99">
              <w:rPr>
                <w:spacing w:val="-4"/>
                <w:rtl/>
              </w:rPr>
              <w:t xml:space="preserve">کیفیت آموزش </w:t>
            </w:r>
            <w:r w:rsidR="00A254CD" w:rsidRPr="00F77C99">
              <w:rPr>
                <w:spacing w:val="-4"/>
                <w:rtl/>
              </w:rPr>
              <w:t>مبتنی بر وب</w:t>
            </w:r>
            <w:r w:rsidRPr="00F77C99">
              <w:rPr>
                <w:spacing w:val="-4"/>
              </w:rPr>
              <w:t xml:space="preserve"> (</w:t>
            </w:r>
            <w:proofErr w:type="spellStart"/>
            <w:r w:rsidRPr="00F77C99">
              <w:rPr>
                <w:spacing w:val="-4"/>
              </w:rPr>
              <w:t>WebE</w:t>
            </w:r>
            <w:proofErr w:type="spellEnd"/>
            <w:r w:rsidRPr="00F77C99">
              <w:rPr>
                <w:spacing w:val="-4"/>
              </w:rPr>
              <w:t>-learning Quality)</w:t>
            </w:r>
          </w:p>
        </w:tc>
      </w:tr>
      <w:tr w:rsidR="00F77C99" w:rsidRPr="00F77C99" w14:paraId="3FB40DB0" w14:textId="77777777" w:rsidTr="00F77C99">
        <w:tc>
          <w:tcPr>
            <w:tcW w:w="0" w:type="auto"/>
            <w:hideMark/>
          </w:tcPr>
          <w:p w14:paraId="1EC06BCE" w14:textId="77777777" w:rsidR="009B331C" w:rsidRPr="00F77C99" w:rsidRDefault="009B331C" w:rsidP="000331B5">
            <w:pPr>
              <w:pStyle w:val="a9"/>
              <w:rPr>
                <w:spacing w:val="-4"/>
              </w:rPr>
            </w:pPr>
            <w:r w:rsidRPr="00F77C99">
              <w:rPr>
                <w:spacing w:val="-4"/>
              </w:rPr>
              <w:t>WEQ2</w:t>
            </w:r>
          </w:p>
        </w:tc>
        <w:tc>
          <w:tcPr>
            <w:tcW w:w="5940" w:type="dxa"/>
            <w:hideMark/>
          </w:tcPr>
          <w:p w14:paraId="56F4761B" w14:textId="77777777" w:rsidR="009B331C" w:rsidRPr="00F77C99" w:rsidRDefault="009B331C" w:rsidP="000331B5">
            <w:pPr>
              <w:pStyle w:val="a9"/>
              <w:rPr>
                <w:spacing w:val="-4"/>
              </w:rPr>
            </w:pPr>
            <w:r w:rsidRPr="00F77C99">
              <w:rPr>
                <w:spacing w:val="-4"/>
                <w:rtl/>
              </w:rPr>
              <w:t>کیفیت سامانه آموزش الکترونیکی بالا است و با انتظارات من همخوانی دارد</w:t>
            </w:r>
            <w:r w:rsidRPr="00F77C99">
              <w:rPr>
                <w:spacing w:val="-4"/>
              </w:rPr>
              <w:t>.</w:t>
            </w:r>
          </w:p>
        </w:tc>
        <w:tc>
          <w:tcPr>
            <w:tcW w:w="3420" w:type="dxa"/>
            <w:hideMark/>
          </w:tcPr>
          <w:p w14:paraId="7B63D374" w14:textId="33D917C3" w:rsidR="009B331C" w:rsidRPr="00F77C99" w:rsidRDefault="009B331C" w:rsidP="000331B5">
            <w:pPr>
              <w:pStyle w:val="a9"/>
              <w:rPr>
                <w:spacing w:val="-4"/>
              </w:rPr>
            </w:pPr>
            <w:r w:rsidRPr="00F77C99">
              <w:rPr>
                <w:spacing w:val="-4"/>
                <w:rtl/>
              </w:rPr>
              <w:t xml:space="preserve">کیفیت آموزش </w:t>
            </w:r>
            <w:r w:rsidR="00A254CD" w:rsidRPr="00F77C99">
              <w:rPr>
                <w:spacing w:val="-4"/>
                <w:rtl/>
              </w:rPr>
              <w:t>مبتنی بر وب</w:t>
            </w:r>
          </w:p>
        </w:tc>
      </w:tr>
      <w:tr w:rsidR="000331B5" w:rsidRPr="00F77C99" w14:paraId="2CCF7339" w14:textId="77777777" w:rsidTr="00F77C9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797DFF36" w14:textId="77777777" w:rsidR="009B331C" w:rsidRPr="00F77C99" w:rsidRDefault="009B331C" w:rsidP="000331B5">
            <w:pPr>
              <w:pStyle w:val="a9"/>
              <w:rPr>
                <w:spacing w:val="-4"/>
              </w:rPr>
            </w:pPr>
            <w:r w:rsidRPr="00F77C99">
              <w:rPr>
                <w:spacing w:val="-4"/>
              </w:rPr>
              <w:t>WEQ3</w:t>
            </w:r>
          </w:p>
        </w:tc>
        <w:tc>
          <w:tcPr>
            <w:tcW w:w="5940" w:type="dxa"/>
            <w:shd w:val="clear" w:color="auto" w:fill="auto"/>
            <w:hideMark/>
          </w:tcPr>
          <w:p w14:paraId="71B4B87E" w14:textId="77777777" w:rsidR="009B331C" w:rsidRPr="00F77C99" w:rsidRDefault="009B331C" w:rsidP="000331B5">
            <w:pPr>
              <w:pStyle w:val="a9"/>
              <w:rPr>
                <w:spacing w:val="-4"/>
              </w:rPr>
            </w:pPr>
            <w:r w:rsidRPr="00F77C99">
              <w:rPr>
                <w:spacing w:val="-4"/>
                <w:rtl/>
              </w:rPr>
              <w:t>این سامانه آموزش الکترونیکی ویژگی‌های منحصر به فردی ارائه می‌دهد که با سایر سامانه‌ها متفاوت است</w:t>
            </w:r>
            <w:r w:rsidRPr="00F77C99">
              <w:rPr>
                <w:spacing w:val="-4"/>
              </w:rPr>
              <w:t>.</w:t>
            </w:r>
          </w:p>
        </w:tc>
        <w:tc>
          <w:tcPr>
            <w:tcW w:w="3420" w:type="dxa"/>
            <w:shd w:val="clear" w:color="auto" w:fill="auto"/>
            <w:hideMark/>
          </w:tcPr>
          <w:p w14:paraId="3D16BFF8" w14:textId="584DCEA3" w:rsidR="009B331C" w:rsidRPr="00F77C99" w:rsidRDefault="009B331C" w:rsidP="000331B5">
            <w:pPr>
              <w:pStyle w:val="a9"/>
              <w:rPr>
                <w:spacing w:val="-4"/>
              </w:rPr>
            </w:pPr>
            <w:r w:rsidRPr="00F77C99">
              <w:rPr>
                <w:spacing w:val="-4"/>
                <w:rtl/>
              </w:rPr>
              <w:t xml:space="preserve">کیفیت آموزش </w:t>
            </w:r>
            <w:r w:rsidR="00A254CD" w:rsidRPr="00F77C99">
              <w:rPr>
                <w:spacing w:val="-4"/>
                <w:rtl/>
              </w:rPr>
              <w:t>مبتنی بر وب</w:t>
            </w:r>
          </w:p>
        </w:tc>
      </w:tr>
      <w:tr w:rsidR="00F77C99" w:rsidRPr="00F77C99" w14:paraId="247B7956" w14:textId="77777777" w:rsidTr="00F77C99">
        <w:tc>
          <w:tcPr>
            <w:tcW w:w="0" w:type="auto"/>
            <w:hideMark/>
          </w:tcPr>
          <w:p w14:paraId="2D841B4A" w14:textId="77777777" w:rsidR="009B331C" w:rsidRPr="00F77C99" w:rsidRDefault="009B331C" w:rsidP="000331B5">
            <w:pPr>
              <w:pStyle w:val="a9"/>
              <w:rPr>
                <w:spacing w:val="-4"/>
              </w:rPr>
            </w:pPr>
            <w:r w:rsidRPr="00F77C99">
              <w:rPr>
                <w:spacing w:val="-4"/>
              </w:rPr>
              <w:t>SAT1</w:t>
            </w:r>
          </w:p>
        </w:tc>
        <w:tc>
          <w:tcPr>
            <w:tcW w:w="5940" w:type="dxa"/>
            <w:hideMark/>
          </w:tcPr>
          <w:p w14:paraId="4017A798" w14:textId="77777777" w:rsidR="009B331C" w:rsidRPr="00F77C99" w:rsidRDefault="009B331C" w:rsidP="000331B5">
            <w:pPr>
              <w:pStyle w:val="a9"/>
              <w:rPr>
                <w:spacing w:val="-4"/>
              </w:rPr>
            </w:pPr>
            <w:r w:rsidRPr="00F77C99">
              <w:rPr>
                <w:spacing w:val="-4"/>
                <w:rtl/>
              </w:rPr>
              <w:t>از خدمات و کالاهای ارائه‌شده در این سامانه آموزش الکترونیکی رضایت دارم</w:t>
            </w:r>
            <w:r w:rsidRPr="00F77C99">
              <w:rPr>
                <w:spacing w:val="-4"/>
              </w:rPr>
              <w:t>.</w:t>
            </w:r>
          </w:p>
        </w:tc>
        <w:tc>
          <w:tcPr>
            <w:tcW w:w="3420" w:type="dxa"/>
            <w:hideMark/>
          </w:tcPr>
          <w:p w14:paraId="66855785" w14:textId="77777777" w:rsidR="009B331C" w:rsidRPr="00F77C99" w:rsidRDefault="009B331C" w:rsidP="000331B5">
            <w:pPr>
              <w:pStyle w:val="a9"/>
              <w:rPr>
                <w:spacing w:val="-4"/>
              </w:rPr>
            </w:pPr>
            <w:r w:rsidRPr="00F77C99">
              <w:rPr>
                <w:spacing w:val="-4"/>
                <w:rtl/>
              </w:rPr>
              <w:t>رضایت</w:t>
            </w:r>
            <w:r w:rsidRPr="00F77C99">
              <w:rPr>
                <w:spacing w:val="-4"/>
              </w:rPr>
              <w:t xml:space="preserve"> (Satisfaction)</w:t>
            </w:r>
          </w:p>
        </w:tc>
      </w:tr>
      <w:tr w:rsidR="000331B5" w:rsidRPr="00F77C99" w14:paraId="70EE5F93" w14:textId="77777777" w:rsidTr="00F77C9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2FEAA0ED" w14:textId="77777777" w:rsidR="009B331C" w:rsidRPr="00F77C99" w:rsidRDefault="009B331C" w:rsidP="000331B5">
            <w:pPr>
              <w:pStyle w:val="a9"/>
              <w:rPr>
                <w:spacing w:val="-4"/>
              </w:rPr>
            </w:pPr>
            <w:r w:rsidRPr="00F77C99">
              <w:rPr>
                <w:spacing w:val="-4"/>
              </w:rPr>
              <w:t>SAT2</w:t>
            </w:r>
          </w:p>
        </w:tc>
        <w:tc>
          <w:tcPr>
            <w:tcW w:w="5940" w:type="dxa"/>
            <w:shd w:val="clear" w:color="auto" w:fill="auto"/>
            <w:hideMark/>
          </w:tcPr>
          <w:p w14:paraId="572C5EEA" w14:textId="77777777" w:rsidR="009B331C" w:rsidRPr="00F77C99" w:rsidRDefault="009B331C" w:rsidP="000331B5">
            <w:pPr>
              <w:pStyle w:val="a9"/>
              <w:rPr>
                <w:spacing w:val="-4"/>
              </w:rPr>
            </w:pPr>
            <w:r w:rsidRPr="00F77C99">
              <w:rPr>
                <w:spacing w:val="-4"/>
                <w:rtl/>
              </w:rPr>
              <w:t>از محتوایی که در این سامانه آموزش الکترونیکی خریداری کرده‌ام راضی هستم</w:t>
            </w:r>
            <w:r w:rsidRPr="00F77C99">
              <w:rPr>
                <w:spacing w:val="-4"/>
              </w:rPr>
              <w:t>.</w:t>
            </w:r>
          </w:p>
        </w:tc>
        <w:tc>
          <w:tcPr>
            <w:tcW w:w="3420" w:type="dxa"/>
            <w:shd w:val="clear" w:color="auto" w:fill="auto"/>
            <w:hideMark/>
          </w:tcPr>
          <w:p w14:paraId="5C422766" w14:textId="77777777" w:rsidR="009B331C" w:rsidRPr="00F77C99" w:rsidRDefault="009B331C" w:rsidP="000331B5">
            <w:pPr>
              <w:pStyle w:val="a9"/>
              <w:rPr>
                <w:spacing w:val="-4"/>
              </w:rPr>
            </w:pPr>
            <w:r w:rsidRPr="00F77C99">
              <w:rPr>
                <w:spacing w:val="-4"/>
                <w:rtl/>
              </w:rPr>
              <w:t>رضایت</w:t>
            </w:r>
          </w:p>
        </w:tc>
      </w:tr>
      <w:tr w:rsidR="00F77C99" w:rsidRPr="00F77C99" w14:paraId="542C6885" w14:textId="77777777" w:rsidTr="00F77C99">
        <w:tc>
          <w:tcPr>
            <w:tcW w:w="0" w:type="auto"/>
            <w:hideMark/>
          </w:tcPr>
          <w:p w14:paraId="03D57D59" w14:textId="77777777" w:rsidR="009B331C" w:rsidRPr="00F77C99" w:rsidRDefault="009B331C" w:rsidP="000331B5">
            <w:pPr>
              <w:pStyle w:val="a9"/>
              <w:rPr>
                <w:spacing w:val="-4"/>
              </w:rPr>
            </w:pPr>
            <w:r w:rsidRPr="00F77C99">
              <w:rPr>
                <w:spacing w:val="-4"/>
              </w:rPr>
              <w:t>SAT3</w:t>
            </w:r>
          </w:p>
        </w:tc>
        <w:tc>
          <w:tcPr>
            <w:tcW w:w="5940" w:type="dxa"/>
            <w:hideMark/>
          </w:tcPr>
          <w:p w14:paraId="30366506" w14:textId="77777777" w:rsidR="009B331C" w:rsidRPr="00F77C99" w:rsidRDefault="009B331C" w:rsidP="000331B5">
            <w:pPr>
              <w:pStyle w:val="a9"/>
              <w:rPr>
                <w:spacing w:val="-4"/>
              </w:rPr>
            </w:pPr>
            <w:r w:rsidRPr="00F77C99">
              <w:rPr>
                <w:spacing w:val="-4"/>
                <w:rtl/>
              </w:rPr>
              <w:t>انتخاب من برای یادگیری از این سامانه آموزش الکترونیکی یک انتخاب عاقلانه بود</w:t>
            </w:r>
            <w:r w:rsidRPr="00F77C99">
              <w:rPr>
                <w:spacing w:val="-4"/>
              </w:rPr>
              <w:t>.</w:t>
            </w:r>
          </w:p>
        </w:tc>
        <w:tc>
          <w:tcPr>
            <w:tcW w:w="3420" w:type="dxa"/>
            <w:hideMark/>
          </w:tcPr>
          <w:p w14:paraId="31CE58AB" w14:textId="77777777" w:rsidR="009B331C" w:rsidRPr="00F77C99" w:rsidRDefault="009B331C" w:rsidP="000331B5">
            <w:pPr>
              <w:pStyle w:val="a9"/>
              <w:rPr>
                <w:spacing w:val="-4"/>
              </w:rPr>
            </w:pPr>
            <w:r w:rsidRPr="00F77C99">
              <w:rPr>
                <w:spacing w:val="-4"/>
                <w:rtl/>
              </w:rPr>
              <w:t>رضایت</w:t>
            </w:r>
          </w:p>
        </w:tc>
      </w:tr>
      <w:tr w:rsidR="000331B5" w:rsidRPr="00F77C99" w14:paraId="410D520A" w14:textId="77777777" w:rsidTr="00F77C9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46B28C56" w14:textId="77777777" w:rsidR="009B331C" w:rsidRPr="00F77C99" w:rsidRDefault="009B331C" w:rsidP="000331B5">
            <w:pPr>
              <w:pStyle w:val="a9"/>
              <w:rPr>
                <w:spacing w:val="-4"/>
              </w:rPr>
            </w:pPr>
            <w:r w:rsidRPr="00F77C99">
              <w:rPr>
                <w:spacing w:val="-4"/>
              </w:rPr>
              <w:t>LOY1</w:t>
            </w:r>
          </w:p>
        </w:tc>
        <w:tc>
          <w:tcPr>
            <w:tcW w:w="5940" w:type="dxa"/>
            <w:shd w:val="clear" w:color="auto" w:fill="auto"/>
            <w:hideMark/>
          </w:tcPr>
          <w:p w14:paraId="4ABE86CC" w14:textId="77777777" w:rsidR="009B331C" w:rsidRPr="00F77C99" w:rsidRDefault="009B331C" w:rsidP="000331B5">
            <w:pPr>
              <w:pStyle w:val="a9"/>
              <w:rPr>
                <w:spacing w:val="-4"/>
              </w:rPr>
            </w:pPr>
            <w:r w:rsidRPr="00F77C99">
              <w:rPr>
                <w:spacing w:val="-4"/>
                <w:rtl/>
              </w:rPr>
              <w:t>درباره محتوای این سامانه آموزش الکترونیکی با دوستانم صحبت‌های مثبت خواهم کرد</w:t>
            </w:r>
            <w:r w:rsidRPr="00F77C99">
              <w:rPr>
                <w:spacing w:val="-4"/>
              </w:rPr>
              <w:t>.</w:t>
            </w:r>
          </w:p>
        </w:tc>
        <w:tc>
          <w:tcPr>
            <w:tcW w:w="3420" w:type="dxa"/>
            <w:shd w:val="clear" w:color="auto" w:fill="auto"/>
            <w:hideMark/>
          </w:tcPr>
          <w:p w14:paraId="0A462BDC" w14:textId="77777777" w:rsidR="009B331C" w:rsidRPr="00F77C99" w:rsidRDefault="009B331C" w:rsidP="000331B5">
            <w:pPr>
              <w:pStyle w:val="a9"/>
              <w:rPr>
                <w:spacing w:val="-4"/>
              </w:rPr>
            </w:pPr>
            <w:r w:rsidRPr="00F77C99">
              <w:rPr>
                <w:spacing w:val="-4"/>
                <w:rtl/>
              </w:rPr>
              <w:t>وفاداری</w:t>
            </w:r>
            <w:r w:rsidRPr="00F77C99">
              <w:rPr>
                <w:spacing w:val="-4"/>
              </w:rPr>
              <w:t xml:space="preserve"> (Loyalty)</w:t>
            </w:r>
          </w:p>
        </w:tc>
      </w:tr>
      <w:tr w:rsidR="00F77C99" w:rsidRPr="00F77C99" w14:paraId="48F2E59C" w14:textId="77777777" w:rsidTr="00F77C99">
        <w:tc>
          <w:tcPr>
            <w:tcW w:w="0" w:type="auto"/>
            <w:hideMark/>
          </w:tcPr>
          <w:p w14:paraId="37112F89" w14:textId="77777777" w:rsidR="009B331C" w:rsidRPr="00F77C99" w:rsidRDefault="009B331C" w:rsidP="000331B5">
            <w:pPr>
              <w:pStyle w:val="a9"/>
              <w:rPr>
                <w:spacing w:val="-4"/>
              </w:rPr>
            </w:pPr>
            <w:r w:rsidRPr="00F77C99">
              <w:rPr>
                <w:spacing w:val="-4"/>
              </w:rPr>
              <w:t>LOY2</w:t>
            </w:r>
          </w:p>
        </w:tc>
        <w:tc>
          <w:tcPr>
            <w:tcW w:w="5940" w:type="dxa"/>
            <w:hideMark/>
          </w:tcPr>
          <w:p w14:paraId="295975CF" w14:textId="77777777" w:rsidR="009B331C" w:rsidRPr="00F77C99" w:rsidRDefault="009B331C" w:rsidP="000331B5">
            <w:pPr>
              <w:pStyle w:val="a9"/>
              <w:rPr>
                <w:spacing w:val="-4"/>
              </w:rPr>
            </w:pPr>
            <w:r w:rsidRPr="00F77C99">
              <w:rPr>
                <w:spacing w:val="-4"/>
                <w:rtl/>
              </w:rPr>
              <w:t>در آینده نیز از آموزش این سامانه آنلاین استفاده خواهم کرد</w:t>
            </w:r>
            <w:r w:rsidRPr="00F77C99">
              <w:rPr>
                <w:spacing w:val="-4"/>
              </w:rPr>
              <w:t>.</w:t>
            </w:r>
          </w:p>
        </w:tc>
        <w:tc>
          <w:tcPr>
            <w:tcW w:w="3420" w:type="dxa"/>
            <w:hideMark/>
          </w:tcPr>
          <w:p w14:paraId="68095446" w14:textId="77777777" w:rsidR="009B331C" w:rsidRPr="00F77C99" w:rsidRDefault="009B331C" w:rsidP="000331B5">
            <w:pPr>
              <w:pStyle w:val="a9"/>
              <w:rPr>
                <w:spacing w:val="-4"/>
              </w:rPr>
            </w:pPr>
            <w:r w:rsidRPr="00F77C99">
              <w:rPr>
                <w:spacing w:val="-4"/>
                <w:rtl/>
              </w:rPr>
              <w:t>وفاداری</w:t>
            </w:r>
          </w:p>
        </w:tc>
      </w:tr>
      <w:tr w:rsidR="000331B5" w:rsidRPr="00F77C99" w14:paraId="7AA62DF3" w14:textId="77777777" w:rsidTr="00F77C9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295F65E5" w14:textId="77777777" w:rsidR="009B331C" w:rsidRPr="00F77C99" w:rsidRDefault="009B331C" w:rsidP="000331B5">
            <w:pPr>
              <w:pStyle w:val="a9"/>
              <w:rPr>
                <w:spacing w:val="-4"/>
              </w:rPr>
            </w:pPr>
            <w:r w:rsidRPr="00F77C99">
              <w:rPr>
                <w:spacing w:val="-4"/>
              </w:rPr>
              <w:t>LOY3</w:t>
            </w:r>
          </w:p>
        </w:tc>
        <w:tc>
          <w:tcPr>
            <w:tcW w:w="5940" w:type="dxa"/>
            <w:shd w:val="clear" w:color="auto" w:fill="auto"/>
            <w:hideMark/>
          </w:tcPr>
          <w:p w14:paraId="4BD4BBF6" w14:textId="77777777" w:rsidR="009B331C" w:rsidRPr="00F77C99" w:rsidRDefault="009B331C" w:rsidP="000331B5">
            <w:pPr>
              <w:pStyle w:val="a9"/>
              <w:rPr>
                <w:spacing w:val="-4"/>
              </w:rPr>
            </w:pPr>
            <w:r w:rsidRPr="00F77C99">
              <w:rPr>
                <w:spacing w:val="-4"/>
                <w:rtl/>
              </w:rPr>
              <w:t>این آموزش الکترونیکی را به همکلاسی‌هایم توصیه می‌کنم</w:t>
            </w:r>
            <w:r w:rsidRPr="00F77C99">
              <w:rPr>
                <w:spacing w:val="-4"/>
              </w:rPr>
              <w:t>.</w:t>
            </w:r>
          </w:p>
        </w:tc>
        <w:tc>
          <w:tcPr>
            <w:tcW w:w="3420" w:type="dxa"/>
            <w:shd w:val="clear" w:color="auto" w:fill="auto"/>
            <w:hideMark/>
          </w:tcPr>
          <w:p w14:paraId="3B3BA7EE" w14:textId="77777777" w:rsidR="009B331C" w:rsidRPr="00F77C99" w:rsidRDefault="009B331C" w:rsidP="000331B5">
            <w:pPr>
              <w:pStyle w:val="a9"/>
              <w:rPr>
                <w:spacing w:val="-4"/>
              </w:rPr>
            </w:pPr>
            <w:r w:rsidRPr="00F77C99">
              <w:rPr>
                <w:spacing w:val="-4"/>
                <w:rtl/>
              </w:rPr>
              <w:t>وفاداری</w:t>
            </w:r>
          </w:p>
        </w:tc>
      </w:tr>
    </w:tbl>
    <w:p w14:paraId="543DB0F9" w14:textId="29B5396D" w:rsidR="009B331C" w:rsidRPr="009B331C" w:rsidRDefault="009B331C" w:rsidP="00306659">
      <w:pPr>
        <w:pStyle w:val="ad"/>
        <w:rPr>
          <w:lang w:val="en-US"/>
        </w:rPr>
      </w:pPr>
      <w:r w:rsidRPr="009B331C">
        <w:rPr>
          <w:rtl/>
        </w:rPr>
        <w:lastRenderedPageBreak/>
        <w:t>در این جدول، گویه‌های پرسشنامه به همراه سازه‌های مربوطه به‌طور کامل ارائه شده‌اند. هر سازه با سه گویه یا بیشتر مورد سنجش قرار گرفته و طیفی از مفاهیم کلیدی در آموزش الکترونیکی مانند کیفیت تدریس، اعتماد، شفافیت، تنوع، رضایت و وفاداری را پوشش می‌دهد</w:t>
      </w:r>
      <w:r w:rsidR="00306659">
        <w:rPr>
          <w:rFonts w:hint="cs"/>
          <w:rtl/>
          <w:lang w:val="en-US"/>
        </w:rPr>
        <w:t>.</w:t>
      </w:r>
    </w:p>
    <w:p w14:paraId="744E5876" w14:textId="7EC9A825" w:rsidR="00306659" w:rsidRPr="00306659" w:rsidRDefault="00306659" w:rsidP="00306659">
      <w:pPr>
        <w:pStyle w:val="ad"/>
        <w:jc w:val="center"/>
        <w:rPr>
          <w:sz w:val="18"/>
          <w:szCs w:val="20"/>
          <w:lang w:val="en-US"/>
        </w:rPr>
      </w:pPr>
      <w:r w:rsidRPr="00306659">
        <w:rPr>
          <w:b/>
          <w:bCs/>
          <w:sz w:val="18"/>
          <w:szCs w:val="20"/>
          <w:rtl/>
        </w:rPr>
        <w:t xml:space="preserve">جدول </w:t>
      </w:r>
      <w:r w:rsidRPr="008609F9">
        <w:rPr>
          <w:rFonts w:hint="cs"/>
          <w:b/>
          <w:bCs/>
          <w:sz w:val="18"/>
          <w:szCs w:val="20"/>
          <w:rtl/>
        </w:rPr>
        <w:t>4.</w:t>
      </w:r>
      <w:r w:rsidRPr="00306659">
        <w:rPr>
          <w:b/>
          <w:bCs/>
          <w:sz w:val="18"/>
          <w:szCs w:val="20"/>
          <w:rtl/>
        </w:rPr>
        <w:t xml:space="preserve"> آمار توصیفی متغیرهای پژوهش</w:t>
      </w:r>
    </w:p>
    <w:tbl>
      <w:tblPr>
        <w:tblStyle w:val="ListTable6Colorful"/>
        <w:bidiVisual/>
        <w:tblW w:w="5000" w:type="pct"/>
        <w:tblLook w:val="0420" w:firstRow="1" w:lastRow="0" w:firstColumn="0" w:lastColumn="0" w:noHBand="0" w:noVBand="1"/>
      </w:tblPr>
      <w:tblGrid>
        <w:gridCol w:w="2483"/>
        <w:gridCol w:w="1145"/>
        <w:gridCol w:w="1216"/>
        <w:gridCol w:w="889"/>
        <w:gridCol w:w="681"/>
        <w:gridCol w:w="1262"/>
        <w:gridCol w:w="754"/>
        <w:gridCol w:w="812"/>
        <w:gridCol w:w="838"/>
      </w:tblGrid>
      <w:tr w:rsidR="000331B5" w:rsidRPr="000331B5" w14:paraId="3EC64CDC" w14:textId="77777777" w:rsidTr="00014E88">
        <w:trPr>
          <w:cnfStyle w:val="100000000000" w:firstRow="1" w:lastRow="0" w:firstColumn="0" w:lastColumn="0" w:oddVBand="0" w:evenVBand="0" w:oddHBand="0" w:evenHBand="0" w:firstRowFirstColumn="0" w:firstRowLastColumn="0" w:lastRowFirstColumn="0" w:lastRowLastColumn="0"/>
        </w:trPr>
        <w:tc>
          <w:tcPr>
            <w:tcW w:w="0" w:type="auto"/>
            <w:hideMark/>
          </w:tcPr>
          <w:p w14:paraId="7CA4AB1D" w14:textId="77777777" w:rsidR="00306659" w:rsidRPr="000331B5" w:rsidRDefault="00306659" w:rsidP="000331B5">
            <w:pPr>
              <w:pStyle w:val="a9"/>
              <w:rPr>
                <w:b w:val="0"/>
                <w:bCs w:val="0"/>
              </w:rPr>
            </w:pPr>
            <w:r w:rsidRPr="000331B5">
              <w:rPr>
                <w:b w:val="0"/>
                <w:bCs w:val="0"/>
                <w:rtl/>
              </w:rPr>
              <w:t>متغیر</w:t>
            </w:r>
          </w:p>
        </w:tc>
        <w:tc>
          <w:tcPr>
            <w:tcW w:w="0" w:type="auto"/>
            <w:hideMark/>
          </w:tcPr>
          <w:p w14:paraId="5445684D" w14:textId="77777777" w:rsidR="00306659" w:rsidRPr="000331B5" w:rsidRDefault="00306659" w:rsidP="000331B5">
            <w:pPr>
              <w:pStyle w:val="a9"/>
              <w:rPr>
                <w:b w:val="0"/>
                <w:bCs w:val="0"/>
              </w:rPr>
            </w:pPr>
            <w:r w:rsidRPr="000331B5">
              <w:rPr>
                <w:b w:val="0"/>
                <w:bCs w:val="0"/>
                <w:rtl/>
              </w:rPr>
              <w:t>تعداد نمونه</w:t>
            </w:r>
          </w:p>
        </w:tc>
        <w:tc>
          <w:tcPr>
            <w:tcW w:w="0" w:type="auto"/>
            <w:hideMark/>
          </w:tcPr>
          <w:p w14:paraId="05BF3A0D" w14:textId="77777777" w:rsidR="00306659" w:rsidRPr="000331B5" w:rsidRDefault="00306659" w:rsidP="000331B5">
            <w:pPr>
              <w:pStyle w:val="a9"/>
              <w:rPr>
                <w:b w:val="0"/>
                <w:bCs w:val="0"/>
              </w:rPr>
            </w:pPr>
            <w:r w:rsidRPr="000331B5">
              <w:rPr>
                <w:b w:val="0"/>
                <w:bCs w:val="0"/>
                <w:rtl/>
              </w:rPr>
              <w:t>مقدار آزمون</w:t>
            </w:r>
          </w:p>
        </w:tc>
        <w:tc>
          <w:tcPr>
            <w:tcW w:w="0" w:type="auto"/>
            <w:hideMark/>
          </w:tcPr>
          <w:p w14:paraId="1422C3AA" w14:textId="77777777" w:rsidR="00306659" w:rsidRPr="000331B5" w:rsidRDefault="00306659" w:rsidP="000331B5">
            <w:pPr>
              <w:pStyle w:val="a9"/>
              <w:rPr>
                <w:b w:val="0"/>
                <w:bCs w:val="0"/>
              </w:rPr>
            </w:pPr>
            <w:r w:rsidRPr="000331B5">
              <w:rPr>
                <w:b w:val="0"/>
                <w:bCs w:val="0"/>
                <w:rtl/>
              </w:rPr>
              <w:t>میانگین</w:t>
            </w:r>
          </w:p>
        </w:tc>
        <w:tc>
          <w:tcPr>
            <w:tcW w:w="0" w:type="auto"/>
            <w:hideMark/>
          </w:tcPr>
          <w:p w14:paraId="14B91A6A" w14:textId="77777777" w:rsidR="00306659" w:rsidRPr="000331B5" w:rsidRDefault="00306659" w:rsidP="000331B5">
            <w:pPr>
              <w:pStyle w:val="a9"/>
              <w:rPr>
                <w:b w:val="0"/>
                <w:bCs w:val="0"/>
              </w:rPr>
            </w:pPr>
            <w:r w:rsidRPr="000331B5">
              <w:rPr>
                <w:b w:val="0"/>
                <w:bCs w:val="0"/>
                <w:rtl/>
              </w:rPr>
              <w:t>میانه</w:t>
            </w:r>
          </w:p>
        </w:tc>
        <w:tc>
          <w:tcPr>
            <w:tcW w:w="0" w:type="auto"/>
            <w:hideMark/>
          </w:tcPr>
          <w:p w14:paraId="1C371D31" w14:textId="77777777" w:rsidR="00306659" w:rsidRPr="000331B5" w:rsidRDefault="00306659" w:rsidP="000331B5">
            <w:pPr>
              <w:pStyle w:val="a9"/>
              <w:rPr>
                <w:b w:val="0"/>
                <w:bCs w:val="0"/>
              </w:rPr>
            </w:pPr>
            <w:r w:rsidRPr="000331B5">
              <w:rPr>
                <w:b w:val="0"/>
                <w:bCs w:val="0"/>
                <w:rtl/>
              </w:rPr>
              <w:t>انحراف معیار</w:t>
            </w:r>
          </w:p>
        </w:tc>
        <w:tc>
          <w:tcPr>
            <w:tcW w:w="0" w:type="auto"/>
            <w:hideMark/>
          </w:tcPr>
          <w:p w14:paraId="09679BA0" w14:textId="77777777" w:rsidR="00306659" w:rsidRPr="000331B5" w:rsidRDefault="00306659" w:rsidP="000331B5">
            <w:pPr>
              <w:pStyle w:val="a9"/>
              <w:rPr>
                <w:b w:val="0"/>
                <w:bCs w:val="0"/>
              </w:rPr>
            </w:pPr>
            <w:r w:rsidRPr="000331B5">
              <w:rPr>
                <w:b w:val="0"/>
                <w:bCs w:val="0"/>
                <w:rtl/>
              </w:rPr>
              <w:t>کمینه</w:t>
            </w:r>
          </w:p>
        </w:tc>
        <w:tc>
          <w:tcPr>
            <w:tcW w:w="0" w:type="auto"/>
            <w:hideMark/>
          </w:tcPr>
          <w:p w14:paraId="66C9ECCA" w14:textId="77777777" w:rsidR="00306659" w:rsidRPr="000331B5" w:rsidRDefault="00306659" w:rsidP="000331B5">
            <w:pPr>
              <w:pStyle w:val="a9"/>
              <w:rPr>
                <w:b w:val="0"/>
                <w:bCs w:val="0"/>
              </w:rPr>
            </w:pPr>
            <w:r w:rsidRPr="000331B5">
              <w:rPr>
                <w:b w:val="0"/>
                <w:bCs w:val="0"/>
                <w:rtl/>
              </w:rPr>
              <w:t>بیشینه</w:t>
            </w:r>
          </w:p>
        </w:tc>
        <w:tc>
          <w:tcPr>
            <w:tcW w:w="0" w:type="auto"/>
            <w:hideMark/>
          </w:tcPr>
          <w:p w14:paraId="6B8DECE7" w14:textId="77777777" w:rsidR="00306659" w:rsidRPr="000331B5" w:rsidRDefault="00306659" w:rsidP="000331B5">
            <w:pPr>
              <w:pStyle w:val="a9"/>
              <w:rPr>
                <w:b w:val="0"/>
                <w:bCs w:val="0"/>
              </w:rPr>
            </w:pPr>
            <w:r w:rsidRPr="000331B5">
              <w:rPr>
                <w:b w:val="0"/>
                <w:bCs w:val="0"/>
                <w:rtl/>
              </w:rPr>
              <w:t>مقدار</w:t>
            </w:r>
            <w:r w:rsidRPr="000331B5">
              <w:rPr>
                <w:b w:val="0"/>
                <w:bCs w:val="0"/>
              </w:rPr>
              <w:t xml:space="preserve"> t</w:t>
            </w:r>
          </w:p>
        </w:tc>
      </w:tr>
      <w:tr w:rsidR="000331B5" w:rsidRPr="000331B5" w14:paraId="2A6F274F"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587F5FF9" w14:textId="77777777" w:rsidR="00306659" w:rsidRPr="000331B5" w:rsidRDefault="00306659" w:rsidP="000331B5">
            <w:pPr>
              <w:pStyle w:val="a9"/>
            </w:pPr>
            <w:r w:rsidRPr="000331B5">
              <w:rPr>
                <w:rtl/>
              </w:rPr>
              <w:t>دقت تدریس</w:t>
            </w:r>
          </w:p>
        </w:tc>
        <w:tc>
          <w:tcPr>
            <w:tcW w:w="0" w:type="auto"/>
            <w:shd w:val="clear" w:color="auto" w:fill="auto"/>
            <w:hideMark/>
          </w:tcPr>
          <w:p w14:paraId="2991BB4F" w14:textId="77777777" w:rsidR="00306659" w:rsidRPr="000331B5" w:rsidRDefault="00306659" w:rsidP="000331B5">
            <w:pPr>
              <w:pStyle w:val="a9"/>
            </w:pPr>
            <w:r w:rsidRPr="000331B5">
              <w:rPr>
                <w:rtl/>
              </w:rPr>
              <w:t>۳۸۴</w:t>
            </w:r>
          </w:p>
        </w:tc>
        <w:tc>
          <w:tcPr>
            <w:tcW w:w="0" w:type="auto"/>
            <w:shd w:val="clear" w:color="auto" w:fill="auto"/>
            <w:hideMark/>
          </w:tcPr>
          <w:p w14:paraId="56CB9619" w14:textId="77777777" w:rsidR="00306659" w:rsidRPr="000331B5" w:rsidRDefault="00306659" w:rsidP="000331B5">
            <w:pPr>
              <w:pStyle w:val="a9"/>
            </w:pPr>
            <w:r w:rsidRPr="000331B5">
              <w:rPr>
                <w:rtl/>
              </w:rPr>
              <w:t>۳</w:t>
            </w:r>
          </w:p>
        </w:tc>
        <w:tc>
          <w:tcPr>
            <w:tcW w:w="0" w:type="auto"/>
            <w:shd w:val="clear" w:color="auto" w:fill="auto"/>
            <w:hideMark/>
          </w:tcPr>
          <w:p w14:paraId="5B4A1319" w14:textId="77777777" w:rsidR="00306659" w:rsidRPr="000331B5" w:rsidRDefault="00306659" w:rsidP="000331B5">
            <w:pPr>
              <w:pStyle w:val="a9"/>
            </w:pPr>
            <w:r w:rsidRPr="000331B5">
              <w:rPr>
                <w:rtl/>
              </w:rPr>
              <w:t>۴.۰۳</w:t>
            </w:r>
          </w:p>
        </w:tc>
        <w:tc>
          <w:tcPr>
            <w:tcW w:w="0" w:type="auto"/>
            <w:shd w:val="clear" w:color="auto" w:fill="auto"/>
            <w:hideMark/>
          </w:tcPr>
          <w:p w14:paraId="43CB9400" w14:textId="77777777" w:rsidR="00306659" w:rsidRPr="000331B5" w:rsidRDefault="00306659" w:rsidP="000331B5">
            <w:pPr>
              <w:pStyle w:val="a9"/>
            </w:pPr>
            <w:r w:rsidRPr="000331B5">
              <w:rPr>
                <w:rtl/>
              </w:rPr>
              <w:t>۴.۰۰</w:t>
            </w:r>
          </w:p>
        </w:tc>
        <w:tc>
          <w:tcPr>
            <w:tcW w:w="0" w:type="auto"/>
            <w:shd w:val="clear" w:color="auto" w:fill="auto"/>
            <w:hideMark/>
          </w:tcPr>
          <w:p w14:paraId="73F9AFBE" w14:textId="77777777" w:rsidR="00306659" w:rsidRPr="000331B5" w:rsidRDefault="00306659" w:rsidP="000331B5">
            <w:pPr>
              <w:pStyle w:val="a9"/>
            </w:pPr>
            <w:r w:rsidRPr="000331B5">
              <w:rPr>
                <w:rtl/>
              </w:rPr>
              <w:t>۰.۶۹</w:t>
            </w:r>
          </w:p>
        </w:tc>
        <w:tc>
          <w:tcPr>
            <w:tcW w:w="0" w:type="auto"/>
            <w:shd w:val="clear" w:color="auto" w:fill="auto"/>
            <w:hideMark/>
          </w:tcPr>
          <w:p w14:paraId="4CD813DE" w14:textId="77777777" w:rsidR="00306659" w:rsidRPr="000331B5" w:rsidRDefault="00306659" w:rsidP="000331B5">
            <w:pPr>
              <w:pStyle w:val="a9"/>
            </w:pPr>
            <w:r w:rsidRPr="000331B5">
              <w:rPr>
                <w:rtl/>
              </w:rPr>
              <w:t>۲.۰۰</w:t>
            </w:r>
          </w:p>
        </w:tc>
        <w:tc>
          <w:tcPr>
            <w:tcW w:w="0" w:type="auto"/>
            <w:shd w:val="clear" w:color="auto" w:fill="auto"/>
            <w:hideMark/>
          </w:tcPr>
          <w:p w14:paraId="187F11A1" w14:textId="77777777" w:rsidR="00306659" w:rsidRPr="000331B5" w:rsidRDefault="00306659" w:rsidP="000331B5">
            <w:pPr>
              <w:pStyle w:val="a9"/>
            </w:pPr>
            <w:r w:rsidRPr="000331B5">
              <w:rPr>
                <w:rtl/>
              </w:rPr>
              <w:t>۵</w:t>
            </w:r>
          </w:p>
        </w:tc>
        <w:tc>
          <w:tcPr>
            <w:tcW w:w="0" w:type="auto"/>
            <w:shd w:val="clear" w:color="auto" w:fill="auto"/>
            <w:hideMark/>
          </w:tcPr>
          <w:p w14:paraId="5DD40921" w14:textId="77777777" w:rsidR="00306659" w:rsidRPr="000331B5" w:rsidRDefault="00306659" w:rsidP="000331B5">
            <w:pPr>
              <w:pStyle w:val="a9"/>
            </w:pPr>
            <w:r w:rsidRPr="000331B5">
              <w:rPr>
                <w:rtl/>
              </w:rPr>
              <w:t>۲۹.۲۰</w:t>
            </w:r>
          </w:p>
        </w:tc>
      </w:tr>
      <w:tr w:rsidR="000331B5" w:rsidRPr="000331B5" w14:paraId="2B399B81" w14:textId="77777777" w:rsidTr="00014E88">
        <w:tc>
          <w:tcPr>
            <w:tcW w:w="0" w:type="auto"/>
            <w:hideMark/>
          </w:tcPr>
          <w:p w14:paraId="0543BFE5" w14:textId="77777777" w:rsidR="00306659" w:rsidRPr="000331B5" w:rsidRDefault="00306659" w:rsidP="000331B5">
            <w:pPr>
              <w:pStyle w:val="a9"/>
            </w:pPr>
            <w:r w:rsidRPr="000331B5">
              <w:rPr>
                <w:rtl/>
              </w:rPr>
              <w:t>نوآوری تدریس</w:t>
            </w:r>
          </w:p>
        </w:tc>
        <w:tc>
          <w:tcPr>
            <w:tcW w:w="0" w:type="auto"/>
            <w:hideMark/>
          </w:tcPr>
          <w:p w14:paraId="13255E87" w14:textId="77777777" w:rsidR="00306659" w:rsidRPr="000331B5" w:rsidRDefault="00306659" w:rsidP="000331B5">
            <w:pPr>
              <w:pStyle w:val="a9"/>
            </w:pPr>
            <w:r w:rsidRPr="000331B5">
              <w:rPr>
                <w:rtl/>
              </w:rPr>
              <w:t>۳۸۴</w:t>
            </w:r>
          </w:p>
        </w:tc>
        <w:tc>
          <w:tcPr>
            <w:tcW w:w="0" w:type="auto"/>
            <w:hideMark/>
          </w:tcPr>
          <w:p w14:paraId="1BA82C93" w14:textId="77777777" w:rsidR="00306659" w:rsidRPr="000331B5" w:rsidRDefault="00306659" w:rsidP="000331B5">
            <w:pPr>
              <w:pStyle w:val="a9"/>
            </w:pPr>
            <w:r w:rsidRPr="000331B5">
              <w:rPr>
                <w:rtl/>
              </w:rPr>
              <w:t>۳</w:t>
            </w:r>
          </w:p>
        </w:tc>
        <w:tc>
          <w:tcPr>
            <w:tcW w:w="0" w:type="auto"/>
            <w:hideMark/>
          </w:tcPr>
          <w:p w14:paraId="1DC2BA7A" w14:textId="77777777" w:rsidR="00306659" w:rsidRPr="000331B5" w:rsidRDefault="00306659" w:rsidP="000331B5">
            <w:pPr>
              <w:pStyle w:val="a9"/>
            </w:pPr>
            <w:r w:rsidRPr="000331B5">
              <w:rPr>
                <w:rtl/>
              </w:rPr>
              <w:t>۳.۹۶</w:t>
            </w:r>
          </w:p>
        </w:tc>
        <w:tc>
          <w:tcPr>
            <w:tcW w:w="0" w:type="auto"/>
            <w:hideMark/>
          </w:tcPr>
          <w:p w14:paraId="5278A134" w14:textId="77777777" w:rsidR="00306659" w:rsidRPr="000331B5" w:rsidRDefault="00306659" w:rsidP="000331B5">
            <w:pPr>
              <w:pStyle w:val="a9"/>
            </w:pPr>
            <w:r w:rsidRPr="000331B5">
              <w:rPr>
                <w:rtl/>
              </w:rPr>
              <w:t>۴.۰۰</w:t>
            </w:r>
          </w:p>
        </w:tc>
        <w:tc>
          <w:tcPr>
            <w:tcW w:w="0" w:type="auto"/>
            <w:hideMark/>
          </w:tcPr>
          <w:p w14:paraId="78CD1B48" w14:textId="77777777" w:rsidR="00306659" w:rsidRPr="000331B5" w:rsidRDefault="00306659" w:rsidP="000331B5">
            <w:pPr>
              <w:pStyle w:val="a9"/>
            </w:pPr>
            <w:r w:rsidRPr="000331B5">
              <w:rPr>
                <w:rtl/>
              </w:rPr>
              <w:t>۰.۷۱</w:t>
            </w:r>
          </w:p>
        </w:tc>
        <w:tc>
          <w:tcPr>
            <w:tcW w:w="0" w:type="auto"/>
            <w:hideMark/>
          </w:tcPr>
          <w:p w14:paraId="6F9C9FBA" w14:textId="77777777" w:rsidR="00306659" w:rsidRPr="000331B5" w:rsidRDefault="00306659" w:rsidP="000331B5">
            <w:pPr>
              <w:pStyle w:val="a9"/>
            </w:pPr>
            <w:r w:rsidRPr="000331B5">
              <w:rPr>
                <w:rtl/>
              </w:rPr>
              <w:t>۲.۰۰</w:t>
            </w:r>
          </w:p>
        </w:tc>
        <w:tc>
          <w:tcPr>
            <w:tcW w:w="0" w:type="auto"/>
            <w:hideMark/>
          </w:tcPr>
          <w:p w14:paraId="66A88519" w14:textId="77777777" w:rsidR="00306659" w:rsidRPr="000331B5" w:rsidRDefault="00306659" w:rsidP="000331B5">
            <w:pPr>
              <w:pStyle w:val="a9"/>
            </w:pPr>
            <w:r w:rsidRPr="000331B5">
              <w:rPr>
                <w:rtl/>
              </w:rPr>
              <w:t>۵</w:t>
            </w:r>
          </w:p>
        </w:tc>
        <w:tc>
          <w:tcPr>
            <w:tcW w:w="0" w:type="auto"/>
            <w:hideMark/>
          </w:tcPr>
          <w:p w14:paraId="6A070AE3" w14:textId="77777777" w:rsidR="00306659" w:rsidRPr="000331B5" w:rsidRDefault="00306659" w:rsidP="000331B5">
            <w:pPr>
              <w:pStyle w:val="a9"/>
            </w:pPr>
            <w:r w:rsidRPr="000331B5">
              <w:rPr>
                <w:rtl/>
              </w:rPr>
              <w:t>۲۶.۳۷</w:t>
            </w:r>
          </w:p>
        </w:tc>
      </w:tr>
      <w:tr w:rsidR="000331B5" w:rsidRPr="000331B5" w14:paraId="38C3016E"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5C0F7310" w14:textId="77777777" w:rsidR="00306659" w:rsidRPr="000331B5" w:rsidRDefault="00306659" w:rsidP="000331B5">
            <w:pPr>
              <w:pStyle w:val="a9"/>
            </w:pPr>
            <w:r w:rsidRPr="000331B5">
              <w:rPr>
                <w:rtl/>
              </w:rPr>
              <w:t>تنوع تدریس</w:t>
            </w:r>
          </w:p>
        </w:tc>
        <w:tc>
          <w:tcPr>
            <w:tcW w:w="0" w:type="auto"/>
            <w:shd w:val="clear" w:color="auto" w:fill="auto"/>
            <w:hideMark/>
          </w:tcPr>
          <w:p w14:paraId="57BE066D" w14:textId="77777777" w:rsidR="00306659" w:rsidRPr="000331B5" w:rsidRDefault="00306659" w:rsidP="000331B5">
            <w:pPr>
              <w:pStyle w:val="a9"/>
            </w:pPr>
            <w:r w:rsidRPr="000331B5">
              <w:rPr>
                <w:rtl/>
              </w:rPr>
              <w:t>۳۸۴</w:t>
            </w:r>
          </w:p>
        </w:tc>
        <w:tc>
          <w:tcPr>
            <w:tcW w:w="0" w:type="auto"/>
            <w:shd w:val="clear" w:color="auto" w:fill="auto"/>
            <w:hideMark/>
          </w:tcPr>
          <w:p w14:paraId="300966BB" w14:textId="77777777" w:rsidR="00306659" w:rsidRPr="000331B5" w:rsidRDefault="00306659" w:rsidP="000331B5">
            <w:pPr>
              <w:pStyle w:val="a9"/>
            </w:pPr>
            <w:r w:rsidRPr="000331B5">
              <w:rPr>
                <w:rtl/>
              </w:rPr>
              <w:t>۳</w:t>
            </w:r>
          </w:p>
        </w:tc>
        <w:tc>
          <w:tcPr>
            <w:tcW w:w="0" w:type="auto"/>
            <w:shd w:val="clear" w:color="auto" w:fill="auto"/>
            <w:hideMark/>
          </w:tcPr>
          <w:p w14:paraId="73B6D352" w14:textId="77777777" w:rsidR="00306659" w:rsidRPr="000331B5" w:rsidRDefault="00306659" w:rsidP="000331B5">
            <w:pPr>
              <w:pStyle w:val="a9"/>
            </w:pPr>
            <w:r w:rsidRPr="000331B5">
              <w:rPr>
                <w:rtl/>
              </w:rPr>
              <w:t>۴.۰۱</w:t>
            </w:r>
          </w:p>
        </w:tc>
        <w:tc>
          <w:tcPr>
            <w:tcW w:w="0" w:type="auto"/>
            <w:shd w:val="clear" w:color="auto" w:fill="auto"/>
            <w:hideMark/>
          </w:tcPr>
          <w:p w14:paraId="47D5E441" w14:textId="77777777" w:rsidR="00306659" w:rsidRPr="000331B5" w:rsidRDefault="00306659" w:rsidP="000331B5">
            <w:pPr>
              <w:pStyle w:val="a9"/>
            </w:pPr>
            <w:r w:rsidRPr="000331B5">
              <w:rPr>
                <w:rtl/>
              </w:rPr>
              <w:t>۴.۳۳</w:t>
            </w:r>
          </w:p>
        </w:tc>
        <w:tc>
          <w:tcPr>
            <w:tcW w:w="0" w:type="auto"/>
            <w:shd w:val="clear" w:color="auto" w:fill="auto"/>
            <w:hideMark/>
          </w:tcPr>
          <w:p w14:paraId="73A26801" w14:textId="77777777" w:rsidR="00306659" w:rsidRPr="000331B5" w:rsidRDefault="00306659" w:rsidP="000331B5">
            <w:pPr>
              <w:pStyle w:val="a9"/>
            </w:pPr>
            <w:r w:rsidRPr="000331B5">
              <w:rPr>
                <w:rtl/>
              </w:rPr>
              <w:t>۰.۷۸</w:t>
            </w:r>
          </w:p>
        </w:tc>
        <w:tc>
          <w:tcPr>
            <w:tcW w:w="0" w:type="auto"/>
            <w:shd w:val="clear" w:color="auto" w:fill="auto"/>
            <w:hideMark/>
          </w:tcPr>
          <w:p w14:paraId="387CD8C3" w14:textId="77777777" w:rsidR="00306659" w:rsidRPr="000331B5" w:rsidRDefault="00306659" w:rsidP="000331B5">
            <w:pPr>
              <w:pStyle w:val="a9"/>
            </w:pPr>
            <w:r w:rsidRPr="000331B5">
              <w:rPr>
                <w:rtl/>
              </w:rPr>
              <w:t>۱.۶۷</w:t>
            </w:r>
          </w:p>
        </w:tc>
        <w:tc>
          <w:tcPr>
            <w:tcW w:w="0" w:type="auto"/>
            <w:shd w:val="clear" w:color="auto" w:fill="auto"/>
            <w:hideMark/>
          </w:tcPr>
          <w:p w14:paraId="289487FC" w14:textId="77777777" w:rsidR="00306659" w:rsidRPr="000331B5" w:rsidRDefault="00306659" w:rsidP="000331B5">
            <w:pPr>
              <w:pStyle w:val="a9"/>
            </w:pPr>
            <w:r w:rsidRPr="000331B5">
              <w:rPr>
                <w:rtl/>
              </w:rPr>
              <w:t>۵</w:t>
            </w:r>
          </w:p>
        </w:tc>
        <w:tc>
          <w:tcPr>
            <w:tcW w:w="0" w:type="auto"/>
            <w:shd w:val="clear" w:color="auto" w:fill="auto"/>
            <w:hideMark/>
          </w:tcPr>
          <w:p w14:paraId="65318B89" w14:textId="77777777" w:rsidR="00306659" w:rsidRPr="000331B5" w:rsidRDefault="00306659" w:rsidP="000331B5">
            <w:pPr>
              <w:pStyle w:val="a9"/>
            </w:pPr>
            <w:r w:rsidRPr="000331B5">
              <w:rPr>
                <w:rtl/>
              </w:rPr>
              <w:t>۲۵.۲۸</w:t>
            </w:r>
          </w:p>
        </w:tc>
      </w:tr>
      <w:tr w:rsidR="000331B5" w:rsidRPr="000331B5" w14:paraId="123FC784" w14:textId="77777777" w:rsidTr="00014E88">
        <w:tc>
          <w:tcPr>
            <w:tcW w:w="0" w:type="auto"/>
            <w:hideMark/>
          </w:tcPr>
          <w:p w14:paraId="2C1A99B3" w14:textId="77777777" w:rsidR="00306659" w:rsidRPr="000331B5" w:rsidRDefault="00306659" w:rsidP="000331B5">
            <w:pPr>
              <w:pStyle w:val="a9"/>
            </w:pPr>
            <w:r w:rsidRPr="000331B5">
              <w:rPr>
                <w:rtl/>
              </w:rPr>
              <w:t>کیفیت تدریس</w:t>
            </w:r>
          </w:p>
        </w:tc>
        <w:tc>
          <w:tcPr>
            <w:tcW w:w="0" w:type="auto"/>
            <w:hideMark/>
          </w:tcPr>
          <w:p w14:paraId="13873F79" w14:textId="77777777" w:rsidR="00306659" w:rsidRPr="000331B5" w:rsidRDefault="00306659" w:rsidP="000331B5">
            <w:pPr>
              <w:pStyle w:val="a9"/>
            </w:pPr>
            <w:r w:rsidRPr="000331B5">
              <w:rPr>
                <w:rtl/>
              </w:rPr>
              <w:t>۳۸۴</w:t>
            </w:r>
          </w:p>
        </w:tc>
        <w:tc>
          <w:tcPr>
            <w:tcW w:w="0" w:type="auto"/>
            <w:hideMark/>
          </w:tcPr>
          <w:p w14:paraId="469AB775" w14:textId="77777777" w:rsidR="00306659" w:rsidRPr="000331B5" w:rsidRDefault="00306659" w:rsidP="000331B5">
            <w:pPr>
              <w:pStyle w:val="a9"/>
            </w:pPr>
            <w:r w:rsidRPr="000331B5">
              <w:rPr>
                <w:rtl/>
              </w:rPr>
              <w:t>۳</w:t>
            </w:r>
          </w:p>
        </w:tc>
        <w:tc>
          <w:tcPr>
            <w:tcW w:w="0" w:type="auto"/>
            <w:hideMark/>
          </w:tcPr>
          <w:p w14:paraId="387CEDAE" w14:textId="77777777" w:rsidR="00306659" w:rsidRPr="000331B5" w:rsidRDefault="00306659" w:rsidP="000331B5">
            <w:pPr>
              <w:pStyle w:val="a9"/>
            </w:pPr>
            <w:r w:rsidRPr="000331B5">
              <w:rPr>
                <w:rtl/>
              </w:rPr>
              <w:t>۴.۰۳</w:t>
            </w:r>
          </w:p>
        </w:tc>
        <w:tc>
          <w:tcPr>
            <w:tcW w:w="0" w:type="auto"/>
            <w:hideMark/>
          </w:tcPr>
          <w:p w14:paraId="2BB6EE73" w14:textId="77777777" w:rsidR="00306659" w:rsidRPr="000331B5" w:rsidRDefault="00306659" w:rsidP="000331B5">
            <w:pPr>
              <w:pStyle w:val="a9"/>
            </w:pPr>
            <w:r w:rsidRPr="000331B5">
              <w:rPr>
                <w:rtl/>
              </w:rPr>
              <w:t>۴.۰۰</w:t>
            </w:r>
          </w:p>
        </w:tc>
        <w:tc>
          <w:tcPr>
            <w:tcW w:w="0" w:type="auto"/>
            <w:hideMark/>
          </w:tcPr>
          <w:p w14:paraId="23E67B22" w14:textId="77777777" w:rsidR="00306659" w:rsidRPr="000331B5" w:rsidRDefault="00306659" w:rsidP="000331B5">
            <w:pPr>
              <w:pStyle w:val="a9"/>
            </w:pPr>
            <w:r w:rsidRPr="000331B5">
              <w:rPr>
                <w:rtl/>
              </w:rPr>
              <w:t>۰.۸۱</w:t>
            </w:r>
          </w:p>
        </w:tc>
        <w:tc>
          <w:tcPr>
            <w:tcW w:w="0" w:type="auto"/>
            <w:hideMark/>
          </w:tcPr>
          <w:p w14:paraId="5C0E9A85" w14:textId="77777777" w:rsidR="00306659" w:rsidRPr="000331B5" w:rsidRDefault="00306659" w:rsidP="000331B5">
            <w:pPr>
              <w:pStyle w:val="a9"/>
            </w:pPr>
            <w:r w:rsidRPr="000331B5">
              <w:rPr>
                <w:rtl/>
              </w:rPr>
              <w:t>۱.۳۳</w:t>
            </w:r>
          </w:p>
        </w:tc>
        <w:tc>
          <w:tcPr>
            <w:tcW w:w="0" w:type="auto"/>
            <w:hideMark/>
          </w:tcPr>
          <w:p w14:paraId="374AD1FC" w14:textId="77777777" w:rsidR="00306659" w:rsidRPr="000331B5" w:rsidRDefault="00306659" w:rsidP="000331B5">
            <w:pPr>
              <w:pStyle w:val="a9"/>
            </w:pPr>
            <w:r w:rsidRPr="000331B5">
              <w:rPr>
                <w:rtl/>
              </w:rPr>
              <w:t>۵</w:t>
            </w:r>
          </w:p>
        </w:tc>
        <w:tc>
          <w:tcPr>
            <w:tcW w:w="0" w:type="auto"/>
            <w:hideMark/>
          </w:tcPr>
          <w:p w14:paraId="4C667914" w14:textId="77777777" w:rsidR="00306659" w:rsidRPr="000331B5" w:rsidRDefault="00306659" w:rsidP="000331B5">
            <w:pPr>
              <w:pStyle w:val="a9"/>
            </w:pPr>
            <w:r w:rsidRPr="000331B5">
              <w:rPr>
                <w:rtl/>
              </w:rPr>
              <w:t>۲۴.۸۳</w:t>
            </w:r>
          </w:p>
        </w:tc>
      </w:tr>
      <w:tr w:rsidR="000331B5" w:rsidRPr="000331B5" w14:paraId="1CD3DC5F"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33D5BEDD" w14:textId="77777777" w:rsidR="00306659" w:rsidRPr="000331B5" w:rsidRDefault="00306659" w:rsidP="000331B5">
            <w:pPr>
              <w:pStyle w:val="a9"/>
            </w:pPr>
            <w:r w:rsidRPr="000331B5">
              <w:rPr>
                <w:rtl/>
              </w:rPr>
              <w:t>توضیح‌دهی</w:t>
            </w:r>
          </w:p>
        </w:tc>
        <w:tc>
          <w:tcPr>
            <w:tcW w:w="0" w:type="auto"/>
            <w:shd w:val="clear" w:color="auto" w:fill="auto"/>
            <w:hideMark/>
          </w:tcPr>
          <w:p w14:paraId="2A07E8B2" w14:textId="77777777" w:rsidR="00306659" w:rsidRPr="000331B5" w:rsidRDefault="00306659" w:rsidP="000331B5">
            <w:pPr>
              <w:pStyle w:val="a9"/>
            </w:pPr>
            <w:r w:rsidRPr="000331B5">
              <w:rPr>
                <w:rtl/>
              </w:rPr>
              <w:t>۳۸۴</w:t>
            </w:r>
          </w:p>
        </w:tc>
        <w:tc>
          <w:tcPr>
            <w:tcW w:w="0" w:type="auto"/>
            <w:shd w:val="clear" w:color="auto" w:fill="auto"/>
            <w:hideMark/>
          </w:tcPr>
          <w:p w14:paraId="0C76C84A" w14:textId="77777777" w:rsidR="00306659" w:rsidRPr="000331B5" w:rsidRDefault="00306659" w:rsidP="000331B5">
            <w:pPr>
              <w:pStyle w:val="a9"/>
            </w:pPr>
            <w:r w:rsidRPr="000331B5">
              <w:rPr>
                <w:rtl/>
              </w:rPr>
              <w:t>۳</w:t>
            </w:r>
          </w:p>
        </w:tc>
        <w:tc>
          <w:tcPr>
            <w:tcW w:w="0" w:type="auto"/>
            <w:shd w:val="clear" w:color="auto" w:fill="auto"/>
            <w:hideMark/>
          </w:tcPr>
          <w:p w14:paraId="43EE6745" w14:textId="77777777" w:rsidR="00306659" w:rsidRPr="000331B5" w:rsidRDefault="00306659" w:rsidP="000331B5">
            <w:pPr>
              <w:pStyle w:val="a9"/>
            </w:pPr>
            <w:r w:rsidRPr="000331B5">
              <w:rPr>
                <w:rtl/>
              </w:rPr>
              <w:t>۳.۹۸</w:t>
            </w:r>
          </w:p>
        </w:tc>
        <w:tc>
          <w:tcPr>
            <w:tcW w:w="0" w:type="auto"/>
            <w:shd w:val="clear" w:color="auto" w:fill="auto"/>
            <w:hideMark/>
          </w:tcPr>
          <w:p w14:paraId="2BFC983C" w14:textId="77777777" w:rsidR="00306659" w:rsidRPr="000331B5" w:rsidRDefault="00306659" w:rsidP="000331B5">
            <w:pPr>
              <w:pStyle w:val="a9"/>
            </w:pPr>
            <w:r w:rsidRPr="000331B5">
              <w:rPr>
                <w:rtl/>
              </w:rPr>
              <w:t>۴.۰۰</w:t>
            </w:r>
          </w:p>
        </w:tc>
        <w:tc>
          <w:tcPr>
            <w:tcW w:w="0" w:type="auto"/>
            <w:shd w:val="clear" w:color="auto" w:fill="auto"/>
            <w:hideMark/>
          </w:tcPr>
          <w:p w14:paraId="14690B4B" w14:textId="77777777" w:rsidR="00306659" w:rsidRPr="000331B5" w:rsidRDefault="00306659" w:rsidP="000331B5">
            <w:pPr>
              <w:pStyle w:val="a9"/>
            </w:pPr>
            <w:r w:rsidRPr="000331B5">
              <w:rPr>
                <w:rtl/>
              </w:rPr>
              <w:t>۰.۷۱</w:t>
            </w:r>
          </w:p>
        </w:tc>
        <w:tc>
          <w:tcPr>
            <w:tcW w:w="0" w:type="auto"/>
            <w:shd w:val="clear" w:color="auto" w:fill="auto"/>
            <w:hideMark/>
          </w:tcPr>
          <w:p w14:paraId="1CE2F964" w14:textId="77777777" w:rsidR="00306659" w:rsidRPr="000331B5" w:rsidRDefault="00306659" w:rsidP="000331B5">
            <w:pPr>
              <w:pStyle w:val="a9"/>
            </w:pPr>
            <w:r w:rsidRPr="000331B5">
              <w:rPr>
                <w:rtl/>
              </w:rPr>
              <w:t>۱.۳۳</w:t>
            </w:r>
          </w:p>
        </w:tc>
        <w:tc>
          <w:tcPr>
            <w:tcW w:w="0" w:type="auto"/>
            <w:shd w:val="clear" w:color="auto" w:fill="auto"/>
            <w:hideMark/>
          </w:tcPr>
          <w:p w14:paraId="4A862D32" w14:textId="77777777" w:rsidR="00306659" w:rsidRPr="000331B5" w:rsidRDefault="00306659" w:rsidP="000331B5">
            <w:pPr>
              <w:pStyle w:val="a9"/>
            </w:pPr>
            <w:r w:rsidRPr="000331B5">
              <w:rPr>
                <w:rtl/>
              </w:rPr>
              <w:t>۵</w:t>
            </w:r>
          </w:p>
        </w:tc>
        <w:tc>
          <w:tcPr>
            <w:tcW w:w="0" w:type="auto"/>
            <w:shd w:val="clear" w:color="auto" w:fill="auto"/>
            <w:hideMark/>
          </w:tcPr>
          <w:p w14:paraId="1880B607" w14:textId="77777777" w:rsidR="00306659" w:rsidRPr="000331B5" w:rsidRDefault="00306659" w:rsidP="000331B5">
            <w:pPr>
              <w:pStyle w:val="a9"/>
            </w:pPr>
            <w:r w:rsidRPr="000331B5">
              <w:rPr>
                <w:rtl/>
              </w:rPr>
              <w:t>۲۷.۰۳</w:t>
            </w:r>
          </w:p>
        </w:tc>
      </w:tr>
      <w:tr w:rsidR="000331B5" w:rsidRPr="000331B5" w14:paraId="52D9539F" w14:textId="77777777" w:rsidTr="00014E88">
        <w:tc>
          <w:tcPr>
            <w:tcW w:w="0" w:type="auto"/>
            <w:hideMark/>
          </w:tcPr>
          <w:p w14:paraId="06B9FA56" w14:textId="77777777" w:rsidR="00306659" w:rsidRPr="000331B5" w:rsidRDefault="00306659" w:rsidP="000331B5">
            <w:pPr>
              <w:pStyle w:val="a9"/>
            </w:pPr>
            <w:r w:rsidRPr="000331B5">
              <w:rPr>
                <w:rtl/>
              </w:rPr>
              <w:t>شفافیت</w:t>
            </w:r>
          </w:p>
        </w:tc>
        <w:tc>
          <w:tcPr>
            <w:tcW w:w="0" w:type="auto"/>
            <w:hideMark/>
          </w:tcPr>
          <w:p w14:paraId="27C57635" w14:textId="77777777" w:rsidR="00306659" w:rsidRPr="000331B5" w:rsidRDefault="00306659" w:rsidP="000331B5">
            <w:pPr>
              <w:pStyle w:val="a9"/>
            </w:pPr>
            <w:r w:rsidRPr="000331B5">
              <w:rPr>
                <w:rtl/>
              </w:rPr>
              <w:t>۳۸۴</w:t>
            </w:r>
          </w:p>
        </w:tc>
        <w:tc>
          <w:tcPr>
            <w:tcW w:w="0" w:type="auto"/>
            <w:hideMark/>
          </w:tcPr>
          <w:p w14:paraId="5D54953C" w14:textId="77777777" w:rsidR="00306659" w:rsidRPr="000331B5" w:rsidRDefault="00306659" w:rsidP="000331B5">
            <w:pPr>
              <w:pStyle w:val="a9"/>
            </w:pPr>
            <w:r w:rsidRPr="000331B5">
              <w:rPr>
                <w:rtl/>
              </w:rPr>
              <w:t>۳</w:t>
            </w:r>
          </w:p>
        </w:tc>
        <w:tc>
          <w:tcPr>
            <w:tcW w:w="0" w:type="auto"/>
            <w:hideMark/>
          </w:tcPr>
          <w:p w14:paraId="10EE11AA" w14:textId="77777777" w:rsidR="00306659" w:rsidRPr="000331B5" w:rsidRDefault="00306659" w:rsidP="000331B5">
            <w:pPr>
              <w:pStyle w:val="a9"/>
            </w:pPr>
            <w:r w:rsidRPr="000331B5">
              <w:rPr>
                <w:rtl/>
              </w:rPr>
              <w:t>۴.۱۰</w:t>
            </w:r>
          </w:p>
        </w:tc>
        <w:tc>
          <w:tcPr>
            <w:tcW w:w="0" w:type="auto"/>
            <w:hideMark/>
          </w:tcPr>
          <w:p w14:paraId="18286BB2" w14:textId="77777777" w:rsidR="00306659" w:rsidRPr="000331B5" w:rsidRDefault="00306659" w:rsidP="000331B5">
            <w:pPr>
              <w:pStyle w:val="a9"/>
            </w:pPr>
            <w:r w:rsidRPr="000331B5">
              <w:rPr>
                <w:rtl/>
              </w:rPr>
              <w:t>۴.۳۳</w:t>
            </w:r>
          </w:p>
        </w:tc>
        <w:tc>
          <w:tcPr>
            <w:tcW w:w="0" w:type="auto"/>
            <w:hideMark/>
          </w:tcPr>
          <w:p w14:paraId="61B84356" w14:textId="77777777" w:rsidR="00306659" w:rsidRPr="000331B5" w:rsidRDefault="00306659" w:rsidP="000331B5">
            <w:pPr>
              <w:pStyle w:val="a9"/>
            </w:pPr>
            <w:r w:rsidRPr="000331B5">
              <w:rPr>
                <w:rtl/>
              </w:rPr>
              <w:t>۰.۶۹</w:t>
            </w:r>
          </w:p>
        </w:tc>
        <w:tc>
          <w:tcPr>
            <w:tcW w:w="0" w:type="auto"/>
            <w:hideMark/>
          </w:tcPr>
          <w:p w14:paraId="74FC1281" w14:textId="77777777" w:rsidR="00306659" w:rsidRPr="000331B5" w:rsidRDefault="00306659" w:rsidP="000331B5">
            <w:pPr>
              <w:pStyle w:val="a9"/>
            </w:pPr>
            <w:r w:rsidRPr="000331B5">
              <w:rPr>
                <w:rtl/>
              </w:rPr>
              <w:t>۲.۰۰</w:t>
            </w:r>
          </w:p>
        </w:tc>
        <w:tc>
          <w:tcPr>
            <w:tcW w:w="0" w:type="auto"/>
            <w:hideMark/>
          </w:tcPr>
          <w:p w14:paraId="055EDE05" w14:textId="77777777" w:rsidR="00306659" w:rsidRPr="000331B5" w:rsidRDefault="00306659" w:rsidP="000331B5">
            <w:pPr>
              <w:pStyle w:val="a9"/>
            </w:pPr>
            <w:r w:rsidRPr="000331B5">
              <w:rPr>
                <w:rtl/>
              </w:rPr>
              <w:t>۵</w:t>
            </w:r>
          </w:p>
        </w:tc>
        <w:tc>
          <w:tcPr>
            <w:tcW w:w="0" w:type="auto"/>
            <w:hideMark/>
          </w:tcPr>
          <w:p w14:paraId="237822BC" w14:textId="77777777" w:rsidR="00306659" w:rsidRPr="000331B5" w:rsidRDefault="00306659" w:rsidP="000331B5">
            <w:pPr>
              <w:pStyle w:val="a9"/>
            </w:pPr>
            <w:r w:rsidRPr="000331B5">
              <w:rPr>
                <w:rtl/>
              </w:rPr>
              <w:t>۳۱.۸۶</w:t>
            </w:r>
          </w:p>
        </w:tc>
      </w:tr>
      <w:tr w:rsidR="000331B5" w:rsidRPr="000331B5" w14:paraId="4198D357"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7669E5FB" w14:textId="77777777" w:rsidR="00306659" w:rsidRPr="000331B5" w:rsidRDefault="00306659" w:rsidP="000331B5">
            <w:pPr>
              <w:pStyle w:val="a9"/>
            </w:pPr>
            <w:r w:rsidRPr="000331B5">
              <w:rPr>
                <w:rtl/>
              </w:rPr>
              <w:t>اعتماد</w:t>
            </w:r>
          </w:p>
        </w:tc>
        <w:tc>
          <w:tcPr>
            <w:tcW w:w="0" w:type="auto"/>
            <w:shd w:val="clear" w:color="auto" w:fill="auto"/>
            <w:hideMark/>
          </w:tcPr>
          <w:p w14:paraId="57A8CB9D" w14:textId="77777777" w:rsidR="00306659" w:rsidRPr="000331B5" w:rsidRDefault="00306659" w:rsidP="000331B5">
            <w:pPr>
              <w:pStyle w:val="a9"/>
            </w:pPr>
            <w:r w:rsidRPr="000331B5">
              <w:rPr>
                <w:rtl/>
              </w:rPr>
              <w:t>۳۸۴</w:t>
            </w:r>
          </w:p>
        </w:tc>
        <w:tc>
          <w:tcPr>
            <w:tcW w:w="0" w:type="auto"/>
            <w:shd w:val="clear" w:color="auto" w:fill="auto"/>
            <w:hideMark/>
          </w:tcPr>
          <w:p w14:paraId="01982293" w14:textId="77777777" w:rsidR="00306659" w:rsidRPr="000331B5" w:rsidRDefault="00306659" w:rsidP="000331B5">
            <w:pPr>
              <w:pStyle w:val="a9"/>
            </w:pPr>
            <w:r w:rsidRPr="000331B5">
              <w:rPr>
                <w:rtl/>
              </w:rPr>
              <w:t>۳</w:t>
            </w:r>
          </w:p>
        </w:tc>
        <w:tc>
          <w:tcPr>
            <w:tcW w:w="0" w:type="auto"/>
            <w:shd w:val="clear" w:color="auto" w:fill="auto"/>
            <w:hideMark/>
          </w:tcPr>
          <w:p w14:paraId="44732164" w14:textId="77777777" w:rsidR="00306659" w:rsidRPr="000331B5" w:rsidRDefault="00306659" w:rsidP="000331B5">
            <w:pPr>
              <w:pStyle w:val="a9"/>
            </w:pPr>
            <w:r w:rsidRPr="000331B5">
              <w:rPr>
                <w:rtl/>
              </w:rPr>
              <w:t>۴.۱۶</w:t>
            </w:r>
          </w:p>
        </w:tc>
        <w:tc>
          <w:tcPr>
            <w:tcW w:w="0" w:type="auto"/>
            <w:shd w:val="clear" w:color="auto" w:fill="auto"/>
            <w:hideMark/>
          </w:tcPr>
          <w:p w14:paraId="0FD4D7D1" w14:textId="77777777" w:rsidR="00306659" w:rsidRPr="000331B5" w:rsidRDefault="00306659" w:rsidP="000331B5">
            <w:pPr>
              <w:pStyle w:val="a9"/>
            </w:pPr>
            <w:r w:rsidRPr="000331B5">
              <w:rPr>
                <w:rtl/>
              </w:rPr>
              <w:t>۴.۳۳</w:t>
            </w:r>
          </w:p>
        </w:tc>
        <w:tc>
          <w:tcPr>
            <w:tcW w:w="0" w:type="auto"/>
            <w:shd w:val="clear" w:color="auto" w:fill="auto"/>
            <w:hideMark/>
          </w:tcPr>
          <w:p w14:paraId="73682DBC" w14:textId="77777777" w:rsidR="00306659" w:rsidRPr="000331B5" w:rsidRDefault="00306659" w:rsidP="000331B5">
            <w:pPr>
              <w:pStyle w:val="a9"/>
            </w:pPr>
            <w:r w:rsidRPr="000331B5">
              <w:rPr>
                <w:rtl/>
              </w:rPr>
              <w:t>۰.۶۸</w:t>
            </w:r>
          </w:p>
        </w:tc>
        <w:tc>
          <w:tcPr>
            <w:tcW w:w="0" w:type="auto"/>
            <w:shd w:val="clear" w:color="auto" w:fill="auto"/>
            <w:hideMark/>
          </w:tcPr>
          <w:p w14:paraId="7EAF8A11" w14:textId="77777777" w:rsidR="00306659" w:rsidRPr="000331B5" w:rsidRDefault="00306659" w:rsidP="000331B5">
            <w:pPr>
              <w:pStyle w:val="a9"/>
            </w:pPr>
            <w:r w:rsidRPr="000331B5">
              <w:rPr>
                <w:rtl/>
              </w:rPr>
              <w:t>۱.۶۷</w:t>
            </w:r>
          </w:p>
        </w:tc>
        <w:tc>
          <w:tcPr>
            <w:tcW w:w="0" w:type="auto"/>
            <w:shd w:val="clear" w:color="auto" w:fill="auto"/>
            <w:hideMark/>
          </w:tcPr>
          <w:p w14:paraId="2F50A949" w14:textId="77777777" w:rsidR="00306659" w:rsidRPr="000331B5" w:rsidRDefault="00306659" w:rsidP="000331B5">
            <w:pPr>
              <w:pStyle w:val="a9"/>
            </w:pPr>
            <w:r w:rsidRPr="000331B5">
              <w:rPr>
                <w:rtl/>
              </w:rPr>
              <w:t>۵</w:t>
            </w:r>
          </w:p>
        </w:tc>
        <w:tc>
          <w:tcPr>
            <w:tcW w:w="0" w:type="auto"/>
            <w:shd w:val="clear" w:color="auto" w:fill="auto"/>
            <w:hideMark/>
          </w:tcPr>
          <w:p w14:paraId="447B19C7" w14:textId="77777777" w:rsidR="00306659" w:rsidRPr="000331B5" w:rsidRDefault="00306659" w:rsidP="000331B5">
            <w:pPr>
              <w:pStyle w:val="a9"/>
            </w:pPr>
            <w:r w:rsidRPr="000331B5">
              <w:rPr>
                <w:rtl/>
              </w:rPr>
              <w:t>۳۳.۶۸</w:t>
            </w:r>
          </w:p>
        </w:tc>
      </w:tr>
      <w:tr w:rsidR="000331B5" w:rsidRPr="000331B5" w14:paraId="61D1AE50" w14:textId="77777777" w:rsidTr="00014E88">
        <w:tc>
          <w:tcPr>
            <w:tcW w:w="0" w:type="auto"/>
            <w:hideMark/>
          </w:tcPr>
          <w:p w14:paraId="1EF08799" w14:textId="77777777" w:rsidR="00306659" w:rsidRPr="000331B5" w:rsidRDefault="00306659" w:rsidP="000331B5">
            <w:pPr>
              <w:pStyle w:val="a9"/>
            </w:pPr>
            <w:r w:rsidRPr="000331B5">
              <w:rPr>
                <w:rtl/>
              </w:rPr>
              <w:t>کیفیت اطلاعات</w:t>
            </w:r>
          </w:p>
        </w:tc>
        <w:tc>
          <w:tcPr>
            <w:tcW w:w="0" w:type="auto"/>
            <w:hideMark/>
          </w:tcPr>
          <w:p w14:paraId="0C8ECE01" w14:textId="77777777" w:rsidR="00306659" w:rsidRPr="000331B5" w:rsidRDefault="00306659" w:rsidP="000331B5">
            <w:pPr>
              <w:pStyle w:val="a9"/>
            </w:pPr>
            <w:r w:rsidRPr="000331B5">
              <w:rPr>
                <w:rtl/>
              </w:rPr>
              <w:t>۳۸۴</w:t>
            </w:r>
          </w:p>
        </w:tc>
        <w:tc>
          <w:tcPr>
            <w:tcW w:w="0" w:type="auto"/>
            <w:hideMark/>
          </w:tcPr>
          <w:p w14:paraId="5D81B289" w14:textId="77777777" w:rsidR="00306659" w:rsidRPr="000331B5" w:rsidRDefault="00306659" w:rsidP="000331B5">
            <w:pPr>
              <w:pStyle w:val="a9"/>
            </w:pPr>
            <w:r w:rsidRPr="000331B5">
              <w:rPr>
                <w:rtl/>
              </w:rPr>
              <w:t>۳</w:t>
            </w:r>
          </w:p>
        </w:tc>
        <w:tc>
          <w:tcPr>
            <w:tcW w:w="0" w:type="auto"/>
            <w:hideMark/>
          </w:tcPr>
          <w:p w14:paraId="53AB181F" w14:textId="77777777" w:rsidR="00306659" w:rsidRPr="000331B5" w:rsidRDefault="00306659" w:rsidP="000331B5">
            <w:pPr>
              <w:pStyle w:val="a9"/>
            </w:pPr>
            <w:r w:rsidRPr="000331B5">
              <w:rPr>
                <w:rtl/>
              </w:rPr>
              <w:t>۴.۱۳</w:t>
            </w:r>
          </w:p>
        </w:tc>
        <w:tc>
          <w:tcPr>
            <w:tcW w:w="0" w:type="auto"/>
            <w:hideMark/>
          </w:tcPr>
          <w:p w14:paraId="65C93BBF" w14:textId="77777777" w:rsidR="00306659" w:rsidRPr="000331B5" w:rsidRDefault="00306659" w:rsidP="000331B5">
            <w:pPr>
              <w:pStyle w:val="a9"/>
            </w:pPr>
            <w:r w:rsidRPr="000331B5">
              <w:rPr>
                <w:rtl/>
              </w:rPr>
              <w:t>۴.۳۳</w:t>
            </w:r>
          </w:p>
        </w:tc>
        <w:tc>
          <w:tcPr>
            <w:tcW w:w="0" w:type="auto"/>
            <w:hideMark/>
          </w:tcPr>
          <w:p w14:paraId="7405EA19" w14:textId="77777777" w:rsidR="00306659" w:rsidRPr="000331B5" w:rsidRDefault="00306659" w:rsidP="000331B5">
            <w:pPr>
              <w:pStyle w:val="a9"/>
            </w:pPr>
            <w:r w:rsidRPr="000331B5">
              <w:rPr>
                <w:rtl/>
              </w:rPr>
              <w:t>۰.۶۷</w:t>
            </w:r>
          </w:p>
        </w:tc>
        <w:tc>
          <w:tcPr>
            <w:tcW w:w="0" w:type="auto"/>
            <w:hideMark/>
          </w:tcPr>
          <w:p w14:paraId="21F2A783" w14:textId="77777777" w:rsidR="00306659" w:rsidRPr="000331B5" w:rsidRDefault="00306659" w:rsidP="000331B5">
            <w:pPr>
              <w:pStyle w:val="a9"/>
            </w:pPr>
            <w:r w:rsidRPr="000331B5">
              <w:rPr>
                <w:rtl/>
              </w:rPr>
              <w:t>۲.۰۰</w:t>
            </w:r>
          </w:p>
        </w:tc>
        <w:tc>
          <w:tcPr>
            <w:tcW w:w="0" w:type="auto"/>
            <w:hideMark/>
          </w:tcPr>
          <w:p w14:paraId="75110BC0" w14:textId="77777777" w:rsidR="00306659" w:rsidRPr="000331B5" w:rsidRDefault="00306659" w:rsidP="000331B5">
            <w:pPr>
              <w:pStyle w:val="a9"/>
            </w:pPr>
            <w:r w:rsidRPr="000331B5">
              <w:rPr>
                <w:rtl/>
              </w:rPr>
              <w:t>۵</w:t>
            </w:r>
          </w:p>
        </w:tc>
        <w:tc>
          <w:tcPr>
            <w:tcW w:w="0" w:type="auto"/>
            <w:hideMark/>
          </w:tcPr>
          <w:p w14:paraId="29FCC9AD" w14:textId="77777777" w:rsidR="00306659" w:rsidRPr="000331B5" w:rsidRDefault="00306659" w:rsidP="000331B5">
            <w:pPr>
              <w:pStyle w:val="a9"/>
            </w:pPr>
            <w:r w:rsidRPr="000331B5">
              <w:rPr>
                <w:rtl/>
              </w:rPr>
              <w:t>۳۳.۰۰</w:t>
            </w:r>
          </w:p>
        </w:tc>
      </w:tr>
      <w:tr w:rsidR="000331B5" w:rsidRPr="000331B5" w14:paraId="59E79B9E"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4419234E" w14:textId="77777777" w:rsidR="00306659" w:rsidRPr="000331B5" w:rsidRDefault="00306659" w:rsidP="000331B5">
            <w:pPr>
              <w:pStyle w:val="a9"/>
            </w:pPr>
            <w:r w:rsidRPr="000331B5">
              <w:rPr>
                <w:rtl/>
              </w:rPr>
              <w:t>کیفیت یادگیری</w:t>
            </w:r>
          </w:p>
        </w:tc>
        <w:tc>
          <w:tcPr>
            <w:tcW w:w="0" w:type="auto"/>
            <w:shd w:val="clear" w:color="auto" w:fill="auto"/>
            <w:hideMark/>
          </w:tcPr>
          <w:p w14:paraId="136C44ED" w14:textId="77777777" w:rsidR="00306659" w:rsidRPr="000331B5" w:rsidRDefault="00306659" w:rsidP="000331B5">
            <w:pPr>
              <w:pStyle w:val="a9"/>
            </w:pPr>
            <w:r w:rsidRPr="000331B5">
              <w:rPr>
                <w:rtl/>
              </w:rPr>
              <w:t>۳۸۴</w:t>
            </w:r>
          </w:p>
        </w:tc>
        <w:tc>
          <w:tcPr>
            <w:tcW w:w="0" w:type="auto"/>
            <w:shd w:val="clear" w:color="auto" w:fill="auto"/>
            <w:hideMark/>
          </w:tcPr>
          <w:p w14:paraId="3B9CE68E" w14:textId="77777777" w:rsidR="00306659" w:rsidRPr="000331B5" w:rsidRDefault="00306659" w:rsidP="000331B5">
            <w:pPr>
              <w:pStyle w:val="a9"/>
            </w:pPr>
            <w:r w:rsidRPr="000331B5">
              <w:rPr>
                <w:rtl/>
              </w:rPr>
              <w:t>۳</w:t>
            </w:r>
          </w:p>
        </w:tc>
        <w:tc>
          <w:tcPr>
            <w:tcW w:w="0" w:type="auto"/>
            <w:shd w:val="clear" w:color="auto" w:fill="auto"/>
            <w:hideMark/>
          </w:tcPr>
          <w:p w14:paraId="0D45A0BE" w14:textId="77777777" w:rsidR="00306659" w:rsidRPr="000331B5" w:rsidRDefault="00306659" w:rsidP="000331B5">
            <w:pPr>
              <w:pStyle w:val="a9"/>
            </w:pPr>
            <w:r w:rsidRPr="000331B5">
              <w:rPr>
                <w:rtl/>
              </w:rPr>
              <w:t>۴.۱۵</w:t>
            </w:r>
          </w:p>
        </w:tc>
        <w:tc>
          <w:tcPr>
            <w:tcW w:w="0" w:type="auto"/>
            <w:shd w:val="clear" w:color="auto" w:fill="auto"/>
            <w:hideMark/>
          </w:tcPr>
          <w:p w14:paraId="4334539E" w14:textId="77777777" w:rsidR="00306659" w:rsidRPr="000331B5" w:rsidRDefault="00306659" w:rsidP="000331B5">
            <w:pPr>
              <w:pStyle w:val="a9"/>
            </w:pPr>
            <w:r w:rsidRPr="000331B5">
              <w:rPr>
                <w:rtl/>
              </w:rPr>
              <w:t>۴.۳۳</w:t>
            </w:r>
          </w:p>
        </w:tc>
        <w:tc>
          <w:tcPr>
            <w:tcW w:w="0" w:type="auto"/>
            <w:shd w:val="clear" w:color="auto" w:fill="auto"/>
            <w:hideMark/>
          </w:tcPr>
          <w:p w14:paraId="4978AFE3" w14:textId="77777777" w:rsidR="00306659" w:rsidRPr="000331B5" w:rsidRDefault="00306659" w:rsidP="000331B5">
            <w:pPr>
              <w:pStyle w:val="a9"/>
            </w:pPr>
            <w:r w:rsidRPr="000331B5">
              <w:rPr>
                <w:rtl/>
              </w:rPr>
              <w:t>۰.۷۲</w:t>
            </w:r>
          </w:p>
        </w:tc>
        <w:tc>
          <w:tcPr>
            <w:tcW w:w="0" w:type="auto"/>
            <w:shd w:val="clear" w:color="auto" w:fill="auto"/>
            <w:hideMark/>
          </w:tcPr>
          <w:p w14:paraId="360068FD" w14:textId="77777777" w:rsidR="00306659" w:rsidRPr="000331B5" w:rsidRDefault="00306659" w:rsidP="000331B5">
            <w:pPr>
              <w:pStyle w:val="a9"/>
            </w:pPr>
            <w:r w:rsidRPr="000331B5">
              <w:rPr>
                <w:rtl/>
              </w:rPr>
              <w:t>۲.۰۰</w:t>
            </w:r>
          </w:p>
        </w:tc>
        <w:tc>
          <w:tcPr>
            <w:tcW w:w="0" w:type="auto"/>
            <w:shd w:val="clear" w:color="auto" w:fill="auto"/>
            <w:hideMark/>
          </w:tcPr>
          <w:p w14:paraId="48C87D5D" w14:textId="77777777" w:rsidR="00306659" w:rsidRPr="000331B5" w:rsidRDefault="00306659" w:rsidP="000331B5">
            <w:pPr>
              <w:pStyle w:val="a9"/>
            </w:pPr>
            <w:r w:rsidRPr="000331B5">
              <w:rPr>
                <w:rtl/>
              </w:rPr>
              <w:t>۵</w:t>
            </w:r>
          </w:p>
        </w:tc>
        <w:tc>
          <w:tcPr>
            <w:tcW w:w="0" w:type="auto"/>
            <w:shd w:val="clear" w:color="auto" w:fill="auto"/>
            <w:hideMark/>
          </w:tcPr>
          <w:p w14:paraId="4E7E2F40" w14:textId="77777777" w:rsidR="00306659" w:rsidRPr="000331B5" w:rsidRDefault="00306659" w:rsidP="000331B5">
            <w:pPr>
              <w:pStyle w:val="a9"/>
            </w:pPr>
            <w:r w:rsidRPr="000331B5">
              <w:rPr>
                <w:rtl/>
              </w:rPr>
              <w:t>۳۱.۳۸</w:t>
            </w:r>
          </w:p>
        </w:tc>
      </w:tr>
      <w:tr w:rsidR="000331B5" w:rsidRPr="000331B5" w14:paraId="294A25FF" w14:textId="77777777" w:rsidTr="00014E88">
        <w:tc>
          <w:tcPr>
            <w:tcW w:w="0" w:type="auto"/>
            <w:hideMark/>
          </w:tcPr>
          <w:p w14:paraId="2549CF6C" w14:textId="77777777" w:rsidR="00306659" w:rsidRPr="000331B5" w:rsidRDefault="00306659" w:rsidP="000331B5">
            <w:pPr>
              <w:pStyle w:val="a9"/>
            </w:pPr>
            <w:r w:rsidRPr="000331B5">
              <w:rPr>
                <w:rtl/>
              </w:rPr>
              <w:t>کیفیت خدمات</w:t>
            </w:r>
          </w:p>
        </w:tc>
        <w:tc>
          <w:tcPr>
            <w:tcW w:w="0" w:type="auto"/>
            <w:hideMark/>
          </w:tcPr>
          <w:p w14:paraId="1BA71F9A" w14:textId="77777777" w:rsidR="00306659" w:rsidRPr="000331B5" w:rsidRDefault="00306659" w:rsidP="000331B5">
            <w:pPr>
              <w:pStyle w:val="a9"/>
            </w:pPr>
            <w:r w:rsidRPr="000331B5">
              <w:rPr>
                <w:rtl/>
              </w:rPr>
              <w:t>۳۸۴</w:t>
            </w:r>
          </w:p>
        </w:tc>
        <w:tc>
          <w:tcPr>
            <w:tcW w:w="0" w:type="auto"/>
            <w:hideMark/>
          </w:tcPr>
          <w:p w14:paraId="757427B7" w14:textId="77777777" w:rsidR="00306659" w:rsidRPr="000331B5" w:rsidRDefault="00306659" w:rsidP="000331B5">
            <w:pPr>
              <w:pStyle w:val="a9"/>
            </w:pPr>
            <w:r w:rsidRPr="000331B5">
              <w:rPr>
                <w:rtl/>
              </w:rPr>
              <w:t>۳</w:t>
            </w:r>
          </w:p>
        </w:tc>
        <w:tc>
          <w:tcPr>
            <w:tcW w:w="0" w:type="auto"/>
            <w:hideMark/>
          </w:tcPr>
          <w:p w14:paraId="04249058" w14:textId="77777777" w:rsidR="00306659" w:rsidRPr="000331B5" w:rsidRDefault="00306659" w:rsidP="000331B5">
            <w:pPr>
              <w:pStyle w:val="a9"/>
            </w:pPr>
            <w:r w:rsidRPr="000331B5">
              <w:rPr>
                <w:rtl/>
              </w:rPr>
              <w:t>۳.۹۷</w:t>
            </w:r>
          </w:p>
        </w:tc>
        <w:tc>
          <w:tcPr>
            <w:tcW w:w="0" w:type="auto"/>
            <w:hideMark/>
          </w:tcPr>
          <w:p w14:paraId="09C23300" w14:textId="77777777" w:rsidR="00306659" w:rsidRPr="000331B5" w:rsidRDefault="00306659" w:rsidP="000331B5">
            <w:pPr>
              <w:pStyle w:val="a9"/>
            </w:pPr>
            <w:r w:rsidRPr="000331B5">
              <w:rPr>
                <w:rtl/>
              </w:rPr>
              <w:t>۴.۰۰</w:t>
            </w:r>
          </w:p>
        </w:tc>
        <w:tc>
          <w:tcPr>
            <w:tcW w:w="0" w:type="auto"/>
            <w:hideMark/>
          </w:tcPr>
          <w:p w14:paraId="7A2B2EDC" w14:textId="77777777" w:rsidR="00306659" w:rsidRPr="000331B5" w:rsidRDefault="00306659" w:rsidP="000331B5">
            <w:pPr>
              <w:pStyle w:val="a9"/>
            </w:pPr>
            <w:r w:rsidRPr="000331B5">
              <w:rPr>
                <w:rtl/>
              </w:rPr>
              <w:t>۰.۷۷</w:t>
            </w:r>
          </w:p>
        </w:tc>
        <w:tc>
          <w:tcPr>
            <w:tcW w:w="0" w:type="auto"/>
            <w:hideMark/>
          </w:tcPr>
          <w:p w14:paraId="65B1A009" w14:textId="77777777" w:rsidR="00306659" w:rsidRPr="000331B5" w:rsidRDefault="00306659" w:rsidP="000331B5">
            <w:pPr>
              <w:pStyle w:val="a9"/>
            </w:pPr>
            <w:r w:rsidRPr="000331B5">
              <w:rPr>
                <w:rtl/>
              </w:rPr>
              <w:t>۲.۰۰</w:t>
            </w:r>
          </w:p>
        </w:tc>
        <w:tc>
          <w:tcPr>
            <w:tcW w:w="0" w:type="auto"/>
            <w:hideMark/>
          </w:tcPr>
          <w:p w14:paraId="6A556BAF" w14:textId="77777777" w:rsidR="00306659" w:rsidRPr="000331B5" w:rsidRDefault="00306659" w:rsidP="000331B5">
            <w:pPr>
              <w:pStyle w:val="a9"/>
            </w:pPr>
            <w:r w:rsidRPr="000331B5">
              <w:rPr>
                <w:rtl/>
              </w:rPr>
              <w:t>۵</w:t>
            </w:r>
          </w:p>
        </w:tc>
        <w:tc>
          <w:tcPr>
            <w:tcW w:w="0" w:type="auto"/>
            <w:hideMark/>
          </w:tcPr>
          <w:p w14:paraId="6A11006C" w14:textId="77777777" w:rsidR="00306659" w:rsidRPr="000331B5" w:rsidRDefault="00306659" w:rsidP="000331B5">
            <w:pPr>
              <w:pStyle w:val="a9"/>
            </w:pPr>
            <w:r w:rsidRPr="000331B5">
              <w:rPr>
                <w:rtl/>
              </w:rPr>
              <w:t>۲۴.۷۷</w:t>
            </w:r>
          </w:p>
        </w:tc>
      </w:tr>
      <w:tr w:rsidR="000331B5" w:rsidRPr="000331B5" w14:paraId="26524101"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1CA07DA8" w14:textId="7B1C338D" w:rsidR="00306659" w:rsidRPr="000331B5" w:rsidRDefault="00306659" w:rsidP="000331B5">
            <w:pPr>
              <w:pStyle w:val="a9"/>
            </w:pPr>
            <w:r w:rsidRPr="000331B5">
              <w:rPr>
                <w:rtl/>
              </w:rPr>
              <w:t xml:space="preserve">کیفیت آموزش </w:t>
            </w:r>
            <w:r w:rsidR="00A254CD" w:rsidRPr="000331B5">
              <w:rPr>
                <w:rtl/>
              </w:rPr>
              <w:t>مبتنی بر وب</w:t>
            </w:r>
          </w:p>
        </w:tc>
        <w:tc>
          <w:tcPr>
            <w:tcW w:w="0" w:type="auto"/>
            <w:shd w:val="clear" w:color="auto" w:fill="auto"/>
            <w:hideMark/>
          </w:tcPr>
          <w:p w14:paraId="54015D96" w14:textId="77777777" w:rsidR="00306659" w:rsidRPr="000331B5" w:rsidRDefault="00306659" w:rsidP="000331B5">
            <w:pPr>
              <w:pStyle w:val="a9"/>
            </w:pPr>
            <w:r w:rsidRPr="000331B5">
              <w:rPr>
                <w:rtl/>
              </w:rPr>
              <w:t>۳۸۴</w:t>
            </w:r>
          </w:p>
        </w:tc>
        <w:tc>
          <w:tcPr>
            <w:tcW w:w="0" w:type="auto"/>
            <w:shd w:val="clear" w:color="auto" w:fill="auto"/>
            <w:hideMark/>
          </w:tcPr>
          <w:p w14:paraId="53702F3D" w14:textId="77777777" w:rsidR="00306659" w:rsidRPr="000331B5" w:rsidRDefault="00306659" w:rsidP="000331B5">
            <w:pPr>
              <w:pStyle w:val="a9"/>
            </w:pPr>
            <w:r w:rsidRPr="000331B5">
              <w:rPr>
                <w:rtl/>
              </w:rPr>
              <w:t>۳</w:t>
            </w:r>
          </w:p>
        </w:tc>
        <w:tc>
          <w:tcPr>
            <w:tcW w:w="0" w:type="auto"/>
            <w:shd w:val="clear" w:color="auto" w:fill="auto"/>
            <w:hideMark/>
          </w:tcPr>
          <w:p w14:paraId="11D118A5" w14:textId="77777777" w:rsidR="00306659" w:rsidRPr="000331B5" w:rsidRDefault="00306659" w:rsidP="000331B5">
            <w:pPr>
              <w:pStyle w:val="a9"/>
            </w:pPr>
            <w:r w:rsidRPr="000331B5">
              <w:rPr>
                <w:rtl/>
              </w:rPr>
              <w:t>۳.۹۰</w:t>
            </w:r>
          </w:p>
        </w:tc>
        <w:tc>
          <w:tcPr>
            <w:tcW w:w="0" w:type="auto"/>
            <w:shd w:val="clear" w:color="auto" w:fill="auto"/>
            <w:hideMark/>
          </w:tcPr>
          <w:p w14:paraId="1DAB317C" w14:textId="77777777" w:rsidR="00306659" w:rsidRPr="000331B5" w:rsidRDefault="00306659" w:rsidP="000331B5">
            <w:pPr>
              <w:pStyle w:val="a9"/>
            </w:pPr>
            <w:r w:rsidRPr="000331B5">
              <w:rPr>
                <w:rtl/>
              </w:rPr>
              <w:t>۴.۰۰</w:t>
            </w:r>
          </w:p>
        </w:tc>
        <w:tc>
          <w:tcPr>
            <w:tcW w:w="0" w:type="auto"/>
            <w:shd w:val="clear" w:color="auto" w:fill="auto"/>
            <w:hideMark/>
          </w:tcPr>
          <w:p w14:paraId="4B9616B9" w14:textId="77777777" w:rsidR="00306659" w:rsidRPr="000331B5" w:rsidRDefault="00306659" w:rsidP="000331B5">
            <w:pPr>
              <w:pStyle w:val="a9"/>
            </w:pPr>
            <w:r w:rsidRPr="000331B5">
              <w:rPr>
                <w:rtl/>
              </w:rPr>
              <w:t>۰.۷۱</w:t>
            </w:r>
          </w:p>
        </w:tc>
        <w:tc>
          <w:tcPr>
            <w:tcW w:w="0" w:type="auto"/>
            <w:shd w:val="clear" w:color="auto" w:fill="auto"/>
            <w:hideMark/>
          </w:tcPr>
          <w:p w14:paraId="57F28548" w14:textId="77777777" w:rsidR="00306659" w:rsidRPr="000331B5" w:rsidRDefault="00306659" w:rsidP="000331B5">
            <w:pPr>
              <w:pStyle w:val="a9"/>
            </w:pPr>
            <w:r w:rsidRPr="000331B5">
              <w:rPr>
                <w:rtl/>
              </w:rPr>
              <w:t>۱.۶۷</w:t>
            </w:r>
          </w:p>
        </w:tc>
        <w:tc>
          <w:tcPr>
            <w:tcW w:w="0" w:type="auto"/>
            <w:shd w:val="clear" w:color="auto" w:fill="auto"/>
            <w:hideMark/>
          </w:tcPr>
          <w:p w14:paraId="0DEFFF57" w14:textId="77777777" w:rsidR="00306659" w:rsidRPr="000331B5" w:rsidRDefault="00306659" w:rsidP="000331B5">
            <w:pPr>
              <w:pStyle w:val="a9"/>
            </w:pPr>
            <w:r w:rsidRPr="000331B5">
              <w:rPr>
                <w:rtl/>
              </w:rPr>
              <w:t>۵</w:t>
            </w:r>
          </w:p>
        </w:tc>
        <w:tc>
          <w:tcPr>
            <w:tcW w:w="0" w:type="auto"/>
            <w:shd w:val="clear" w:color="auto" w:fill="auto"/>
            <w:hideMark/>
          </w:tcPr>
          <w:p w14:paraId="4B235A76" w14:textId="77777777" w:rsidR="00306659" w:rsidRPr="000331B5" w:rsidRDefault="00306659" w:rsidP="000331B5">
            <w:pPr>
              <w:pStyle w:val="a9"/>
            </w:pPr>
            <w:r w:rsidRPr="000331B5">
              <w:rPr>
                <w:rtl/>
              </w:rPr>
              <w:t>۲۴.۸۲</w:t>
            </w:r>
          </w:p>
        </w:tc>
      </w:tr>
      <w:tr w:rsidR="000331B5" w:rsidRPr="000331B5" w14:paraId="3D686297" w14:textId="77777777" w:rsidTr="00014E88">
        <w:tc>
          <w:tcPr>
            <w:tcW w:w="0" w:type="auto"/>
            <w:hideMark/>
          </w:tcPr>
          <w:p w14:paraId="3C947890" w14:textId="77777777" w:rsidR="00306659" w:rsidRPr="000331B5" w:rsidRDefault="00306659" w:rsidP="000331B5">
            <w:pPr>
              <w:pStyle w:val="a9"/>
            </w:pPr>
            <w:r w:rsidRPr="000331B5">
              <w:rPr>
                <w:rtl/>
              </w:rPr>
              <w:t>رضایت</w:t>
            </w:r>
          </w:p>
        </w:tc>
        <w:tc>
          <w:tcPr>
            <w:tcW w:w="0" w:type="auto"/>
            <w:hideMark/>
          </w:tcPr>
          <w:p w14:paraId="26E204CE" w14:textId="77777777" w:rsidR="00306659" w:rsidRPr="000331B5" w:rsidRDefault="00306659" w:rsidP="000331B5">
            <w:pPr>
              <w:pStyle w:val="a9"/>
            </w:pPr>
            <w:r w:rsidRPr="000331B5">
              <w:rPr>
                <w:rtl/>
              </w:rPr>
              <w:t>۳۸۴</w:t>
            </w:r>
          </w:p>
        </w:tc>
        <w:tc>
          <w:tcPr>
            <w:tcW w:w="0" w:type="auto"/>
            <w:hideMark/>
          </w:tcPr>
          <w:p w14:paraId="47DF1A2B" w14:textId="77777777" w:rsidR="00306659" w:rsidRPr="000331B5" w:rsidRDefault="00306659" w:rsidP="000331B5">
            <w:pPr>
              <w:pStyle w:val="a9"/>
            </w:pPr>
            <w:r w:rsidRPr="000331B5">
              <w:rPr>
                <w:rtl/>
              </w:rPr>
              <w:t>۳</w:t>
            </w:r>
          </w:p>
        </w:tc>
        <w:tc>
          <w:tcPr>
            <w:tcW w:w="0" w:type="auto"/>
            <w:hideMark/>
          </w:tcPr>
          <w:p w14:paraId="54FBBA76" w14:textId="77777777" w:rsidR="00306659" w:rsidRPr="000331B5" w:rsidRDefault="00306659" w:rsidP="000331B5">
            <w:pPr>
              <w:pStyle w:val="a9"/>
            </w:pPr>
            <w:r w:rsidRPr="000331B5">
              <w:rPr>
                <w:rtl/>
              </w:rPr>
              <w:t>۳.۹۰</w:t>
            </w:r>
          </w:p>
        </w:tc>
        <w:tc>
          <w:tcPr>
            <w:tcW w:w="0" w:type="auto"/>
            <w:hideMark/>
          </w:tcPr>
          <w:p w14:paraId="582D2EB6" w14:textId="77777777" w:rsidR="00306659" w:rsidRPr="000331B5" w:rsidRDefault="00306659" w:rsidP="000331B5">
            <w:pPr>
              <w:pStyle w:val="a9"/>
            </w:pPr>
            <w:r w:rsidRPr="000331B5">
              <w:rPr>
                <w:rtl/>
              </w:rPr>
              <w:t>۴.۰۰</w:t>
            </w:r>
          </w:p>
        </w:tc>
        <w:tc>
          <w:tcPr>
            <w:tcW w:w="0" w:type="auto"/>
            <w:hideMark/>
          </w:tcPr>
          <w:p w14:paraId="5865E0E5" w14:textId="77777777" w:rsidR="00306659" w:rsidRPr="000331B5" w:rsidRDefault="00306659" w:rsidP="000331B5">
            <w:pPr>
              <w:pStyle w:val="a9"/>
            </w:pPr>
            <w:r w:rsidRPr="000331B5">
              <w:rPr>
                <w:rtl/>
              </w:rPr>
              <w:t>۰.۷۴</w:t>
            </w:r>
          </w:p>
        </w:tc>
        <w:tc>
          <w:tcPr>
            <w:tcW w:w="0" w:type="auto"/>
            <w:hideMark/>
          </w:tcPr>
          <w:p w14:paraId="577196CB" w14:textId="77777777" w:rsidR="00306659" w:rsidRPr="000331B5" w:rsidRDefault="00306659" w:rsidP="000331B5">
            <w:pPr>
              <w:pStyle w:val="a9"/>
            </w:pPr>
            <w:r w:rsidRPr="000331B5">
              <w:rPr>
                <w:rtl/>
              </w:rPr>
              <w:t>۱.۶۷</w:t>
            </w:r>
          </w:p>
        </w:tc>
        <w:tc>
          <w:tcPr>
            <w:tcW w:w="0" w:type="auto"/>
            <w:hideMark/>
          </w:tcPr>
          <w:p w14:paraId="3BB2CF46" w14:textId="77777777" w:rsidR="00306659" w:rsidRPr="000331B5" w:rsidRDefault="00306659" w:rsidP="000331B5">
            <w:pPr>
              <w:pStyle w:val="a9"/>
            </w:pPr>
            <w:r w:rsidRPr="000331B5">
              <w:rPr>
                <w:rtl/>
              </w:rPr>
              <w:t>۵</w:t>
            </w:r>
          </w:p>
        </w:tc>
        <w:tc>
          <w:tcPr>
            <w:tcW w:w="0" w:type="auto"/>
            <w:hideMark/>
          </w:tcPr>
          <w:p w14:paraId="55C68EFD" w14:textId="77777777" w:rsidR="00306659" w:rsidRPr="000331B5" w:rsidRDefault="00306659" w:rsidP="000331B5">
            <w:pPr>
              <w:pStyle w:val="a9"/>
            </w:pPr>
            <w:r w:rsidRPr="000331B5">
              <w:rPr>
                <w:rtl/>
              </w:rPr>
              <w:t>۲۳.۷۸</w:t>
            </w:r>
          </w:p>
        </w:tc>
      </w:tr>
      <w:tr w:rsidR="000331B5" w:rsidRPr="000331B5" w14:paraId="3898B184"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689B1D29" w14:textId="77777777" w:rsidR="00306659" w:rsidRPr="000331B5" w:rsidRDefault="00306659" w:rsidP="000331B5">
            <w:pPr>
              <w:pStyle w:val="a9"/>
            </w:pPr>
            <w:r w:rsidRPr="000331B5">
              <w:rPr>
                <w:rtl/>
              </w:rPr>
              <w:t>وفاداری</w:t>
            </w:r>
          </w:p>
        </w:tc>
        <w:tc>
          <w:tcPr>
            <w:tcW w:w="0" w:type="auto"/>
            <w:shd w:val="clear" w:color="auto" w:fill="auto"/>
            <w:hideMark/>
          </w:tcPr>
          <w:p w14:paraId="21BA93B9" w14:textId="77777777" w:rsidR="00306659" w:rsidRPr="000331B5" w:rsidRDefault="00306659" w:rsidP="000331B5">
            <w:pPr>
              <w:pStyle w:val="a9"/>
            </w:pPr>
            <w:r w:rsidRPr="000331B5">
              <w:rPr>
                <w:rtl/>
              </w:rPr>
              <w:t>۳۸۴</w:t>
            </w:r>
          </w:p>
        </w:tc>
        <w:tc>
          <w:tcPr>
            <w:tcW w:w="0" w:type="auto"/>
            <w:shd w:val="clear" w:color="auto" w:fill="auto"/>
            <w:hideMark/>
          </w:tcPr>
          <w:p w14:paraId="0DC1F448" w14:textId="77777777" w:rsidR="00306659" w:rsidRPr="000331B5" w:rsidRDefault="00306659" w:rsidP="000331B5">
            <w:pPr>
              <w:pStyle w:val="a9"/>
            </w:pPr>
            <w:r w:rsidRPr="000331B5">
              <w:rPr>
                <w:rtl/>
              </w:rPr>
              <w:t>۳</w:t>
            </w:r>
          </w:p>
        </w:tc>
        <w:tc>
          <w:tcPr>
            <w:tcW w:w="0" w:type="auto"/>
            <w:shd w:val="clear" w:color="auto" w:fill="auto"/>
            <w:hideMark/>
          </w:tcPr>
          <w:p w14:paraId="64C519FD" w14:textId="77777777" w:rsidR="00306659" w:rsidRPr="000331B5" w:rsidRDefault="00306659" w:rsidP="000331B5">
            <w:pPr>
              <w:pStyle w:val="a9"/>
            </w:pPr>
            <w:r w:rsidRPr="000331B5">
              <w:rPr>
                <w:rtl/>
              </w:rPr>
              <w:t>۳.۸۷</w:t>
            </w:r>
          </w:p>
        </w:tc>
        <w:tc>
          <w:tcPr>
            <w:tcW w:w="0" w:type="auto"/>
            <w:shd w:val="clear" w:color="auto" w:fill="auto"/>
            <w:hideMark/>
          </w:tcPr>
          <w:p w14:paraId="7882E2B6" w14:textId="77777777" w:rsidR="00306659" w:rsidRPr="000331B5" w:rsidRDefault="00306659" w:rsidP="000331B5">
            <w:pPr>
              <w:pStyle w:val="a9"/>
            </w:pPr>
            <w:r w:rsidRPr="000331B5">
              <w:rPr>
                <w:rtl/>
              </w:rPr>
              <w:t>۴.۰۰</w:t>
            </w:r>
          </w:p>
        </w:tc>
        <w:tc>
          <w:tcPr>
            <w:tcW w:w="0" w:type="auto"/>
            <w:shd w:val="clear" w:color="auto" w:fill="auto"/>
            <w:hideMark/>
          </w:tcPr>
          <w:p w14:paraId="50405E39" w14:textId="77777777" w:rsidR="00306659" w:rsidRPr="000331B5" w:rsidRDefault="00306659" w:rsidP="000331B5">
            <w:pPr>
              <w:pStyle w:val="a9"/>
            </w:pPr>
            <w:r w:rsidRPr="000331B5">
              <w:rPr>
                <w:rtl/>
              </w:rPr>
              <w:t>۰.۶۹</w:t>
            </w:r>
          </w:p>
        </w:tc>
        <w:tc>
          <w:tcPr>
            <w:tcW w:w="0" w:type="auto"/>
            <w:shd w:val="clear" w:color="auto" w:fill="auto"/>
            <w:hideMark/>
          </w:tcPr>
          <w:p w14:paraId="506B7F28" w14:textId="77777777" w:rsidR="00306659" w:rsidRPr="000331B5" w:rsidRDefault="00306659" w:rsidP="000331B5">
            <w:pPr>
              <w:pStyle w:val="a9"/>
            </w:pPr>
            <w:r w:rsidRPr="000331B5">
              <w:rPr>
                <w:rtl/>
              </w:rPr>
              <w:t>۲.۰۰</w:t>
            </w:r>
          </w:p>
        </w:tc>
        <w:tc>
          <w:tcPr>
            <w:tcW w:w="0" w:type="auto"/>
            <w:shd w:val="clear" w:color="auto" w:fill="auto"/>
            <w:hideMark/>
          </w:tcPr>
          <w:p w14:paraId="46FA0230" w14:textId="77777777" w:rsidR="00306659" w:rsidRPr="000331B5" w:rsidRDefault="00306659" w:rsidP="000331B5">
            <w:pPr>
              <w:pStyle w:val="a9"/>
            </w:pPr>
            <w:r w:rsidRPr="000331B5">
              <w:rPr>
                <w:rtl/>
              </w:rPr>
              <w:t>۵</w:t>
            </w:r>
          </w:p>
        </w:tc>
        <w:tc>
          <w:tcPr>
            <w:tcW w:w="0" w:type="auto"/>
            <w:shd w:val="clear" w:color="auto" w:fill="auto"/>
            <w:hideMark/>
          </w:tcPr>
          <w:p w14:paraId="0032D16B" w14:textId="77777777" w:rsidR="00306659" w:rsidRPr="000331B5" w:rsidRDefault="00306659" w:rsidP="000331B5">
            <w:pPr>
              <w:pStyle w:val="a9"/>
            </w:pPr>
            <w:r w:rsidRPr="000331B5">
              <w:rPr>
                <w:rtl/>
              </w:rPr>
              <w:t>۲۴.۶۴</w:t>
            </w:r>
          </w:p>
        </w:tc>
      </w:tr>
    </w:tbl>
    <w:p w14:paraId="54DEDEE8" w14:textId="184A9707" w:rsidR="00306659" w:rsidRPr="00546A42" w:rsidRDefault="00306659" w:rsidP="00306659">
      <w:pPr>
        <w:pStyle w:val="ad"/>
        <w:rPr>
          <w:sz w:val="16"/>
          <w:szCs w:val="18"/>
          <w:rtl/>
          <w:lang w:val="en-US"/>
        </w:rPr>
      </w:pPr>
    </w:p>
    <w:p w14:paraId="4B2DDE58" w14:textId="050B9DE6" w:rsidR="00306659" w:rsidRPr="00306659" w:rsidRDefault="00306659" w:rsidP="00306659">
      <w:pPr>
        <w:pStyle w:val="ad"/>
        <w:rPr>
          <w:lang w:val="en-US"/>
        </w:rPr>
      </w:pPr>
      <w:r w:rsidRPr="00306659">
        <w:rPr>
          <w:rFonts w:hint="cs"/>
          <w:rtl/>
          <w:lang w:val="en-US"/>
        </w:rPr>
        <w:t>ی</w:t>
      </w:r>
      <w:r w:rsidRPr="00306659">
        <w:rPr>
          <w:rFonts w:hint="eastAsia"/>
          <w:rtl/>
          <w:lang w:val="en-US"/>
        </w:rPr>
        <w:t>افته‌ها</w:t>
      </w:r>
      <w:r w:rsidRPr="00306659">
        <w:rPr>
          <w:rFonts w:hint="cs"/>
          <w:rtl/>
          <w:lang w:val="en-US"/>
        </w:rPr>
        <w:t>ی</w:t>
      </w:r>
      <w:r w:rsidRPr="00306659">
        <w:rPr>
          <w:rtl/>
          <w:lang w:val="en-US"/>
        </w:rPr>
        <w:t xml:space="preserve"> حاصل از تحل</w:t>
      </w:r>
      <w:r w:rsidRPr="00306659">
        <w:rPr>
          <w:rFonts w:hint="cs"/>
          <w:rtl/>
          <w:lang w:val="en-US"/>
        </w:rPr>
        <w:t>ی</w:t>
      </w:r>
      <w:r w:rsidRPr="00306659">
        <w:rPr>
          <w:rFonts w:hint="eastAsia"/>
          <w:rtl/>
          <w:lang w:val="en-US"/>
        </w:rPr>
        <w:t>ل</w:t>
      </w:r>
      <w:r w:rsidRPr="00306659">
        <w:rPr>
          <w:rtl/>
          <w:lang w:val="en-US"/>
        </w:rPr>
        <w:t xml:space="preserve"> توص</w:t>
      </w:r>
      <w:r w:rsidRPr="00306659">
        <w:rPr>
          <w:rFonts w:hint="cs"/>
          <w:rtl/>
          <w:lang w:val="en-US"/>
        </w:rPr>
        <w:t>ی</w:t>
      </w:r>
      <w:r w:rsidRPr="00306659">
        <w:rPr>
          <w:rFonts w:hint="eastAsia"/>
          <w:rtl/>
          <w:lang w:val="en-US"/>
        </w:rPr>
        <w:t>ف</w:t>
      </w:r>
      <w:r w:rsidRPr="00306659">
        <w:rPr>
          <w:rFonts w:hint="cs"/>
          <w:rtl/>
          <w:lang w:val="en-US"/>
        </w:rPr>
        <w:t>ی</w:t>
      </w:r>
      <w:r w:rsidRPr="00306659">
        <w:rPr>
          <w:rtl/>
          <w:lang w:val="en-US"/>
        </w:rPr>
        <w:t xml:space="preserve"> داده‌ها نشان م</w:t>
      </w:r>
      <w:r w:rsidRPr="00306659">
        <w:rPr>
          <w:rFonts w:hint="cs"/>
          <w:rtl/>
          <w:lang w:val="en-US"/>
        </w:rPr>
        <w:t>ی‌</w:t>
      </w:r>
      <w:r w:rsidRPr="00306659">
        <w:rPr>
          <w:rFonts w:hint="eastAsia"/>
          <w:rtl/>
          <w:lang w:val="en-US"/>
        </w:rPr>
        <w:t>دهد</w:t>
      </w:r>
      <w:r w:rsidRPr="00306659">
        <w:rPr>
          <w:rtl/>
          <w:lang w:val="en-US"/>
        </w:rPr>
        <w:t xml:space="preserve"> که م</w:t>
      </w:r>
      <w:r w:rsidRPr="00306659">
        <w:rPr>
          <w:rFonts w:hint="cs"/>
          <w:rtl/>
          <w:lang w:val="en-US"/>
        </w:rPr>
        <w:t>ی</w:t>
      </w:r>
      <w:r w:rsidRPr="00306659">
        <w:rPr>
          <w:rFonts w:hint="eastAsia"/>
          <w:rtl/>
          <w:lang w:val="en-US"/>
        </w:rPr>
        <w:t>انگ</w:t>
      </w:r>
      <w:r w:rsidRPr="00306659">
        <w:rPr>
          <w:rFonts w:hint="cs"/>
          <w:rtl/>
          <w:lang w:val="en-US"/>
        </w:rPr>
        <w:t>ی</w:t>
      </w:r>
      <w:r w:rsidRPr="00306659">
        <w:rPr>
          <w:rFonts w:hint="eastAsia"/>
          <w:rtl/>
          <w:lang w:val="en-US"/>
        </w:rPr>
        <w:t>ن</w:t>
      </w:r>
      <w:r w:rsidRPr="00306659">
        <w:rPr>
          <w:rtl/>
          <w:lang w:val="en-US"/>
        </w:rPr>
        <w:t xml:space="preserve"> تمام متغ</w:t>
      </w:r>
      <w:r w:rsidRPr="00306659">
        <w:rPr>
          <w:rFonts w:hint="cs"/>
          <w:rtl/>
          <w:lang w:val="en-US"/>
        </w:rPr>
        <w:t>ی</w:t>
      </w:r>
      <w:r w:rsidRPr="00306659">
        <w:rPr>
          <w:rFonts w:hint="eastAsia"/>
          <w:rtl/>
          <w:lang w:val="en-US"/>
        </w:rPr>
        <w:t>رها</w:t>
      </w:r>
      <w:r w:rsidRPr="00306659">
        <w:rPr>
          <w:rFonts w:hint="cs"/>
          <w:rtl/>
          <w:lang w:val="en-US"/>
        </w:rPr>
        <w:t>ی</w:t>
      </w:r>
      <w:r w:rsidRPr="00306659">
        <w:rPr>
          <w:rtl/>
          <w:lang w:val="en-US"/>
        </w:rPr>
        <w:t xml:space="preserve"> پژوهش بالاتر از مقدار ملاک ۳ بوده است که نشان‌دهنده وضع</w:t>
      </w:r>
      <w:r w:rsidRPr="00306659">
        <w:rPr>
          <w:rFonts w:hint="cs"/>
          <w:rtl/>
          <w:lang w:val="en-US"/>
        </w:rPr>
        <w:t>ی</w:t>
      </w:r>
      <w:r w:rsidRPr="00306659">
        <w:rPr>
          <w:rFonts w:hint="eastAsia"/>
          <w:rtl/>
          <w:lang w:val="en-US"/>
        </w:rPr>
        <w:t>ت</w:t>
      </w:r>
      <w:r w:rsidRPr="00306659">
        <w:rPr>
          <w:rtl/>
          <w:lang w:val="en-US"/>
        </w:rPr>
        <w:t xml:space="preserve"> مطلوب از نظر شرکت‌کنندگان است. بالاتر</w:t>
      </w:r>
      <w:r w:rsidRPr="00306659">
        <w:rPr>
          <w:rFonts w:hint="cs"/>
          <w:rtl/>
          <w:lang w:val="en-US"/>
        </w:rPr>
        <w:t>ی</w:t>
      </w:r>
      <w:r w:rsidRPr="00306659">
        <w:rPr>
          <w:rFonts w:hint="eastAsia"/>
          <w:rtl/>
          <w:lang w:val="en-US"/>
        </w:rPr>
        <w:t>ن</w:t>
      </w:r>
      <w:r w:rsidRPr="00306659">
        <w:rPr>
          <w:rtl/>
          <w:lang w:val="en-US"/>
        </w:rPr>
        <w:t xml:space="preserve"> م</w:t>
      </w:r>
      <w:r w:rsidRPr="00306659">
        <w:rPr>
          <w:rFonts w:hint="cs"/>
          <w:rtl/>
          <w:lang w:val="en-US"/>
        </w:rPr>
        <w:t>ی</w:t>
      </w:r>
      <w:r w:rsidRPr="00306659">
        <w:rPr>
          <w:rFonts w:hint="eastAsia"/>
          <w:rtl/>
          <w:lang w:val="en-US"/>
        </w:rPr>
        <w:t>انگ</w:t>
      </w:r>
      <w:r w:rsidRPr="00306659">
        <w:rPr>
          <w:rFonts w:hint="cs"/>
          <w:rtl/>
          <w:lang w:val="en-US"/>
        </w:rPr>
        <w:t>ی</w:t>
      </w:r>
      <w:r w:rsidRPr="00306659">
        <w:rPr>
          <w:rFonts w:hint="eastAsia"/>
          <w:rtl/>
          <w:lang w:val="en-US"/>
        </w:rPr>
        <w:t>ن</w:t>
      </w:r>
      <w:r w:rsidRPr="00306659">
        <w:rPr>
          <w:rtl/>
          <w:lang w:val="en-US"/>
        </w:rPr>
        <w:t xml:space="preserve"> مربوط به متغ</w:t>
      </w:r>
      <w:r w:rsidRPr="00306659">
        <w:rPr>
          <w:rFonts w:hint="cs"/>
          <w:rtl/>
          <w:lang w:val="en-US"/>
        </w:rPr>
        <w:t>ی</w:t>
      </w:r>
      <w:r w:rsidRPr="00306659">
        <w:rPr>
          <w:rFonts w:hint="eastAsia"/>
          <w:rtl/>
          <w:lang w:val="en-US"/>
        </w:rPr>
        <w:t>ر</w:t>
      </w:r>
      <w:r w:rsidRPr="00306659">
        <w:rPr>
          <w:rtl/>
          <w:lang w:val="en-US"/>
        </w:rPr>
        <w:t xml:space="preserve"> «اعتماد» (م</w:t>
      </w:r>
      <w:r w:rsidRPr="00306659">
        <w:rPr>
          <w:rFonts w:hint="cs"/>
          <w:rtl/>
          <w:lang w:val="en-US"/>
        </w:rPr>
        <w:t>ی</w:t>
      </w:r>
      <w:r w:rsidRPr="00306659">
        <w:rPr>
          <w:rFonts w:hint="eastAsia"/>
          <w:rtl/>
          <w:lang w:val="en-US"/>
        </w:rPr>
        <w:t>انگ</w:t>
      </w:r>
      <w:r w:rsidRPr="00306659">
        <w:rPr>
          <w:rFonts w:hint="cs"/>
          <w:rtl/>
          <w:lang w:val="en-US"/>
        </w:rPr>
        <w:t>ی</w:t>
      </w:r>
      <w:r w:rsidRPr="00306659">
        <w:rPr>
          <w:rFonts w:hint="eastAsia"/>
          <w:rtl/>
          <w:lang w:val="en-US"/>
        </w:rPr>
        <w:t>ن</w:t>
      </w:r>
      <w:r w:rsidRPr="00306659">
        <w:rPr>
          <w:rtl/>
          <w:lang w:val="en-US"/>
        </w:rPr>
        <w:t xml:space="preserve"> ۴.۱۶) و پا</w:t>
      </w:r>
      <w:r w:rsidRPr="00306659">
        <w:rPr>
          <w:rFonts w:hint="cs"/>
          <w:rtl/>
          <w:lang w:val="en-US"/>
        </w:rPr>
        <w:t>یی</w:t>
      </w:r>
      <w:r w:rsidRPr="00306659">
        <w:rPr>
          <w:rFonts w:hint="eastAsia"/>
          <w:rtl/>
          <w:lang w:val="en-US"/>
        </w:rPr>
        <w:t>ن‌تر</w:t>
      </w:r>
      <w:r w:rsidRPr="00306659">
        <w:rPr>
          <w:rFonts w:hint="cs"/>
          <w:rtl/>
          <w:lang w:val="en-US"/>
        </w:rPr>
        <w:t>ی</w:t>
      </w:r>
      <w:r w:rsidRPr="00306659">
        <w:rPr>
          <w:rFonts w:hint="eastAsia"/>
          <w:rtl/>
          <w:lang w:val="en-US"/>
        </w:rPr>
        <w:t>ن</w:t>
      </w:r>
      <w:r w:rsidRPr="00306659">
        <w:rPr>
          <w:rtl/>
          <w:lang w:val="en-US"/>
        </w:rPr>
        <w:t xml:space="preserve"> م</w:t>
      </w:r>
      <w:r w:rsidRPr="00306659">
        <w:rPr>
          <w:rFonts w:hint="cs"/>
          <w:rtl/>
          <w:lang w:val="en-US"/>
        </w:rPr>
        <w:t>ی</w:t>
      </w:r>
      <w:r w:rsidRPr="00306659">
        <w:rPr>
          <w:rFonts w:hint="eastAsia"/>
          <w:rtl/>
          <w:lang w:val="en-US"/>
        </w:rPr>
        <w:t>انگ</w:t>
      </w:r>
      <w:r w:rsidRPr="00306659">
        <w:rPr>
          <w:rFonts w:hint="cs"/>
          <w:rtl/>
          <w:lang w:val="en-US"/>
        </w:rPr>
        <w:t>ی</w:t>
      </w:r>
      <w:r w:rsidRPr="00306659">
        <w:rPr>
          <w:rFonts w:hint="eastAsia"/>
          <w:rtl/>
          <w:lang w:val="en-US"/>
        </w:rPr>
        <w:t>ن</w:t>
      </w:r>
      <w:r w:rsidRPr="00306659">
        <w:rPr>
          <w:rtl/>
          <w:lang w:val="en-US"/>
        </w:rPr>
        <w:t xml:space="preserve"> مربوط به متغ</w:t>
      </w:r>
      <w:r w:rsidRPr="00306659">
        <w:rPr>
          <w:rFonts w:hint="cs"/>
          <w:rtl/>
          <w:lang w:val="en-US"/>
        </w:rPr>
        <w:t>ی</w:t>
      </w:r>
      <w:r w:rsidRPr="00306659">
        <w:rPr>
          <w:rFonts w:hint="eastAsia"/>
          <w:rtl/>
          <w:lang w:val="en-US"/>
        </w:rPr>
        <w:t>ر</w:t>
      </w:r>
      <w:r w:rsidRPr="00306659">
        <w:rPr>
          <w:rtl/>
          <w:lang w:val="en-US"/>
        </w:rPr>
        <w:t xml:space="preserve"> «وفادار</w:t>
      </w:r>
      <w:r w:rsidRPr="00306659">
        <w:rPr>
          <w:rFonts w:hint="cs"/>
          <w:rtl/>
          <w:lang w:val="en-US"/>
        </w:rPr>
        <w:t>ی</w:t>
      </w:r>
      <w:r w:rsidRPr="00306659">
        <w:rPr>
          <w:rFonts w:hint="eastAsia"/>
          <w:rtl/>
          <w:lang w:val="en-US"/>
        </w:rPr>
        <w:t>»</w:t>
      </w:r>
      <w:r w:rsidRPr="00306659">
        <w:rPr>
          <w:rtl/>
          <w:lang w:val="en-US"/>
        </w:rPr>
        <w:t xml:space="preserve"> (م</w:t>
      </w:r>
      <w:r w:rsidRPr="00306659">
        <w:rPr>
          <w:rFonts w:hint="cs"/>
          <w:rtl/>
          <w:lang w:val="en-US"/>
        </w:rPr>
        <w:t>ی</w:t>
      </w:r>
      <w:r w:rsidRPr="00306659">
        <w:rPr>
          <w:rFonts w:hint="eastAsia"/>
          <w:rtl/>
          <w:lang w:val="en-US"/>
        </w:rPr>
        <w:t>انگ</w:t>
      </w:r>
      <w:r w:rsidRPr="00306659">
        <w:rPr>
          <w:rFonts w:hint="cs"/>
          <w:rtl/>
          <w:lang w:val="en-US"/>
        </w:rPr>
        <w:t>ی</w:t>
      </w:r>
      <w:r w:rsidRPr="00306659">
        <w:rPr>
          <w:rFonts w:hint="eastAsia"/>
          <w:rtl/>
          <w:lang w:val="en-US"/>
        </w:rPr>
        <w:t>ن</w:t>
      </w:r>
      <w:r w:rsidRPr="00306659">
        <w:rPr>
          <w:rtl/>
          <w:lang w:val="en-US"/>
        </w:rPr>
        <w:t xml:space="preserve"> ۳.۸۷) بوده است. تمام</w:t>
      </w:r>
      <w:r w:rsidRPr="00306659">
        <w:rPr>
          <w:rFonts w:hint="cs"/>
          <w:rtl/>
          <w:lang w:val="en-US"/>
        </w:rPr>
        <w:t>ی</w:t>
      </w:r>
      <w:r w:rsidRPr="00306659">
        <w:rPr>
          <w:rtl/>
          <w:lang w:val="en-US"/>
        </w:rPr>
        <w:t xml:space="preserve"> متغ</w:t>
      </w:r>
      <w:r w:rsidRPr="00306659">
        <w:rPr>
          <w:rFonts w:hint="cs"/>
          <w:rtl/>
          <w:lang w:val="en-US"/>
        </w:rPr>
        <w:t>ی</w:t>
      </w:r>
      <w:r w:rsidRPr="00306659">
        <w:rPr>
          <w:rFonts w:hint="eastAsia"/>
          <w:rtl/>
          <w:lang w:val="en-US"/>
        </w:rPr>
        <w:t>رها</w:t>
      </w:r>
      <w:r w:rsidRPr="00306659">
        <w:rPr>
          <w:rtl/>
          <w:lang w:val="en-US"/>
        </w:rPr>
        <w:t xml:space="preserve"> دارا</w:t>
      </w:r>
      <w:r w:rsidRPr="00306659">
        <w:rPr>
          <w:rFonts w:hint="cs"/>
          <w:rtl/>
          <w:lang w:val="en-US"/>
        </w:rPr>
        <w:t>ی</w:t>
      </w:r>
      <w:r w:rsidRPr="00306659">
        <w:rPr>
          <w:rtl/>
          <w:lang w:val="en-US"/>
        </w:rPr>
        <w:t xml:space="preserve"> مقاد</w:t>
      </w:r>
      <w:r w:rsidRPr="00306659">
        <w:rPr>
          <w:rFonts w:hint="cs"/>
          <w:rtl/>
          <w:lang w:val="en-US"/>
        </w:rPr>
        <w:t>ی</w:t>
      </w:r>
      <w:r w:rsidRPr="00306659">
        <w:rPr>
          <w:rFonts w:hint="eastAsia"/>
          <w:rtl/>
          <w:lang w:val="en-US"/>
        </w:rPr>
        <w:t>ر</w:t>
      </w:r>
      <w:r w:rsidRPr="00306659">
        <w:rPr>
          <w:rtl/>
          <w:lang w:val="en-US"/>
        </w:rPr>
        <w:t xml:space="preserve"> </w:t>
      </w:r>
      <w:r w:rsidRPr="00306659">
        <w:rPr>
          <w:lang w:val="en-US"/>
        </w:rPr>
        <w:t>t</w:t>
      </w:r>
      <w:r w:rsidRPr="00306659">
        <w:rPr>
          <w:rtl/>
          <w:lang w:val="en-US"/>
        </w:rPr>
        <w:t xml:space="preserve"> معنادار در سطح اطم</w:t>
      </w:r>
      <w:r w:rsidRPr="00306659">
        <w:rPr>
          <w:rFonts w:hint="cs"/>
          <w:rtl/>
          <w:lang w:val="en-US"/>
        </w:rPr>
        <w:t>ی</w:t>
      </w:r>
      <w:r w:rsidRPr="00306659">
        <w:rPr>
          <w:rFonts w:hint="eastAsia"/>
          <w:rtl/>
          <w:lang w:val="en-US"/>
        </w:rPr>
        <w:t>نان</w:t>
      </w:r>
      <w:r w:rsidRPr="00306659">
        <w:rPr>
          <w:rtl/>
          <w:lang w:val="en-US"/>
        </w:rPr>
        <w:t xml:space="preserve"> ۹۵</w:t>
      </w:r>
      <w:r w:rsidRPr="00306659">
        <w:rPr>
          <w:rFonts w:ascii="Arial" w:hAnsi="Arial" w:cs="Arial" w:hint="cs"/>
          <w:rtl/>
          <w:lang w:val="en-US"/>
        </w:rPr>
        <w:t>٪</w:t>
      </w:r>
      <w:r w:rsidRPr="00306659">
        <w:rPr>
          <w:rtl/>
          <w:lang w:val="en-US"/>
        </w:rPr>
        <w:t xml:space="preserve"> </w:t>
      </w:r>
      <w:r w:rsidRPr="00306659">
        <w:rPr>
          <w:rFonts w:hint="cs"/>
          <w:rtl/>
          <w:lang w:val="en-US"/>
        </w:rPr>
        <w:t>بوده‌اند</w:t>
      </w:r>
      <w:r w:rsidRPr="00306659">
        <w:rPr>
          <w:rtl/>
          <w:lang w:val="en-US"/>
        </w:rPr>
        <w:t xml:space="preserve"> </w:t>
      </w:r>
      <w:r w:rsidRPr="00306659">
        <w:rPr>
          <w:rFonts w:hint="cs"/>
          <w:rtl/>
          <w:lang w:val="en-US"/>
        </w:rPr>
        <w:t>که</w:t>
      </w:r>
      <w:r w:rsidRPr="00306659">
        <w:rPr>
          <w:rtl/>
          <w:lang w:val="en-US"/>
        </w:rPr>
        <w:t xml:space="preserve"> </w:t>
      </w:r>
      <w:r w:rsidRPr="00306659">
        <w:rPr>
          <w:rFonts w:hint="cs"/>
          <w:rtl/>
          <w:lang w:val="en-US"/>
        </w:rPr>
        <w:t>نشان</w:t>
      </w:r>
      <w:r w:rsidRPr="00306659">
        <w:rPr>
          <w:rtl/>
          <w:lang w:val="en-US"/>
        </w:rPr>
        <w:t xml:space="preserve"> </w:t>
      </w:r>
      <w:r w:rsidRPr="00306659">
        <w:rPr>
          <w:rFonts w:hint="cs"/>
          <w:rtl/>
          <w:lang w:val="en-US"/>
        </w:rPr>
        <w:t>می‌</w:t>
      </w:r>
      <w:r w:rsidRPr="00306659">
        <w:rPr>
          <w:rFonts w:hint="eastAsia"/>
          <w:rtl/>
          <w:lang w:val="en-US"/>
        </w:rPr>
        <w:t>دهد</w:t>
      </w:r>
      <w:r w:rsidRPr="00306659">
        <w:rPr>
          <w:rtl/>
          <w:lang w:val="en-US"/>
        </w:rPr>
        <w:t xml:space="preserve"> هر </w:t>
      </w:r>
      <w:r w:rsidRPr="00306659">
        <w:rPr>
          <w:rFonts w:hint="cs"/>
          <w:rtl/>
          <w:lang w:val="en-US"/>
        </w:rPr>
        <w:t>ی</w:t>
      </w:r>
      <w:r w:rsidRPr="00306659">
        <w:rPr>
          <w:rFonts w:hint="eastAsia"/>
          <w:rtl/>
          <w:lang w:val="en-US"/>
        </w:rPr>
        <w:t>ک</w:t>
      </w:r>
      <w:r w:rsidRPr="00306659">
        <w:rPr>
          <w:rtl/>
          <w:lang w:val="en-US"/>
        </w:rPr>
        <w:t xml:space="preserve"> از ابعاد مورد بررس</w:t>
      </w:r>
      <w:r w:rsidRPr="00306659">
        <w:rPr>
          <w:rFonts w:hint="cs"/>
          <w:rtl/>
          <w:lang w:val="en-US"/>
        </w:rPr>
        <w:t>ی</w:t>
      </w:r>
      <w:r w:rsidRPr="00306659">
        <w:rPr>
          <w:rtl/>
          <w:lang w:val="en-US"/>
        </w:rPr>
        <w:t xml:space="preserve"> در آموزش الکترون</w:t>
      </w:r>
      <w:r w:rsidRPr="00306659">
        <w:rPr>
          <w:rFonts w:hint="cs"/>
          <w:rtl/>
          <w:lang w:val="en-US"/>
        </w:rPr>
        <w:t>ی</w:t>
      </w:r>
      <w:r w:rsidRPr="00306659">
        <w:rPr>
          <w:rFonts w:hint="eastAsia"/>
          <w:rtl/>
          <w:lang w:val="en-US"/>
        </w:rPr>
        <w:t>ک</w:t>
      </w:r>
      <w:r w:rsidRPr="00306659">
        <w:rPr>
          <w:rFonts w:hint="cs"/>
          <w:rtl/>
          <w:lang w:val="en-US"/>
        </w:rPr>
        <w:t>ی</w:t>
      </w:r>
      <w:r w:rsidRPr="00306659">
        <w:rPr>
          <w:rtl/>
          <w:lang w:val="en-US"/>
        </w:rPr>
        <w:t xml:space="preserve"> از د</w:t>
      </w:r>
      <w:r w:rsidRPr="00306659">
        <w:rPr>
          <w:rFonts w:hint="cs"/>
          <w:rtl/>
          <w:lang w:val="en-US"/>
        </w:rPr>
        <w:t>ی</w:t>
      </w:r>
      <w:r w:rsidRPr="00306659">
        <w:rPr>
          <w:rFonts w:hint="eastAsia"/>
          <w:rtl/>
          <w:lang w:val="en-US"/>
        </w:rPr>
        <w:t>دگاه</w:t>
      </w:r>
      <w:r w:rsidRPr="00306659">
        <w:rPr>
          <w:rtl/>
          <w:lang w:val="en-US"/>
        </w:rPr>
        <w:t xml:space="preserve"> دانشجومعلمان در وضع</w:t>
      </w:r>
      <w:r w:rsidRPr="00306659">
        <w:rPr>
          <w:rFonts w:hint="cs"/>
          <w:rtl/>
          <w:lang w:val="en-US"/>
        </w:rPr>
        <w:t>ی</w:t>
      </w:r>
      <w:r w:rsidRPr="00306659">
        <w:rPr>
          <w:rFonts w:hint="eastAsia"/>
          <w:rtl/>
          <w:lang w:val="en-US"/>
        </w:rPr>
        <w:t>ت</w:t>
      </w:r>
      <w:r w:rsidRPr="00306659">
        <w:rPr>
          <w:rtl/>
          <w:lang w:val="en-US"/>
        </w:rPr>
        <w:t xml:space="preserve"> مناسب</w:t>
      </w:r>
      <w:r w:rsidRPr="00306659">
        <w:rPr>
          <w:rFonts w:hint="cs"/>
          <w:rtl/>
          <w:lang w:val="en-US"/>
        </w:rPr>
        <w:t>ی</w:t>
      </w:r>
      <w:r w:rsidRPr="00306659">
        <w:rPr>
          <w:rtl/>
          <w:lang w:val="en-US"/>
        </w:rPr>
        <w:t xml:space="preserve"> قرار دارد.</w:t>
      </w:r>
    </w:p>
    <w:p w14:paraId="27960B09" w14:textId="77777777" w:rsidR="008609F9" w:rsidRPr="008609F9" w:rsidRDefault="008609F9" w:rsidP="008609F9">
      <w:pPr>
        <w:pStyle w:val="ad"/>
        <w:jc w:val="center"/>
        <w:rPr>
          <w:sz w:val="18"/>
          <w:szCs w:val="20"/>
          <w:lang w:val="en-US"/>
        </w:rPr>
      </w:pPr>
      <w:r w:rsidRPr="008609F9">
        <w:rPr>
          <w:b/>
          <w:bCs/>
          <w:sz w:val="18"/>
          <w:szCs w:val="20"/>
          <w:rtl/>
        </w:rPr>
        <w:t>جدول ۵. بار عاملی گویه‌های پرسشنامه</w:t>
      </w:r>
    </w:p>
    <w:tbl>
      <w:tblPr>
        <w:tblStyle w:val="ListTable6Colorful"/>
        <w:bidiVisual/>
        <w:tblW w:w="5000" w:type="pct"/>
        <w:tblLook w:val="0420" w:firstRow="1" w:lastRow="0" w:firstColumn="0" w:lastColumn="0" w:noHBand="0" w:noVBand="1"/>
      </w:tblPr>
      <w:tblGrid>
        <w:gridCol w:w="2160"/>
        <w:gridCol w:w="1377"/>
        <w:gridCol w:w="1456"/>
        <w:gridCol w:w="1381"/>
        <w:gridCol w:w="3706"/>
      </w:tblGrid>
      <w:tr w:rsidR="00014E88" w:rsidRPr="000331B5" w14:paraId="2874BD46" w14:textId="77777777" w:rsidTr="00014E88">
        <w:trPr>
          <w:cnfStyle w:val="100000000000" w:firstRow="1" w:lastRow="0" w:firstColumn="0" w:lastColumn="0" w:oddVBand="0" w:evenVBand="0" w:oddHBand="0" w:evenHBand="0" w:firstRowFirstColumn="0" w:firstRowLastColumn="0" w:lastRowFirstColumn="0" w:lastRowLastColumn="0"/>
        </w:trPr>
        <w:tc>
          <w:tcPr>
            <w:tcW w:w="0" w:type="auto"/>
            <w:hideMark/>
          </w:tcPr>
          <w:p w14:paraId="423232A2" w14:textId="77777777" w:rsidR="008609F9" w:rsidRPr="000331B5" w:rsidRDefault="008609F9" w:rsidP="000331B5">
            <w:pPr>
              <w:pStyle w:val="a9"/>
              <w:rPr>
                <w:b w:val="0"/>
                <w:bCs w:val="0"/>
              </w:rPr>
            </w:pPr>
            <w:r w:rsidRPr="000331B5">
              <w:rPr>
                <w:b w:val="0"/>
                <w:bCs w:val="0"/>
                <w:rtl/>
              </w:rPr>
              <w:t>سطح معناداری</w:t>
            </w:r>
          </w:p>
        </w:tc>
        <w:tc>
          <w:tcPr>
            <w:tcW w:w="0" w:type="auto"/>
            <w:hideMark/>
          </w:tcPr>
          <w:p w14:paraId="1ACD4CF1" w14:textId="77777777" w:rsidR="008609F9" w:rsidRPr="000331B5" w:rsidRDefault="008609F9" w:rsidP="000331B5">
            <w:pPr>
              <w:pStyle w:val="a9"/>
              <w:rPr>
                <w:b w:val="0"/>
                <w:bCs w:val="0"/>
              </w:rPr>
            </w:pPr>
            <w:r w:rsidRPr="000331B5">
              <w:rPr>
                <w:b w:val="0"/>
                <w:bCs w:val="0"/>
                <w:rtl/>
              </w:rPr>
              <w:t>مقدار</w:t>
            </w:r>
            <w:r w:rsidRPr="000331B5">
              <w:rPr>
                <w:b w:val="0"/>
                <w:bCs w:val="0"/>
              </w:rPr>
              <w:t xml:space="preserve"> t</w:t>
            </w:r>
          </w:p>
        </w:tc>
        <w:tc>
          <w:tcPr>
            <w:tcW w:w="0" w:type="auto"/>
            <w:hideMark/>
          </w:tcPr>
          <w:p w14:paraId="510D7618" w14:textId="77777777" w:rsidR="008609F9" w:rsidRPr="000331B5" w:rsidRDefault="008609F9" w:rsidP="000331B5">
            <w:pPr>
              <w:pStyle w:val="a9"/>
              <w:rPr>
                <w:b w:val="0"/>
                <w:bCs w:val="0"/>
              </w:rPr>
            </w:pPr>
            <w:r w:rsidRPr="000331B5">
              <w:rPr>
                <w:b w:val="0"/>
                <w:bCs w:val="0"/>
                <w:rtl/>
              </w:rPr>
              <w:t>بار عاملی</w:t>
            </w:r>
          </w:p>
        </w:tc>
        <w:tc>
          <w:tcPr>
            <w:tcW w:w="0" w:type="auto"/>
            <w:hideMark/>
          </w:tcPr>
          <w:p w14:paraId="0C784792" w14:textId="77777777" w:rsidR="008609F9" w:rsidRPr="000331B5" w:rsidRDefault="008609F9" w:rsidP="000331B5">
            <w:pPr>
              <w:pStyle w:val="a9"/>
              <w:rPr>
                <w:b w:val="0"/>
                <w:bCs w:val="0"/>
              </w:rPr>
            </w:pPr>
            <w:r w:rsidRPr="000331B5">
              <w:rPr>
                <w:b w:val="0"/>
                <w:bCs w:val="0"/>
                <w:rtl/>
              </w:rPr>
              <w:t>گویه</w:t>
            </w:r>
          </w:p>
        </w:tc>
        <w:tc>
          <w:tcPr>
            <w:tcW w:w="0" w:type="auto"/>
            <w:hideMark/>
          </w:tcPr>
          <w:p w14:paraId="7D5E5F23" w14:textId="77777777" w:rsidR="008609F9" w:rsidRPr="000331B5" w:rsidRDefault="008609F9" w:rsidP="000331B5">
            <w:pPr>
              <w:pStyle w:val="a9"/>
              <w:rPr>
                <w:b w:val="0"/>
                <w:bCs w:val="0"/>
              </w:rPr>
            </w:pPr>
            <w:r w:rsidRPr="000331B5">
              <w:rPr>
                <w:b w:val="0"/>
                <w:bCs w:val="0"/>
                <w:rtl/>
              </w:rPr>
              <w:t>سازه</w:t>
            </w:r>
          </w:p>
        </w:tc>
      </w:tr>
      <w:tr w:rsidR="000331B5" w:rsidRPr="000331B5" w14:paraId="793FA186"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218DEE23" w14:textId="77777777" w:rsidR="008609F9" w:rsidRPr="000331B5" w:rsidRDefault="008609F9" w:rsidP="000331B5">
            <w:pPr>
              <w:pStyle w:val="a9"/>
            </w:pPr>
            <w:r w:rsidRPr="000331B5">
              <w:t>&lt;0.05</w:t>
            </w:r>
          </w:p>
        </w:tc>
        <w:tc>
          <w:tcPr>
            <w:tcW w:w="0" w:type="auto"/>
            <w:shd w:val="clear" w:color="auto" w:fill="auto"/>
            <w:hideMark/>
          </w:tcPr>
          <w:p w14:paraId="5CF58809" w14:textId="77777777" w:rsidR="008609F9" w:rsidRPr="000331B5" w:rsidRDefault="008609F9" w:rsidP="000331B5">
            <w:pPr>
              <w:pStyle w:val="a9"/>
            </w:pPr>
            <w:r w:rsidRPr="000331B5">
              <w:t>23.757</w:t>
            </w:r>
          </w:p>
        </w:tc>
        <w:tc>
          <w:tcPr>
            <w:tcW w:w="0" w:type="auto"/>
            <w:shd w:val="clear" w:color="auto" w:fill="auto"/>
            <w:hideMark/>
          </w:tcPr>
          <w:p w14:paraId="52709A82" w14:textId="77777777" w:rsidR="008609F9" w:rsidRPr="000331B5" w:rsidRDefault="008609F9" w:rsidP="000331B5">
            <w:pPr>
              <w:pStyle w:val="a9"/>
            </w:pPr>
            <w:r w:rsidRPr="000331B5">
              <w:t>0.761</w:t>
            </w:r>
          </w:p>
        </w:tc>
        <w:tc>
          <w:tcPr>
            <w:tcW w:w="0" w:type="auto"/>
            <w:shd w:val="clear" w:color="auto" w:fill="auto"/>
            <w:hideMark/>
          </w:tcPr>
          <w:p w14:paraId="44E453E1" w14:textId="77777777" w:rsidR="008609F9" w:rsidRPr="000331B5" w:rsidRDefault="008609F9" w:rsidP="000331B5">
            <w:pPr>
              <w:pStyle w:val="a9"/>
            </w:pPr>
            <w:r w:rsidRPr="000331B5">
              <w:t>ACU1</w:t>
            </w:r>
          </w:p>
        </w:tc>
        <w:tc>
          <w:tcPr>
            <w:tcW w:w="0" w:type="auto"/>
            <w:shd w:val="clear" w:color="auto" w:fill="auto"/>
            <w:hideMark/>
          </w:tcPr>
          <w:p w14:paraId="0672B2BD" w14:textId="77777777" w:rsidR="008609F9" w:rsidRPr="000331B5" w:rsidRDefault="008609F9" w:rsidP="000331B5">
            <w:pPr>
              <w:pStyle w:val="a9"/>
            </w:pPr>
            <w:r w:rsidRPr="000331B5">
              <w:rPr>
                <w:rtl/>
              </w:rPr>
              <w:t>دقت تدریس</w:t>
            </w:r>
          </w:p>
        </w:tc>
      </w:tr>
      <w:tr w:rsidR="00014E88" w:rsidRPr="000331B5" w14:paraId="6E2924E9" w14:textId="77777777" w:rsidTr="00014E88">
        <w:tc>
          <w:tcPr>
            <w:tcW w:w="0" w:type="auto"/>
            <w:hideMark/>
          </w:tcPr>
          <w:p w14:paraId="1924799C" w14:textId="77777777" w:rsidR="008609F9" w:rsidRPr="000331B5" w:rsidRDefault="008609F9" w:rsidP="000331B5">
            <w:pPr>
              <w:pStyle w:val="a9"/>
            </w:pPr>
            <w:r w:rsidRPr="000331B5">
              <w:t>&lt;0.05</w:t>
            </w:r>
          </w:p>
        </w:tc>
        <w:tc>
          <w:tcPr>
            <w:tcW w:w="0" w:type="auto"/>
            <w:hideMark/>
          </w:tcPr>
          <w:p w14:paraId="275A06C0" w14:textId="77777777" w:rsidR="008609F9" w:rsidRPr="000331B5" w:rsidRDefault="008609F9" w:rsidP="000331B5">
            <w:pPr>
              <w:pStyle w:val="a9"/>
            </w:pPr>
            <w:r w:rsidRPr="000331B5">
              <w:t>26.665</w:t>
            </w:r>
          </w:p>
        </w:tc>
        <w:tc>
          <w:tcPr>
            <w:tcW w:w="0" w:type="auto"/>
            <w:hideMark/>
          </w:tcPr>
          <w:p w14:paraId="43C1CC9D" w14:textId="77777777" w:rsidR="008609F9" w:rsidRPr="000331B5" w:rsidRDefault="008609F9" w:rsidP="000331B5">
            <w:pPr>
              <w:pStyle w:val="a9"/>
            </w:pPr>
            <w:r w:rsidRPr="000331B5">
              <w:t>0.788</w:t>
            </w:r>
          </w:p>
        </w:tc>
        <w:tc>
          <w:tcPr>
            <w:tcW w:w="0" w:type="auto"/>
            <w:hideMark/>
          </w:tcPr>
          <w:p w14:paraId="7CD38D35" w14:textId="77777777" w:rsidR="008609F9" w:rsidRPr="000331B5" w:rsidRDefault="008609F9" w:rsidP="000331B5">
            <w:pPr>
              <w:pStyle w:val="a9"/>
            </w:pPr>
            <w:r w:rsidRPr="000331B5">
              <w:t>ACU2</w:t>
            </w:r>
          </w:p>
        </w:tc>
        <w:tc>
          <w:tcPr>
            <w:tcW w:w="0" w:type="auto"/>
            <w:hideMark/>
          </w:tcPr>
          <w:p w14:paraId="5ADD12DA" w14:textId="77777777" w:rsidR="008609F9" w:rsidRPr="000331B5" w:rsidRDefault="008609F9" w:rsidP="000331B5">
            <w:pPr>
              <w:pStyle w:val="a9"/>
            </w:pPr>
            <w:r w:rsidRPr="000331B5">
              <w:rPr>
                <w:rtl/>
              </w:rPr>
              <w:t>دقت تدریس</w:t>
            </w:r>
          </w:p>
        </w:tc>
      </w:tr>
      <w:tr w:rsidR="000331B5" w:rsidRPr="000331B5" w14:paraId="36A6ABF7"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3B79F82E" w14:textId="77777777" w:rsidR="008609F9" w:rsidRPr="000331B5" w:rsidRDefault="008609F9" w:rsidP="000331B5">
            <w:pPr>
              <w:pStyle w:val="a9"/>
            </w:pPr>
            <w:r w:rsidRPr="000331B5">
              <w:t>&lt;0.05</w:t>
            </w:r>
          </w:p>
        </w:tc>
        <w:tc>
          <w:tcPr>
            <w:tcW w:w="0" w:type="auto"/>
            <w:shd w:val="clear" w:color="auto" w:fill="auto"/>
            <w:hideMark/>
          </w:tcPr>
          <w:p w14:paraId="5132C82A" w14:textId="77777777" w:rsidR="008609F9" w:rsidRPr="000331B5" w:rsidRDefault="008609F9" w:rsidP="000331B5">
            <w:pPr>
              <w:pStyle w:val="a9"/>
            </w:pPr>
            <w:r w:rsidRPr="000331B5">
              <w:t>16.458</w:t>
            </w:r>
          </w:p>
        </w:tc>
        <w:tc>
          <w:tcPr>
            <w:tcW w:w="0" w:type="auto"/>
            <w:shd w:val="clear" w:color="auto" w:fill="auto"/>
            <w:hideMark/>
          </w:tcPr>
          <w:p w14:paraId="2435C9BA" w14:textId="77777777" w:rsidR="008609F9" w:rsidRPr="000331B5" w:rsidRDefault="008609F9" w:rsidP="000331B5">
            <w:pPr>
              <w:pStyle w:val="a9"/>
            </w:pPr>
            <w:r w:rsidRPr="000331B5">
              <w:t>0.759</w:t>
            </w:r>
          </w:p>
        </w:tc>
        <w:tc>
          <w:tcPr>
            <w:tcW w:w="0" w:type="auto"/>
            <w:shd w:val="clear" w:color="auto" w:fill="auto"/>
            <w:hideMark/>
          </w:tcPr>
          <w:p w14:paraId="3E88AF93" w14:textId="77777777" w:rsidR="008609F9" w:rsidRPr="000331B5" w:rsidRDefault="008609F9" w:rsidP="000331B5">
            <w:pPr>
              <w:pStyle w:val="a9"/>
            </w:pPr>
            <w:r w:rsidRPr="000331B5">
              <w:t>ACU3</w:t>
            </w:r>
          </w:p>
        </w:tc>
        <w:tc>
          <w:tcPr>
            <w:tcW w:w="0" w:type="auto"/>
            <w:shd w:val="clear" w:color="auto" w:fill="auto"/>
            <w:hideMark/>
          </w:tcPr>
          <w:p w14:paraId="1CC46D6D" w14:textId="77777777" w:rsidR="008609F9" w:rsidRPr="000331B5" w:rsidRDefault="008609F9" w:rsidP="000331B5">
            <w:pPr>
              <w:pStyle w:val="a9"/>
            </w:pPr>
            <w:r w:rsidRPr="000331B5">
              <w:rPr>
                <w:rtl/>
              </w:rPr>
              <w:t>دقت تدریس</w:t>
            </w:r>
          </w:p>
        </w:tc>
      </w:tr>
      <w:tr w:rsidR="00014E88" w:rsidRPr="000331B5" w14:paraId="345A607E" w14:textId="77777777" w:rsidTr="00014E88">
        <w:tc>
          <w:tcPr>
            <w:tcW w:w="0" w:type="auto"/>
            <w:hideMark/>
          </w:tcPr>
          <w:p w14:paraId="331FF381" w14:textId="77777777" w:rsidR="008609F9" w:rsidRPr="000331B5" w:rsidRDefault="008609F9" w:rsidP="000331B5">
            <w:pPr>
              <w:pStyle w:val="a9"/>
            </w:pPr>
            <w:r w:rsidRPr="000331B5">
              <w:t>&lt;0.05</w:t>
            </w:r>
          </w:p>
        </w:tc>
        <w:tc>
          <w:tcPr>
            <w:tcW w:w="0" w:type="auto"/>
            <w:hideMark/>
          </w:tcPr>
          <w:p w14:paraId="6BCD6E5B" w14:textId="77777777" w:rsidR="008609F9" w:rsidRPr="000331B5" w:rsidRDefault="008609F9" w:rsidP="000331B5">
            <w:pPr>
              <w:pStyle w:val="a9"/>
            </w:pPr>
            <w:r w:rsidRPr="000331B5">
              <w:t>27.676</w:t>
            </w:r>
          </w:p>
        </w:tc>
        <w:tc>
          <w:tcPr>
            <w:tcW w:w="0" w:type="auto"/>
            <w:hideMark/>
          </w:tcPr>
          <w:p w14:paraId="430F98BD" w14:textId="77777777" w:rsidR="008609F9" w:rsidRPr="000331B5" w:rsidRDefault="008609F9" w:rsidP="000331B5">
            <w:pPr>
              <w:pStyle w:val="a9"/>
            </w:pPr>
            <w:r w:rsidRPr="000331B5">
              <w:t>0.816</w:t>
            </w:r>
          </w:p>
        </w:tc>
        <w:tc>
          <w:tcPr>
            <w:tcW w:w="0" w:type="auto"/>
            <w:hideMark/>
          </w:tcPr>
          <w:p w14:paraId="486351EB" w14:textId="77777777" w:rsidR="008609F9" w:rsidRPr="000331B5" w:rsidRDefault="008609F9" w:rsidP="000331B5">
            <w:pPr>
              <w:pStyle w:val="a9"/>
            </w:pPr>
            <w:r w:rsidRPr="000331B5">
              <w:t>NOV1</w:t>
            </w:r>
          </w:p>
        </w:tc>
        <w:tc>
          <w:tcPr>
            <w:tcW w:w="0" w:type="auto"/>
            <w:hideMark/>
          </w:tcPr>
          <w:p w14:paraId="254A743F" w14:textId="77777777" w:rsidR="008609F9" w:rsidRPr="000331B5" w:rsidRDefault="008609F9" w:rsidP="000331B5">
            <w:pPr>
              <w:pStyle w:val="a9"/>
            </w:pPr>
            <w:r w:rsidRPr="000331B5">
              <w:rPr>
                <w:rtl/>
              </w:rPr>
              <w:t>نوآوری در تدریس</w:t>
            </w:r>
          </w:p>
        </w:tc>
      </w:tr>
      <w:tr w:rsidR="000331B5" w:rsidRPr="000331B5" w14:paraId="27DA5B11"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0A347FD1" w14:textId="77777777" w:rsidR="008609F9" w:rsidRPr="000331B5" w:rsidRDefault="008609F9" w:rsidP="000331B5">
            <w:pPr>
              <w:pStyle w:val="a9"/>
            </w:pPr>
            <w:r w:rsidRPr="000331B5">
              <w:t>&lt;0.05</w:t>
            </w:r>
          </w:p>
        </w:tc>
        <w:tc>
          <w:tcPr>
            <w:tcW w:w="0" w:type="auto"/>
            <w:shd w:val="clear" w:color="auto" w:fill="auto"/>
            <w:hideMark/>
          </w:tcPr>
          <w:p w14:paraId="1B1837B1" w14:textId="77777777" w:rsidR="008609F9" w:rsidRPr="000331B5" w:rsidRDefault="008609F9" w:rsidP="000331B5">
            <w:pPr>
              <w:pStyle w:val="a9"/>
            </w:pPr>
            <w:r w:rsidRPr="000331B5">
              <w:t>18.324</w:t>
            </w:r>
          </w:p>
        </w:tc>
        <w:tc>
          <w:tcPr>
            <w:tcW w:w="0" w:type="auto"/>
            <w:shd w:val="clear" w:color="auto" w:fill="auto"/>
            <w:hideMark/>
          </w:tcPr>
          <w:p w14:paraId="0B1D2EB6" w14:textId="77777777" w:rsidR="008609F9" w:rsidRPr="000331B5" w:rsidRDefault="008609F9" w:rsidP="000331B5">
            <w:pPr>
              <w:pStyle w:val="a9"/>
            </w:pPr>
            <w:r w:rsidRPr="000331B5">
              <w:t>0.716</w:t>
            </w:r>
          </w:p>
        </w:tc>
        <w:tc>
          <w:tcPr>
            <w:tcW w:w="0" w:type="auto"/>
            <w:shd w:val="clear" w:color="auto" w:fill="auto"/>
            <w:hideMark/>
          </w:tcPr>
          <w:p w14:paraId="7995B270" w14:textId="77777777" w:rsidR="008609F9" w:rsidRPr="000331B5" w:rsidRDefault="008609F9" w:rsidP="000331B5">
            <w:pPr>
              <w:pStyle w:val="a9"/>
            </w:pPr>
            <w:r w:rsidRPr="000331B5">
              <w:t>NOV2</w:t>
            </w:r>
          </w:p>
        </w:tc>
        <w:tc>
          <w:tcPr>
            <w:tcW w:w="0" w:type="auto"/>
            <w:shd w:val="clear" w:color="auto" w:fill="auto"/>
            <w:hideMark/>
          </w:tcPr>
          <w:p w14:paraId="7EEB66F9" w14:textId="77777777" w:rsidR="008609F9" w:rsidRPr="000331B5" w:rsidRDefault="008609F9" w:rsidP="000331B5">
            <w:pPr>
              <w:pStyle w:val="a9"/>
            </w:pPr>
            <w:r w:rsidRPr="000331B5">
              <w:rPr>
                <w:rtl/>
              </w:rPr>
              <w:t>نوآوری در تدریس</w:t>
            </w:r>
          </w:p>
        </w:tc>
      </w:tr>
      <w:tr w:rsidR="00014E88" w:rsidRPr="000331B5" w14:paraId="11FD3264" w14:textId="77777777" w:rsidTr="00014E88">
        <w:tc>
          <w:tcPr>
            <w:tcW w:w="0" w:type="auto"/>
            <w:hideMark/>
          </w:tcPr>
          <w:p w14:paraId="7EE45158" w14:textId="77777777" w:rsidR="008609F9" w:rsidRPr="000331B5" w:rsidRDefault="008609F9" w:rsidP="000331B5">
            <w:pPr>
              <w:pStyle w:val="a9"/>
            </w:pPr>
            <w:r w:rsidRPr="000331B5">
              <w:t>&lt;0.05</w:t>
            </w:r>
          </w:p>
        </w:tc>
        <w:tc>
          <w:tcPr>
            <w:tcW w:w="0" w:type="auto"/>
            <w:hideMark/>
          </w:tcPr>
          <w:p w14:paraId="1811A9B0" w14:textId="77777777" w:rsidR="008609F9" w:rsidRPr="000331B5" w:rsidRDefault="008609F9" w:rsidP="000331B5">
            <w:pPr>
              <w:pStyle w:val="a9"/>
            </w:pPr>
            <w:r w:rsidRPr="000331B5">
              <w:t>22.767</w:t>
            </w:r>
          </w:p>
        </w:tc>
        <w:tc>
          <w:tcPr>
            <w:tcW w:w="0" w:type="auto"/>
            <w:hideMark/>
          </w:tcPr>
          <w:p w14:paraId="78A77D35" w14:textId="77777777" w:rsidR="008609F9" w:rsidRPr="000331B5" w:rsidRDefault="008609F9" w:rsidP="000331B5">
            <w:pPr>
              <w:pStyle w:val="a9"/>
            </w:pPr>
            <w:r w:rsidRPr="000331B5">
              <w:t>0.782</w:t>
            </w:r>
          </w:p>
        </w:tc>
        <w:tc>
          <w:tcPr>
            <w:tcW w:w="0" w:type="auto"/>
            <w:hideMark/>
          </w:tcPr>
          <w:p w14:paraId="4C7B43E7" w14:textId="77777777" w:rsidR="008609F9" w:rsidRPr="000331B5" w:rsidRDefault="008609F9" w:rsidP="000331B5">
            <w:pPr>
              <w:pStyle w:val="a9"/>
            </w:pPr>
            <w:r w:rsidRPr="000331B5">
              <w:t>NOV3</w:t>
            </w:r>
          </w:p>
        </w:tc>
        <w:tc>
          <w:tcPr>
            <w:tcW w:w="0" w:type="auto"/>
            <w:hideMark/>
          </w:tcPr>
          <w:p w14:paraId="2FE8D341" w14:textId="77777777" w:rsidR="008609F9" w:rsidRPr="000331B5" w:rsidRDefault="008609F9" w:rsidP="000331B5">
            <w:pPr>
              <w:pStyle w:val="a9"/>
            </w:pPr>
            <w:r w:rsidRPr="000331B5">
              <w:rPr>
                <w:rtl/>
              </w:rPr>
              <w:t>نوآوری در تدریس</w:t>
            </w:r>
          </w:p>
        </w:tc>
      </w:tr>
      <w:tr w:rsidR="000331B5" w:rsidRPr="000331B5" w14:paraId="18C9F2C0"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3982EEA2" w14:textId="77777777" w:rsidR="008609F9" w:rsidRPr="000331B5" w:rsidRDefault="008609F9" w:rsidP="000331B5">
            <w:pPr>
              <w:pStyle w:val="a9"/>
            </w:pPr>
            <w:r w:rsidRPr="000331B5">
              <w:t>&lt;0.05</w:t>
            </w:r>
          </w:p>
        </w:tc>
        <w:tc>
          <w:tcPr>
            <w:tcW w:w="0" w:type="auto"/>
            <w:shd w:val="clear" w:color="auto" w:fill="auto"/>
            <w:hideMark/>
          </w:tcPr>
          <w:p w14:paraId="6F09A18D" w14:textId="77777777" w:rsidR="008609F9" w:rsidRPr="000331B5" w:rsidRDefault="008609F9" w:rsidP="000331B5">
            <w:pPr>
              <w:pStyle w:val="a9"/>
            </w:pPr>
            <w:r w:rsidRPr="000331B5">
              <w:t>47.919</w:t>
            </w:r>
          </w:p>
        </w:tc>
        <w:tc>
          <w:tcPr>
            <w:tcW w:w="0" w:type="auto"/>
            <w:shd w:val="clear" w:color="auto" w:fill="auto"/>
            <w:hideMark/>
          </w:tcPr>
          <w:p w14:paraId="5F87A338" w14:textId="77777777" w:rsidR="008609F9" w:rsidRPr="000331B5" w:rsidRDefault="008609F9" w:rsidP="000331B5">
            <w:pPr>
              <w:pStyle w:val="a9"/>
            </w:pPr>
            <w:r w:rsidRPr="000331B5">
              <w:t>0.846</w:t>
            </w:r>
          </w:p>
        </w:tc>
        <w:tc>
          <w:tcPr>
            <w:tcW w:w="0" w:type="auto"/>
            <w:shd w:val="clear" w:color="auto" w:fill="auto"/>
            <w:hideMark/>
          </w:tcPr>
          <w:p w14:paraId="718D8511" w14:textId="77777777" w:rsidR="008609F9" w:rsidRPr="000331B5" w:rsidRDefault="008609F9" w:rsidP="000331B5">
            <w:pPr>
              <w:pStyle w:val="a9"/>
            </w:pPr>
            <w:r w:rsidRPr="000331B5">
              <w:t>DIV1</w:t>
            </w:r>
          </w:p>
        </w:tc>
        <w:tc>
          <w:tcPr>
            <w:tcW w:w="0" w:type="auto"/>
            <w:shd w:val="clear" w:color="auto" w:fill="auto"/>
            <w:hideMark/>
          </w:tcPr>
          <w:p w14:paraId="5D36C254" w14:textId="77777777" w:rsidR="008609F9" w:rsidRPr="000331B5" w:rsidRDefault="008609F9" w:rsidP="000331B5">
            <w:pPr>
              <w:pStyle w:val="a9"/>
            </w:pPr>
            <w:r w:rsidRPr="000331B5">
              <w:rPr>
                <w:rtl/>
              </w:rPr>
              <w:t>تنوع در تدریس</w:t>
            </w:r>
          </w:p>
        </w:tc>
      </w:tr>
      <w:tr w:rsidR="00014E88" w:rsidRPr="000331B5" w14:paraId="4452CC4E" w14:textId="77777777" w:rsidTr="00014E88">
        <w:tc>
          <w:tcPr>
            <w:tcW w:w="0" w:type="auto"/>
            <w:hideMark/>
          </w:tcPr>
          <w:p w14:paraId="16726840" w14:textId="77777777" w:rsidR="008609F9" w:rsidRPr="000331B5" w:rsidRDefault="008609F9" w:rsidP="000331B5">
            <w:pPr>
              <w:pStyle w:val="a9"/>
            </w:pPr>
            <w:r w:rsidRPr="000331B5">
              <w:t>&lt;0.05</w:t>
            </w:r>
          </w:p>
        </w:tc>
        <w:tc>
          <w:tcPr>
            <w:tcW w:w="0" w:type="auto"/>
            <w:hideMark/>
          </w:tcPr>
          <w:p w14:paraId="3E161114" w14:textId="77777777" w:rsidR="008609F9" w:rsidRPr="000331B5" w:rsidRDefault="008609F9" w:rsidP="000331B5">
            <w:pPr>
              <w:pStyle w:val="a9"/>
            </w:pPr>
            <w:r w:rsidRPr="000331B5">
              <w:t>34.967</w:t>
            </w:r>
          </w:p>
        </w:tc>
        <w:tc>
          <w:tcPr>
            <w:tcW w:w="0" w:type="auto"/>
            <w:hideMark/>
          </w:tcPr>
          <w:p w14:paraId="6F99FE16" w14:textId="77777777" w:rsidR="008609F9" w:rsidRPr="000331B5" w:rsidRDefault="008609F9" w:rsidP="000331B5">
            <w:pPr>
              <w:pStyle w:val="a9"/>
            </w:pPr>
            <w:r w:rsidRPr="000331B5">
              <w:t>0.804</w:t>
            </w:r>
          </w:p>
        </w:tc>
        <w:tc>
          <w:tcPr>
            <w:tcW w:w="0" w:type="auto"/>
            <w:hideMark/>
          </w:tcPr>
          <w:p w14:paraId="01B57953" w14:textId="77777777" w:rsidR="008609F9" w:rsidRPr="000331B5" w:rsidRDefault="008609F9" w:rsidP="000331B5">
            <w:pPr>
              <w:pStyle w:val="a9"/>
            </w:pPr>
            <w:r w:rsidRPr="000331B5">
              <w:t>DIV2</w:t>
            </w:r>
          </w:p>
        </w:tc>
        <w:tc>
          <w:tcPr>
            <w:tcW w:w="0" w:type="auto"/>
            <w:hideMark/>
          </w:tcPr>
          <w:p w14:paraId="29FC04D9" w14:textId="77777777" w:rsidR="008609F9" w:rsidRPr="000331B5" w:rsidRDefault="008609F9" w:rsidP="000331B5">
            <w:pPr>
              <w:pStyle w:val="a9"/>
            </w:pPr>
            <w:r w:rsidRPr="000331B5">
              <w:rPr>
                <w:rtl/>
              </w:rPr>
              <w:t>تنوع در تدریس</w:t>
            </w:r>
          </w:p>
        </w:tc>
      </w:tr>
      <w:tr w:rsidR="000331B5" w:rsidRPr="000331B5" w14:paraId="1B2FCA32"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3774A427" w14:textId="77777777" w:rsidR="008609F9" w:rsidRPr="000331B5" w:rsidRDefault="008609F9" w:rsidP="000331B5">
            <w:pPr>
              <w:pStyle w:val="a9"/>
            </w:pPr>
            <w:r w:rsidRPr="000331B5">
              <w:t>&lt;0.05</w:t>
            </w:r>
          </w:p>
        </w:tc>
        <w:tc>
          <w:tcPr>
            <w:tcW w:w="0" w:type="auto"/>
            <w:shd w:val="clear" w:color="auto" w:fill="auto"/>
            <w:hideMark/>
          </w:tcPr>
          <w:p w14:paraId="10CA4184" w14:textId="77777777" w:rsidR="008609F9" w:rsidRPr="000331B5" w:rsidRDefault="008609F9" w:rsidP="000331B5">
            <w:pPr>
              <w:pStyle w:val="a9"/>
            </w:pPr>
            <w:r w:rsidRPr="000331B5">
              <w:t>33.603</w:t>
            </w:r>
          </w:p>
        </w:tc>
        <w:tc>
          <w:tcPr>
            <w:tcW w:w="0" w:type="auto"/>
            <w:shd w:val="clear" w:color="auto" w:fill="auto"/>
            <w:hideMark/>
          </w:tcPr>
          <w:p w14:paraId="3A401429" w14:textId="77777777" w:rsidR="008609F9" w:rsidRPr="000331B5" w:rsidRDefault="008609F9" w:rsidP="000331B5">
            <w:pPr>
              <w:pStyle w:val="a9"/>
            </w:pPr>
            <w:r w:rsidRPr="000331B5">
              <w:t>0.788</w:t>
            </w:r>
          </w:p>
        </w:tc>
        <w:tc>
          <w:tcPr>
            <w:tcW w:w="0" w:type="auto"/>
            <w:shd w:val="clear" w:color="auto" w:fill="auto"/>
            <w:hideMark/>
          </w:tcPr>
          <w:p w14:paraId="47522D01" w14:textId="77777777" w:rsidR="008609F9" w:rsidRPr="000331B5" w:rsidRDefault="008609F9" w:rsidP="000331B5">
            <w:pPr>
              <w:pStyle w:val="a9"/>
            </w:pPr>
            <w:r w:rsidRPr="000331B5">
              <w:t>DIV3</w:t>
            </w:r>
          </w:p>
        </w:tc>
        <w:tc>
          <w:tcPr>
            <w:tcW w:w="0" w:type="auto"/>
            <w:shd w:val="clear" w:color="auto" w:fill="auto"/>
            <w:hideMark/>
          </w:tcPr>
          <w:p w14:paraId="36955D79" w14:textId="77777777" w:rsidR="008609F9" w:rsidRPr="000331B5" w:rsidRDefault="008609F9" w:rsidP="000331B5">
            <w:pPr>
              <w:pStyle w:val="a9"/>
            </w:pPr>
            <w:r w:rsidRPr="000331B5">
              <w:rPr>
                <w:rtl/>
              </w:rPr>
              <w:t>تنوع در تدریس</w:t>
            </w:r>
          </w:p>
        </w:tc>
      </w:tr>
      <w:tr w:rsidR="00014E88" w:rsidRPr="000331B5" w14:paraId="0F350B4B" w14:textId="77777777" w:rsidTr="00014E88">
        <w:tc>
          <w:tcPr>
            <w:tcW w:w="0" w:type="auto"/>
            <w:hideMark/>
          </w:tcPr>
          <w:p w14:paraId="136C8E79" w14:textId="77777777" w:rsidR="008609F9" w:rsidRPr="000331B5" w:rsidRDefault="008609F9" w:rsidP="000331B5">
            <w:pPr>
              <w:pStyle w:val="a9"/>
            </w:pPr>
            <w:r w:rsidRPr="000331B5">
              <w:t>&lt;0.05</w:t>
            </w:r>
          </w:p>
        </w:tc>
        <w:tc>
          <w:tcPr>
            <w:tcW w:w="0" w:type="auto"/>
            <w:hideMark/>
          </w:tcPr>
          <w:p w14:paraId="46A2752C" w14:textId="77777777" w:rsidR="008609F9" w:rsidRPr="000331B5" w:rsidRDefault="008609F9" w:rsidP="000331B5">
            <w:pPr>
              <w:pStyle w:val="a9"/>
            </w:pPr>
            <w:r w:rsidRPr="000331B5">
              <w:t>80.090</w:t>
            </w:r>
          </w:p>
        </w:tc>
        <w:tc>
          <w:tcPr>
            <w:tcW w:w="0" w:type="auto"/>
            <w:hideMark/>
          </w:tcPr>
          <w:p w14:paraId="6176022F" w14:textId="77777777" w:rsidR="008609F9" w:rsidRPr="000331B5" w:rsidRDefault="008609F9" w:rsidP="000331B5">
            <w:pPr>
              <w:pStyle w:val="a9"/>
            </w:pPr>
            <w:r w:rsidRPr="000331B5">
              <w:t>0.893</w:t>
            </w:r>
          </w:p>
        </w:tc>
        <w:tc>
          <w:tcPr>
            <w:tcW w:w="0" w:type="auto"/>
            <w:hideMark/>
          </w:tcPr>
          <w:p w14:paraId="073E9FD1" w14:textId="77777777" w:rsidR="008609F9" w:rsidRPr="000331B5" w:rsidRDefault="008609F9" w:rsidP="000331B5">
            <w:pPr>
              <w:pStyle w:val="a9"/>
            </w:pPr>
            <w:r w:rsidRPr="000331B5">
              <w:t>REQ1</w:t>
            </w:r>
          </w:p>
        </w:tc>
        <w:tc>
          <w:tcPr>
            <w:tcW w:w="0" w:type="auto"/>
            <w:hideMark/>
          </w:tcPr>
          <w:p w14:paraId="0885C722" w14:textId="77777777" w:rsidR="008609F9" w:rsidRPr="000331B5" w:rsidRDefault="008609F9" w:rsidP="000331B5">
            <w:pPr>
              <w:pStyle w:val="a9"/>
            </w:pPr>
            <w:r w:rsidRPr="000331B5">
              <w:rPr>
                <w:rtl/>
              </w:rPr>
              <w:t>کیفیت تدریس</w:t>
            </w:r>
          </w:p>
        </w:tc>
      </w:tr>
      <w:tr w:rsidR="000331B5" w:rsidRPr="000331B5" w14:paraId="744C346E"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00FEE89C" w14:textId="77777777" w:rsidR="008609F9" w:rsidRPr="000331B5" w:rsidRDefault="008609F9" w:rsidP="000331B5">
            <w:pPr>
              <w:pStyle w:val="a9"/>
            </w:pPr>
            <w:r w:rsidRPr="000331B5">
              <w:t>&lt;0.05</w:t>
            </w:r>
          </w:p>
        </w:tc>
        <w:tc>
          <w:tcPr>
            <w:tcW w:w="0" w:type="auto"/>
            <w:shd w:val="clear" w:color="auto" w:fill="auto"/>
            <w:hideMark/>
          </w:tcPr>
          <w:p w14:paraId="4E2E4A2A" w14:textId="77777777" w:rsidR="008609F9" w:rsidRPr="000331B5" w:rsidRDefault="008609F9" w:rsidP="000331B5">
            <w:pPr>
              <w:pStyle w:val="a9"/>
            </w:pPr>
            <w:r w:rsidRPr="000331B5">
              <w:t>40.799</w:t>
            </w:r>
          </w:p>
        </w:tc>
        <w:tc>
          <w:tcPr>
            <w:tcW w:w="0" w:type="auto"/>
            <w:shd w:val="clear" w:color="auto" w:fill="auto"/>
            <w:hideMark/>
          </w:tcPr>
          <w:p w14:paraId="60E00E84" w14:textId="77777777" w:rsidR="008609F9" w:rsidRPr="000331B5" w:rsidRDefault="008609F9" w:rsidP="000331B5">
            <w:pPr>
              <w:pStyle w:val="a9"/>
            </w:pPr>
            <w:r w:rsidRPr="000331B5">
              <w:t>0.852</w:t>
            </w:r>
          </w:p>
        </w:tc>
        <w:tc>
          <w:tcPr>
            <w:tcW w:w="0" w:type="auto"/>
            <w:shd w:val="clear" w:color="auto" w:fill="auto"/>
            <w:hideMark/>
          </w:tcPr>
          <w:p w14:paraId="0E99BA6B" w14:textId="77777777" w:rsidR="008609F9" w:rsidRPr="000331B5" w:rsidRDefault="008609F9" w:rsidP="000331B5">
            <w:pPr>
              <w:pStyle w:val="a9"/>
            </w:pPr>
            <w:r w:rsidRPr="000331B5">
              <w:t>REQ2</w:t>
            </w:r>
          </w:p>
        </w:tc>
        <w:tc>
          <w:tcPr>
            <w:tcW w:w="0" w:type="auto"/>
            <w:shd w:val="clear" w:color="auto" w:fill="auto"/>
            <w:hideMark/>
          </w:tcPr>
          <w:p w14:paraId="3A9153E4" w14:textId="77777777" w:rsidR="008609F9" w:rsidRPr="000331B5" w:rsidRDefault="008609F9" w:rsidP="000331B5">
            <w:pPr>
              <w:pStyle w:val="a9"/>
            </w:pPr>
            <w:r w:rsidRPr="000331B5">
              <w:rPr>
                <w:rtl/>
              </w:rPr>
              <w:t>کیفیت تدریس</w:t>
            </w:r>
          </w:p>
        </w:tc>
      </w:tr>
      <w:tr w:rsidR="00014E88" w:rsidRPr="000331B5" w14:paraId="25B1E563" w14:textId="77777777" w:rsidTr="00014E88">
        <w:tc>
          <w:tcPr>
            <w:tcW w:w="0" w:type="auto"/>
            <w:hideMark/>
          </w:tcPr>
          <w:p w14:paraId="2A8461AA" w14:textId="77777777" w:rsidR="008609F9" w:rsidRPr="000331B5" w:rsidRDefault="008609F9" w:rsidP="000331B5">
            <w:pPr>
              <w:pStyle w:val="a9"/>
            </w:pPr>
            <w:r w:rsidRPr="000331B5">
              <w:t>&lt;0.05</w:t>
            </w:r>
          </w:p>
        </w:tc>
        <w:tc>
          <w:tcPr>
            <w:tcW w:w="0" w:type="auto"/>
            <w:hideMark/>
          </w:tcPr>
          <w:p w14:paraId="33A37A6B" w14:textId="77777777" w:rsidR="008609F9" w:rsidRPr="000331B5" w:rsidRDefault="008609F9" w:rsidP="000331B5">
            <w:pPr>
              <w:pStyle w:val="a9"/>
            </w:pPr>
            <w:r w:rsidRPr="000331B5">
              <w:t>32.613</w:t>
            </w:r>
          </w:p>
        </w:tc>
        <w:tc>
          <w:tcPr>
            <w:tcW w:w="0" w:type="auto"/>
            <w:hideMark/>
          </w:tcPr>
          <w:p w14:paraId="219C3589" w14:textId="77777777" w:rsidR="008609F9" w:rsidRPr="000331B5" w:rsidRDefault="008609F9" w:rsidP="000331B5">
            <w:pPr>
              <w:pStyle w:val="a9"/>
            </w:pPr>
            <w:r w:rsidRPr="000331B5">
              <w:t>0.815</w:t>
            </w:r>
          </w:p>
        </w:tc>
        <w:tc>
          <w:tcPr>
            <w:tcW w:w="0" w:type="auto"/>
            <w:hideMark/>
          </w:tcPr>
          <w:p w14:paraId="00BE9A5F" w14:textId="77777777" w:rsidR="008609F9" w:rsidRPr="000331B5" w:rsidRDefault="008609F9" w:rsidP="000331B5">
            <w:pPr>
              <w:pStyle w:val="a9"/>
            </w:pPr>
            <w:r w:rsidRPr="000331B5">
              <w:t>REQ3</w:t>
            </w:r>
          </w:p>
        </w:tc>
        <w:tc>
          <w:tcPr>
            <w:tcW w:w="0" w:type="auto"/>
            <w:hideMark/>
          </w:tcPr>
          <w:p w14:paraId="2B34DA92" w14:textId="77777777" w:rsidR="008609F9" w:rsidRPr="000331B5" w:rsidRDefault="008609F9" w:rsidP="000331B5">
            <w:pPr>
              <w:pStyle w:val="a9"/>
            </w:pPr>
            <w:r w:rsidRPr="000331B5">
              <w:rPr>
                <w:rtl/>
              </w:rPr>
              <w:t>کیفیت تدریس</w:t>
            </w:r>
          </w:p>
        </w:tc>
      </w:tr>
      <w:tr w:rsidR="000331B5" w:rsidRPr="000331B5" w14:paraId="65A1D3F7"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34B9DDD8" w14:textId="77777777" w:rsidR="008609F9" w:rsidRPr="000331B5" w:rsidRDefault="008609F9" w:rsidP="000331B5">
            <w:pPr>
              <w:pStyle w:val="a9"/>
            </w:pPr>
            <w:r w:rsidRPr="000331B5">
              <w:t>&lt;0.05</w:t>
            </w:r>
          </w:p>
        </w:tc>
        <w:tc>
          <w:tcPr>
            <w:tcW w:w="0" w:type="auto"/>
            <w:shd w:val="clear" w:color="auto" w:fill="auto"/>
            <w:hideMark/>
          </w:tcPr>
          <w:p w14:paraId="5980859D" w14:textId="77777777" w:rsidR="008609F9" w:rsidRPr="000331B5" w:rsidRDefault="008609F9" w:rsidP="000331B5">
            <w:pPr>
              <w:pStyle w:val="a9"/>
            </w:pPr>
            <w:r w:rsidRPr="000331B5">
              <w:t>6.945</w:t>
            </w:r>
          </w:p>
        </w:tc>
        <w:tc>
          <w:tcPr>
            <w:tcW w:w="0" w:type="auto"/>
            <w:shd w:val="clear" w:color="auto" w:fill="auto"/>
            <w:hideMark/>
          </w:tcPr>
          <w:p w14:paraId="3292CDF0" w14:textId="77777777" w:rsidR="008609F9" w:rsidRPr="000331B5" w:rsidRDefault="008609F9" w:rsidP="000331B5">
            <w:pPr>
              <w:pStyle w:val="a9"/>
            </w:pPr>
            <w:r w:rsidRPr="000331B5">
              <w:t>0.595</w:t>
            </w:r>
          </w:p>
        </w:tc>
        <w:tc>
          <w:tcPr>
            <w:tcW w:w="0" w:type="auto"/>
            <w:shd w:val="clear" w:color="auto" w:fill="auto"/>
            <w:hideMark/>
          </w:tcPr>
          <w:p w14:paraId="44F32F94" w14:textId="77777777" w:rsidR="008609F9" w:rsidRPr="000331B5" w:rsidRDefault="008609F9" w:rsidP="000331B5">
            <w:pPr>
              <w:pStyle w:val="a9"/>
            </w:pPr>
            <w:r w:rsidRPr="000331B5">
              <w:t>EXP1</w:t>
            </w:r>
          </w:p>
        </w:tc>
        <w:tc>
          <w:tcPr>
            <w:tcW w:w="0" w:type="auto"/>
            <w:shd w:val="clear" w:color="auto" w:fill="auto"/>
            <w:hideMark/>
          </w:tcPr>
          <w:p w14:paraId="40750DDE" w14:textId="77777777" w:rsidR="008609F9" w:rsidRPr="000331B5" w:rsidRDefault="008609F9" w:rsidP="000331B5">
            <w:pPr>
              <w:pStyle w:val="a9"/>
            </w:pPr>
            <w:r w:rsidRPr="000331B5">
              <w:rPr>
                <w:rtl/>
              </w:rPr>
              <w:t>توضیح‌دهی</w:t>
            </w:r>
          </w:p>
        </w:tc>
      </w:tr>
      <w:tr w:rsidR="00014E88" w:rsidRPr="000331B5" w14:paraId="0ED85C32" w14:textId="77777777" w:rsidTr="00014E88">
        <w:tc>
          <w:tcPr>
            <w:tcW w:w="0" w:type="auto"/>
            <w:hideMark/>
          </w:tcPr>
          <w:p w14:paraId="0C4D8E2A" w14:textId="77777777" w:rsidR="008609F9" w:rsidRPr="000331B5" w:rsidRDefault="008609F9" w:rsidP="000331B5">
            <w:pPr>
              <w:pStyle w:val="a9"/>
            </w:pPr>
            <w:r w:rsidRPr="000331B5">
              <w:t>&lt;0.05</w:t>
            </w:r>
          </w:p>
        </w:tc>
        <w:tc>
          <w:tcPr>
            <w:tcW w:w="0" w:type="auto"/>
            <w:hideMark/>
          </w:tcPr>
          <w:p w14:paraId="16539629" w14:textId="77777777" w:rsidR="008609F9" w:rsidRPr="000331B5" w:rsidRDefault="008609F9" w:rsidP="000331B5">
            <w:pPr>
              <w:pStyle w:val="a9"/>
            </w:pPr>
            <w:r w:rsidRPr="000331B5">
              <w:t>12.909</w:t>
            </w:r>
          </w:p>
        </w:tc>
        <w:tc>
          <w:tcPr>
            <w:tcW w:w="0" w:type="auto"/>
            <w:hideMark/>
          </w:tcPr>
          <w:p w14:paraId="1FB45F84" w14:textId="77777777" w:rsidR="008609F9" w:rsidRPr="000331B5" w:rsidRDefault="008609F9" w:rsidP="000331B5">
            <w:pPr>
              <w:pStyle w:val="a9"/>
            </w:pPr>
            <w:r w:rsidRPr="000331B5">
              <w:t>0.727</w:t>
            </w:r>
          </w:p>
        </w:tc>
        <w:tc>
          <w:tcPr>
            <w:tcW w:w="0" w:type="auto"/>
            <w:hideMark/>
          </w:tcPr>
          <w:p w14:paraId="65C0FC67" w14:textId="77777777" w:rsidR="008609F9" w:rsidRPr="000331B5" w:rsidRDefault="008609F9" w:rsidP="000331B5">
            <w:pPr>
              <w:pStyle w:val="a9"/>
            </w:pPr>
            <w:r w:rsidRPr="000331B5">
              <w:t>EXP2</w:t>
            </w:r>
          </w:p>
        </w:tc>
        <w:tc>
          <w:tcPr>
            <w:tcW w:w="0" w:type="auto"/>
            <w:hideMark/>
          </w:tcPr>
          <w:p w14:paraId="379FF720" w14:textId="77777777" w:rsidR="008609F9" w:rsidRPr="000331B5" w:rsidRDefault="008609F9" w:rsidP="000331B5">
            <w:pPr>
              <w:pStyle w:val="a9"/>
            </w:pPr>
            <w:r w:rsidRPr="000331B5">
              <w:rPr>
                <w:rtl/>
              </w:rPr>
              <w:t>توضیح‌دهی</w:t>
            </w:r>
          </w:p>
        </w:tc>
      </w:tr>
      <w:tr w:rsidR="000331B5" w:rsidRPr="000331B5" w14:paraId="65CFC4F4"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1D55AE47" w14:textId="77777777" w:rsidR="008609F9" w:rsidRPr="000331B5" w:rsidRDefault="008609F9" w:rsidP="000331B5">
            <w:pPr>
              <w:pStyle w:val="a9"/>
            </w:pPr>
            <w:r w:rsidRPr="000331B5">
              <w:t>&lt;0.05</w:t>
            </w:r>
          </w:p>
        </w:tc>
        <w:tc>
          <w:tcPr>
            <w:tcW w:w="0" w:type="auto"/>
            <w:shd w:val="clear" w:color="auto" w:fill="auto"/>
            <w:hideMark/>
          </w:tcPr>
          <w:p w14:paraId="7B0B9189" w14:textId="77777777" w:rsidR="008609F9" w:rsidRPr="000331B5" w:rsidRDefault="008609F9" w:rsidP="000331B5">
            <w:pPr>
              <w:pStyle w:val="a9"/>
            </w:pPr>
            <w:r w:rsidRPr="000331B5">
              <w:t>22.112</w:t>
            </w:r>
          </w:p>
        </w:tc>
        <w:tc>
          <w:tcPr>
            <w:tcW w:w="0" w:type="auto"/>
            <w:shd w:val="clear" w:color="auto" w:fill="auto"/>
            <w:hideMark/>
          </w:tcPr>
          <w:p w14:paraId="05DB3A5F" w14:textId="77777777" w:rsidR="008609F9" w:rsidRPr="000331B5" w:rsidRDefault="008609F9" w:rsidP="000331B5">
            <w:pPr>
              <w:pStyle w:val="a9"/>
            </w:pPr>
            <w:r w:rsidRPr="000331B5">
              <w:t>0.832</w:t>
            </w:r>
          </w:p>
        </w:tc>
        <w:tc>
          <w:tcPr>
            <w:tcW w:w="0" w:type="auto"/>
            <w:shd w:val="clear" w:color="auto" w:fill="auto"/>
            <w:hideMark/>
          </w:tcPr>
          <w:p w14:paraId="465AFCE4" w14:textId="77777777" w:rsidR="008609F9" w:rsidRPr="000331B5" w:rsidRDefault="008609F9" w:rsidP="000331B5">
            <w:pPr>
              <w:pStyle w:val="a9"/>
            </w:pPr>
            <w:r w:rsidRPr="000331B5">
              <w:t>EXP3</w:t>
            </w:r>
          </w:p>
        </w:tc>
        <w:tc>
          <w:tcPr>
            <w:tcW w:w="0" w:type="auto"/>
            <w:shd w:val="clear" w:color="auto" w:fill="auto"/>
            <w:hideMark/>
          </w:tcPr>
          <w:p w14:paraId="2BA4A161" w14:textId="77777777" w:rsidR="008609F9" w:rsidRPr="000331B5" w:rsidRDefault="008609F9" w:rsidP="000331B5">
            <w:pPr>
              <w:pStyle w:val="a9"/>
            </w:pPr>
            <w:r w:rsidRPr="000331B5">
              <w:rPr>
                <w:rtl/>
              </w:rPr>
              <w:t>توضیح‌دهی</w:t>
            </w:r>
          </w:p>
        </w:tc>
      </w:tr>
      <w:tr w:rsidR="00014E88" w:rsidRPr="000331B5" w14:paraId="5588C290" w14:textId="77777777" w:rsidTr="00014E88">
        <w:tc>
          <w:tcPr>
            <w:tcW w:w="0" w:type="auto"/>
            <w:hideMark/>
          </w:tcPr>
          <w:p w14:paraId="6EC39FC0" w14:textId="77777777" w:rsidR="008609F9" w:rsidRPr="000331B5" w:rsidRDefault="008609F9" w:rsidP="000331B5">
            <w:pPr>
              <w:pStyle w:val="a9"/>
            </w:pPr>
            <w:r w:rsidRPr="000331B5">
              <w:t>&lt;0.05</w:t>
            </w:r>
          </w:p>
        </w:tc>
        <w:tc>
          <w:tcPr>
            <w:tcW w:w="0" w:type="auto"/>
            <w:hideMark/>
          </w:tcPr>
          <w:p w14:paraId="61D48428" w14:textId="77777777" w:rsidR="008609F9" w:rsidRPr="000331B5" w:rsidRDefault="008609F9" w:rsidP="000331B5">
            <w:pPr>
              <w:pStyle w:val="a9"/>
            </w:pPr>
            <w:r w:rsidRPr="000331B5">
              <w:t>28.428</w:t>
            </w:r>
          </w:p>
        </w:tc>
        <w:tc>
          <w:tcPr>
            <w:tcW w:w="0" w:type="auto"/>
            <w:hideMark/>
          </w:tcPr>
          <w:p w14:paraId="30DED2AA" w14:textId="77777777" w:rsidR="008609F9" w:rsidRPr="000331B5" w:rsidRDefault="008609F9" w:rsidP="000331B5">
            <w:pPr>
              <w:pStyle w:val="a9"/>
            </w:pPr>
            <w:r w:rsidRPr="000331B5">
              <w:t>0.799</w:t>
            </w:r>
          </w:p>
        </w:tc>
        <w:tc>
          <w:tcPr>
            <w:tcW w:w="0" w:type="auto"/>
            <w:hideMark/>
          </w:tcPr>
          <w:p w14:paraId="6F449F51" w14:textId="77777777" w:rsidR="008609F9" w:rsidRPr="000331B5" w:rsidRDefault="008609F9" w:rsidP="000331B5">
            <w:pPr>
              <w:pStyle w:val="a9"/>
            </w:pPr>
            <w:r w:rsidRPr="000331B5">
              <w:t>RTR1</w:t>
            </w:r>
          </w:p>
        </w:tc>
        <w:tc>
          <w:tcPr>
            <w:tcW w:w="0" w:type="auto"/>
            <w:hideMark/>
          </w:tcPr>
          <w:p w14:paraId="36A0E548" w14:textId="77777777" w:rsidR="008609F9" w:rsidRPr="000331B5" w:rsidRDefault="008609F9" w:rsidP="000331B5">
            <w:pPr>
              <w:pStyle w:val="a9"/>
            </w:pPr>
            <w:r w:rsidRPr="000331B5">
              <w:rPr>
                <w:rtl/>
              </w:rPr>
              <w:t>شفافیت تدریس</w:t>
            </w:r>
          </w:p>
        </w:tc>
      </w:tr>
      <w:tr w:rsidR="000331B5" w:rsidRPr="000331B5" w14:paraId="3B5C193F"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7A9CEC1F" w14:textId="77777777" w:rsidR="008609F9" w:rsidRPr="000331B5" w:rsidRDefault="008609F9" w:rsidP="000331B5">
            <w:pPr>
              <w:pStyle w:val="a9"/>
            </w:pPr>
            <w:r w:rsidRPr="000331B5">
              <w:t>&lt;0.05</w:t>
            </w:r>
          </w:p>
        </w:tc>
        <w:tc>
          <w:tcPr>
            <w:tcW w:w="0" w:type="auto"/>
            <w:shd w:val="clear" w:color="auto" w:fill="auto"/>
            <w:hideMark/>
          </w:tcPr>
          <w:p w14:paraId="711B4AFC" w14:textId="77777777" w:rsidR="008609F9" w:rsidRPr="000331B5" w:rsidRDefault="008609F9" w:rsidP="000331B5">
            <w:pPr>
              <w:pStyle w:val="a9"/>
            </w:pPr>
            <w:r w:rsidRPr="000331B5">
              <w:t>44.204</w:t>
            </w:r>
          </w:p>
        </w:tc>
        <w:tc>
          <w:tcPr>
            <w:tcW w:w="0" w:type="auto"/>
            <w:shd w:val="clear" w:color="auto" w:fill="auto"/>
            <w:hideMark/>
          </w:tcPr>
          <w:p w14:paraId="3F188AC6" w14:textId="77777777" w:rsidR="008609F9" w:rsidRPr="000331B5" w:rsidRDefault="008609F9" w:rsidP="000331B5">
            <w:pPr>
              <w:pStyle w:val="a9"/>
            </w:pPr>
            <w:r w:rsidRPr="000331B5">
              <w:t>0.857</w:t>
            </w:r>
          </w:p>
        </w:tc>
        <w:tc>
          <w:tcPr>
            <w:tcW w:w="0" w:type="auto"/>
            <w:shd w:val="clear" w:color="auto" w:fill="auto"/>
            <w:hideMark/>
          </w:tcPr>
          <w:p w14:paraId="2B90B70E" w14:textId="77777777" w:rsidR="008609F9" w:rsidRPr="000331B5" w:rsidRDefault="008609F9" w:rsidP="000331B5">
            <w:pPr>
              <w:pStyle w:val="a9"/>
            </w:pPr>
            <w:r w:rsidRPr="000331B5">
              <w:t>RTR2</w:t>
            </w:r>
          </w:p>
        </w:tc>
        <w:tc>
          <w:tcPr>
            <w:tcW w:w="0" w:type="auto"/>
            <w:shd w:val="clear" w:color="auto" w:fill="auto"/>
            <w:hideMark/>
          </w:tcPr>
          <w:p w14:paraId="69CB67DB" w14:textId="77777777" w:rsidR="008609F9" w:rsidRPr="000331B5" w:rsidRDefault="008609F9" w:rsidP="000331B5">
            <w:pPr>
              <w:pStyle w:val="a9"/>
            </w:pPr>
            <w:r w:rsidRPr="000331B5">
              <w:rPr>
                <w:rtl/>
              </w:rPr>
              <w:t>شفافیت تدریس</w:t>
            </w:r>
          </w:p>
        </w:tc>
      </w:tr>
      <w:tr w:rsidR="00014E88" w:rsidRPr="000331B5" w14:paraId="7C3E853E" w14:textId="77777777" w:rsidTr="00014E88">
        <w:tc>
          <w:tcPr>
            <w:tcW w:w="0" w:type="auto"/>
            <w:hideMark/>
          </w:tcPr>
          <w:p w14:paraId="574153D0" w14:textId="77777777" w:rsidR="008609F9" w:rsidRPr="000331B5" w:rsidRDefault="008609F9" w:rsidP="000331B5">
            <w:pPr>
              <w:pStyle w:val="a9"/>
            </w:pPr>
            <w:r w:rsidRPr="000331B5">
              <w:lastRenderedPageBreak/>
              <w:t>&lt;0.05</w:t>
            </w:r>
          </w:p>
        </w:tc>
        <w:tc>
          <w:tcPr>
            <w:tcW w:w="0" w:type="auto"/>
            <w:hideMark/>
          </w:tcPr>
          <w:p w14:paraId="003928CF" w14:textId="77777777" w:rsidR="008609F9" w:rsidRPr="000331B5" w:rsidRDefault="008609F9" w:rsidP="000331B5">
            <w:pPr>
              <w:pStyle w:val="a9"/>
            </w:pPr>
            <w:r w:rsidRPr="000331B5">
              <w:t>10.641</w:t>
            </w:r>
          </w:p>
        </w:tc>
        <w:tc>
          <w:tcPr>
            <w:tcW w:w="0" w:type="auto"/>
            <w:hideMark/>
          </w:tcPr>
          <w:p w14:paraId="2BDF434D" w14:textId="77777777" w:rsidR="008609F9" w:rsidRPr="000331B5" w:rsidRDefault="008609F9" w:rsidP="000331B5">
            <w:pPr>
              <w:pStyle w:val="a9"/>
            </w:pPr>
            <w:r w:rsidRPr="000331B5">
              <w:t>0.652</w:t>
            </w:r>
          </w:p>
        </w:tc>
        <w:tc>
          <w:tcPr>
            <w:tcW w:w="0" w:type="auto"/>
            <w:hideMark/>
          </w:tcPr>
          <w:p w14:paraId="2F2599FF" w14:textId="77777777" w:rsidR="008609F9" w:rsidRPr="000331B5" w:rsidRDefault="008609F9" w:rsidP="000331B5">
            <w:pPr>
              <w:pStyle w:val="a9"/>
            </w:pPr>
            <w:r w:rsidRPr="000331B5">
              <w:t>RTR3</w:t>
            </w:r>
          </w:p>
        </w:tc>
        <w:tc>
          <w:tcPr>
            <w:tcW w:w="0" w:type="auto"/>
            <w:hideMark/>
          </w:tcPr>
          <w:p w14:paraId="50919644" w14:textId="77777777" w:rsidR="008609F9" w:rsidRPr="000331B5" w:rsidRDefault="008609F9" w:rsidP="000331B5">
            <w:pPr>
              <w:pStyle w:val="a9"/>
            </w:pPr>
            <w:r w:rsidRPr="000331B5">
              <w:rPr>
                <w:rtl/>
              </w:rPr>
              <w:t>شفافیت تدریس</w:t>
            </w:r>
          </w:p>
        </w:tc>
      </w:tr>
      <w:tr w:rsidR="000331B5" w:rsidRPr="000331B5" w14:paraId="36C6F5C3"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058A93DD" w14:textId="77777777" w:rsidR="008609F9" w:rsidRPr="000331B5" w:rsidRDefault="008609F9" w:rsidP="000331B5">
            <w:pPr>
              <w:pStyle w:val="a9"/>
            </w:pPr>
            <w:r w:rsidRPr="000331B5">
              <w:t>&lt;0.05</w:t>
            </w:r>
          </w:p>
        </w:tc>
        <w:tc>
          <w:tcPr>
            <w:tcW w:w="0" w:type="auto"/>
            <w:shd w:val="clear" w:color="auto" w:fill="auto"/>
            <w:hideMark/>
          </w:tcPr>
          <w:p w14:paraId="30572DF9" w14:textId="77777777" w:rsidR="008609F9" w:rsidRPr="000331B5" w:rsidRDefault="008609F9" w:rsidP="000331B5">
            <w:pPr>
              <w:pStyle w:val="a9"/>
            </w:pPr>
            <w:r w:rsidRPr="000331B5">
              <w:t>18.785</w:t>
            </w:r>
          </w:p>
        </w:tc>
        <w:tc>
          <w:tcPr>
            <w:tcW w:w="0" w:type="auto"/>
            <w:shd w:val="clear" w:color="auto" w:fill="auto"/>
            <w:hideMark/>
          </w:tcPr>
          <w:p w14:paraId="1B8B7523" w14:textId="77777777" w:rsidR="008609F9" w:rsidRPr="000331B5" w:rsidRDefault="008609F9" w:rsidP="000331B5">
            <w:pPr>
              <w:pStyle w:val="a9"/>
            </w:pPr>
            <w:r w:rsidRPr="000331B5">
              <w:t>0.733</w:t>
            </w:r>
          </w:p>
        </w:tc>
        <w:tc>
          <w:tcPr>
            <w:tcW w:w="0" w:type="auto"/>
            <w:shd w:val="clear" w:color="auto" w:fill="auto"/>
            <w:hideMark/>
          </w:tcPr>
          <w:p w14:paraId="501984B9" w14:textId="77777777" w:rsidR="008609F9" w:rsidRPr="000331B5" w:rsidRDefault="008609F9" w:rsidP="000331B5">
            <w:pPr>
              <w:pStyle w:val="a9"/>
            </w:pPr>
            <w:r w:rsidRPr="000331B5">
              <w:t>TRA1</w:t>
            </w:r>
          </w:p>
        </w:tc>
        <w:tc>
          <w:tcPr>
            <w:tcW w:w="0" w:type="auto"/>
            <w:shd w:val="clear" w:color="auto" w:fill="auto"/>
            <w:hideMark/>
          </w:tcPr>
          <w:p w14:paraId="7E059235" w14:textId="77777777" w:rsidR="008609F9" w:rsidRPr="000331B5" w:rsidRDefault="008609F9" w:rsidP="000331B5">
            <w:pPr>
              <w:pStyle w:val="a9"/>
            </w:pPr>
            <w:r w:rsidRPr="000331B5">
              <w:rPr>
                <w:rtl/>
              </w:rPr>
              <w:t>اعتماد</w:t>
            </w:r>
          </w:p>
        </w:tc>
      </w:tr>
      <w:tr w:rsidR="00014E88" w:rsidRPr="000331B5" w14:paraId="4F96DDD7" w14:textId="77777777" w:rsidTr="00014E88">
        <w:tc>
          <w:tcPr>
            <w:tcW w:w="0" w:type="auto"/>
            <w:hideMark/>
          </w:tcPr>
          <w:p w14:paraId="09CF1315" w14:textId="77777777" w:rsidR="008609F9" w:rsidRPr="000331B5" w:rsidRDefault="008609F9" w:rsidP="000331B5">
            <w:pPr>
              <w:pStyle w:val="a9"/>
            </w:pPr>
            <w:r w:rsidRPr="000331B5">
              <w:t>&lt;0.05</w:t>
            </w:r>
          </w:p>
        </w:tc>
        <w:tc>
          <w:tcPr>
            <w:tcW w:w="0" w:type="auto"/>
            <w:hideMark/>
          </w:tcPr>
          <w:p w14:paraId="681BCCEA" w14:textId="77777777" w:rsidR="008609F9" w:rsidRPr="000331B5" w:rsidRDefault="008609F9" w:rsidP="000331B5">
            <w:pPr>
              <w:pStyle w:val="a9"/>
            </w:pPr>
            <w:r w:rsidRPr="000331B5">
              <w:t>29.247</w:t>
            </w:r>
          </w:p>
        </w:tc>
        <w:tc>
          <w:tcPr>
            <w:tcW w:w="0" w:type="auto"/>
            <w:hideMark/>
          </w:tcPr>
          <w:p w14:paraId="0D91275E" w14:textId="77777777" w:rsidR="008609F9" w:rsidRPr="000331B5" w:rsidRDefault="008609F9" w:rsidP="000331B5">
            <w:pPr>
              <w:pStyle w:val="a9"/>
            </w:pPr>
            <w:r w:rsidRPr="000331B5">
              <w:t>0.847</w:t>
            </w:r>
          </w:p>
        </w:tc>
        <w:tc>
          <w:tcPr>
            <w:tcW w:w="0" w:type="auto"/>
            <w:hideMark/>
          </w:tcPr>
          <w:p w14:paraId="14A00C61" w14:textId="77777777" w:rsidR="008609F9" w:rsidRPr="000331B5" w:rsidRDefault="008609F9" w:rsidP="000331B5">
            <w:pPr>
              <w:pStyle w:val="a9"/>
            </w:pPr>
            <w:r w:rsidRPr="000331B5">
              <w:t>TRA2</w:t>
            </w:r>
          </w:p>
        </w:tc>
        <w:tc>
          <w:tcPr>
            <w:tcW w:w="0" w:type="auto"/>
            <w:hideMark/>
          </w:tcPr>
          <w:p w14:paraId="5B07A6CD" w14:textId="77777777" w:rsidR="008609F9" w:rsidRPr="000331B5" w:rsidRDefault="008609F9" w:rsidP="000331B5">
            <w:pPr>
              <w:pStyle w:val="a9"/>
            </w:pPr>
            <w:r w:rsidRPr="000331B5">
              <w:rPr>
                <w:rtl/>
              </w:rPr>
              <w:t>اعتماد</w:t>
            </w:r>
          </w:p>
        </w:tc>
      </w:tr>
      <w:tr w:rsidR="000331B5" w:rsidRPr="000331B5" w14:paraId="61FC74B8"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69C95300" w14:textId="77777777" w:rsidR="008609F9" w:rsidRPr="000331B5" w:rsidRDefault="008609F9" w:rsidP="000331B5">
            <w:pPr>
              <w:pStyle w:val="a9"/>
            </w:pPr>
            <w:r w:rsidRPr="000331B5">
              <w:t>&lt;0.05</w:t>
            </w:r>
          </w:p>
        </w:tc>
        <w:tc>
          <w:tcPr>
            <w:tcW w:w="0" w:type="auto"/>
            <w:shd w:val="clear" w:color="auto" w:fill="auto"/>
            <w:hideMark/>
          </w:tcPr>
          <w:p w14:paraId="6B82154B" w14:textId="77777777" w:rsidR="008609F9" w:rsidRPr="000331B5" w:rsidRDefault="008609F9" w:rsidP="000331B5">
            <w:pPr>
              <w:pStyle w:val="a9"/>
            </w:pPr>
            <w:r w:rsidRPr="000331B5">
              <w:t>9.150</w:t>
            </w:r>
          </w:p>
        </w:tc>
        <w:tc>
          <w:tcPr>
            <w:tcW w:w="0" w:type="auto"/>
            <w:shd w:val="clear" w:color="auto" w:fill="auto"/>
            <w:hideMark/>
          </w:tcPr>
          <w:p w14:paraId="7877C678" w14:textId="77777777" w:rsidR="008609F9" w:rsidRPr="000331B5" w:rsidRDefault="008609F9" w:rsidP="000331B5">
            <w:pPr>
              <w:pStyle w:val="a9"/>
            </w:pPr>
            <w:r w:rsidRPr="000331B5">
              <w:t>0.641</w:t>
            </w:r>
          </w:p>
        </w:tc>
        <w:tc>
          <w:tcPr>
            <w:tcW w:w="0" w:type="auto"/>
            <w:shd w:val="clear" w:color="auto" w:fill="auto"/>
            <w:hideMark/>
          </w:tcPr>
          <w:p w14:paraId="2605DCE9" w14:textId="77777777" w:rsidR="008609F9" w:rsidRPr="000331B5" w:rsidRDefault="008609F9" w:rsidP="000331B5">
            <w:pPr>
              <w:pStyle w:val="a9"/>
            </w:pPr>
            <w:r w:rsidRPr="000331B5">
              <w:t>TRA3</w:t>
            </w:r>
          </w:p>
        </w:tc>
        <w:tc>
          <w:tcPr>
            <w:tcW w:w="0" w:type="auto"/>
            <w:shd w:val="clear" w:color="auto" w:fill="auto"/>
            <w:hideMark/>
          </w:tcPr>
          <w:p w14:paraId="49F89F1A" w14:textId="77777777" w:rsidR="008609F9" w:rsidRPr="000331B5" w:rsidRDefault="008609F9" w:rsidP="000331B5">
            <w:pPr>
              <w:pStyle w:val="a9"/>
            </w:pPr>
            <w:r w:rsidRPr="000331B5">
              <w:rPr>
                <w:rtl/>
              </w:rPr>
              <w:t>اعتماد</w:t>
            </w:r>
          </w:p>
        </w:tc>
      </w:tr>
      <w:tr w:rsidR="00014E88" w:rsidRPr="000331B5" w14:paraId="3D9DF529" w14:textId="77777777" w:rsidTr="00014E88">
        <w:tc>
          <w:tcPr>
            <w:tcW w:w="0" w:type="auto"/>
            <w:hideMark/>
          </w:tcPr>
          <w:p w14:paraId="2D16B39A" w14:textId="77777777" w:rsidR="008609F9" w:rsidRPr="000331B5" w:rsidRDefault="008609F9" w:rsidP="000331B5">
            <w:pPr>
              <w:pStyle w:val="a9"/>
            </w:pPr>
            <w:r w:rsidRPr="000331B5">
              <w:t>&lt;0.05</w:t>
            </w:r>
          </w:p>
        </w:tc>
        <w:tc>
          <w:tcPr>
            <w:tcW w:w="0" w:type="auto"/>
            <w:hideMark/>
          </w:tcPr>
          <w:p w14:paraId="5AF4DEFB" w14:textId="77777777" w:rsidR="008609F9" w:rsidRPr="000331B5" w:rsidRDefault="008609F9" w:rsidP="000331B5">
            <w:pPr>
              <w:pStyle w:val="a9"/>
            </w:pPr>
            <w:r w:rsidRPr="000331B5">
              <w:t>33.591</w:t>
            </w:r>
          </w:p>
        </w:tc>
        <w:tc>
          <w:tcPr>
            <w:tcW w:w="0" w:type="auto"/>
            <w:hideMark/>
          </w:tcPr>
          <w:p w14:paraId="7F1B1A52" w14:textId="77777777" w:rsidR="008609F9" w:rsidRPr="000331B5" w:rsidRDefault="008609F9" w:rsidP="000331B5">
            <w:pPr>
              <w:pStyle w:val="a9"/>
            </w:pPr>
            <w:r w:rsidRPr="000331B5">
              <w:t>0.869</w:t>
            </w:r>
          </w:p>
        </w:tc>
        <w:tc>
          <w:tcPr>
            <w:tcW w:w="0" w:type="auto"/>
            <w:hideMark/>
          </w:tcPr>
          <w:p w14:paraId="4DCDC582" w14:textId="77777777" w:rsidR="008609F9" w:rsidRPr="000331B5" w:rsidRDefault="008609F9" w:rsidP="000331B5">
            <w:pPr>
              <w:pStyle w:val="a9"/>
            </w:pPr>
            <w:r w:rsidRPr="000331B5">
              <w:t>INF1</w:t>
            </w:r>
          </w:p>
        </w:tc>
        <w:tc>
          <w:tcPr>
            <w:tcW w:w="0" w:type="auto"/>
            <w:hideMark/>
          </w:tcPr>
          <w:p w14:paraId="6A1EE0AB" w14:textId="77777777" w:rsidR="008609F9" w:rsidRPr="000331B5" w:rsidRDefault="008609F9" w:rsidP="000331B5">
            <w:pPr>
              <w:pStyle w:val="a9"/>
            </w:pPr>
            <w:r w:rsidRPr="000331B5">
              <w:rPr>
                <w:rtl/>
              </w:rPr>
              <w:t>کیفیت اطلاعات</w:t>
            </w:r>
          </w:p>
        </w:tc>
      </w:tr>
      <w:tr w:rsidR="000331B5" w:rsidRPr="000331B5" w14:paraId="3C8FA956"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6FD2F517" w14:textId="77777777" w:rsidR="008609F9" w:rsidRPr="000331B5" w:rsidRDefault="008609F9" w:rsidP="000331B5">
            <w:pPr>
              <w:pStyle w:val="a9"/>
            </w:pPr>
            <w:r w:rsidRPr="000331B5">
              <w:t>&lt;0.05</w:t>
            </w:r>
          </w:p>
        </w:tc>
        <w:tc>
          <w:tcPr>
            <w:tcW w:w="0" w:type="auto"/>
            <w:shd w:val="clear" w:color="auto" w:fill="auto"/>
            <w:hideMark/>
          </w:tcPr>
          <w:p w14:paraId="0B117356" w14:textId="77777777" w:rsidR="008609F9" w:rsidRPr="000331B5" w:rsidRDefault="008609F9" w:rsidP="000331B5">
            <w:pPr>
              <w:pStyle w:val="a9"/>
            </w:pPr>
            <w:r w:rsidRPr="000331B5">
              <w:t>18.872</w:t>
            </w:r>
          </w:p>
        </w:tc>
        <w:tc>
          <w:tcPr>
            <w:tcW w:w="0" w:type="auto"/>
            <w:shd w:val="clear" w:color="auto" w:fill="auto"/>
            <w:hideMark/>
          </w:tcPr>
          <w:p w14:paraId="37826703" w14:textId="77777777" w:rsidR="008609F9" w:rsidRPr="000331B5" w:rsidRDefault="008609F9" w:rsidP="000331B5">
            <w:pPr>
              <w:pStyle w:val="a9"/>
            </w:pPr>
            <w:r w:rsidRPr="000331B5">
              <w:t>0.824</w:t>
            </w:r>
          </w:p>
        </w:tc>
        <w:tc>
          <w:tcPr>
            <w:tcW w:w="0" w:type="auto"/>
            <w:shd w:val="clear" w:color="auto" w:fill="auto"/>
            <w:hideMark/>
          </w:tcPr>
          <w:p w14:paraId="20B69D7B" w14:textId="77777777" w:rsidR="008609F9" w:rsidRPr="000331B5" w:rsidRDefault="008609F9" w:rsidP="000331B5">
            <w:pPr>
              <w:pStyle w:val="a9"/>
            </w:pPr>
            <w:r w:rsidRPr="000331B5">
              <w:t>INF2</w:t>
            </w:r>
          </w:p>
        </w:tc>
        <w:tc>
          <w:tcPr>
            <w:tcW w:w="0" w:type="auto"/>
            <w:shd w:val="clear" w:color="auto" w:fill="auto"/>
            <w:hideMark/>
          </w:tcPr>
          <w:p w14:paraId="18C444CA" w14:textId="77777777" w:rsidR="008609F9" w:rsidRPr="000331B5" w:rsidRDefault="008609F9" w:rsidP="000331B5">
            <w:pPr>
              <w:pStyle w:val="a9"/>
            </w:pPr>
            <w:r w:rsidRPr="000331B5">
              <w:rPr>
                <w:rtl/>
              </w:rPr>
              <w:t>کیفیت اطلاعات</w:t>
            </w:r>
          </w:p>
        </w:tc>
      </w:tr>
      <w:tr w:rsidR="00014E88" w:rsidRPr="000331B5" w14:paraId="4CAC4CA3" w14:textId="77777777" w:rsidTr="00014E88">
        <w:tc>
          <w:tcPr>
            <w:tcW w:w="0" w:type="auto"/>
            <w:hideMark/>
          </w:tcPr>
          <w:p w14:paraId="6E602BAB" w14:textId="77777777" w:rsidR="008609F9" w:rsidRPr="000331B5" w:rsidRDefault="008609F9" w:rsidP="000331B5">
            <w:pPr>
              <w:pStyle w:val="a9"/>
            </w:pPr>
            <w:r w:rsidRPr="000331B5">
              <w:t>&lt;0.05</w:t>
            </w:r>
          </w:p>
        </w:tc>
        <w:tc>
          <w:tcPr>
            <w:tcW w:w="0" w:type="auto"/>
            <w:hideMark/>
          </w:tcPr>
          <w:p w14:paraId="7A7840BE" w14:textId="77777777" w:rsidR="008609F9" w:rsidRPr="000331B5" w:rsidRDefault="008609F9" w:rsidP="000331B5">
            <w:pPr>
              <w:pStyle w:val="a9"/>
            </w:pPr>
            <w:r w:rsidRPr="000331B5">
              <w:t>4.782</w:t>
            </w:r>
          </w:p>
        </w:tc>
        <w:tc>
          <w:tcPr>
            <w:tcW w:w="0" w:type="auto"/>
            <w:hideMark/>
          </w:tcPr>
          <w:p w14:paraId="7258C284" w14:textId="77777777" w:rsidR="008609F9" w:rsidRPr="000331B5" w:rsidRDefault="008609F9" w:rsidP="000331B5">
            <w:pPr>
              <w:pStyle w:val="a9"/>
            </w:pPr>
            <w:r w:rsidRPr="000331B5">
              <w:t>0.525</w:t>
            </w:r>
          </w:p>
        </w:tc>
        <w:tc>
          <w:tcPr>
            <w:tcW w:w="0" w:type="auto"/>
            <w:hideMark/>
          </w:tcPr>
          <w:p w14:paraId="522B27C8" w14:textId="77777777" w:rsidR="008609F9" w:rsidRPr="000331B5" w:rsidRDefault="008609F9" w:rsidP="000331B5">
            <w:pPr>
              <w:pStyle w:val="a9"/>
            </w:pPr>
            <w:r w:rsidRPr="000331B5">
              <w:t>INF3</w:t>
            </w:r>
          </w:p>
        </w:tc>
        <w:tc>
          <w:tcPr>
            <w:tcW w:w="0" w:type="auto"/>
            <w:hideMark/>
          </w:tcPr>
          <w:p w14:paraId="5CA1F7CD" w14:textId="77777777" w:rsidR="008609F9" w:rsidRPr="000331B5" w:rsidRDefault="008609F9" w:rsidP="000331B5">
            <w:pPr>
              <w:pStyle w:val="a9"/>
            </w:pPr>
            <w:r w:rsidRPr="000331B5">
              <w:rPr>
                <w:rtl/>
              </w:rPr>
              <w:t>کیفیت اطلاعات</w:t>
            </w:r>
          </w:p>
        </w:tc>
      </w:tr>
      <w:tr w:rsidR="000331B5" w:rsidRPr="000331B5" w14:paraId="3E4CD3AB"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0904E8E7" w14:textId="77777777" w:rsidR="008609F9" w:rsidRPr="000331B5" w:rsidRDefault="008609F9" w:rsidP="000331B5">
            <w:pPr>
              <w:pStyle w:val="a9"/>
            </w:pPr>
            <w:r w:rsidRPr="000331B5">
              <w:t>&lt;0.05</w:t>
            </w:r>
          </w:p>
        </w:tc>
        <w:tc>
          <w:tcPr>
            <w:tcW w:w="0" w:type="auto"/>
            <w:shd w:val="clear" w:color="auto" w:fill="auto"/>
            <w:hideMark/>
          </w:tcPr>
          <w:p w14:paraId="1C6797AC" w14:textId="77777777" w:rsidR="008609F9" w:rsidRPr="000331B5" w:rsidRDefault="008609F9" w:rsidP="000331B5">
            <w:pPr>
              <w:pStyle w:val="a9"/>
            </w:pPr>
            <w:r w:rsidRPr="000331B5">
              <w:t>11.875</w:t>
            </w:r>
          </w:p>
        </w:tc>
        <w:tc>
          <w:tcPr>
            <w:tcW w:w="0" w:type="auto"/>
            <w:shd w:val="clear" w:color="auto" w:fill="auto"/>
            <w:hideMark/>
          </w:tcPr>
          <w:p w14:paraId="4D326C56" w14:textId="77777777" w:rsidR="008609F9" w:rsidRPr="000331B5" w:rsidRDefault="008609F9" w:rsidP="000331B5">
            <w:pPr>
              <w:pStyle w:val="a9"/>
            </w:pPr>
            <w:r w:rsidRPr="000331B5">
              <w:t>0.736</w:t>
            </w:r>
          </w:p>
        </w:tc>
        <w:tc>
          <w:tcPr>
            <w:tcW w:w="0" w:type="auto"/>
            <w:shd w:val="clear" w:color="auto" w:fill="auto"/>
            <w:hideMark/>
          </w:tcPr>
          <w:p w14:paraId="22730AB1" w14:textId="77777777" w:rsidR="008609F9" w:rsidRPr="000331B5" w:rsidRDefault="008609F9" w:rsidP="000331B5">
            <w:pPr>
              <w:pStyle w:val="a9"/>
            </w:pPr>
            <w:r w:rsidRPr="000331B5">
              <w:t>SQU1</w:t>
            </w:r>
          </w:p>
        </w:tc>
        <w:tc>
          <w:tcPr>
            <w:tcW w:w="0" w:type="auto"/>
            <w:shd w:val="clear" w:color="auto" w:fill="auto"/>
            <w:hideMark/>
          </w:tcPr>
          <w:p w14:paraId="326DEDE9" w14:textId="77777777" w:rsidR="008609F9" w:rsidRPr="000331B5" w:rsidRDefault="008609F9" w:rsidP="000331B5">
            <w:pPr>
              <w:pStyle w:val="a9"/>
            </w:pPr>
            <w:r w:rsidRPr="000331B5">
              <w:rPr>
                <w:rtl/>
              </w:rPr>
              <w:t>کیفیت یادگیری</w:t>
            </w:r>
          </w:p>
        </w:tc>
      </w:tr>
      <w:tr w:rsidR="00014E88" w:rsidRPr="000331B5" w14:paraId="1B171520" w14:textId="77777777" w:rsidTr="00014E88">
        <w:tc>
          <w:tcPr>
            <w:tcW w:w="0" w:type="auto"/>
            <w:hideMark/>
          </w:tcPr>
          <w:p w14:paraId="246120AA" w14:textId="77777777" w:rsidR="008609F9" w:rsidRPr="000331B5" w:rsidRDefault="008609F9" w:rsidP="000331B5">
            <w:pPr>
              <w:pStyle w:val="a9"/>
            </w:pPr>
            <w:r w:rsidRPr="000331B5">
              <w:t>&lt;0.05</w:t>
            </w:r>
          </w:p>
        </w:tc>
        <w:tc>
          <w:tcPr>
            <w:tcW w:w="0" w:type="auto"/>
            <w:hideMark/>
          </w:tcPr>
          <w:p w14:paraId="3D2ECF8F" w14:textId="77777777" w:rsidR="008609F9" w:rsidRPr="000331B5" w:rsidRDefault="008609F9" w:rsidP="000331B5">
            <w:pPr>
              <w:pStyle w:val="a9"/>
            </w:pPr>
            <w:r w:rsidRPr="000331B5">
              <w:t>13.619</w:t>
            </w:r>
          </w:p>
        </w:tc>
        <w:tc>
          <w:tcPr>
            <w:tcW w:w="0" w:type="auto"/>
            <w:hideMark/>
          </w:tcPr>
          <w:p w14:paraId="47DD6476" w14:textId="77777777" w:rsidR="008609F9" w:rsidRPr="000331B5" w:rsidRDefault="008609F9" w:rsidP="000331B5">
            <w:pPr>
              <w:pStyle w:val="a9"/>
            </w:pPr>
            <w:r w:rsidRPr="000331B5">
              <w:t>0.739</w:t>
            </w:r>
          </w:p>
        </w:tc>
        <w:tc>
          <w:tcPr>
            <w:tcW w:w="0" w:type="auto"/>
            <w:hideMark/>
          </w:tcPr>
          <w:p w14:paraId="1363CF99" w14:textId="77777777" w:rsidR="008609F9" w:rsidRPr="000331B5" w:rsidRDefault="008609F9" w:rsidP="000331B5">
            <w:pPr>
              <w:pStyle w:val="a9"/>
            </w:pPr>
            <w:r w:rsidRPr="000331B5">
              <w:t>SQU2</w:t>
            </w:r>
          </w:p>
        </w:tc>
        <w:tc>
          <w:tcPr>
            <w:tcW w:w="0" w:type="auto"/>
            <w:hideMark/>
          </w:tcPr>
          <w:p w14:paraId="771FD40E" w14:textId="77777777" w:rsidR="008609F9" w:rsidRPr="000331B5" w:rsidRDefault="008609F9" w:rsidP="000331B5">
            <w:pPr>
              <w:pStyle w:val="a9"/>
            </w:pPr>
            <w:r w:rsidRPr="000331B5">
              <w:rPr>
                <w:rtl/>
              </w:rPr>
              <w:t>کیفیت یادگیری</w:t>
            </w:r>
          </w:p>
        </w:tc>
      </w:tr>
      <w:tr w:rsidR="000331B5" w:rsidRPr="000331B5" w14:paraId="7149B985"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5F921FCD" w14:textId="77777777" w:rsidR="008609F9" w:rsidRPr="000331B5" w:rsidRDefault="008609F9" w:rsidP="000331B5">
            <w:pPr>
              <w:pStyle w:val="a9"/>
            </w:pPr>
            <w:r w:rsidRPr="000331B5">
              <w:t>&lt;0.05</w:t>
            </w:r>
          </w:p>
        </w:tc>
        <w:tc>
          <w:tcPr>
            <w:tcW w:w="0" w:type="auto"/>
            <w:shd w:val="clear" w:color="auto" w:fill="auto"/>
            <w:hideMark/>
          </w:tcPr>
          <w:p w14:paraId="03DAD7A3" w14:textId="77777777" w:rsidR="008609F9" w:rsidRPr="000331B5" w:rsidRDefault="008609F9" w:rsidP="000331B5">
            <w:pPr>
              <w:pStyle w:val="a9"/>
            </w:pPr>
            <w:r w:rsidRPr="000331B5">
              <w:t>23.759</w:t>
            </w:r>
          </w:p>
        </w:tc>
        <w:tc>
          <w:tcPr>
            <w:tcW w:w="0" w:type="auto"/>
            <w:shd w:val="clear" w:color="auto" w:fill="auto"/>
            <w:hideMark/>
          </w:tcPr>
          <w:p w14:paraId="7D8F4BB9" w14:textId="77777777" w:rsidR="008609F9" w:rsidRPr="000331B5" w:rsidRDefault="008609F9" w:rsidP="000331B5">
            <w:pPr>
              <w:pStyle w:val="a9"/>
            </w:pPr>
            <w:r w:rsidRPr="000331B5">
              <w:t>0.831</w:t>
            </w:r>
          </w:p>
        </w:tc>
        <w:tc>
          <w:tcPr>
            <w:tcW w:w="0" w:type="auto"/>
            <w:shd w:val="clear" w:color="auto" w:fill="auto"/>
            <w:hideMark/>
          </w:tcPr>
          <w:p w14:paraId="7D58EB4B" w14:textId="77777777" w:rsidR="008609F9" w:rsidRPr="000331B5" w:rsidRDefault="008609F9" w:rsidP="000331B5">
            <w:pPr>
              <w:pStyle w:val="a9"/>
            </w:pPr>
            <w:r w:rsidRPr="000331B5">
              <w:t>SQU3</w:t>
            </w:r>
          </w:p>
        </w:tc>
        <w:tc>
          <w:tcPr>
            <w:tcW w:w="0" w:type="auto"/>
            <w:shd w:val="clear" w:color="auto" w:fill="auto"/>
            <w:hideMark/>
          </w:tcPr>
          <w:p w14:paraId="57479C73" w14:textId="77777777" w:rsidR="008609F9" w:rsidRPr="000331B5" w:rsidRDefault="008609F9" w:rsidP="000331B5">
            <w:pPr>
              <w:pStyle w:val="a9"/>
            </w:pPr>
            <w:r w:rsidRPr="000331B5">
              <w:rPr>
                <w:rtl/>
              </w:rPr>
              <w:t>کیفیت یادگیری</w:t>
            </w:r>
          </w:p>
        </w:tc>
      </w:tr>
      <w:tr w:rsidR="00014E88" w:rsidRPr="000331B5" w14:paraId="48EDEEBB" w14:textId="77777777" w:rsidTr="00014E88">
        <w:tc>
          <w:tcPr>
            <w:tcW w:w="0" w:type="auto"/>
            <w:hideMark/>
          </w:tcPr>
          <w:p w14:paraId="345F2A0A" w14:textId="77777777" w:rsidR="008609F9" w:rsidRPr="000331B5" w:rsidRDefault="008609F9" w:rsidP="000331B5">
            <w:pPr>
              <w:pStyle w:val="a9"/>
            </w:pPr>
            <w:r w:rsidRPr="000331B5">
              <w:t>&lt;0.05</w:t>
            </w:r>
          </w:p>
        </w:tc>
        <w:tc>
          <w:tcPr>
            <w:tcW w:w="0" w:type="auto"/>
            <w:hideMark/>
          </w:tcPr>
          <w:p w14:paraId="41DC8BE3" w14:textId="77777777" w:rsidR="008609F9" w:rsidRPr="000331B5" w:rsidRDefault="008609F9" w:rsidP="000331B5">
            <w:pPr>
              <w:pStyle w:val="a9"/>
            </w:pPr>
            <w:r w:rsidRPr="000331B5">
              <w:t>18.776</w:t>
            </w:r>
          </w:p>
        </w:tc>
        <w:tc>
          <w:tcPr>
            <w:tcW w:w="0" w:type="auto"/>
            <w:hideMark/>
          </w:tcPr>
          <w:p w14:paraId="44EF5D87" w14:textId="77777777" w:rsidR="008609F9" w:rsidRPr="000331B5" w:rsidRDefault="008609F9" w:rsidP="000331B5">
            <w:pPr>
              <w:pStyle w:val="a9"/>
            </w:pPr>
            <w:r w:rsidRPr="000331B5">
              <w:t>0.750</w:t>
            </w:r>
          </w:p>
        </w:tc>
        <w:tc>
          <w:tcPr>
            <w:tcW w:w="0" w:type="auto"/>
            <w:hideMark/>
          </w:tcPr>
          <w:p w14:paraId="2DE3EA9F" w14:textId="77777777" w:rsidR="008609F9" w:rsidRPr="000331B5" w:rsidRDefault="008609F9" w:rsidP="000331B5">
            <w:pPr>
              <w:pStyle w:val="a9"/>
            </w:pPr>
            <w:r w:rsidRPr="000331B5">
              <w:t>SEQ1</w:t>
            </w:r>
          </w:p>
        </w:tc>
        <w:tc>
          <w:tcPr>
            <w:tcW w:w="0" w:type="auto"/>
            <w:hideMark/>
          </w:tcPr>
          <w:p w14:paraId="1BACA2CA" w14:textId="77777777" w:rsidR="008609F9" w:rsidRPr="000331B5" w:rsidRDefault="008609F9" w:rsidP="000331B5">
            <w:pPr>
              <w:pStyle w:val="a9"/>
            </w:pPr>
            <w:r w:rsidRPr="000331B5">
              <w:rPr>
                <w:rtl/>
              </w:rPr>
              <w:t>کیفیت خدمات</w:t>
            </w:r>
          </w:p>
        </w:tc>
      </w:tr>
      <w:tr w:rsidR="000331B5" w:rsidRPr="000331B5" w14:paraId="401EE964"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6AEC637B" w14:textId="77777777" w:rsidR="008609F9" w:rsidRPr="000331B5" w:rsidRDefault="008609F9" w:rsidP="000331B5">
            <w:pPr>
              <w:pStyle w:val="a9"/>
            </w:pPr>
            <w:r w:rsidRPr="000331B5">
              <w:t>&lt;0.05</w:t>
            </w:r>
          </w:p>
        </w:tc>
        <w:tc>
          <w:tcPr>
            <w:tcW w:w="0" w:type="auto"/>
            <w:shd w:val="clear" w:color="auto" w:fill="auto"/>
            <w:hideMark/>
          </w:tcPr>
          <w:p w14:paraId="09B166F0" w14:textId="77777777" w:rsidR="008609F9" w:rsidRPr="000331B5" w:rsidRDefault="008609F9" w:rsidP="000331B5">
            <w:pPr>
              <w:pStyle w:val="a9"/>
            </w:pPr>
            <w:r w:rsidRPr="000331B5">
              <w:t>23.446</w:t>
            </w:r>
          </w:p>
        </w:tc>
        <w:tc>
          <w:tcPr>
            <w:tcW w:w="0" w:type="auto"/>
            <w:shd w:val="clear" w:color="auto" w:fill="auto"/>
            <w:hideMark/>
          </w:tcPr>
          <w:p w14:paraId="75C6C566" w14:textId="77777777" w:rsidR="008609F9" w:rsidRPr="000331B5" w:rsidRDefault="008609F9" w:rsidP="000331B5">
            <w:pPr>
              <w:pStyle w:val="a9"/>
            </w:pPr>
            <w:r w:rsidRPr="000331B5">
              <w:t>0.781</w:t>
            </w:r>
          </w:p>
        </w:tc>
        <w:tc>
          <w:tcPr>
            <w:tcW w:w="0" w:type="auto"/>
            <w:shd w:val="clear" w:color="auto" w:fill="auto"/>
            <w:hideMark/>
          </w:tcPr>
          <w:p w14:paraId="658FCD71" w14:textId="77777777" w:rsidR="008609F9" w:rsidRPr="000331B5" w:rsidRDefault="008609F9" w:rsidP="000331B5">
            <w:pPr>
              <w:pStyle w:val="a9"/>
            </w:pPr>
            <w:r w:rsidRPr="000331B5">
              <w:t>SEQ2</w:t>
            </w:r>
          </w:p>
        </w:tc>
        <w:tc>
          <w:tcPr>
            <w:tcW w:w="0" w:type="auto"/>
            <w:shd w:val="clear" w:color="auto" w:fill="auto"/>
            <w:hideMark/>
          </w:tcPr>
          <w:p w14:paraId="58C95DC3" w14:textId="77777777" w:rsidR="008609F9" w:rsidRPr="000331B5" w:rsidRDefault="008609F9" w:rsidP="000331B5">
            <w:pPr>
              <w:pStyle w:val="a9"/>
            </w:pPr>
            <w:r w:rsidRPr="000331B5">
              <w:rPr>
                <w:rtl/>
              </w:rPr>
              <w:t>کیفیت خدمات</w:t>
            </w:r>
          </w:p>
        </w:tc>
      </w:tr>
      <w:tr w:rsidR="00014E88" w:rsidRPr="000331B5" w14:paraId="468F3881" w14:textId="77777777" w:rsidTr="00014E88">
        <w:tc>
          <w:tcPr>
            <w:tcW w:w="0" w:type="auto"/>
            <w:hideMark/>
          </w:tcPr>
          <w:p w14:paraId="7CEC7C36" w14:textId="77777777" w:rsidR="008609F9" w:rsidRPr="000331B5" w:rsidRDefault="008609F9" w:rsidP="000331B5">
            <w:pPr>
              <w:pStyle w:val="a9"/>
            </w:pPr>
            <w:r w:rsidRPr="000331B5">
              <w:t>&lt;0.05</w:t>
            </w:r>
          </w:p>
        </w:tc>
        <w:tc>
          <w:tcPr>
            <w:tcW w:w="0" w:type="auto"/>
            <w:hideMark/>
          </w:tcPr>
          <w:p w14:paraId="1766307C" w14:textId="77777777" w:rsidR="008609F9" w:rsidRPr="000331B5" w:rsidRDefault="008609F9" w:rsidP="000331B5">
            <w:pPr>
              <w:pStyle w:val="a9"/>
            </w:pPr>
            <w:r w:rsidRPr="000331B5">
              <w:t>33.369</w:t>
            </w:r>
          </w:p>
        </w:tc>
        <w:tc>
          <w:tcPr>
            <w:tcW w:w="0" w:type="auto"/>
            <w:hideMark/>
          </w:tcPr>
          <w:p w14:paraId="465ECB1B" w14:textId="77777777" w:rsidR="008609F9" w:rsidRPr="000331B5" w:rsidRDefault="008609F9" w:rsidP="000331B5">
            <w:pPr>
              <w:pStyle w:val="a9"/>
            </w:pPr>
            <w:r w:rsidRPr="000331B5">
              <w:t>0.784</w:t>
            </w:r>
          </w:p>
        </w:tc>
        <w:tc>
          <w:tcPr>
            <w:tcW w:w="0" w:type="auto"/>
            <w:hideMark/>
          </w:tcPr>
          <w:p w14:paraId="3DA29E47" w14:textId="77777777" w:rsidR="008609F9" w:rsidRPr="000331B5" w:rsidRDefault="008609F9" w:rsidP="000331B5">
            <w:pPr>
              <w:pStyle w:val="a9"/>
            </w:pPr>
            <w:r w:rsidRPr="000331B5">
              <w:t>SEQ3</w:t>
            </w:r>
          </w:p>
        </w:tc>
        <w:tc>
          <w:tcPr>
            <w:tcW w:w="0" w:type="auto"/>
            <w:hideMark/>
          </w:tcPr>
          <w:p w14:paraId="229EF0F9" w14:textId="77777777" w:rsidR="008609F9" w:rsidRPr="000331B5" w:rsidRDefault="008609F9" w:rsidP="000331B5">
            <w:pPr>
              <w:pStyle w:val="a9"/>
            </w:pPr>
            <w:r w:rsidRPr="000331B5">
              <w:rPr>
                <w:rtl/>
              </w:rPr>
              <w:t>کیفیت خدمات</w:t>
            </w:r>
          </w:p>
        </w:tc>
      </w:tr>
      <w:tr w:rsidR="000331B5" w:rsidRPr="000331B5" w14:paraId="33B6B46A"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7F77819B" w14:textId="77777777" w:rsidR="008609F9" w:rsidRPr="000331B5" w:rsidRDefault="008609F9" w:rsidP="000331B5">
            <w:pPr>
              <w:pStyle w:val="a9"/>
            </w:pPr>
            <w:r w:rsidRPr="000331B5">
              <w:t>&lt;0.05</w:t>
            </w:r>
          </w:p>
        </w:tc>
        <w:tc>
          <w:tcPr>
            <w:tcW w:w="0" w:type="auto"/>
            <w:shd w:val="clear" w:color="auto" w:fill="auto"/>
            <w:hideMark/>
          </w:tcPr>
          <w:p w14:paraId="26B401DC" w14:textId="77777777" w:rsidR="008609F9" w:rsidRPr="000331B5" w:rsidRDefault="008609F9" w:rsidP="000331B5">
            <w:pPr>
              <w:pStyle w:val="a9"/>
            </w:pPr>
            <w:r w:rsidRPr="000331B5">
              <w:t>8.966</w:t>
            </w:r>
          </w:p>
        </w:tc>
        <w:tc>
          <w:tcPr>
            <w:tcW w:w="0" w:type="auto"/>
            <w:shd w:val="clear" w:color="auto" w:fill="auto"/>
            <w:hideMark/>
          </w:tcPr>
          <w:p w14:paraId="62B813C9" w14:textId="77777777" w:rsidR="008609F9" w:rsidRPr="000331B5" w:rsidRDefault="008609F9" w:rsidP="000331B5">
            <w:pPr>
              <w:pStyle w:val="a9"/>
            </w:pPr>
            <w:r w:rsidRPr="000331B5">
              <w:t>0.593</w:t>
            </w:r>
          </w:p>
        </w:tc>
        <w:tc>
          <w:tcPr>
            <w:tcW w:w="0" w:type="auto"/>
            <w:shd w:val="clear" w:color="auto" w:fill="auto"/>
            <w:hideMark/>
          </w:tcPr>
          <w:p w14:paraId="4ADBEF12" w14:textId="77777777" w:rsidR="008609F9" w:rsidRPr="000331B5" w:rsidRDefault="008609F9" w:rsidP="000331B5">
            <w:pPr>
              <w:pStyle w:val="a9"/>
            </w:pPr>
            <w:r w:rsidRPr="000331B5">
              <w:t>WEQ1</w:t>
            </w:r>
          </w:p>
        </w:tc>
        <w:tc>
          <w:tcPr>
            <w:tcW w:w="0" w:type="auto"/>
            <w:shd w:val="clear" w:color="auto" w:fill="auto"/>
            <w:hideMark/>
          </w:tcPr>
          <w:p w14:paraId="726F5256" w14:textId="1095BF84" w:rsidR="008609F9" w:rsidRPr="000331B5" w:rsidRDefault="008609F9" w:rsidP="000331B5">
            <w:pPr>
              <w:pStyle w:val="a9"/>
            </w:pPr>
            <w:r w:rsidRPr="000331B5">
              <w:rPr>
                <w:rtl/>
              </w:rPr>
              <w:t xml:space="preserve">کیفیت آموزش </w:t>
            </w:r>
            <w:r w:rsidR="00A254CD" w:rsidRPr="000331B5">
              <w:rPr>
                <w:rtl/>
              </w:rPr>
              <w:t>مبتنی بر وب</w:t>
            </w:r>
          </w:p>
        </w:tc>
      </w:tr>
      <w:tr w:rsidR="00014E88" w:rsidRPr="000331B5" w14:paraId="0ECB632E" w14:textId="77777777" w:rsidTr="00014E88">
        <w:tc>
          <w:tcPr>
            <w:tcW w:w="0" w:type="auto"/>
            <w:hideMark/>
          </w:tcPr>
          <w:p w14:paraId="03341410" w14:textId="77777777" w:rsidR="008609F9" w:rsidRPr="000331B5" w:rsidRDefault="008609F9" w:rsidP="000331B5">
            <w:pPr>
              <w:pStyle w:val="a9"/>
            </w:pPr>
            <w:r w:rsidRPr="000331B5">
              <w:t>&lt;0.05</w:t>
            </w:r>
          </w:p>
        </w:tc>
        <w:tc>
          <w:tcPr>
            <w:tcW w:w="0" w:type="auto"/>
            <w:hideMark/>
          </w:tcPr>
          <w:p w14:paraId="7FF25D36" w14:textId="77777777" w:rsidR="008609F9" w:rsidRPr="000331B5" w:rsidRDefault="008609F9" w:rsidP="000331B5">
            <w:pPr>
              <w:pStyle w:val="a9"/>
            </w:pPr>
            <w:r w:rsidRPr="000331B5">
              <w:t>20.524</w:t>
            </w:r>
          </w:p>
        </w:tc>
        <w:tc>
          <w:tcPr>
            <w:tcW w:w="0" w:type="auto"/>
            <w:hideMark/>
          </w:tcPr>
          <w:p w14:paraId="0FEED1B1" w14:textId="77777777" w:rsidR="008609F9" w:rsidRPr="000331B5" w:rsidRDefault="008609F9" w:rsidP="000331B5">
            <w:pPr>
              <w:pStyle w:val="a9"/>
            </w:pPr>
            <w:r w:rsidRPr="000331B5">
              <w:t>0.775</w:t>
            </w:r>
          </w:p>
        </w:tc>
        <w:tc>
          <w:tcPr>
            <w:tcW w:w="0" w:type="auto"/>
            <w:hideMark/>
          </w:tcPr>
          <w:p w14:paraId="57EF1B16" w14:textId="77777777" w:rsidR="008609F9" w:rsidRPr="000331B5" w:rsidRDefault="008609F9" w:rsidP="000331B5">
            <w:pPr>
              <w:pStyle w:val="a9"/>
            </w:pPr>
            <w:r w:rsidRPr="000331B5">
              <w:t>WEQ2</w:t>
            </w:r>
          </w:p>
        </w:tc>
        <w:tc>
          <w:tcPr>
            <w:tcW w:w="0" w:type="auto"/>
            <w:hideMark/>
          </w:tcPr>
          <w:p w14:paraId="0AEF0625" w14:textId="5D8E0A73" w:rsidR="008609F9" w:rsidRPr="000331B5" w:rsidRDefault="008609F9" w:rsidP="000331B5">
            <w:pPr>
              <w:pStyle w:val="a9"/>
            </w:pPr>
            <w:r w:rsidRPr="000331B5">
              <w:rPr>
                <w:rtl/>
              </w:rPr>
              <w:t xml:space="preserve">کیفیت آموزش </w:t>
            </w:r>
            <w:r w:rsidR="00A254CD" w:rsidRPr="000331B5">
              <w:rPr>
                <w:rtl/>
              </w:rPr>
              <w:t>مبتنی بر وب</w:t>
            </w:r>
          </w:p>
        </w:tc>
      </w:tr>
      <w:tr w:rsidR="000331B5" w:rsidRPr="000331B5" w14:paraId="1C49DAE6"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2BA895DB" w14:textId="77777777" w:rsidR="008609F9" w:rsidRPr="000331B5" w:rsidRDefault="008609F9" w:rsidP="000331B5">
            <w:pPr>
              <w:pStyle w:val="a9"/>
            </w:pPr>
            <w:r w:rsidRPr="000331B5">
              <w:t>&lt;0.05</w:t>
            </w:r>
          </w:p>
        </w:tc>
        <w:tc>
          <w:tcPr>
            <w:tcW w:w="0" w:type="auto"/>
            <w:shd w:val="clear" w:color="auto" w:fill="auto"/>
            <w:hideMark/>
          </w:tcPr>
          <w:p w14:paraId="7D89CA99" w14:textId="77777777" w:rsidR="008609F9" w:rsidRPr="000331B5" w:rsidRDefault="008609F9" w:rsidP="000331B5">
            <w:pPr>
              <w:pStyle w:val="a9"/>
            </w:pPr>
            <w:r w:rsidRPr="000331B5">
              <w:t>21.131</w:t>
            </w:r>
          </w:p>
        </w:tc>
        <w:tc>
          <w:tcPr>
            <w:tcW w:w="0" w:type="auto"/>
            <w:shd w:val="clear" w:color="auto" w:fill="auto"/>
            <w:hideMark/>
          </w:tcPr>
          <w:p w14:paraId="2A2E39D5" w14:textId="77777777" w:rsidR="008609F9" w:rsidRPr="000331B5" w:rsidRDefault="008609F9" w:rsidP="000331B5">
            <w:pPr>
              <w:pStyle w:val="a9"/>
            </w:pPr>
            <w:r w:rsidRPr="000331B5">
              <w:t>0.739</w:t>
            </w:r>
          </w:p>
        </w:tc>
        <w:tc>
          <w:tcPr>
            <w:tcW w:w="0" w:type="auto"/>
            <w:shd w:val="clear" w:color="auto" w:fill="auto"/>
            <w:hideMark/>
          </w:tcPr>
          <w:p w14:paraId="4A6D69BC" w14:textId="77777777" w:rsidR="008609F9" w:rsidRPr="000331B5" w:rsidRDefault="008609F9" w:rsidP="000331B5">
            <w:pPr>
              <w:pStyle w:val="a9"/>
            </w:pPr>
            <w:r w:rsidRPr="000331B5">
              <w:t>WEQ3</w:t>
            </w:r>
          </w:p>
        </w:tc>
        <w:tc>
          <w:tcPr>
            <w:tcW w:w="0" w:type="auto"/>
            <w:shd w:val="clear" w:color="auto" w:fill="auto"/>
            <w:hideMark/>
          </w:tcPr>
          <w:p w14:paraId="627E2477" w14:textId="362BC225" w:rsidR="008609F9" w:rsidRPr="000331B5" w:rsidRDefault="008609F9" w:rsidP="000331B5">
            <w:pPr>
              <w:pStyle w:val="a9"/>
            </w:pPr>
            <w:r w:rsidRPr="000331B5">
              <w:rPr>
                <w:rtl/>
              </w:rPr>
              <w:t xml:space="preserve">کیفیت آموزش </w:t>
            </w:r>
            <w:r w:rsidR="00A254CD" w:rsidRPr="000331B5">
              <w:rPr>
                <w:rtl/>
              </w:rPr>
              <w:t>مبتنی بر وب</w:t>
            </w:r>
          </w:p>
        </w:tc>
      </w:tr>
      <w:tr w:rsidR="00014E88" w:rsidRPr="000331B5" w14:paraId="71A6661E" w14:textId="77777777" w:rsidTr="00014E88">
        <w:tc>
          <w:tcPr>
            <w:tcW w:w="0" w:type="auto"/>
            <w:hideMark/>
          </w:tcPr>
          <w:p w14:paraId="585F7216" w14:textId="77777777" w:rsidR="008609F9" w:rsidRPr="000331B5" w:rsidRDefault="008609F9" w:rsidP="000331B5">
            <w:pPr>
              <w:pStyle w:val="a9"/>
            </w:pPr>
            <w:r w:rsidRPr="000331B5">
              <w:t>&lt;0.05</w:t>
            </w:r>
          </w:p>
        </w:tc>
        <w:tc>
          <w:tcPr>
            <w:tcW w:w="0" w:type="auto"/>
            <w:hideMark/>
          </w:tcPr>
          <w:p w14:paraId="60A8893C" w14:textId="77777777" w:rsidR="008609F9" w:rsidRPr="000331B5" w:rsidRDefault="008609F9" w:rsidP="000331B5">
            <w:pPr>
              <w:pStyle w:val="a9"/>
            </w:pPr>
            <w:r w:rsidRPr="000331B5">
              <w:t>54.073</w:t>
            </w:r>
          </w:p>
        </w:tc>
        <w:tc>
          <w:tcPr>
            <w:tcW w:w="0" w:type="auto"/>
            <w:hideMark/>
          </w:tcPr>
          <w:p w14:paraId="3CA5BB6F" w14:textId="77777777" w:rsidR="008609F9" w:rsidRPr="000331B5" w:rsidRDefault="008609F9" w:rsidP="000331B5">
            <w:pPr>
              <w:pStyle w:val="a9"/>
            </w:pPr>
            <w:r w:rsidRPr="000331B5">
              <w:t>0.863</w:t>
            </w:r>
          </w:p>
        </w:tc>
        <w:tc>
          <w:tcPr>
            <w:tcW w:w="0" w:type="auto"/>
            <w:hideMark/>
          </w:tcPr>
          <w:p w14:paraId="3D1455BC" w14:textId="77777777" w:rsidR="008609F9" w:rsidRPr="000331B5" w:rsidRDefault="008609F9" w:rsidP="000331B5">
            <w:pPr>
              <w:pStyle w:val="a9"/>
            </w:pPr>
            <w:r w:rsidRPr="000331B5">
              <w:t>SAT1</w:t>
            </w:r>
          </w:p>
        </w:tc>
        <w:tc>
          <w:tcPr>
            <w:tcW w:w="0" w:type="auto"/>
            <w:hideMark/>
          </w:tcPr>
          <w:p w14:paraId="5029E0EB" w14:textId="77777777" w:rsidR="008609F9" w:rsidRPr="000331B5" w:rsidRDefault="008609F9" w:rsidP="000331B5">
            <w:pPr>
              <w:pStyle w:val="a9"/>
            </w:pPr>
            <w:r w:rsidRPr="000331B5">
              <w:rPr>
                <w:rtl/>
              </w:rPr>
              <w:t>رضایت</w:t>
            </w:r>
          </w:p>
        </w:tc>
      </w:tr>
      <w:tr w:rsidR="000331B5" w:rsidRPr="000331B5" w14:paraId="3F608E66"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17A8896F" w14:textId="77777777" w:rsidR="008609F9" w:rsidRPr="000331B5" w:rsidRDefault="008609F9" w:rsidP="000331B5">
            <w:pPr>
              <w:pStyle w:val="a9"/>
            </w:pPr>
            <w:r w:rsidRPr="000331B5">
              <w:t>&lt;0.05</w:t>
            </w:r>
          </w:p>
        </w:tc>
        <w:tc>
          <w:tcPr>
            <w:tcW w:w="0" w:type="auto"/>
            <w:shd w:val="clear" w:color="auto" w:fill="auto"/>
            <w:hideMark/>
          </w:tcPr>
          <w:p w14:paraId="37AD169B" w14:textId="77777777" w:rsidR="008609F9" w:rsidRPr="000331B5" w:rsidRDefault="008609F9" w:rsidP="000331B5">
            <w:pPr>
              <w:pStyle w:val="a9"/>
            </w:pPr>
            <w:r w:rsidRPr="000331B5">
              <w:t>21.191</w:t>
            </w:r>
          </w:p>
        </w:tc>
        <w:tc>
          <w:tcPr>
            <w:tcW w:w="0" w:type="auto"/>
            <w:shd w:val="clear" w:color="auto" w:fill="auto"/>
            <w:hideMark/>
          </w:tcPr>
          <w:p w14:paraId="06490364" w14:textId="77777777" w:rsidR="008609F9" w:rsidRPr="000331B5" w:rsidRDefault="008609F9" w:rsidP="000331B5">
            <w:pPr>
              <w:pStyle w:val="a9"/>
            </w:pPr>
            <w:r w:rsidRPr="000331B5">
              <w:t>0.805</w:t>
            </w:r>
          </w:p>
        </w:tc>
        <w:tc>
          <w:tcPr>
            <w:tcW w:w="0" w:type="auto"/>
            <w:shd w:val="clear" w:color="auto" w:fill="auto"/>
            <w:hideMark/>
          </w:tcPr>
          <w:p w14:paraId="3A13C6F4" w14:textId="77777777" w:rsidR="008609F9" w:rsidRPr="000331B5" w:rsidRDefault="008609F9" w:rsidP="000331B5">
            <w:pPr>
              <w:pStyle w:val="a9"/>
            </w:pPr>
            <w:r w:rsidRPr="000331B5">
              <w:t>SAT2</w:t>
            </w:r>
          </w:p>
        </w:tc>
        <w:tc>
          <w:tcPr>
            <w:tcW w:w="0" w:type="auto"/>
            <w:shd w:val="clear" w:color="auto" w:fill="auto"/>
            <w:hideMark/>
          </w:tcPr>
          <w:p w14:paraId="23C45E40" w14:textId="77777777" w:rsidR="008609F9" w:rsidRPr="000331B5" w:rsidRDefault="008609F9" w:rsidP="000331B5">
            <w:pPr>
              <w:pStyle w:val="a9"/>
            </w:pPr>
            <w:r w:rsidRPr="000331B5">
              <w:rPr>
                <w:rtl/>
              </w:rPr>
              <w:t>رضایت</w:t>
            </w:r>
          </w:p>
        </w:tc>
      </w:tr>
      <w:tr w:rsidR="00014E88" w:rsidRPr="000331B5" w14:paraId="67DCB7C6" w14:textId="77777777" w:rsidTr="00014E88">
        <w:tc>
          <w:tcPr>
            <w:tcW w:w="0" w:type="auto"/>
            <w:hideMark/>
          </w:tcPr>
          <w:p w14:paraId="7643AE07" w14:textId="77777777" w:rsidR="008609F9" w:rsidRPr="000331B5" w:rsidRDefault="008609F9" w:rsidP="000331B5">
            <w:pPr>
              <w:pStyle w:val="a9"/>
            </w:pPr>
            <w:r w:rsidRPr="000331B5">
              <w:t>&lt;0.05</w:t>
            </w:r>
          </w:p>
        </w:tc>
        <w:tc>
          <w:tcPr>
            <w:tcW w:w="0" w:type="auto"/>
            <w:hideMark/>
          </w:tcPr>
          <w:p w14:paraId="1D782D9E" w14:textId="77777777" w:rsidR="008609F9" w:rsidRPr="000331B5" w:rsidRDefault="008609F9" w:rsidP="000331B5">
            <w:pPr>
              <w:pStyle w:val="a9"/>
            </w:pPr>
            <w:r w:rsidRPr="000331B5">
              <w:t>9.775</w:t>
            </w:r>
          </w:p>
        </w:tc>
        <w:tc>
          <w:tcPr>
            <w:tcW w:w="0" w:type="auto"/>
            <w:hideMark/>
          </w:tcPr>
          <w:p w14:paraId="267ACF9B" w14:textId="77777777" w:rsidR="008609F9" w:rsidRPr="000331B5" w:rsidRDefault="008609F9" w:rsidP="000331B5">
            <w:pPr>
              <w:pStyle w:val="a9"/>
            </w:pPr>
            <w:r w:rsidRPr="000331B5">
              <w:t>0.582</w:t>
            </w:r>
          </w:p>
        </w:tc>
        <w:tc>
          <w:tcPr>
            <w:tcW w:w="0" w:type="auto"/>
            <w:hideMark/>
          </w:tcPr>
          <w:p w14:paraId="507B328B" w14:textId="77777777" w:rsidR="008609F9" w:rsidRPr="000331B5" w:rsidRDefault="008609F9" w:rsidP="000331B5">
            <w:pPr>
              <w:pStyle w:val="a9"/>
            </w:pPr>
            <w:r w:rsidRPr="000331B5">
              <w:t>SAT3</w:t>
            </w:r>
          </w:p>
        </w:tc>
        <w:tc>
          <w:tcPr>
            <w:tcW w:w="0" w:type="auto"/>
            <w:hideMark/>
          </w:tcPr>
          <w:p w14:paraId="214ED20B" w14:textId="77777777" w:rsidR="008609F9" w:rsidRPr="000331B5" w:rsidRDefault="008609F9" w:rsidP="000331B5">
            <w:pPr>
              <w:pStyle w:val="a9"/>
            </w:pPr>
            <w:r w:rsidRPr="000331B5">
              <w:rPr>
                <w:rtl/>
              </w:rPr>
              <w:t>رضایت</w:t>
            </w:r>
          </w:p>
        </w:tc>
      </w:tr>
      <w:tr w:rsidR="000331B5" w:rsidRPr="000331B5" w14:paraId="3A05B8EC"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19832796" w14:textId="77777777" w:rsidR="008609F9" w:rsidRPr="000331B5" w:rsidRDefault="008609F9" w:rsidP="000331B5">
            <w:pPr>
              <w:pStyle w:val="a9"/>
            </w:pPr>
            <w:r w:rsidRPr="000331B5">
              <w:t>&lt;0.05</w:t>
            </w:r>
          </w:p>
        </w:tc>
        <w:tc>
          <w:tcPr>
            <w:tcW w:w="0" w:type="auto"/>
            <w:shd w:val="clear" w:color="auto" w:fill="auto"/>
            <w:hideMark/>
          </w:tcPr>
          <w:p w14:paraId="5792543F" w14:textId="77777777" w:rsidR="008609F9" w:rsidRPr="000331B5" w:rsidRDefault="008609F9" w:rsidP="000331B5">
            <w:pPr>
              <w:pStyle w:val="a9"/>
            </w:pPr>
            <w:r w:rsidRPr="000331B5">
              <w:t>6.628</w:t>
            </w:r>
          </w:p>
        </w:tc>
        <w:tc>
          <w:tcPr>
            <w:tcW w:w="0" w:type="auto"/>
            <w:shd w:val="clear" w:color="auto" w:fill="auto"/>
            <w:hideMark/>
          </w:tcPr>
          <w:p w14:paraId="23B6DBEA" w14:textId="77777777" w:rsidR="008609F9" w:rsidRPr="000331B5" w:rsidRDefault="008609F9" w:rsidP="000331B5">
            <w:pPr>
              <w:pStyle w:val="a9"/>
            </w:pPr>
            <w:r w:rsidRPr="000331B5">
              <w:t>0.487</w:t>
            </w:r>
          </w:p>
        </w:tc>
        <w:tc>
          <w:tcPr>
            <w:tcW w:w="0" w:type="auto"/>
            <w:shd w:val="clear" w:color="auto" w:fill="auto"/>
            <w:hideMark/>
          </w:tcPr>
          <w:p w14:paraId="391F707B" w14:textId="77777777" w:rsidR="008609F9" w:rsidRPr="000331B5" w:rsidRDefault="008609F9" w:rsidP="000331B5">
            <w:pPr>
              <w:pStyle w:val="a9"/>
            </w:pPr>
            <w:r w:rsidRPr="000331B5">
              <w:t>LOY1</w:t>
            </w:r>
          </w:p>
        </w:tc>
        <w:tc>
          <w:tcPr>
            <w:tcW w:w="0" w:type="auto"/>
            <w:shd w:val="clear" w:color="auto" w:fill="auto"/>
            <w:hideMark/>
          </w:tcPr>
          <w:p w14:paraId="062AFBAC" w14:textId="77777777" w:rsidR="008609F9" w:rsidRPr="000331B5" w:rsidRDefault="008609F9" w:rsidP="000331B5">
            <w:pPr>
              <w:pStyle w:val="a9"/>
            </w:pPr>
            <w:r w:rsidRPr="000331B5">
              <w:rPr>
                <w:rtl/>
              </w:rPr>
              <w:t>وفاداری</w:t>
            </w:r>
          </w:p>
        </w:tc>
      </w:tr>
      <w:tr w:rsidR="00014E88" w:rsidRPr="000331B5" w14:paraId="27BA493F" w14:textId="77777777" w:rsidTr="00014E88">
        <w:tc>
          <w:tcPr>
            <w:tcW w:w="0" w:type="auto"/>
            <w:hideMark/>
          </w:tcPr>
          <w:p w14:paraId="0893FB7F" w14:textId="77777777" w:rsidR="008609F9" w:rsidRPr="000331B5" w:rsidRDefault="008609F9" w:rsidP="000331B5">
            <w:pPr>
              <w:pStyle w:val="a9"/>
            </w:pPr>
            <w:r w:rsidRPr="000331B5">
              <w:t>&lt;0.05</w:t>
            </w:r>
          </w:p>
        </w:tc>
        <w:tc>
          <w:tcPr>
            <w:tcW w:w="0" w:type="auto"/>
            <w:hideMark/>
          </w:tcPr>
          <w:p w14:paraId="3023EEBC" w14:textId="77777777" w:rsidR="008609F9" w:rsidRPr="000331B5" w:rsidRDefault="008609F9" w:rsidP="000331B5">
            <w:pPr>
              <w:pStyle w:val="a9"/>
            </w:pPr>
            <w:r w:rsidRPr="000331B5">
              <w:t>40.918</w:t>
            </w:r>
          </w:p>
        </w:tc>
        <w:tc>
          <w:tcPr>
            <w:tcW w:w="0" w:type="auto"/>
            <w:hideMark/>
          </w:tcPr>
          <w:p w14:paraId="6D8A7397" w14:textId="77777777" w:rsidR="008609F9" w:rsidRPr="000331B5" w:rsidRDefault="008609F9" w:rsidP="000331B5">
            <w:pPr>
              <w:pStyle w:val="a9"/>
            </w:pPr>
            <w:r w:rsidRPr="000331B5">
              <w:t>0.844</w:t>
            </w:r>
          </w:p>
        </w:tc>
        <w:tc>
          <w:tcPr>
            <w:tcW w:w="0" w:type="auto"/>
            <w:hideMark/>
          </w:tcPr>
          <w:p w14:paraId="73816B21" w14:textId="77777777" w:rsidR="008609F9" w:rsidRPr="000331B5" w:rsidRDefault="008609F9" w:rsidP="000331B5">
            <w:pPr>
              <w:pStyle w:val="a9"/>
            </w:pPr>
            <w:r w:rsidRPr="000331B5">
              <w:t>LOY2</w:t>
            </w:r>
          </w:p>
        </w:tc>
        <w:tc>
          <w:tcPr>
            <w:tcW w:w="0" w:type="auto"/>
            <w:hideMark/>
          </w:tcPr>
          <w:p w14:paraId="46F7B3D2" w14:textId="77777777" w:rsidR="008609F9" w:rsidRPr="000331B5" w:rsidRDefault="008609F9" w:rsidP="000331B5">
            <w:pPr>
              <w:pStyle w:val="a9"/>
            </w:pPr>
            <w:r w:rsidRPr="000331B5">
              <w:rPr>
                <w:rtl/>
              </w:rPr>
              <w:t>وفاداری</w:t>
            </w:r>
          </w:p>
        </w:tc>
      </w:tr>
      <w:tr w:rsidR="000331B5" w:rsidRPr="000331B5" w14:paraId="22694B99"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3098B414" w14:textId="77777777" w:rsidR="008609F9" w:rsidRPr="000331B5" w:rsidRDefault="008609F9" w:rsidP="000331B5">
            <w:pPr>
              <w:pStyle w:val="a9"/>
            </w:pPr>
            <w:r w:rsidRPr="000331B5">
              <w:t>&lt;0.05</w:t>
            </w:r>
          </w:p>
        </w:tc>
        <w:tc>
          <w:tcPr>
            <w:tcW w:w="0" w:type="auto"/>
            <w:shd w:val="clear" w:color="auto" w:fill="auto"/>
            <w:hideMark/>
          </w:tcPr>
          <w:p w14:paraId="6D4133F6" w14:textId="77777777" w:rsidR="008609F9" w:rsidRPr="000331B5" w:rsidRDefault="008609F9" w:rsidP="000331B5">
            <w:pPr>
              <w:pStyle w:val="a9"/>
            </w:pPr>
            <w:r w:rsidRPr="000331B5">
              <w:t>26.760</w:t>
            </w:r>
          </w:p>
        </w:tc>
        <w:tc>
          <w:tcPr>
            <w:tcW w:w="0" w:type="auto"/>
            <w:shd w:val="clear" w:color="auto" w:fill="auto"/>
            <w:hideMark/>
          </w:tcPr>
          <w:p w14:paraId="79735641" w14:textId="77777777" w:rsidR="008609F9" w:rsidRPr="000331B5" w:rsidRDefault="008609F9" w:rsidP="000331B5">
            <w:pPr>
              <w:pStyle w:val="a9"/>
            </w:pPr>
            <w:r w:rsidRPr="000331B5">
              <w:t>0.762</w:t>
            </w:r>
          </w:p>
        </w:tc>
        <w:tc>
          <w:tcPr>
            <w:tcW w:w="0" w:type="auto"/>
            <w:shd w:val="clear" w:color="auto" w:fill="auto"/>
            <w:hideMark/>
          </w:tcPr>
          <w:p w14:paraId="58C0FF69" w14:textId="77777777" w:rsidR="008609F9" w:rsidRPr="000331B5" w:rsidRDefault="008609F9" w:rsidP="000331B5">
            <w:pPr>
              <w:pStyle w:val="a9"/>
            </w:pPr>
            <w:r w:rsidRPr="000331B5">
              <w:t>LOY3</w:t>
            </w:r>
          </w:p>
        </w:tc>
        <w:tc>
          <w:tcPr>
            <w:tcW w:w="0" w:type="auto"/>
            <w:shd w:val="clear" w:color="auto" w:fill="auto"/>
            <w:hideMark/>
          </w:tcPr>
          <w:p w14:paraId="7F134C76" w14:textId="77777777" w:rsidR="008609F9" w:rsidRPr="000331B5" w:rsidRDefault="008609F9" w:rsidP="000331B5">
            <w:pPr>
              <w:pStyle w:val="a9"/>
            </w:pPr>
            <w:r w:rsidRPr="000331B5">
              <w:rPr>
                <w:rtl/>
              </w:rPr>
              <w:t>وفاداری</w:t>
            </w:r>
          </w:p>
        </w:tc>
      </w:tr>
    </w:tbl>
    <w:p w14:paraId="3C85E275" w14:textId="60680B34" w:rsidR="008609F9" w:rsidRDefault="008609F9" w:rsidP="008609F9">
      <w:pPr>
        <w:pStyle w:val="ad"/>
        <w:rPr>
          <w:rtl/>
          <w:lang w:val="en-US"/>
        </w:rPr>
      </w:pPr>
    </w:p>
    <w:p w14:paraId="1701128C" w14:textId="6065D68A" w:rsidR="008609F9" w:rsidRDefault="008609F9" w:rsidP="008609F9">
      <w:pPr>
        <w:pStyle w:val="ad"/>
        <w:rPr>
          <w:rtl/>
          <w:lang w:val="en-US"/>
        </w:rPr>
      </w:pPr>
      <w:r w:rsidRPr="008609F9">
        <w:rPr>
          <w:rtl/>
          <w:lang w:val="en-US"/>
        </w:rPr>
        <w:t>تحل</w:t>
      </w:r>
      <w:r w:rsidRPr="008609F9">
        <w:rPr>
          <w:rFonts w:hint="cs"/>
          <w:rtl/>
          <w:lang w:val="en-US"/>
        </w:rPr>
        <w:t>ی</w:t>
      </w:r>
      <w:r w:rsidRPr="008609F9">
        <w:rPr>
          <w:rFonts w:hint="eastAsia"/>
          <w:rtl/>
          <w:lang w:val="en-US"/>
        </w:rPr>
        <w:t>ل</w:t>
      </w:r>
      <w:r w:rsidRPr="008609F9">
        <w:rPr>
          <w:rtl/>
          <w:lang w:val="en-US"/>
        </w:rPr>
        <w:t xml:space="preserve"> عامل</w:t>
      </w:r>
      <w:r w:rsidRPr="008609F9">
        <w:rPr>
          <w:rFonts w:hint="cs"/>
          <w:rtl/>
          <w:lang w:val="en-US"/>
        </w:rPr>
        <w:t>ی</w:t>
      </w:r>
      <w:r w:rsidRPr="008609F9">
        <w:rPr>
          <w:rtl/>
          <w:lang w:val="en-US"/>
        </w:rPr>
        <w:t xml:space="preserve"> تأ</w:t>
      </w:r>
      <w:r w:rsidRPr="008609F9">
        <w:rPr>
          <w:rFonts w:hint="cs"/>
          <w:rtl/>
          <w:lang w:val="en-US"/>
        </w:rPr>
        <w:t>یی</w:t>
      </w:r>
      <w:r w:rsidRPr="008609F9">
        <w:rPr>
          <w:rFonts w:hint="eastAsia"/>
          <w:rtl/>
          <w:lang w:val="en-US"/>
        </w:rPr>
        <w:t>د</w:t>
      </w:r>
      <w:r w:rsidRPr="008609F9">
        <w:rPr>
          <w:rFonts w:hint="cs"/>
          <w:rtl/>
          <w:lang w:val="en-US"/>
        </w:rPr>
        <w:t>ی</w:t>
      </w:r>
      <w:r w:rsidRPr="008609F9">
        <w:rPr>
          <w:rtl/>
          <w:lang w:val="en-US"/>
        </w:rPr>
        <w:t xml:space="preserve"> نشان داد که تمام</w:t>
      </w:r>
      <w:r w:rsidRPr="008609F9">
        <w:rPr>
          <w:rFonts w:hint="cs"/>
          <w:rtl/>
          <w:lang w:val="en-US"/>
        </w:rPr>
        <w:t>ی</w:t>
      </w:r>
      <w:r w:rsidRPr="008609F9">
        <w:rPr>
          <w:rtl/>
          <w:lang w:val="en-US"/>
        </w:rPr>
        <w:t xml:space="preserve"> گو</w:t>
      </w:r>
      <w:r w:rsidRPr="008609F9">
        <w:rPr>
          <w:rFonts w:hint="cs"/>
          <w:rtl/>
          <w:lang w:val="en-US"/>
        </w:rPr>
        <w:t>ی</w:t>
      </w:r>
      <w:r w:rsidRPr="008609F9">
        <w:rPr>
          <w:rFonts w:hint="eastAsia"/>
          <w:rtl/>
          <w:lang w:val="en-US"/>
        </w:rPr>
        <w:t>ه‌ها</w:t>
      </w:r>
      <w:r w:rsidRPr="008609F9">
        <w:rPr>
          <w:rtl/>
          <w:lang w:val="en-US"/>
        </w:rPr>
        <w:t xml:space="preserve"> دارا</w:t>
      </w:r>
      <w:r w:rsidRPr="008609F9">
        <w:rPr>
          <w:rFonts w:hint="cs"/>
          <w:rtl/>
          <w:lang w:val="en-US"/>
        </w:rPr>
        <w:t>ی</w:t>
      </w:r>
      <w:r w:rsidRPr="008609F9">
        <w:rPr>
          <w:rtl/>
          <w:lang w:val="en-US"/>
        </w:rPr>
        <w:t xml:space="preserve"> بار عامل</w:t>
      </w:r>
      <w:r w:rsidRPr="008609F9">
        <w:rPr>
          <w:rFonts w:hint="cs"/>
          <w:rtl/>
          <w:lang w:val="en-US"/>
        </w:rPr>
        <w:t>ی</w:t>
      </w:r>
      <w:r w:rsidRPr="008609F9">
        <w:rPr>
          <w:rtl/>
          <w:lang w:val="en-US"/>
        </w:rPr>
        <w:t xml:space="preserve"> معنادار و بالاتر از حداقل مقدار قابل قبول (۰.۴) هستند. ا</w:t>
      </w:r>
      <w:r w:rsidRPr="008609F9">
        <w:rPr>
          <w:rFonts w:hint="cs"/>
          <w:rtl/>
          <w:lang w:val="en-US"/>
        </w:rPr>
        <w:t>ی</w:t>
      </w:r>
      <w:r w:rsidRPr="008609F9">
        <w:rPr>
          <w:rFonts w:hint="eastAsia"/>
          <w:rtl/>
          <w:lang w:val="en-US"/>
        </w:rPr>
        <w:t>ن</w:t>
      </w:r>
      <w:r w:rsidRPr="008609F9">
        <w:rPr>
          <w:rtl/>
          <w:lang w:val="en-US"/>
        </w:rPr>
        <w:t xml:space="preserve"> نتا</w:t>
      </w:r>
      <w:r w:rsidRPr="008609F9">
        <w:rPr>
          <w:rFonts w:hint="cs"/>
          <w:rtl/>
          <w:lang w:val="en-US"/>
        </w:rPr>
        <w:t>ی</w:t>
      </w:r>
      <w:r w:rsidRPr="008609F9">
        <w:rPr>
          <w:rFonts w:hint="eastAsia"/>
          <w:rtl/>
          <w:lang w:val="en-US"/>
        </w:rPr>
        <w:t>ج</w:t>
      </w:r>
      <w:r w:rsidRPr="008609F9">
        <w:rPr>
          <w:rtl/>
          <w:lang w:val="en-US"/>
        </w:rPr>
        <w:t xml:space="preserve"> نشان م</w:t>
      </w:r>
      <w:r w:rsidRPr="008609F9">
        <w:rPr>
          <w:rFonts w:hint="cs"/>
          <w:rtl/>
          <w:lang w:val="en-US"/>
        </w:rPr>
        <w:t>ی‌</w:t>
      </w:r>
      <w:r w:rsidRPr="008609F9">
        <w:rPr>
          <w:rFonts w:hint="eastAsia"/>
          <w:rtl/>
          <w:lang w:val="en-US"/>
        </w:rPr>
        <w:t>دهند</w:t>
      </w:r>
      <w:r w:rsidRPr="008609F9">
        <w:rPr>
          <w:rtl/>
          <w:lang w:val="en-US"/>
        </w:rPr>
        <w:t xml:space="preserve"> که گو</w:t>
      </w:r>
      <w:r w:rsidRPr="008609F9">
        <w:rPr>
          <w:rFonts w:hint="cs"/>
          <w:rtl/>
          <w:lang w:val="en-US"/>
        </w:rPr>
        <w:t>ی</w:t>
      </w:r>
      <w:r w:rsidRPr="008609F9">
        <w:rPr>
          <w:rFonts w:hint="eastAsia"/>
          <w:rtl/>
          <w:lang w:val="en-US"/>
        </w:rPr>
        <w:t>ه‌ها</w:t>
      </w:r>
      <w:r w:rsidRPr="008609F9">
        <w:rPr>
          <w:rFonts w:hint="cs"/>
          <w:rtl/>
          <w:lang w:val="en-US"/>
        </w:rPr>
        <w:t>ی</w:t>
      </w:r>
      <w:r w:rsidRPr="008609F9">
        <w:rPr>
          <w:rtl/>
          <w:lang w:val="en-US"/>
        </w:rPr>
        <w:t xml:space="preserve"> پرسشنامه توانا</w:t>
      </w:r>
      <w:r w:rsidRPr="008609F9">
        <w:rPr>
          <w:rFonts w:hint="cs"/>
          <w:rtl/>
          <w:lang w:val="en-US"/>
        </w:rPr>
        <w:t>یی</w:t>
      </w:r>
      <w:r w:rsidRPr="008609F9">
        <w:rPr>
          <w:rtl/>
          <w:lang w:val="en-US"/>
        </w:rPr>
        <w:t xml:space="preserve"> مناسب</w:t>
      </w:r>
      <w:r w:rsidRPr="008609F9">
        <w:rPr>
          <w:rFonts w:hint="cs"/>
          <w:rtl/>
          <w:lang w:val="en-US"/>
        </w:rPr>
        <w:t>ی</w:t>
      </w:r>
      <w:r w:rsidRPr="008609F9">
        <w:rPr>
          <w:rtl/>
          <w:lang w:val="en-US"/>
        </w:rPr>
        <w:t xml:space="preserve"> برا</w:t>
      </w:r>
      <w:r w:rsidRPr="008609F9">
        <w:rPr>
          <w:rFonts w:hint="cs"/>
          <w:rtl/>
          <w:lang w:val="en-US"/>
        </w:rPr>
        <w:t>ی</w:t>
      </w:r>
      <w:r w:rsidRPr="008609F9">
        <w:rPr>
          <w:rtl/>
          <w:lang w:val="en-US"/>
        </w:rPr>
        <w:t xml:space="preserve"> سنجش سازه‌ها</w:t>
      </w:r>
      <w:r w:rsidRPr="008609F9">
        <w:rPr>
          <w:rFonts w:hint="cs"/>
          <w:rtl/>
          <w:lang w:val="en-US"/>
        </w:rPr>
        <w:t>ی</w:t>
      </w:r>
      <w:r w:rsidRPr="008609F9">
        <w:rPr>
          <w:rtl/>
          <w:lang w:val="en-US"/>
        </w:rPr>
        <w:t xml:space="preserve"> مورد نظر دارند. بالاتر</w:t>
      </w:r>
      <w:r w:rsidRPr="008609F9">
        <w:rPr>
          <w:rFonts w:hint="cs"/>
          <w:rtl/>
          <w:lang w:val="en-US"/>
        </w:rPr>
        <w:t>ی</w:t>
      </w:r>
      <w:r w:rsidRPr="008609F9">
        <w:rPr>
          <w:rFonts w:hint="eastAsia"/>
          <w:rtl/>
          <w:lang w:val="en-US"/>
        </w:rPr>
        <w:t>ن</w:t>
      </w:r>
      <w:r w:rsidRPr="008609F9">
        <w:rPr>
          <w:rtl/>
          <w:lang w:val="en-US"/>
        </w:rPr>
        <w:t xml:space="preserve"> بار عامل</w:t>
      </w:r>
      <w:r w:rsidRPr="008609F9">
        <w:rPr>
          <w:rFonts w:hint="cs"/>
          <w:rtl/>
          <w:lang w:val="en-US"/>
        </w:rPr>
        <w:t>ی</w:t>
      </w:r>
      <w:r w:rsidRPr="008609F9">
        <w:rPr>
          <w:rtl/>
          <w:lang w:val="en-US"/>
        </w:rPr>
        <w:t xml:space="preserve"> مربوط به گو</w:t>
      </w:r>
      <w:r w:rsidRPr="008609F9">
        <w:rPr>
          <w:rFonts w:hint="cs"/>
          <w:rtl/>
          <w:lang w:val="en-US"/>
        </w:rPr>
        <w:t>ی</w:t>
      </w:r>
      <w:r w:rsidRPr="008609F9">
        <w:rPr>
          <w:rFonts w:hint="eastAsia"/>
          <w:rtl/>
          <w:lang w:val="en-US"/>
        </w:rPr>
        <w:t>ه</w:t>
      </w:r>
      <w:r w:rsidRPr="008609F9">
        <w:rPr>
          <w:rtl/>
          <w:lang w:val="en-US"/>
        </w:rPr>
        <w:t xml:space="preserve"> </w:t>
      </w:r>
      <w:r w:rsidRPr="008609F9">
        <w:rPr>
          <w:lang w:val="en-US"/>
        </w:rPr>
        <w:t>REQ1</w:t>
      </w:r>
      <w:r w:rsidRPr="008609F9">
        <w:rPr>
          <w:rtl/>
          <w:lang w:val="en-US"/>
        </w:rPr>
        <w:t xml:space="preserve"> (۰.۸۹۳) </w:t>
      </w:r>
      <w:r w:rsidRPr="008609F9">
        <w:rPr>
          <w:rFonts w:hint="eastAsia"/>
          <w:rtl/>
          <w:lang w:val="en-US"/>
        </w:rPr>
        <w:t>در</w:t>
      </w:r>
      <w:r w:rsidRPr="008609F9">
        <w:rPr>
          <w:rtl/>
          <w:lang w:val="en-US"/>
        </w:rPr>
        <w:t xml:space="preserve"> سازه ک</w:t>
      </w:r>
      <w:r w:rsidRPr="008609F9">
        <w:rPr>
          <w:rFonts w:hint="cs"/>
          <w:rtl/>
          <w:lang w:val="en-US"/>
        </w:rPr>
        <w:t>ی</w:t>
      </w:r>
      <w:r w:rsidRPr="008609F9">
        <w:rPr>
          <w:rFonts w:hint="eastAsia"/>
          <w:rtl/>
          <w:lang w:val="en-US"/>
        </w:rPr>
        <w:t>ف</w:t>
      </w:r>
      <w:r w:rsidRPr="008609F9">
        <w:rPr>
          <w:rFonts w:hint="cs"/>
          <w:rtl/>
          <w:lang w:val="en-US"/>
        </w:rPr>
        <w:t>ی</w:t>
      </w:r>
      <w:r w:rsidRPr="008609F9">
        <w:rPr>
          <w:rFonts w:hint="eastAsia"/>
          <w:rtl/>
          <w:lang w:val="en-US"/>
        </w:rPr>
        <w:t>ت</w:t>
      </w:r>
      <w:r w:rsidRPr="008609F9">
        <w:rPr>
          <w:rtl/>
          <w:lang w:val="en-US"/>
        </w:rPr>
        <w:t xml:space="preserve"> تدر</w:t>
      </w:r>
      <w:r w:rsidRPr="008609F9">
        <w:rPr>
          <w:rFonts w:hint="cs"/>
          <w:rtl/>
          <w:lang w:val="en-US"/>
        </w:rPr>
        <w:t>ی</w:t>
      </w:r>
      <w:r w:rsidRPr="008609F9">
        <w:rPr>
          <w:rFonts w:hint="eastAsia"/>
          <w:rtl/>
          <w:lang w:val="en-US"/>
        </w:rPr>
        <w:t>س</w:t>
      </w:r>
      <w:r w:rsidRPr="008609F9">
        <w:rPr>
          <w:rtl/>
          <w:lang w:val="en-US"/>
        </w:rPr>
        <w:t xml:space="preserve"> و پا</w:t>
      </w:r>
      <w:r w:rsidRPr="008609F9">
        <w:rPr>
          <w:rFonts w:hint="cs"/>
          <w:rtl/>
          <w:lang w:val="en-US"/>
        </w:rPr>
        <w:t>یی</w:t>
      </w:r>
      <w:r w:rsidRPr="008609F9">
        <w:rPr>
          <w:rFonts w:hint="eastAsia"/>
          <w:rtl/>
          <w:lang w:val="en-US"/>
        </w:rPr>
        <w:t>ن‌تر</w:t>
      </w:r>
      <w:r w:rsidRPr="008609F9">
        <w:rPr>
          <w:rFonts w:hint="cs"/>
          <w:rtl/>
          <w:lang w:val="en-US"/>
        </w:rPr>
        <w:t>ی</w:t>
      </w:r>
      <w:r w:rsidRPr="008609F9">
        <w:rPr>
          <w:rFonts w:hint="eastAsia"/>
          <w:rtl/>
          <w:lang w:val="en-US"/>
        </w:rPr>
        <w:t>ن</w:t>
      </w:r>
      <w:r w:rsidRPr="008609F9">
        <w:rPr>
          <w:rtl/>
          <w:lang w:val="en-US"/>
        </w:rPr>
        <w:t xml:space="preserve"> آن مربوط به گو</w:t>
      </w:r>
      <w:r w:rsidRPr="008609F9">
        <w:rPr>
          <w:rFonts w:hint="cs"/>
          <w:rtl/>
          <w:lang w:val="en-US"/>
        </w:rPr>
        <w:t>ی</w:t>
      </w:r>
      <w:r w:rsidRPr="008609F9">
        <w:rPr>
          <w:rFonts w:hint="eastAsia"/>
          <w:rtl/>
          <w:lang w:val="en-US"/>
        </w:rPr>
        <w:t>ه</w:t>
      </w:r>
      <w:r w:rsidRPr="008609F9">
        <w:rPr>
          <w:rtl/>
          <w:lang w:val="en-US"/>
        </w:rPr>
        <w:t xml:space="preserve"> </w:t>
      </w:r>
      <w:r w:rsidRPr="008609F9">
        <w:rPr>
          <w:lang w:val="en-US"/>
        </w:rPr>
        <w:t>LOY1</w:t>
      </w:r>
      <w:r w:rsidRPr="008609F9">
        <w:rPr>
          <w:rtl/>
          <w:lang w:val="en-US"/>
        </w:rPr>
        <w:t xml:space="preserve"> (۰.۴۸۷) در سازه وفادار</w:t>
      </w:r>
      <w:r w:rsidRPr="008609F9">
        <w:rPr>
          <w:rFonts w:hint="cs"/>
          <w:rtl/>
          <w:lang w:val="en-US"/>
        </w:rPr>
        <w:t>ی</w:t>
      </w:r>
      <w:r w:rsidRPr="008609F9">
        <w:rPr>
          <w:rtl/>
          <w:lang w:val="en-US"/>
        </w:rPr>
        <w:t xml:space="preserve"> بود که در صورت لزوم م</w:t>
      </w:r>
      <w:r w:rsidRPr="008609F9">
        <w:rPr>
          <w:rFonts w:hint="cs"/>
          <w:rtl/>
          <w:lang w:val="en-US"/>
        </w:rPr>
        <w:t>ی‌</w:t>
      </w:r>
      <w:r w:rsidRPr="008609F9">
        <w:rPr>
          <w:rFonts w:hint="eastAsia"/>
          <w:rtl/>
          <w:lang w:val="en-US"/>
        </w:rPr>
        <w:t>تواند</w:t>
      </w:r>
      <w:r w:rsidRPr="008609F9">
        <w:rPr>
          <w:rtl/>
          <w:lang w:val="en-US"/>
        </w:rPr>
        <w:t xml:space="preserve"> برا</w:t>
      </w:r>
      <w:r w:rsidRPr="008609F9">
        <w:rPr>
          <w:rFonts w:hint="cs"/>
          <w:rtl/>
          <w:lang w:val="en-US"/>
        </w:rPr>
        <w:t>ی</w:t>
      </w:r>
      <w:r w:rsidRPr="008609F9">
        <w:rPr>
          <w:rtl/>
          <w:lang w:val="en-US"/>
        </w:rPr>
        <w:t xml:space="preserve"> بازنگر</w:t>
      </w:r>
      <w:r w:rsidRPr="008609F9">
        <w:rPr>
          <w:rFonts w:hint="cs"/>
          <w:rtl/>
          <w:lang w:val="en-US"/>
        </w:rPr>
        <w:t>ی</w:t>
      </w:r>
      <w:r w:rsidRPr="008609F9">
        <w:rPr>
          <w:rtl/>
          <w:lang w:val="en-US"/>
        </w:rPr>
        <w:t xml:space="preserve"> مورد توجه قرار گ</w:t>
      </w:r>
      <w:r w:rsidRPr="008609F9">
        <w:rPr>
          <w:rFonts w:hint="cs"/>
          <w:rtl/>
          <w:lang w:val="en-US"/>
        </w:rPr>
        <w:t>ی</w:t>
      </w:r>
      <w:r w:rsidRPr="008609F9">
        <w:rPr>
          <w:rFonts w:hint="eastAsia"/>
          <w:rtl/>
          <w:lang w:val="en-US"/>
        </w:rPr>
        <w:t>رد</w:t>
      </w:r>
      <w:r w:rsidRPr="008609F9">
        <w:rPr>
          <w:rtl/>
          <w:lang w:val="en-US"/>
        </w:rPr>
        <w:t>.</w:t>
      </w:r>
    </w:p>
    <w:p w14:paraId="442D89DE" w14:textId="77777777" w:rsidR="008609F9" w:rsidRPr="008609F9" w:rsidRDefault="008609F9" w:rsidP="008609F9">
      <w:pPr>
        <w:pStyle w:val="ad"/>
        <w:jc w:val="center"/>
        <w:rPr>
          <w:sz w:val="18"/>
          <w:szCs w:val="20"/>
          <w:lang w:val="en-US"/>
        </w:rPr>
      </w:pPr>
      <w:r w:rsidRPr="008609F9">
        <w:rPr>
          <w:b/>
          <w:bCs/>
          <w:sz w:val="18"/>
          <w:szCs w:val="20"/>
          <w:rtl/>
          <w:lang w:val="en-US" w:bidi="ar-SA"/>
        </w:rPr>
        <w:t xml:space="preserve">جدول </w:t>
      </w:r>
      <w:r w:rsidRPr="008609F9">
        <w:rPr>
          <w:b/>
          <w:bCs/>
          <w:sz w:val="18"/>
          <w:szCs w:val="20"/>
          <w:rtl/>
          <w:lang w:val="en-US"/>
        </w:rPr>
        <w:t xml:space="preserve">۶. </w:t>
      </w:r>
      <w:r w:rsidRPr="008609F9">
        <w:rPr>
          <w:b/>
          <w:bCs/>
          <w:sz w:val="18"/>
          <w:szCs w:val="20"/>
          <w:rtl/>
          <w:lang w:val="en-US" w:bidi="ar-SA"/>
        </w:rPr>
        <w:t>اعتبار همگرا</w:t>
      </w:r>
      <w:r w:rsidRPr="008609F9">
        <w:rPr>
          <w:b/>
          <w:bCs/>
          <w:sz w:val="18"/>
          <w:szCs w:val="20"/>
          <w:lang w:val="en-US"/>
        </w:rPr>
        <w:t xml:space="preserve"> (AVE) </w:t>
      </w:r>
      <w:r w:rsidRPr="008609F9">
        <w:rPr>
          <w:b/>
          <w:bCs/>
          <w:sz w:val="18"/>
          <w:szCs w:val="20"/>
          <w:rtl/>
          <w:lang w:val="en-US" w:bidi="ar-SA"/>
        </w:rPr>
        <w:t>سازه‌های پرسشنامه</w:t>
      </w:r>
    </w:p>
    <w:tbl>
      <w:tblPr>
        <w:tblStyle w:val="ListTable6Colorful"/>
        <w:bidiVisual/>
        <w:tblW w:w="5000" w:type="pct"/>
        <w:tblLook w:val="0420" w:firstRow="1" w:lastRow="0" w:firstColumn="0" w:lastColumn="0" w:noHBand="0" w:noVBand="1"/>
      </w:tblPr>
      <w:tblGrid>
        <w:gridCol w:w="4378"/>
        <w:gridCol w:w="5702"/>
      </w:tblGrid>
      <w:tr w:rsidR="008609F9" w:rsidRPr="000331B5" w14:paraId="196763E9" w14:textId="77777777" w:rsidTr="00014E88">
        <w:trPr>
          <w:cnfStyle w:val="100000000000" w:firstRow="1" w:lastRow="0" w:firstColumn="0" w:lastColumn="0" w:oddVBand="0" w:evenVBand="0" w:oddHBand="0" w:evenHBand="0" w:firstRowFirstColumn="0" w:firstRowLastColumn="0" w:lastRowFirstColumn="0" w:lastRowLastColumn="0"/>
        </w:trPr>
        <w:tc>
          <w:tcPr>
            <w:tcW w:w="0" w:type="auto"/>
            <w:hideMark/>
          </w:tcPr>
          <w:p w14:paraId="220EDEC5" w14:textId="77777777" w:rsidR="008609F9" w:rsidRPr="000331B5" w:rsidRDefault="008609F9" w:rsidP="000331B5">
            <w:pPr>
              <w:pStyle w:val="a9"/>
              <w:rPr>
                <w:b w:val="0"/>
                <w:bCs w:val="0"/>
              </w:rPr>
            </w:pPr>
            <w:r w:rsidRPr="000331B5">
              <w:rPr>
                <w:b w:val="0"/>
                <w:bCs w:val="0"/>
                <w:rtl/>
              </w:rPr>
              <w:t>سازه</w:t>
            </w:r>
          </w:p>
        </w:tc>
        <w:tc>
          <w:tcPr>
            <w:tcW w:w="0" w:type="auto"/>
            <w:hideMark/>
          </w:tcPr>
          <w:p w14:paraId="2F84EC3B" w14:textId="77777777" w:rsidR="008609F9" w:rsidRPr="000331B5" w:rsidRDefault="008609F9" w:rsidP="000331B5">
            <w:pPr>
              <w:pStyle w:val="a9"/>
              <w:rPr>
                <w:b w:val="0"/>
                <w:bCs w:val="0"/>
              </w:rPr>
            </w:pPr>
            <w:r w:rsidRPr="000331B5">
              <w:rPr>
                <w:b w:val="0"/>
                <w:bCs w:val="0"/>
                <w:rtl/>
              </w:rPr>
              <w:t>میانگین واریانس استخراج‌شده</w:t>
            </w:r>
            <w:r w:rsidRPr="000331B5">
              <w:rPr>
                <w:b w:val="0"/>
                <w:bCs w:val="0"/>
              </w:rPr>
              <w:t xml:space="preserve"> (AVE)</w:t>
            </w:r>
          </w:p>
        </w:tc>
      </w:tr>
      <w:tr w:rsidR="008609F9" w:rsidRPr="000331B5" w14:paraId="5EFFE49F"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2E709845" w14:textId="77777777" w:rsidR="008609F9" w:rsidRPr="000331B5" w:rsidRDefault="008609F9" w:rsidP="000331B5">
            <w:pPr>
              <w:pStyle w:val="a9"/>
            </w:pPr>
            <w:r w:rsidRPr="000331B5">
              <w:rPr>
                <w:rtl/>
              </w:rPr>
              <w:t>کیفیت سیستم</w:t>
            </w:r>
          </w:p>
        </w:tc>
        <w:tc>
          <w:tcPr>
            <w:tcW w:w="0" w:type="auto"/>
            <w:shd w:val="clear" w:color="auto" w:fill="auto"/>
            <w:hideMark/>
          </w:tcPr>
          <w:p w14:paraId="308E5281" w14:textId="77777777" w:rsidR="008609F9" w:rsidRPr="000331B5" w:rsidRDefault="008609F9" w:rsidP="000331B5">
            <w:pPr>
              <w:pStyle w:val="a9"/>
            </w:pPr>
            <w:r w:rsidRPr="000331B5">
              <w:rPr>
                <w:rtl/>
              </w:rPr>
              <w:t>۰.۵۹۳</w:t>
            </w:r>
          </w:p>
        </w:tc>
      </w:tr>
      <w:tr w:rsidR="008609F9" w:rsidRPr="000331B5" w14:paraId="23F1C0C7" w14:textId="77777777" w:rsidTr="00014E88">
        <w:tc>
          <w:tcPr>
            <w:tcW w:w="0" w:type="auto"/>
            <w:hideMark/>
          </w:tcPr>
          <w:p w14:paraId="19F285B9" w14:textId="77777777" w:rsidR="008609F9" w:rsidRPr="000331B5" w:rsidRDefault="008609F9" w:rsidP="000331B5">
            <w:pPr>
              <w:pStyle w:val="a9"/>
            </w:pPr>
            <w:r w:rsidRPr="000331B5">
              <w:rPr>
                <w:rtl/>
              </w:rPr>
              <w:t>کیفیت یادگیری</w:t>
            </w:r>
          </w:p>
        </w:tc>
        <w:tc>
          <w:tcPr>
            <w:tcW w:w="0" w:type="auto"/>
            <w:hideMark/>
          </w:tcPr>
          <w:p w14:paraId="0800DB82" w14:textId="77777777" w:rsidR="008609F9" w:rsidRPr="000331B5" w:rsidRDefault="008609F9" w:rsidP="000331B5">
            <w:pPr>
              <w:pStyle w:val="a9"/>
            </w:pPr>
            <w:r w:rsidRPr="000331B5">
              <w:rPr>
                <w:rtl/>
              </w:rPr>
              <w:t>۰.۵۹۵</w:t>
            </w:r>
          </w:p>
        </w:tc>
      </w:tr>
      <w:tr w:rsidR="008609F9" w:rsidRPr="000331B5" w14:paraId="38AF686E"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0C7D4EC3" w14:textId="77777777" w:rsidR="008609F9" w:rsidRPr="000331B5" w:rsidRDefault="008609F9" w:rsidP="000331B5">
            <w:pPr>
              <w:pStyle w:val="a9"/>
            </w:pPr>
            <w:r w:rsidRPr="000331B5">
              <w:rPr>
                <w:rtl/>
              </w:rPr>
              <w:t>کیفیت اطلاعات</w:t>
            </w:r>
          </w:p>
        </w:tc>
        <w:tc>
          <w:tcPr>
            <w:tcW w:w="0" w:type="auto"/>
            <w:shd w:val="clear" w:color="auto" w:fill="auto"/>
            <w:hideMark/>
          </w:tcPr>
          <w:p w14:paraId="3E4358B8" w14:textId="77777777" w:rsidR="008609F9" w:rsidRPr="000331B5" w:rsidRDefault="008609F9" w:rsidP="000331B5">
            <w:pPr>
              <w:pStyle w:val="a9"/>
            </w:pPr>
            <w:r w:rsidRPr="000331B5">
              <w:rPr>
                <w:rtl/>
              </w:rPr>
              <w:t>۰.۵۷۱</w:t>
            </w:r>
          </w:p>
        </w:tc>
      </w:tr>
      <w:tr w:rsidR="008609F9" w:rsidRPr="000331B5" w14:paraId="4D679528" w14:textId="77777777" w:rsidTr="00014E88">
        <w:tc>
          <w:tcPr>
            <w:tcW w:w="0" w:type="auto"/>
            <w:hideMark/>
          </w:tcPr>
          <w:p w14:paraId="3C4618C8" w14:textId="41033733" w:rsidR="008609F9" w:rsidRPr="000331B5" w:rsidRDefault="008609F9" w:rsidP="000331B5">
            <w:pPr>
              <w:pStyle w:val="a9"/>
            </w:pPr>
            <w:r w:rsidRPr="000331B5">
              <w:rPr>
                <w:rtl/>
              </w:rPr>
              <w:t xml:space="preserve">کیفیت آموزش </w:t>
            </w:r>
            <w:r w:rsidR="00A254CD" w:rsidRPr="000331B5">
              <w:rPr>
                <w:rtl/>
              </w:rPr>
              <w:t>مبتنی بر وب</w:t>
            </w:r>
          </w:p>
        </w:tc>
        <w:tc>
          <w:tcPr>
            <w:tcW w:w="0" w:type="auto"/>
            <w:hideMark/>
          </w:tcPr>
          <w:p w14:paraId="68317BCF" w14:textId="77777777" w:rsidR="008609F9" w:rsidRPr="000331B5" w:rsidRDefault="008609F9" w:rsidP="000331B5">
            <w:pPr>
              <w:pStyle w:val="a9"/>
            </w:pPr>
            <w:r w:rsidRPr="000331B5">
              <w:rPr>
                <w:rtl/>
              </w:rPr>
              <w:t>۰.۵۹۹</w:t>
            </w:r>
          </w:p>
        </w:tc>
      </w:tr>
      <w:tr w:rsidR="008609F9" w:rsidRPr="000331B5" w14:paraId="03BA9510"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19D1FB05" w14:textId="77777777" w:rsidR="008609F9" w:rsidRPr="000331B5" w:rsidRDefault="008609F9" w:rsidP="000331B5">
            <w:pPr>
              <w:pStyle w:val="a9"/>
            </w:pPr>
            <w:r w:rsidRPr="000331B5">
              <w:rPr>
                <w:rtl/>
              </w:rPr>
              <w:t>نوآوری در تدریس</w:t>
            </w:r>
          </w:p>
        </w:tc>
        <w:tc>
          <w:tcPr>
            <w:tcW w:w="0" w:type="auto"/>
            <w:shd w:val="clear" w:color="auto" w:fill="auto"/>
            <w:hideMark/>
          </w:tcPr>
          <w:p w14:paraId="2797C057" w14:textId="77777777" w:rsidR="008609F9" w:rsidRPr="000331B5" w:rsidRDefault="008609F9" w:rsidP="000331B5">
            <w:pPr>
              <w:pStyle w:val="a9"/>
            </w:pPr>
            <w:r w:rsidRPr="000331B5">
              <w:rPr>
                <w:rtl/>
              </w:rPr>
              <w:t>۰.۵۹۷</w:t>
            </w:r>
          </w:p>
        </w:tc>
      </w:tr>
      <w:tr w:rsidR="008609F9" w:rsidRPr="000331B5" w14:paraId="4E3D55E5" w14:textId="77777777" w:rsidTr="00014E88">
        <w:tc>
          <w:tcPr>
            <w:tcW w:w="0" w:type="auto"/>
            <w:hideMark/>
          </w:tcPr>
          <w:p w14:paraId="27F536EB" w14:textId="77777777" w:rsidR="008609F9" w:rsidRPr="000331B5" w:rsidRDefault="008609F9" w:rsidP="000331B5">
            <w:pPr>
              <w:pStyle w:val="a9"/>
            </w:pPr>
            <w:r w:rsidRPr="000331B5">
              <w:rPr>
                <w:rtl/>
              </w:rPr>
              <w:t>تنوع در تدریس</w:t>
            </w:r>
          </w:p>
        </w:tc>
        <w:tc>
          <w:tcPr>
            <w:tcW w:w="0" w:type="auto"/>
            <w:hideMark/>
          </w:tcPr>
          <w:p w14:paraId="0548A061" w14:textId="77777777" w:rsidR="008609F9" w:rsidRPr="000331B5" w:rsidRDefault="008609F9" w:rsidP="000331B5">
            <w:pPr>
              <w:pStyle w:val="a9"/>
            </w:pPr>
            <w:r w:rsidRPr="000331B5">
              <w:rPr>
                <w:rtl/>
              </w:rPr>
              <w:t>۰.۶۶۱</w:t>
            </w:r>
          </w:p>
        </w:tc>
      </w:tr>
      <w:tr w:rsidR="008609F9" w:rsidRPr="000331B5" w14:paraId="208380BA"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221515EC" w14:textId="77777777" w:rsidR="008609F9" w:rsidRPr="000331B5" w:rsidRDefault="008609F9" w:rsidP="000331B5">
            <w:pPr>
              <w:pStyle w:val="a9"/>
            </w:pPr>
            <w:r w:rsidRPr="000331B5">
              <w:rPr>
                <w:rtl/>
              </w:rPr>
              <w:t>دقت تدریس</w:t>
            </w:r>
          </w:p>
        </w:tc>
        <w:tc>
          <w:tcPr>
            <w:tcW w:w="0" w:type="auto"/>
            <w:shd w:val="clear" w:color="auto" w:fill="auto"/>
            <w:hideMark/>
          </w:tcPr>
          <w:p w14:paraId="1DF6CF82" w14:textId="77777777" w:rsidR="008609F9" w:rsidRPr="000331B5" w:rsidRDefault="008609F9" w:rsidP="000331B5">
            <w:pPr>
              <w:pStyle w:val="a9"/>
            </w:pPr>
            <w:r w:rsidRPr="000331B5">
              <w:rPr>
                <w:rtl/>
              </w:rPr>
              <w:t>۰.۵۹۰</w:t>
            </w:r>
          </w:p>
        </w:tc>
      </w:tr>
      <w:tr w:rsidR="008609F9" w:rsidRPr="000331B5" w14:paraId="69D87822" w14:textId="77777777" w:rsidTr="00014E88">
        <w:tc>
          <w:tcPr>
            <w:tcW w:w="0" w:type="auto"/>
            <w:hideMark/>
          </w:tcPr>
          <w:p w14:paraId="6FEE1285" w14:textId="77777777" w:rsidR="008609F9" w:rsidRPr="000331B5" w:rsidRDefault="008609F9" w:rsidP="000331B5">
            <w:pPr>
              <w:pStyle w:val="a9"/>
            </w:pPr>
            <w:r w:rsidRPr="000331B5">
              <w:rPr>
                <w:rtl/>
              </w:rPr>
              <w:t>کیفیت تدریس</w:t>
            </w:r>
          </w:p>
        </w:tc>
        <w:tc>
          <w:tcPr>
            <w:tcW w:w="0" w:type="auto"/>
            <w:hideMark/>
          </w:tcPr>
          <w:p w14:paraId="1B4965F0" w14:textId="77777777" w:rsidR="008609F9" w:rsidRPr="000331B5" w:rsidRDefault="008609F9" w:rsidP="000331B5">
            <w:pPr>
              <w:pStyle w:val="a9"/>
            </w:pPr>
            <w:r w:rsidRPr="000331B5">
              <w:rPr>
                <w:rtl/>
              </w:rPr>
              <w:t>۰.۷۲۹</w:t>
            </w:r>
          </w:p>
        </w:tc>
      </w:tr>
      <w:tr w:rsidR="008609F9" w:rsidRPr="000331B5" w14:paraId="5968E2F8"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3085A949" w14:textId="77777777" w:rsidR="008609F9" w:rsidRPr="000331B5" w:rsidRDefault="008609F9" w:rsidP="000331B5">
            <w:pPr>
              <w:pStyle w:val="a9"/>
            </w:pPr>
            <w:r w:rsidRPr="000331B5">
              <w:rPr>
                <w:rtl/>
              </w:rPr>
              <w:t>توضیح‌دهی</w:t>
            </w:r>
          </w:p>
        </w:tc>
        <w:tc>
          <w:tcPr>
            <w:tcW w:w="0" w:type="auto"/>
            <w:shd w:val="clear" w:color="auto" w:fill="auto"/>
            <w:hideMark/>
          </w:tcPr>
          <w:p w14:paraId="12BC35CE" w14:textId="77777777" w:rsidR="008609F9" w:rsidRPr="000331B5" w:rsidRDefault="008609F9" w:rsidP="000331B5">
            <w:pPr>
              <w:pStyle w:val="a9"/>
            </w:pPr>
            <w:r w:rsidRPr="000331B5">
              <w:rPr>
                <w:rtl/>
              </w:rPr>
              <w:t>۰.۵۲۵</w:t>
            </w:r>
          </w:p>
        </w:tc>
      </w:tr>
      <w:tr w:rsidR="008609F9" w:rsidRPr="000331B5" w14:paraId="168D568B" w14:textId="77777777" w:rsidTr="00014E88">
        <w:tc>
          <w:tcPr>
            <w:tcW w:w="0" w:type="auto"/>
            <w:hideMark/>
          </w:tcPr>
          <w:p w14:paraId="27D83AB5" w14:textId="77777777" w:rsidR="008609F9" w:rsidRPr="000331B5" w:rsidRDefault="008609F9" w:rsidP="000331B5">
            <w:pPr>
              <w:pStyle w:val="a9"/>
            </w:pPr>
            <w:r w:rsidRPr="000331B5">
              <w:rPr>
                <w:rtl/>
              </w:rPr>
              <w:t>شفافیت</w:t>
            </w:r>
          </w:p>
        </w:tc>
        <w:tc>
          <w:tcPr>
            <w:tcW w:w="0" w:type="auto"/>
            <w:hideMark/>
          </w:tcPr>
          <w:p w14:paraId="2D50F9D6" w14:textId="77777777" w:rsidR="008609F9" w:rsidRPr="000331B5" w:rsidRDefault="008609F9" w:rsidP="000331B5">
            <w:pPr>
              <w:pStyle w:val="a9"/>
            </w:pPr>
            <w:r w:rsidRPr="000331B5">
              <w:rPr>
                <w:rtl/>
              </w:rPr>
              <w:t>۰.۵۹۸</w:t>
            </w:r>
          </w:p>
        </w:tc>
      </w:tr>
      <w:tr w:rsidR="008609F9" w:rsidRPr="000331B5" w14:paraId="17418B58"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473DD721" w14:textId="77777777" w:rsidR="008609F9" w:rsidRPr="000331B5" w:rsidRDefault="008609F9" w:rsidP="000331B5">
            <w:pPr>
              <w:pStyle w:val="a9"/>
            </w:pPr>
            <w:r w:rsidRPr="000331B5">
              <w:rPr>
                <w:rtl/>
              </w:rPr>
              <w:t>اعتماد</w:t>
            </w:r>
          </w:p>
        </w:tc>
        <w:tc>
          <w:tcPr>
            <w:tcW w:w="0" w:type="auto"/>
            <w:shd w:val="clear" w:color="auto" w:fill="auto"/>
            <w:hideMark/>
          </w:tcPr>
          <w:p w14:paraId="2A72F584" w14:textId="77777777" w:rsidR="008609F9" w:rsidRPr="000331B5" w:rsidRDefault="008609F9" w:rsidP="000331B5">
            <w:pPr>
              <w:pStyle w:val="a9"/>
            </w:pPr>
            <w:r w:rsidRPr="000331B5">
              <w:rPr>
                <w:rtl/>
              </w:rPr>
              <w:t>۰.۵۷۰</w:t>
            </w:r>
          </w:p>
        </w:tc>
      </w:tr>
      <w:tr w:rsidR="008609F9" w:rsidRPr="000331B5" w14:paraId="3AA6F21A" w14:textId="77777777" w:rsidTr="00014E88">
        <w:tc>
          <w:tcPr>
            <w:tcW w:w="0" w:type="auto"/>
            <w:hideMark/>
          </w:tcPr>
          <w:p w14:paraId="488B5FE6" w14:textId="77777777" w:rsidR="008609F9" w:rsidRPr="000331B5" w:rsidRDefault="008609F9" w:rsidP="000331B5">
            <w:pPr>
              <w:pStyle w:val="a9"/>
            </w:pPr>
            <w:r w:rsidRPr="000331B5">
              <w:rPr>
                <w:rtl/>
              </w:rPr>
              <w:t>وفاداری</w:t>
            </w:r>
          </w:p>
        </w:tc>
        <w:tc>
          <w:tcPr>
            <w:tcW w:w="0" w:type="auto"/>
            <w:hideMark/>
          </w:tcPr>
          <w:p w14:paraId="25EAC57C" w14:textId="77777777" w:rsidR="008609F9" w:rsidRPr="000331B5" w:rsidRDefault="008609F9" w:rsidP="000331B5">
            <w:pPr>
              <w:pStyle w:val="a9"/>
            </w:pPr>
            <w:r w:rsidRPr="000331B5">
              <w:rPr>
                <w:rtl/>
              </w:rPr>
              <w:t>۰.۵۱۰</w:t>
            </w:r>
          </w:p>
        </w:tc>
      </w:tr>
      <w:tr w:rsidR="008609F9" w:rsidRPr="000331B5" w14:paraId="2098EDBA"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31A290EF" w14:textId="77777777" w:rsidR="008609F9" w:rsidRPr="000331B5" w:rsidRDefault="008609F9" w:rsidP="000331B5">
            <w:pPr>
              <w:pStyle w:val="a9"/>
            </w:pPr>
            <w:r w:rsidRPr="000331B5">
              <w:rPr>
                <w:rtl/>
              </w:rPr>
              <w:t>رضایت</w:t>
            </w:r>
          </w:p>
        </w:tc>
        <w:tc>
          <w:tcPr>
            <w:tcW w:w="0" w:type="auto"/>
            <w:shd w:val="clear" w:color="auto" w:fill="auto"/>
            <w:hideMark/>
          </w:tcPr>
          <w:p w14:paraId="449EF139" w14:textId="77777777" w:rsidR="008609F9" w:rsidRPr="000331B5" w:rsidRDefault="008609F9" w:rsidP="000331B5">
            <w:pPr>
              <w:pStyle w:val="a9"/>
            </w:pPr>
            <w:r w:rsidRPr="000331B5">
              <w:rPr>
                <w:rtl/>
              </w:rPr>
              <w:t>۰.۵۷۷</w:t>
            </w:r>
          </w:p>
        </w:tc>
      </w:tr>
    </w:tbl>
    <w:p w14:paraId="52FB2580" w14:textId="5BCB1432" w:rsidR="008609F9" w:rsidRPr="008609F9" w:rsidRDefault="008609F9" w:rsidP="008609F9">
      <w:pPr>
        <w:pStyle w:val="ad"/>
        <w:rPr>
          <w:lang w:val="en-US"/>
        </w:rPr>
      </w:pPr>
      <w:r w:rsidRPr="008609F9">
        <w:rPr>
          <w:rFonts w:hint="cs"/>
          <w:rtl/>
          <w:lang w:val="en-US"/>
        </w:rPr>
        <w:lastRenderedPageBreak/>
        <w:t>ی</w:t>
      </w:r>
      <w:r w:rsidRPr="008609F9">
        <w:rPr>
          <w:rFonts w:hint="eastAsia"/>
          <w:rtl/>
          <w:lang w:val="en-US"/>
        </w:rPr>
        <w:t>افته‌ها</w:t>
      </w:r>
      <w:r w:rsidRPr="008609F9">
        <w:rPr>
          <w:rFonts w:hint="cs"/>
          <w:rtl/>
          <w:lang w:val="en-US"/>
        </w:rPr>
        <w:t>ی</w:t>
      </w:r>
      <w:r w:rsidRPr="008609F9">
        <w:rPr>
          <w:rtl/>
          <w:lang w:val="en-US"/>
        </w:rPr>
        <w:t xml:space="preserve"> جدول ۶ نشان م</w:t>
      </w:r>
      <w:r w:rsidRPr="008609F9">
        <w:rPr>
          <w:rFonts w:hint="cs"/>
          <w:rtl/>
          <w:lang w:val="en-US"/>
        </w:rPr>
        <w:t>ی‌</w:t>
      </w:r>
      <w:r w:rsidRPr="008609F9">
        <w:rPr>
          <w:rFonts w:hint="eastAsia"/>
          <w:rtl/>
          <w:lang w:val="en-US"/>
        </w:rPr>
        <w:t>دهند</w:t>
      </w:r>
      <w:r w:rsidRPr="008609F9">
        <w:rPr>
          <w:rtl/>
          <w:lang w:val="en-US"/>
        </w:rPr>
        <w:t xml:space="preserve"> که تمام</w:t>
      </w:r>
      <w:r w:rsidRPr="008609F9">
        <w:rPr>
          <w:rFonts w:hint="cs"/>
          <w:rtl/>
          <w:lang w:val="en-US"/>
        </w:rPr>
        <w:t>ی</w:t>
      </w:r>
      <w:r w:rsidRPr="008609F9">
        <w:rPr>
          <w:rtl/>
          <w:lang w:val="en-US"/>
        </w:rPr>
        <w:t xml:space="preserve"> سازه‌ها</w:t>
      </w:r>
      <w:r w:rsidRPr="008609F9">
        <w:rPr>
          <w:rFonts w:hint="cs"/>
          <w:rtl/>
          <w:lang w:val="en-US"/>
        </w:rPr>
        <w:t>ی</w:t>
      </w:r>
      <w:r w:rsidRPr="008609F9">
        <w:rPr>
          <w:rtl/>
          <w:lang w:val="en-US"/>
        </w:rPr>
        <w:t xml:space="preserve"> مدل پژوهش دارا</w:t>
      </w:r>
      <w:r w:rsidRPr="008609F9">
        <w:rPr>
          <w:rFonts w:hint="cs"/>
          <w:rtl/>
          <w:lang w:val="en-US"/>
        </w:rPr>
        <w:t>ی</w:t>
      </w:r>
      <w:r w:rsidRPr="008609F9">
        <w:rPr>
          <w:rtl/>
          <w:lang w:val="en-US"/>
        </w:rPr>
        <w:t xml:space="preserve"> </w:t>
      </w:r>
      <w:r w:rsidRPr="008609F9">
        <w:rPr>
          <w:lang w:val="en-US"/>
        </w:rPr>
        <w:t>AVE</w:t>
      </w:r>
      <w:r w:rsidRPr="008609F9">
        <w:rPr>
          <w:rtl/>
          <w:lang w:val="en-US"/>
        </w:rPr>
        <w:t xml:space="preserve"> بزرگ‌تر از ۰.۵ هستند، که نشان‌دهنده اعتبار همگرا</w:t>
      </w:r>
      <w:r w:rsidRPr="008609F9">
        <w:rPr>
          <w:rFonts w:hint="cs"/>
          <w:rtl/>
          <w:lang w:val="en-US"/>
        </w:rPr>
        <w:t>ی</w:t>
      </w:r>
      <w:r w:rsidRPr="008609F9">
        <w:rPr>
          <w:rtl/>
          <w:lang w:val="en-US"/>
        </w:rPr>
        <w:t xml:space="preserve"> مطلوب است. بالاتر</w:t>
      </w:r>
      <w:r w:rsidRPr="008609F9">
        <w:rPr>
          <w:rFonts w:hint="cs"/>
          <w:rtl/>
          <w:lang w:val="en-US"/>
        </w:rPr>
        <w:t>ی</w:t>
      </w:r>
      <w:r w:rsidRPr="008609F9">
        <w:rPr>
          <w:rFonts w:hint="eastAsia"/>
          <w:rtl/>
          <w:lang w:val="en-US"/>
        </w:rPr>
        <w:t>ن</w:t>
      </w:r>
      <w:r w:rsidRPr="008609F9">
        <w:rPr>
          <w:rtl/>
          <w:lang w:val="en-US"/>
        </w:rPr>
        <w:t xml:space="preserve"> مقدار </w:t>
      </w:r>
      <w:r w:rsidRPr="008609F9">
        <w:rPr>
          <w:lang w:val="en-US"/>
        </w:rPr>
        <w:t>AVE</w:t>
      </w:r>
      <w:r w:rsidRPr="008609F9">
        <w:rPr>
          <w:rtl/>
          <w:lang w:val="en-US"/>
        </w:rPr>
        <w:t xml:space="preserve"> مربوط به سازه «ک</w:t>
      </w:r>
      <w:r w:rsidRPr="008609F9">
        <w:rPr>
          <w:rFonts w:hint="cs"/>
          <w:rtl/>
          <w:lang w:val="en-US"/>
        </w:rPr>
        <w:t>ی</w:t>
      </w:r>
      <w:r w:rsidRPr="008609F9">
        <w:rPr>
          <w:rFonts w:hint="eastAsia"/>
          <w:rtl/>
          <w:lang w:val="en-US"/>
        </w:rPr>
        <w:t>ف</w:t>
      </w:r>
      <w:r w:rsidRPr="008609F9">
        <w:rPr>
          <w:rFonts w:hint="cs"/>
          <w:rtl/>
          <w:lang w:val="en-US"/>
        </w:rPr>
        <w:t>ی</w:t>
      </w:r>
      <w:r w:rsidRPr="008609F9">
        <w:rPr>
          <w:rFonts w:hint="eastAsia"/>
          <w:rtl/>
          <w:lang w:val="en-US"/>
        </w:rPr>
        <w:t>ت</w:t>
      </w:r>
      <w:r w:rsidRPr="008609F9">
        <w:rPr>
          <w:rtl/>
          <w:lang w:val="en-US"/>
        </w:rPr>
        <w:t xml:space="preserve"> تدر</w:t>
      </w:r>
      <w:r w:rsidRPr="008609F9">
        <w:rPr>
          <w:rFonts w:hint="cs"/>
          <w:rtl/>
          <w:lang w:val="en-US"/>
        </w:rPr>
        <w:t>ی</w:t>
      </w:r>
      <w:r w:rsidRPr="008609F9">
        <w:rPr>
          <w:rFonts w:hint="eastAsia"/>
          <w:rtl/>
          <w:lang w:val="en-US"/>
        </w:rPr>
        <w:t>س»</w:t>
      </w:r>
      <w:r w:rsidRPr="008609F9">
        <w:rPr>
          <w:rtl/>
          <w:lang w:val="en-US"/>
        </w:rPr>
        <w:t xml:space="preserve"> با مقدار ۰.۷۲۹ است که نشان‌دهنده ب</w:t>
      </w:r>
      <w:r w:rsidRPr="008609F9">
        <w:rPr>
          <w:rFonts w:hint="cs"/>
          <w:rtl/>
          <w:lang w:val="en-US"/>
        </w:rPr>
        <w:t>ی</w:t>
      </w:r>
      <w:r w:rsidRPr="008609F9">
        <w:rPr>
          <w:rFonts w:hint="eastAsia"/>
          <w:rtl/>
          <w:lang w:val="en-US"/>
        </w:rPr>
        <w:t>شتر</w:t>
      </w:r>
      <w:r w:rsidRPr="008609F9">
        <w:rPr>
          <w:rFonts w:hint="cs"/>
          <w:rtl/>
          <w:lang w:val="en-US"/>
        </w:rPr>
        <w:t>ی</w:t>
      </w:r>
      <w:r w:rsidRPr="008609F9">
        <w:rPr>
          <w:rFonts w:hint="eastAsia"/>
          <w:rtl/>
          <w:lang w:val="en-US"/>
        </w:rPr>
        <w:t>ن</w:t>
      </w:r>
      <w:r w:rsidRPr="008609F9">
        <w:rPr>
          <w:rtl/>
          <w:lang w:val="en-US"/>
        </w:rPr>
        <w:t xml:space="preserve"> تب</w:t>
      </w:r>
      <w:r w:rsidRPr="008609F9">
        <w:rPr>
          <w:rFonts w:hint="cs"/>
          <w:rtl/>
          <w:lang w:val="en-US"/>
        </w:rPr>
        <w:t>یی</w:t>
      </w:r>
      <w:r w:rsidRPr="008609F9">
        <w:rPr>
          <w:rFonts w:hint="eastAsia"/>
          <w:rtl/>
          <w:lang w:val="en-US"/>
        </w:rPr>
        <w:t>ن</w:t>
      </w:r>
      <w:r w:rsidRPr="008609F9">
        <w:rPr>
          <w:rtl/>
          <w:lang w:val="en-US"/>
        </w:rPr>
        <w:t xml:space="preserve"> وار</w:t>
      </w:r>
      <w:r w:rsidRPr="008609F9">
        <w:rPr>
          <w:rFonts w:hint="cs"/>
          <w:rtl/>
          <w:lang w:val="en-US"/>
        </w:rPr>
        <w:t>ی</w:t>
      </w:r>
      <w:r w:rsidRPr="008609F9">
        <w:rPr>
          <w:rFonts w:hint="eastAsia"/>
          <w:rtl/>
          <w:lang w:val="en-US"/>
        </w:rPr>
        <w:t>انس</w:t>
      </w:r>
      <w:r w:rsidRPr="008609F9">
        <w:rPr>
          <w:rtl/>
          <w:lang w:val="en-US"/>
        </w:rPr>
        <w:t xml:space="preserve"> توسط گو</w:t>
      </w:r>
      <w:r w:rsidRPr="008609F9">
        <w:rPr>
          <w:rFonts w:hint="cs"/>
          <w:rtl/>
          <w:lang w:val="en-US"/>
        </w:rPr>
        <w:t>ی</w:t>
      </w:r>
      <w:r w:rsidRPr="008609F9">
        <w:rPr>
          <w:rFonts w:hint="eastAsia"/>
          <w:rtl/>
          <w:lang w:val="en-US"/>
        </w:rPr>
        <w:t>ه‌ها</w:t>
      </w:r>
      <w:r w:rsidRPr="008609F9">
        <w:rPr>
          <w:rFonts w:hint="cs"/>
          <w:rtl/>
          <w:lang w:val="en-US"/>
        </w:rPr>
        <w:t>ی</w:t>
      </w:r>
      <w:r w:rsidRPr="008609F9">
        <w:rPr>
          <w:rtl/>
          <w:lang w:val="en-US"/>
        </w:rPr>
        <w:t xml:space="preserve"> مربوطه است. ا</w:t>
      </w:r>
      <w:r w:rsidRPr="008609F9">
        <w:rPr>
          <w:rFonts w:hint="cs"/>
          <w:rtl/>
          <w:lang w:val="en-US"/>
        </w:rPr>
        <w:t>ی</w:t>
      </w:r>
      <w:r w:rsidRPr="008609F9">
        <w:rPr>
          <w:rFonts w:hint="eastAsia"/>
          <w:rtl/>
          <w:lang w:val="en-US"/>
        </w:rPr>
        <w:t>ن</w:t>
      </w:r>
      <w:r w:rsidRPr="008609F9">
        <w:rPr>
          <w:rtl/>
          <w:lang w:val="en-US"/>
        </w:rPr>
        <w:t xml:space="preserve"> نتا</w:t>
      </w:r>
      <w:r w:rsidRPr="008609F9">
        <w:rPr>
          <w:rFonts w:hint="cs"/>
          <w:rtl/>
          <w:lang w:val="en-US"/>
        </w:rPr>
        <w:t>ی</w:t>
      </w:r>
      <w:r w:rsidRPr="008609F9">
        <w:rPr>
          <w:rFonts w:hint="eastAsia"/>
          <w:rtl/>
          <w:lang w:val="en-US"/>
        </w:rPr>
        <w:t>ج</w:t>
      </w:r>
      <w:r w:rsidRPr="008609F9">
        <w:rPr>
          <w:rtl/>
          <w:lang w:val="en-US"/>
        </w:rPr>
        <w:t xml:space="preserve"> ب</w:t>
      </w:r>
      <w:r w:rsidRPr="008609F9">
        <w:rPr>
          <w:rFonts w:hint="cs"/>
          <w:rtl/>
          <w:lang w:val="en-US"/>
        </w:rPr>
        <w:t>ی</w:t>
      </w:r>
      <w:r w:rsidRPr="008609F9">
        <w:rPr>
          <w:rFonts w:hint="eastAsia"/>
          <w:rtl/>
          <w:lang w:val="en-US"/>
        </w:rPr>
        <w:t>انگر</w:t>
      </w:r>
      <w:r w:rsidRPr="008609F9">
        <w:rPr>
          <w:rtl/>
          <w:lang w:val="en-US"/>
        </w:rPr>
        <w:t xml:space="preserve"> آن است که هر سازه به‌خوب</w:t>
      </w:r>
      <w:r w:rsidRPr="008609F9">
        <w:rPr>
          <w:rFonts w:hint="cs"/>
          <w:rtl/>
          <w:lang w:val="en-US"/>
        </w:rPr>
        <w:t>ی</w:t>
      </w:r>
      <w:r w:rsidRPr="008609F9">
        <w:rPr>
          <w:rtl/>
          <w:lang w:val="en-US"/>
        </w:rPr>
        <w:t xml:space="preserve"> توسط شاخص‌ها</w:t>
      </w:r>
      <w:r w:rsidRPr="008609F9">
        <w:rPr>
          <w:rFonts w:hint="cs"/>
          <w:rtl/>
          <w:lang w:val="en-US"/>
        </w:rPr>
        <w:t>ی</w:t>
      </w:r>
      <w:r w:rsidRPr="008609F9">
        <w:rPr>
          <w:rtl/>
          <w:lang w:val="en-US"/>
        </w:rPr>
        <w:t xml:space="preserve"> خود تعر</w:t>
      </w:r>
      <w:r w:rsidRPr="008609F9">
        <w:rPr>
          <w:rFonts w:hint="cs"/>
          <w:rtl/>
          <w:lang w:val="en-US"/>
        </w:rPr>
        <w:t>ی</w:t>
      </w:r>
      <w:r w:rsidRPr="008609F9">
        <w:rPr>
          <w:rFonts w:hint="eastAsia"/>
          <w:rtl/>
          <w:lang w:val="en-US"/>
        </w:rPr>
        <w:t>ف</w:t>
      </w:r>
      <w:r w:rsidRPr="008609F9">
        <w:rPr>
          <w:rtl/>
          <w:lang w:val="en-US"/>
        </w:rPr>
        <w:t xml:space="preserve"> شده است.</w:t>
      </w:r>
    </w:p>
    <w:p w14:paraId="6A59E4E5" w14:textId="77777777" w:rsidR="008609F9" w:rsidRPr="008609F9" w:rsidRDefault="008609F9" w:rsidP="005F58E3">
      <w:pPr>
        <w:pStyle w:val="ad"/>
        <w:jc w:val="center"/>
        <w:rPr>
          <w:sz w:val="18"/>
          <w:szCs w:val="20"/>
          <w:lang w:val="en-US"/>
        </w:rPr>
      </w:pPr>
      <w:r w:rsidRPr="008609F9">
        <w:rPr>
          <w:b/>
          <w:bCs/>
          <w:sz w:val="18"/>
          <w:szCs w:val="20"/>
          <w:rtl/>
          <w:lang w:val="en-US" w:bidi="ar-SA"/>
        </w:rPr>
        <w:t xml:space="preserve">جدول </w:t>
      </w:r>
      <w:r w:rsidRPr="008609F9">
        <w:rPr>
          <w:b/>
          <w:bCs/>
          <w:sz w:val="18"/>
          <w:szCs w:val="20"/>
          <w:rtl/>
          <w:lang w:val="en-US"/>
        </w:rPr>
        <w:t xml:space="preserve">۷. </w:t>
      </w:r>
      <w:r w:rsidRPr="008609F9">
        <w:rPr>
          <w:b/>
          <w:bCs/>
          <w:sz w:val="18"/>
          <w:szCs w:val="20"/>
          <w:rtl/>
          <w:lang w:val="en-US" w:bidi="ar-SA"/>
        </w:rPr>
        <w:t>اعتبار واگرا (معیار فورنل-لارکر) سازه‌های ابزار پژوهش</w:t>
      </w:r>
    </w:p>
    <w:tbl>
      <w:tblPr>
        <w:tblStyle w:val="ListTable6Colorful"/>
        <w:bidiVisual/>
        <w:tblW w:w="5000" w:type="pct"/>
        <w:tblLook w:val="0420" w:firstRow="1" w:lastRow="0" w:firstColumn="0" w:lastColumn="0" w:noHBand="0" w:noVBand="1"/>
      </w:tblPr>
      <w:tblGrid>
        <w:gridCol w:w="810"/>
        <w:gridCol w:w="686"/>
        <w:gridCol w:w="686"/>
        <w:gridCol w:w="696"/>
        <w:gridCol w:w="687"/>
        <w:gridCol w:w="686"/>
        <w:gridCol w:w="720"/>
        <w:gridCol w:w="686"/>
        <w:gridCol w:w="764"/>
        <w:gridCol w:w="733"/>
        <w:gridCol w:w="811"/>
        <w:gridCol w:w="700"/>
        <w:gridCol w:w="739"/>
        <w:gridCol w:w="676"/>
      </w:tblGrid>
      <w:tr w:rsidR="000331B5" w:rsidRPr="000331B5" w14:paraId="7A7D0C75" w14:textId="77777777" w:rsidTr="00014E88">
        <w:trPr>
          <w:cnfStyle w:val="100000000000" w:firstRow="1" w:lastRow="0" w:firstColumn="0" w:lastColumn="0" w:oddVBand="0" w:evenVBand="0" w:oddHBand="0" w:evenHBand="0" w:firstRowFirstColumn="0" w:firstRowLastColumn="0" w:lastRowFirstColumn="0" w:lastRowLastColumn="0"/>
        </w:trPr>
        <w:tc>
          <w:tcPr>
            <w:tcW w:w="0" w:type="auto"/>
            <w:hideMark/>
          </w:tcPr>
          <w:p w14:paraId="15AF0926" w14:textId="77777777" w:rsidR="008609F9" w:rsidRPr="000331B5" w:rsidRDefault="008609F9" w:rsidP="000331B5">
            <w:pPr>
              <w:pStyle w:val="a9"/>
              <w:rPr>
                <w:b w:val="0"/>
                <w:bCs w:val="0"/>
              </w:rPr>
            </w:pPr>
            <w:r w:rsidRPr="000331B5">
              <w:rPr>
                <w:b w:val="0"/>
                <w:bCs w:val="0"/>
                <w:rtl/>
              </w:rPr>
              <w:t>متغیر</w:t>
            </w:r>
          </w:p>
        </w:tc>
        <w:tc>
          <w:tcPr>
            <w:tcW w:w="0" w:type="auto"/>
            <w:hideMark/>
          </w:tcPr>
          <w:p w14:paraId="76FEB61E" w14:textId="77777777" w:rsidR="008609F9" w:rsidRPr="000331B5" w:rsidRDefault="008609F9" w:rsidP="000331B5">
            <w:pPr>
              <w:pStyle w:val="a9"/>
              <w:rPr>
                <w:b w:val="0"/>
                <w:bCs w:val="0"/>
              </w:rPr>
            </w:pPr>
            <w:r w:rsidRPr="000331B5">
              <w:rPr>
                <w:b w:val="0"/>
                <w:bCs w:val="0"/>
              </w:rPr>
              <w:t>SAT</w:t>
            </w:r>
          </w:p>
        </w:tc>
        <w:tc>
          <w:tcPr>
            <w:tcW w:w="0" w:type="auto"/>
            <w:hideMark/>
          </w:tcPr>
          <w:p w14:paraId="249D8966" w14:textId="77777777" w:rsidR="008609F9" w:rsidRPr="000331B5" w:rsidRDefault="008609F9" w:rsidP="000331B5">
            <w:pPr>
              <w:pStyle w:val="a9"/>
              <w:rPr>
                <w:b w:val="0"/>
                <w:bCs w:val="0"/>
              </w:rPr>
            </w:pPr>
            <w:r w:rsidRPr="000331B5">
              <w:rPr>
                <w:b w:val="0"/>
                <w:bCs w:val="0"/>
              </w:rPr>
              <w:t>LOY</w:t>
            </w:r>
          </w:p>
        </w:tc>
        <w:tc>
          <w:tcPr>
            <w:tcW w:w="0" w:type="auto"/>
            <w:hideMark/>
          </w:tcPr>
          <w:p w14:paraId="4AACC221" w14:textId="77777777" w:rsidR="008609F9" w:rsidRPr="000331B5" w:rsidRDefault="008609F9" w:rsidP="000331B5">
            <w:pPr>
              <w:pStyle w:val="a9"/>
              <w:rPr>
                <w:b w:val="0"/>
                <w:bCs w:val="0"/>
              </w:rPr>
            </w:pPr>
            <w:r w:rsidRPr="000331B5">
              <w:rPr>
                <w:b w:val="0"/>
                <w:bCs w:val="0"/>
              </w:rPr>
              <w:t>TRA</w:t>
            </w:r>
          </w:p>
        </w:tc>
        <w:tc>
          <w:tcPr>
            <w:tcW w:w="0" w:type="auto"/>
            <w:hideMark/>
          </w:tcPr>
          <w:p w14:paraId="60A04F0B" w14:textId="77777777" w:rsidR="008609F9" w:rsidRPr="000331B5" w:rsidRDefault="008609F9" w:rsidP="000331B5">
            <w:pPr>
              <w:pStyle w:val="a9"/>
              <w:rPr>
                <w:b w:val="0"/>
                <w:bCs w:val="0"/>
              </w:rPr>
            </w:pPr>
            <w:r w:rsidRPr="000331B5">
              <w:rPr>
                <w:b w:val="0"/>
                <w:bCs w:val="0"/>
              </w:rPr>
              <w:t>RTR</w:t>
            </w:r>
          </w:p>
        </w:tc>
        <w:tc>
          <w:tcPr>
            <w:tcW w:w="0" w:type="auto"/>
            <w:hideMark/>
          </w:tcPr>
          <w:p w14:paraId="010537C9" w14:textId="77777777" w:rsidR="008609F9" w:rsidRPr="000331B5" w:rsidRDefault="008609F9" w:rsidP="000331B5">
            <w:pPr>
              <w:pStyle w:val="a9"/>
              <w:rPr>
                <w:b w:val="0"/>
                <w:bCs w:val="0"/>
              </w:rPr>
            </w:pPr>
            <w:r w:rsidRPr="000331B5">
              <w:rPr>
                <w:b w:val="0"/>
                <w:bCs w:val="0"/>
              </w:rPr>
              <w:t>EXP</w:t>
            </w:r>
          </w:p>
        </w:tc>
        <w:tc>
          <w:tcPr>
            <w:tcW w:w="0" w:type="auto"/>
            <w:hideMark/>
          </w:tcPr>
          <w:p w14:paraId="4039C4E1" w14:textId="77777777" w:rsidR="008609F9" w:rsidRPr="000331B5" w:rsidRDefault="008609F9" w:rsidP="000331B5">
            <w:pPr>
              <w:pStyle w:val="a9"/>
              <w:rPr>
                <w:b w:val="0"/>
                <w:bCs w:val="0"/>
              </w:rPr>
            </w:pPr>
            <w:r w:rsidRPr="000331B5">
              <w:rPr>
                <w:b w:val="0"/>
                <w:bCs w:val="0"/>
              </w:rPr>
              <w:t>REQ</w:t>
            </w:r>
          </w:p>
        </w:tc>
        <w:tc>
          <w:tcPr>
            <w:tcW w:w="0" w:type="auto"/>
            <w:hideMark/>
          </w:tcPr>
          <w:p w14:paraId="0342C1B0" w14:textId="77777777" w:rsidR="008609F9" w:rsidRPr="000331B5" w:rsidRDefault="008609F9" w:rsidP="000331B5">
            <w:pPr>
              <w:pStyle w:val="a9"/>
              <w:rPr>
                <w:b w:val="0"/>
                <w:bCs w:val="0"/>
              </w:rPr>
            </w:pPr>
            <w:r w:rsidRPr="000331B5">
              <w:rPr>
                <w:b w:val="0"/>
                <w:bCs w:val="0"/>
              </w:rPr>
              <w:t>DIV</w:t>
            </w:r>
          </w:p>
        </w:tc>
        <w:tc>
          <w:tcPr>
            <w:tcW w:w="0" w:type="auto"/>
            <w:hideMark/>
          </w:tcPr>
          <w:p w14:paraId="330D22A1" w14:textId="77777777" w:rsidR="008609F9" w:rsidRPr="000331B5" w:rsidRDefault="008609F9" w:rsidP="000331B5">
            <w:pPr>
              <w:pStyle w:val="a9"/>
              <w:rPr>
                <w:b w:val="0"/>
                <w:bCs w:val="0"/>
              </w:rPr>
            </w:pPr>
            <w:r w:rsidRPr="000331B5">
              <w:rPr>
                <w:b w:val="0"/>
                <w:bCs w:val="0"/>
              </w:rPr>
              <w:t>NOV</w:t>
            </w:r>
          </w:p>
        </w:tc>
        <w:tc>
          <w:tcPr>
            <w:tcW w:w="0" w:type="auto"/>
            <w:hideMark/>
          </w:tcPr>
          <w:p w14:paraId="19F63BFB" w14:textId="77777777" w:rsidR="008609F9" w:rsidRPr="000331B5" w:rsidRDefault="008609F9" w:rsidP="000331B5">
            <w:pPr>
              <w:pStyle w:val="a9"/>
              <w:rPr>
                <w:b w:val="0"/>
                <w:bCs w:val="0"/>
              </w:rPr>
            </w:pPr>
            <w:r w:rsidRPr="000331B5">
              <w:rPr>
                <w:b w:val="0"/>
                <w:bCs w:val="0"/>
              </w:rPr>
              <w:t>ACU</w:t>
            </w:r>
          </w:p>
        </w:tc>
        <w:tc>
          <w:tcPr>
            <w:tcW w:w="0" w:type="auto"/>
            <w:hideMark/>
          </w:tcPr>
          <w:p w14:paraId="1667CD39" w14:textId="77777777" w:rsidR="008609F9" w:rsidRPr="000331B5" w:rsidRDefault="008609F9" w:rsidP="000331B5">
            <w:pPr>
              <w:pStyle w:val="a9"/>
              <w:rPr>
                <w:b w:val="0"/>
                <w:bCs w:val="0"/>
              </w:rPr>
            </w:pPr>
            <w:r w:rsidRPr="000331B5">
              <w:rPr>
                <w:b w:val="0"/>
                <w:bCs w:val="0"/>
              </w:rPr>
              <w:t>WEQ</w:t>
            </w:r>
          </w:p>
        </w:tc>
        <w:tc>
          <w:tcPr>
            <w:tcW w:w="0" w:type="auto"/>
            <w:hideMark/>
          </w:tcPr>
          <w:p w14:paraId="2738D0A9" w14:textId="77777777" w:rsidR="008609F9" w:rsidRPr="000331B5" w:rsidRDefault="008609F9" w:rsidP="000331B5">
            <w:pPr>
              <w:pStyle w:val="a9"/>
              <w:rPr>
                <w:b w:val="0"/>
                <w:bCs w:val="0"/>
              </w:rPr>
            </w:pPr>
            <w:r w:rsidRPr="000331B5">
              <w:rPr>
                <w:b w:val="0"/>
                <w:bCs w:val="0"/>
              </w:rPr>
              <w:t>SEQ</w:t>
            </w:r>
          </w:p>
        </w:tc>
        <w:tc>
          <w:tcPr>
            <w:tcW w:w="0" w:type="auto"/>
            <w:hideMark/>
          </w:tcPr>
          <w:p w14:paraId="49A9ABC6" w14:textId="77777777" w:rsidR="008609F9" w:rsidRPr="000331B5" w:rsidRDefault="008609F9" w:rsidP="000331B5">
            <w:pPr>
              <w:pStyle w:val="a9"/>
              <w:rPr>
                <w:b w:val="0"/>
                <w:bCs w:val="0"/>
              </w:rPr>
            </w:pPr>
            <w:r w:rsidRPr="000331B5">
              <w:rPr>
                <w:b w:val="0"/>
                <w:bCs w:val="0"/>
              </w:rPr>
              <w:t>SQU</w:t>
            </w:r>
          </w:p>
        </w:tc>
        <w:tc>
          <w:tcPr>
            <w:tcW w:w="0" w:type="auto"/>
            <w:hideMark/>
          </w:tcPr>
          <w:p w14:paraId="0D2FB69B" w14:textId="77777777" w:rsidR="008609F9" w:rsidRPr="000331B5" w:rsidRDefault="008609F9" w:rsidP="000331B5">
            <w:pPr>
              <w:pStyle w:val="a9"/>
              <w:rPr>
                <w:b w:val="0"/>
                <w:bCs w:val="0"/>
              </w:rPr>
            </w:pPr>
            <w:r w:rsidRPr="000331B5">
              <w:rPr>
                <w:b w:val="0"/>
                <w:bCs w:val="0"/>
              </w:rPr>
              <w:t>INF</w:t>
            </w:r>
          </w:p>
        </w:tc>
      </w:tr>
      <w:tr w:rsidR="000331B5" w:rsidRPr="000331B5" w14:paraId="1DCFBEBB"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2A53CE87" w14:textId="77777777" w:rsidR="008609F9" w:rsidRPr="000331B5" w:rsidRDefault="008609F9" w:rsidP="000331B5">
            <w:pPr>
              <w:pStyle w:val="a9"/>
            </w:pPr>
            <w:r w:rsidRPr="000331B5">
              <w:t>SAT</w:t>
            </w:r>
          </w:p>
        </w:tc>
        <w:tc>
          <w:tcPr>
            <w:tcW w:w="0" w:type="auto"/>
            <w:shd w:val="clear" w:color="auto" w:fill="auto"/>
            <w:hideMark/>
          </w:tcPr>
          <w:p w14:paraId="6C26EBC7" w14:textId="77777777" w:rsidR="008609F9" w:rsidRPr="000331B5" w:rsidRDefault="008609F9" w:rsidP="000331B5">
            <w:pPr>
              <w:pStyle w:val="a9"/>
            </w:pPr>
            <w:r w:rsidRPr="000331B5">
              <w:t>0.76</w:t>
            </w:r>
          </w:p>
        </w:tc>
        <w:tc>
          <w:tcPr>
            <w:tcW w:w="0" w:type="auto"/>
            <w:shd w:val="clear" w:color="auto" w:fill="auto"/>
            <w:hideMark/>
          </w:tcPr>
          <w:p w14:paraId="2C303039" w14:textId="77777777" w:rsidR="008609F9" w:rsidRPr="000331B5" w:rsidRDefault="008609F9" w:rsidP="000331B5">
            <w:pPr>
              <w:pStyle w:val="a9"/>
            </w:pPr>
          </w:p>
        </w:tc>
        <w:tc>
          <w:tcPr>
            <w:tcW w:w="0" w:type="auto"/>
            <w:shd w:val="clear" w:color="auto" w:fill="auto"/>
            <w:hideMark/>
          </w:tcPr>
          <w:p w14:paraId="4FB6C928" w14:textId="77777777" w:rsidR="008609F9" w:rsidRPr="000331B5" w:rsidRDefault="008609F9" w:rsidP="000331B5">
            <w:pPr>
              <w:pStyle w:val="a9"/>
            </w:pPr>
          </w:p>
        </w:tc>
        <w:tc>
          <w:tcPr>
            <w:tcW w:w="0" w:type="auto"/>
            <w:shd w:val="clear" w:color="auto" w:fill="auto"/>
            <w:hideMark/>
          </w:tcPr>
          <w:p w14:paraId="324FE431" w14:textId="77777777" w:rsidR="008609F9" w:rsidRPr="000331B5" w:rsidRDefault="008609F9" w:rsidP="000331B5">
            <w:pPr>
              <w:pStyle w:val="a9"/>
            </w:pPr>
          </w:p>
        </w:tc>
        <w:tc>
          <w:tcPr>
            <w:tcW w:w="0" w:type="auto"/>
            <w:shd w:val="clear" w:color="auto" w:fill="auto"/>
            <w:hideMark/>
          </w:tcPr>
          <w:p w14:paraId="3DF1EB6A" w14:textId="77777777" w:rsidR="008609F9" w:rsidRPr="000331B5" w:rsidRDefault="008609F9" w:rsidP="000331B5">
            <w:pPr>
              <w:pStyle w:val="a9"/>
            </w:pPr>
          </w:p>
        </w:tc>
        <w:tc>
          <w:tcPr>
            <w:tcW w:w="0" w:type="auto"/>
            <w:shd w:val="clear" w:color="auto" w:fill="auto"/>
            <w:hideMark/>
          </w:tcPr>
          <w:p w14:paraId="04E12385" w14:textId="77777777" w:rsidR="008609F9" w:rsidRPr="000331B5" w:rsidRDefault="008609F9" w:rsidP="000331B5">
            <w:pPr>
              <w:pStyle w:val="a9"/>
            </w:pPr>
          </w:p>
        </w:tc>
        <w:tc>
          <w:tcPr>
            <w:tcW w:w="0" w:type="auto"/>
            <w:shd w:val="clear" w:color="auto" w:fill="auto"/>
            <w:hideMark/>
          </w:tcPr>
          <w:p w14:paraId="4C1C48E8" w14:textId="77777777" w:rsidR="008609F9" w:rsidRPr="000331B5" w:rsidRDefault="008609F9" w:rsidP="000331B5">
            <w:pPr>
              <w:pStyle w:val="a9"/>
            </w:pPr>
          </w:p>
        </w:tc>
        <w:tc>
          <w:tcPr>
            <w:tcW w:w="0" w:type="auto"/>
            <w:shd w:val="clear" w:color="auto" w:fill="auto"/>
            <w:hideMark/>
          </w:tcPr>
          <w:p w14:paraId="7425D0D5" w14:textId="77777777" w:rsidR="008609F9" w:rsidRPr="000331B5" w:rsidRDefault="008609F9" w:rsidP="000331B5">
            <w:pPr>
              <w:pStyle w:val="a9"/>
            </w:pPr>
          </w:p>
        </w:tc>
        <w:tc>
          <w:tcPr>
            <w:tcW w:w="0" w:type="auto"/>
            <w:shd w:val="clear" w:color="auto" w:fill="auto"/>
            <w:hideMark/>
          </w:tcPr>
          <w:p w14:paraId="69C97270" w14:textId="77777777" w:rsidR="008609F9" w:rsidRPr="000331B5" w:rsidRDefault="008609F9" w:rsidP="000331B5">
            <w:pPr>
              <w:pStyle w:val="a9"/>
            </w:pPr>
          </w:p>
        </w:tc>
        <w:tc>
          <w:tcPr>
            <w:tcW w:w="0" w:type="auto"/>
            <w:shd w:val="clear" w:color="auto" w:fill="auto"/>
            <w:hideMark/>
          </w:tcPr>
          <w:p w14:paraId="703824A7" w14:textId="77777777" w:rsidR="008609F9" w:rsidRPr="000331B5" w:rsidRDefault="008609F9" w:rsidP="000331B5">
            <w:pPr>
              <w:pStyle w:val="a9"/>
            </w:pPr>
          </w:p>
        </w:tc>
        <w:tc>
          <w:tcPr>
            <w:tcW w:w="0" w:type="auto"/>
            <w:shd w:val="clear" w:color="auto" w:fill="auto"/>
            <w:hideMark/>
          </w:tcPr>
          <w:p w14:paraId="34E2FF13" w14:textId="77777777" w:rsidR="008609F9" w:rsidRPr="000331B5" w:rsidRDefault="008609F9" w:rsidP="000331B5">
            <w:pPr>
              <w:pStyle w:val="a9"/>
            </w:pPr>
          </w:p>
        </w:tc>
        <w:tc>
          <w:tcPr>
            <w:tcW w:w="0" w:type="auto"/>
            <w:shd w:val="clear" w:color="auto" w:fill="auto"/>
            <w:hideMark/>
          </w:tcPr>
          <w:p w14:paraId="03603EAB" w14:textId="77777777" w:rsidR="008609F9" w:rsidRPr="000331B5" w:rsidRDefault="008609F9" w:rsidP="000331B5">
            <w:pPr>
              <w:pStyle w:val="a9"/>
            </w:pPr>
          </w:p>
        </w:tc>
        <w:tc>
          <w:tcPr>
            <w:tcW w:w="0" w:type="auto"/>
            <w:shd w:val="clear" w:color="auto" w:fill="auto"/>
            <w:hideMark/>
          </w:tcPr>
          <w:p w14:paraId="1E50D388" w14:textId="77777777" w:rsidR="008609F9" w:rsidRPr="000331B5" w:rsidRDefault="008609F9" w:rsidP="000331B5">
            <w:pPr>
              <w:pStyle w:val="a9"/>
            </w:pPr>
          </w:p>
        </w:tc>
      </w:tr>
      <w:tr w:rsidR="000331B5" w:rsidRPr="000331B5" w14:paraId="48B61532" w14:textId="77777777" w:rsidTr="00014E88">
        <w:tc>
          <w:tcPr>
            <w:tcW w:w="0" w:type="auto"/>
            <w:hideMark/>
          </w:tcPr>
          <w:p w14:paraId="45D4D9DC" w14:textId="77777777" w:rsidR="008609F9" w:rsidRPr="000331B5" w:rsidRDefault="008609F9" w:rsidP="000331B5">
            <w:pPr>
              <w:pStyle w:val="a9"/>
            </w:pPr>
            <w:r w:rsidRPr="000331B5">
              <w:t>LOY</w:t>
            </w:r>
          </w:p>
        </w:tc>
        <w:tc>
          <w:tcPr>
            <w:tcW w:w="0" w:type="auto"/>
            <w:hideMark/>
          </w:tcPr>
          <w:p w14:paraId="11B6A32B" w14:textId="77777777" w:rsidR="008609F9" w:rsidRPr="000331B5" w:rsidRDefault="008609F9" w:rsidP="000331B5">
            <w:pPr>
              <w:pStyle w:val="a9"/>
            </w:pPr>
            <w:r w:rsidRPr="000331B5">
              <w:t>0.74</w:t>
            </w:r>
          </w:p>
        </w:tc>
        <w:tc>
          <w:tcPr>
            <w:tcW w:w="0" w:type="auto"/>
            <w:hideMark/>
          </w:tcPr>
          <w:p w14:paraId="269E5EB9" w14:textId="77777777" w:rsidR="008609F9" w:rsidRPr="000331B5" w:rsidRDefault="008609F9" w:rsidP="000331B5">
            <w:pPr>
              <w:pStyle w:val="a9"/>
            </w:pPr>
            <w:r w:rsidRPr="000331B5">
              <w:t>0.79</w:t>
            </w:r>
          </w:p>
        </w:tc>
        <w:tc>
          <w:tcPr>
            <w:tcW w:w="0" w:type="auto"/>
            <w:hideMark/>
          </w:tcPr>
          <w:p w14:paraId="24A4983B" w14:textId="77777777" w:rsidR="008609F9" w:rsidRPr="000331B5" w:rsidRDefault="008609F9" w:rsidP="000331B5">
            <w:pPr>
              <w:pStyle w:val="a9"/>
            </w:pPr>
          </w:p>
        </w:tc>
        <w:tc>
          <w:tcPr>
            <w:tcW w:w="0" w:type="auto"/>
            <w:hideMark/>
          </w:tcPr>
          <w:p w14:paraId="5970CBAD" w14:textId="77777777" w:rsidR="008609F9" w:rsidRPr="000331B5" w:rsidRDefault="008609F9" w:rsidP="000331B5">
            <w:pPr>
              <w:pStyle w:val="a9"/>
            </w:pPr>
          </w:p>
        </w:tc>
        <w:tc>
          <w:tcPr>
            <w:tcW w:w="0" w:type="auto"/>
            <w:hideMark/>
          </w:tcPr>
          <w:p w14:paraId="5742872F" w14:textId="77777777" w:rsidR="008609F9" w:rsidRPr="000331B5" w:rsidRDefault="008609F9" w:rsidP="000331B5">
            <w:pPr>
              <w:pStyle w:val="a9"/>
            </w:pPr>
          </w:p>
        </w:tc>
        <w:tc>
          <w:tcPr>
            <w:tcW w:w="0" w:type="auto"/>
            <w:hideMark/>
          </w:tcPr>
          <w:p w14:paraId="2E490006" w14:textId="77777777" w:rsidR="008609F9" w:rsidRPr="000331B5" w:rsidRDefault="008609F9" w:rsidP="000331B5">
            <w:pPr>
              <w:pStyle w:val="a9"/>
            </w:pPr>
          </w:p>
        </w:tc>
        <w:tc>
          <w:tcPr>
            <w:tcW w:w="0" w:type="auto"/>
            <w:hideMark/>
          </w:tcPr>
          <w:p w14:paraId="4192B9E0" w14:textId="77777777" w:rsidR="008609F9" w:rsidRPr="000331B5" w:rsidRDefault="008609F9" w:rsidP="000331B5">
            <w:pPr>
              <w:pStyle w:val="a9"/>
            </w:pPr>
          </w:p>
        </w:tc>
        <w:tc>
          <w:tcPr>
            <w:tcW w:w="0" w:type="auto"/>
            <w:hideMark/>
          </w:tcPr>
          <w:p w14:paraId="34F19C18" w14:textId="77777777" w:rsidR="008609F9" w:rsidRPr="000331B5" w:rsidRDefault="008609F9" w:rsidP="000331B5">
            <w:pPr>
              <w:pStyle w:val="a9"/>
            </w:pPr>
          </w:p>
        </w:tc>
        <w:tc>
          <w:tcPr>
            <w:tcW w:w="0" w:type="auto"/>
            <w:hideMark/>
          </w:tcPr>
          <w:p w14:paraId="33FE16C4" w14:textId="77777777" w:rsidR="008609F9" w:rsidRPr="000331B5" w:rsidRDefault="008609F9" w:rsidP="000331B5">
            <w:pPr>
              <w:pStyle w:val="a9"/>
            </w:pPr>
          </w:p>
        </w:tc>
        <w:tc>
          <w:tcPr>
            <w:tcW w:w="0" w:type="auto"/>
            <w:hideMark/>
          </w:tcPr>
          <w:p w14:paraId="35BC3312" w14:textId="77777777" w:rsidR="008609F9" w:rsidRPr="000331B5" w:rsidRDefault="008609F9" w:rsidP="000331B5">
            <w:pPr>
              <w:pStyle w:val="a9"/>
            </w:pPr>
          </w:p>
        </w:tc>
        <w:tc>
          <w:tcPr>
            <w:tcW w:w="0" w:type="auto"/>
            <w:hideMark/>
          </w:tcPr>
          <w:p w14:paraId="10001987" w14:textId="77777777" w:rsidR="008609F9" w:rsidRPr="000331B5" w:rsidRDefault="008609F9" w:rsidP="000331B5">
            <w:pPr>
              <w:pStyle w:val="a9"/>
            </w:pPr>
          </w:p>
        </w:tc>
        <w:tc>
          <w:tcPr>
            <w:tcW w:w="0" w:type="auto"/>
            <w:hideMark/>
          </w:tcPr>
          <w:p w14:paraId="6EDFF74E" w14:textId="77777777" w:rsidR="008609F9" w:rsidRPr="000331B5" w:rsidRDefault="008609F9" w:rsidP="000331B5">
            <w:pPr>
              <w:pStyle w:val="a9"/>
            </w:pPr>
          </w:p>
        </w:tc>
        <w:tc>
          <w:tcPr>
            <w:tcW w:w="0" w:type="auto"/>
            <w:hideMark/>
          </w:tcPr>
          <w:p w14:paraId="211F4C12" w14:textId="77777777" w:rsidR="008609F9" w:rsidRPr="000331B5" w:rsidRDefault="008609F9" w:rsidP="000331B5">
            <w:pPr>
              <w:pStyle w:val="a9"/>
            </w:pPr>
          </w:p>
        </w:tc>
      </w:tr>
      <w:tr w:rsidR="000331B5" w:rsidRPr="000331B5" w14:paraId="25BE1802"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0C580405" w14:textId="77777777" w:rsidR="008609F9" w:rsidRPr="000331B5" w:rsidRDefault="008609F9" w:rsidP="000331B5">
            <w:pPr>
              <w:pStyle w:val="a9"/>
            </w:pPr>
            <w:r w:rsidRPr="000331B5">
              <w:t>TRA</w:t>
            </w:r>
          </w:p>
        </w:tc>
        <w:tc>
          <w:tcPr>
            <w:tcW w:w="0" w:type="auto"/>
            <w:shd w:val="clear" w:color="auto" w:fill="auto"/>
            <w:hideMark/>
          </w:tcPr>
          <w:p w14:paraId="279EFA07" w14:textId="77777777" w:rsidR="008609F9" w:rsidRPr="000331B5" w:rsidRDefault="008609F9" w:rsidP="000331B5">
            <w:pPr>
              <w:pStyle w:val="a9"/>
            </w:pPr>
            <w:r w:rsidRPr="000331B5">
              <w:t>0.59</w:t>
            </w:r>
          </w:p>
        </w:tc>
        <w:tc>
          <w:tcPr>
            <w:tcW w:w="0" w:type="auto"/>
            <w:shd w:val="clear" w:color="auto" w:fill="auto"/>
            <w:hideMark/>
          </w:tcPr>
          <w:p w14:paraId="18EA9997" w14:textId="77777777" w:rsidR="008609F9" w:rsidRPr="000331B5" w:rsidRDefault="008609F9" w:rsidP="000331B5">
            <w:pPr>
              <w:pStyle w:val="a9"/>
            </w:pPr>
            <w:r w:rsidRPr="000331B5">
              <w:t>0.65</w:t>
            </w:r>
          </w:p>
        </w:tc>
        <w:tc>
          <w:tcPr>
            <w:tcW w:w="0" w:type="auto"/>
            <w:shd w:val="clear" w:color="auto" w:fill="auto"/>
            <w:hideMark/>
          </w:tcPr>
          <w:p w14:paraId="7B12EE6C" w14:textId="77777777" w:rsidR="008609F9" w:rsidRPr="000331B5" w:rsidRDefault="008609F9" w:rsidP="000331B5">
            <w:pPr>
              <w:pStyle w:val="a9"/>
            </w:pPr>
            <w:r w:rsidRPr="000331B5">
              <w:t>0.74</w:t>
            </w:r>
          </w:p>
        </w:tc>
        <w:tc>
          <w:tcPr>
            <w:tcW w:w="0" w:type="auto"/>
            <w:shd w:val="clear" w:color="auto" w:fill="auto"/>
            <w:hideMark/>
          </w:tcPr>
          <w:p w14:paraId="2051AAC2" w14:textId="77777777" w:rsidR="008609F9" w:rsidRPr="000331B5" w:rsidRDefault="008609F9" w:rsidP="000331B5">
            <w:pPr>
              <w:pStyle w:val="a9"/>
            </w:pPr>
          </w:p>
        </w:tc>
        <w:tc>
          <w:tcPr>
            <w:tcW w:w="0" w:type="auto"/>
            <w:shd w:val="clear" w:color="auto" w:fill="auto"/>
            <w:hideMark/>
          </w:tcPr>
          <w:p w14:paraId="7810A253" w14:textId="77777777" w:rsidR="008609F9" w:rsidRPr="000331B5" w:rsidRDefault="008609F9" w:rsidP="000331B5">
            <w:pPr>
              <w:pStyle w:val="a9"/>
            </w:pPr>
          </w:p>
        </w:tc>
        <w:tc>
          <w:tcPr>
            <w:tcW w:w="0" w:type="auto"/>
            <w:shd w:val="clear" w:color="auto" w:fill="auto"/>
            <w:hideMark/>
          </w:tcPr>
          <w:p w14:paraId="31303FCA" w14:textId="77777777" w:rsidR="008609F9" w:rsidRPr="000331B5" w:rsidRDefault="008609F9" w:rsidP="000331B5">
            <w:pPr>
              <w:pStyle w:val="a9"/>
            </w:pPr>
          </w:p>
        </w:tc>
        <w:tc>
          <w:tcPr>
            <w:tcW w:w="0" w:type="auto"/>
            <w:shd w:val="clear" w:color="auto" w:fill="auto"/>
            <w:hideMark/>
          </w:tcPr>
          <w:p w14:paraId="230C091E" w14:textId="77777777" w:rsidR="008609F9" w:rsidRPr="000331B5" w:rsidRDefault="008609F9" w:rsidP="000331B5">
            <w:pPr>
              <w:pStyle w:val="a9"/>
            </w:pPr>
          </w:p>
        </w:tc>
        <w:tc>
          <w:tcPr>
            <w:tcW w:w="0" w:type="auto"/>
            <w:shd w:val="clear" w:color="auto" w:fill="auto"/>
            <w:hideMark/>
          </w:tcPr>
          <w:p w14:paraId="1FC68A7C" w14:textId="77777777" w:rsidR="008609F9" w:rsidRPr="000331B5" w:rsidRDefault="008609F9" w:rsidP="000331B5">
            <w:pPr>
              <w:pStyle w:val="a9"/>
            </w:pPr>
          </w:p>
        </w:tc>
        <w:tc>
          <w:tcPr>
            <w:tcW w:w="0" w:type="auto"/>
            <w:shd w:val="clear" w:color="auto" w:fill="auto"/>
            <w:hideMark/>
          </w:tcPr>
          <w:p w14:paraId="1EBB6E92" w14:textId="77777777" w:rsidR="008609F9" w:rsidRPr="000331B5" w:rsidRDefault="008609F9" w:rsidP="000331B5">
            <w:pPr>
              <w:pStyle w:val="a9"/>
            </w:pPr>
          </w:p>
        </w:tc>
        <w:tc>
          <w:tcPr>
            <w:tcW w:w="0" w:type="auto"/>
            <w:shd w:val="clear" w:color="auto" w:fill="auto"/>
            <w:hideMark/>
          </w:tcPr>
          <w:p w14:paraId="178DA15F" w14:textId="77777777" w:rsidR="008609F9" w:rsidRPr="000331B5" w:rsidRDefault="008609F9" w:rsidP="000331B5">
            <w:pPr>
              <w:pStyle w:val="a9"/>
            </w:pPr>
          </w:p>
        </w:tc>
        <w:tc>
          <w:tcPr>
            <w:tcW w:w="0" w:type="auto"/>
            <w:shd w:val="clear" w:color="auto" w:fill="auto"/>
            <w:hideMark/>
          </w:tcPr>
          <w:p w14:paraId="2F74742F" w14:textId="77777777" w:rsidR="008609F9" w:rsidRPr="000331B5" w:rsidRDefault="008609F9" w:rsidP="000331B5">
            <w:pPr>
              <w:pStyle w:val="a9"/>
            </w:pPr>
          </w:p>
        </w:tc>
        <w:tc>
          <w:tcPr>
            <w:tcW w:w="0" w:type="auto"/>
            <w:shd w:val="clear" w:color="auto" w:fill="auto"/>
            <w:hideMark/>
          </w:tcPr>
          <w:p w14:paraId="2199EB2B" w14:textId="77777777" w:rsidR="008609F9" w:rsidRPr="000331B5" w:rsidRDefault="008609F9" w:rsidP="000331B5">
            <w:pPr>
              <w:pStyle w:val="a9"/>
            </w:pPr>
          </w:p>
        </w:tc>
        <w:tc>
          <w:tcPr>
            <w:tcW w:w="0" w:type="auto"/>
            <w:shd w:val="clear" w:color="auto" w:fill="auto"/>
            <w:hideMark/>
          </w:tcPr>
          <w:p w14:paraId="28DF9E06" w14:textId="77777777" w:rsidR="008609F9" w:rsidRPr="000331B5" w:rsidRDefault="008609F9" w:rsidP="000331B5">
            <w:pPr>
              <w:pStyle w:val="a9"/>
            </w:pPr>
          </w:p>
        </w:tc>
      </w:tr>
      <w:tr w:rsidR="000331B5" w:rsidRPr="000331B5" w14:paraId="425D3FE6" w14:textId="77777777" w:rsidTr="00014E88">
        <w:tc>
          <w:tcPr>
            <w:tcW w:w="0" w:type="auto"/>
            <w:hideMark/>
          </w:tcPr>
          <w:p w14:paraId="08ABD7AD" w14:textId="77777777" w:rsidR="008609F9" w:rsidRPr="000331B5" w:rsidRDefault="008609F9" w:rsidP="000331B5">
            <w:pPr>
              <w:pStyle w:val="a9"/>
            </w:pPr>
            <w:r w:rsidRPr="000331B5">
              <w:t>RTR</w:t>
            </w:r>
          </w:p>
        </w:tc>
        <w:tc>
          <w:tcPr>
            <w:tcW w:w="0" w:type="auto"/>
            <w:hideMark/>
          </w:tcPr>
          <w:p w14:paraId="437DBE3F" w14:textId="77777777" w:rsidR="008609F9" w:rsidRPr="000331B5" w:rsidRDefault="008609F9" w:rsidP="000331B5">
            <w:pPr>
              <w:pStyle w:val="a9"/>
            </w:pPr>
            <w:r w:rsidRPr="000331B5">
              <w:t>0.62</w:t>
            </w:r>
          </w:p>
        </w:tc>
        <w:tc>
          <w:tcPr>
            <w:tcW w:w="0" w:type="auto"/>
            <w:hideMark/>
          </w:tcPr>
          <w:p w14:paraId="49F84BC8" w14:textId="77777777" w:rsidR="008609F9" w:rsidRPr="000331B5" w:rsidRDefault="008609F9" w:rsidP="000331B5">
            <w:pPr>
              <w:pStyle w:val="a9"/>
            </w:pPr>
            <w:r w:rsidRPr="000331B5">
              <w:t>0.71</w:t>
            </w:r>
          </w:p>
        </w:tc>
        <w:tc>
          <w:tcPr>
            <w:tcW w:w="0" w:type="auto"/>
            <w:hideMark/>
          </w:tcPr>
          <w:p w14:paraId="558009C7" w14:textId="77777777" w:rsidR="008609F9" w:rsidRPr="000331B5" w:rsidRDefault="008609F9" w:rsidP="000331B5">
            <w:pPr>
              <w:pStyle w:val="a9"/>
            </w:pPr>
            <w:r w:rsidRPr="000331B5">
              <w:t>0.67</w:t>
            </w:r>
          </w:p>
        </w:tc>
        <w:tc>
          <w:tcPr>
            <w:tcW w:w="0" w:type="auto"/>
            <w:hideMark/>
          </w:tcPr>
          <w:p w14:paraId="2C03F421" w14:textId="77777777" w:rsidR="008609F9" w:rsidRPr="000331B5" w:rsidRDefault="008609F9" w:rsidP="000331B5">
            <w:pPr>
              <w:pStyle w:val="a9"/>
            </w:pPr>
            <w:r w:rsidRPr="000331B5">
              <w:t>0.74</w:t>
            </w:r>
          </w:p>
        </w:tc>
        <w:tc>
          <w:tcPr>
            <w:tcW w:w="0" w:type="auto"/>
            <w:hideMark/>
          </w:tcPr>
          <w:p w14:paraId="2EB971DA" w14:textId="77777777" w:rsidR="008609F9" w:rsidRPr="000331B5" w:rsidRDefault="008609F9" w:rsidP="000331B5">
            <w:pPr>
              <w:pStyle w:val="a9"/>
            </w:pPr>
          </w:p>
        </w:tc>
        <w:tc>
          <w:tcPr>
            <w:tcW w:w="0" w:type="auto"/>
            <w:hideMark/>
          </w:tcPr>
          <w:p w14:paraId="1B518633" w14:textId="77777777" w:rsidR="008609F9" w:rsidRPr="000331B5" w:rsidRDefault="008609F9" w:rsidP="000331B5">
            <w:pPr>
              <w:pStyle w:val="a9"/>
            </w:pPr>
          </w:p>
        </w:tc>
        <w:tc>
          <w:tcPr>
            <w:tcW w:w="0" w:type="auto"/>
            <w:hideMark/>
          </w:tcPr>
          <w:p w14:paraId="21960961" w14:textId="77777777" w:rsidR="008609F9" w:rsidRPr="000331B5" w:rsidRDefault="008609F9" w:rsidP="000331B5">
            <w:pPr>
              <w:pStyle w:val="a9"/>
            </w:pPr>
          </w:p>
        </w:tc>
        <w:tc>
          <w:tcPr>
            <w:tcW w:w="0" w:type="auto"/>
            <w:hideMark/>
          </w:tcPr>
          <w:p w14:paraId="13F28038" w14:textId="77777777" w:rsidR="008609F9" w:rsidRPr="000331B5" w:rsidRDefault="008609F9" w:rsidP="000331B5">
            <w:pPr>
              <w:pStyle w:val="a9"/>
            </w:pPr>
          </w:p>
        </w:tc>
        <w:tc>
          <w:tcPr>
            <w:tcW w:w="0" w:type="auto"/>
            <w:hideMark/>
          </w:tcPr>
          <w:p w14:paraId="592D9DBD" w14:textId="77777777" w:rsidR="008609F9" w:rsidRPr="000331B5" w:rsidRDefault="008609F9" w:rsidP="000331B5">
            <w:pPr>
              <w:pStyle w:val="a9"/>
            </w:pPr>
          </w:p>
        </w:tc>
        <w:tc>
          <w:tcPr>
            <w:tcW w:w="0" w:type="auto"/>
            <w:hideMark/>
          </w:tcPr>
          <w:p w14:paraId="46093ABE" w14:textId="77777777" w:rsidR="008609F9" w:rsidRPr="000331B5" w:rsidRDefault="008609F9" w:rsidP="000331B5">
            <w:pPr>
              <w:pStyle w:val="a9"/>
            </w:pPr>
          </w:p>
        </w:tc>
        <w:tc>
          <w:tcPr>
            <w:tcW w:w="0" w:type="auto"/>
            <w:hideMark/>
          </w:tcPr>
          <w:p w14:paraId="6B1F781E" w14:textId="77777777" w:rsidR="008609F9" w:rsidRPr="000331B5" w:rsidRDefault="008609F9" w:rsidP="000331B5">
            <w:pPr>
              <w:pStyle w:val="a9"/>
            </w:pPr>
          </w:p>
        </w:tc>
        <w:tc>
          <w:tcPr>
            <w:tcW w:w="0" w:type="auto"/>
            <w:hideMark/>
          </w:tcPr>
          <w:p w14:paraId="315002B9" w14:textId="77777777" w:rsidR="008609F9" w:rsidRPr="000331B5" w:rsidRDefault="008609F9" w:rsidP="000331B5">
            <w:pPr>
              <w:pStyle w:val="a9"/>
            </w:pPr>
          </w:p>
        </w:tc>
        <w:tc>
          <w:tcPr>
            <w:tcW w:w="0" w:type="auto"/>
            <w:hideMark/>
          </w:tcPr>
          <w:p w14:paraId="6585355E" w14:textId="77777777" w:rsidR="008609F9" w:rsidRPr="000331B5" w:rsidRDefault="008609F9" w:rsidP="000331B5">
            <w:pPr>
              <w:pStyle w:val="a9"/>
            </w:pPr>
          </w:p>
        </w:tc>
      </w:tr>
      <w:tr w:rsidR="000331B5" w:rsidRPr="000331B5" w14:paraId="3AFE7612"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0E6931D9" w14:textId="77777777" w:rsidR="008609F9" w:rsidRPr="000331B5" w:rsidRDefault="008609F9" w:rsidP="000331B5">
            <w:pPr>
              <w:pStyle w:val="a9"/>
            </w:pPr>
            <w:r w:rsidRPr="000331B5">
              <w:t>EXP</w:t>
            </w:r>
          </w:p>
        </w:tc>
        <w:tc>
          <w:tcPr>
            <w:tcW w:w="0" w:type="auto"/>
            <w:shd w:val="clear" w:color="auto" w:fill="auto"/>
            <w:hideMark/>
          </w:tcPr>
          <w:p w14:paraId="74AA1CC2" w14:textId="77777777" w:rsidR="008609F9" w:rsidRPr="000331B5" w:rsidRDefault="008609F9" w:rsidP="000331B5">
            <w:pPr>
              <w:pStyle w:val="a9"/>
            </w:pPr>
            <w:r w:rsidRPr="000331B5">
              <w:t>0.58</w:t>
            </w:r>
          </w:p>
        </w:tc>
        <w:tc>
          <w:tcPr>
            <w:tcW w:w="0" w:type="auto"/>
            <w:shd w:val="clear" w:color="auto" w:fill="auto"/>
            <w:hideMark/>
          </w:tcPr>
          <w:p w14:paraId="3D1E30E4" w14:textId="77777777" w:rsidR="008609F9" w:rsidRPr="000331B5" w:rsidRDefault="008609F9" w:rsidP="000331B5">
            <w:pPr>
              <w:pStyle w:val="a9"/>
            </w:pPr>
            <w:r w:rsidRPr="000331B5">
              <w:t>0.7</w:t>
            </w:r>
          </w:p>
        </w:tc>
        <w:tc>
          <w:tcPr>
            <w:tcW w:w="0" w:type="auto"/>
            <w:shd w:val="clear" w:color="auto" w:fill="auto"/>
            <w:hideMark/>
          </w:tcPr>
          <w:p w14:paraId="4A4682C1" w14:textId="77777777" w:rsidR="008609F9" w:rsidRPr="000331B5" w:rsidRDefault="008609F9" w:rsidP="000331B5">
            <w:pPr>
              <w:pStyle w:val="a9"/>
            </w:pPr>
            <w:r w:rsidRPr="000331B5">
              <w:t>0.7</w:t>
            </w:r>
          </w:p>
        </w:tc>
        <w:tc>
          <w:tcPr>
            <w:tcW w:w="0" w:type="auto"/>
            <w:shd w:val="clear" w:color="auto" w:fill="auto"/>
            <w:hideMark/>
          </w:tcPr>
          <w:p w14:paraId="0E12FD7C" w14:textId="77777777" w:rsidR="008609F9" w:rsidRPr="000331B5" w:rsidRDefault="008609F9" w:rsidP="000331B5">
            <w:pPr>
              <w:pStyle w:val="a9"/>
            </w:pPr>
            <w:r w:rsidRPr="000331B5">
              <w:t>0.76</w:t>
            </w:r>
          </w:p>
        </w:tc>
        <w:tc>
          <w:tcPr>
            <w:tcW w:w="0" w:type="auto"/>
            <w:shd w:val="clear" w:color="auto" w:fill="auto"/>
            <w:hideMark/>
          </w:tcPr>
          <w:p w14:paraId="09932995" w14:textId="77777777" w:rsidR="008609F9" w:rsidRPr="000331B5" w:rsidRDefault="008609F9" w:rsidP="000331B5">
            <w:pPr>
              <w:pStyle w:val="a9"/>
            </w:pPr>
            <w:r w:rsidRPr="000331B5">
              <w:t>0.77</w:t>
            </w:r>
          </w:p>
        </w:tc>
        <w:tc>
          <w:tcPr>
            <w:tcW w:w="0" w:type="auto"/>
            <w:shd w:val="clear" w:color="auto" w:fill="auto"/>
            <w:hideMark/>
          </w:tcPr>
          <w:p w14:paraId="6DAF010F" w14:textId="77777777" w:rsidR="008609F9" w:rsidRPr="000331B5" w:rsidRDefault="008609F9" w:rsidP="000331B5">
            <w:pPr>
              <w:pStyle w:val="a9"/>
            </w:pPr>
          </w:p>
        </w:tc>
        <w:tc>
          <w:tcPr>
            <w:tcW w:w="0" w:type="auto"/>
            <w:shd w:val="clear" w:color="auto" w:fill="auto"/>
            <w:hideMark/>
          </w:tcPr>
          <w:p w14:paraId="6DC884AC" w14:textId="77777777" w:rsidR="008609F9" w:rsidRPr="000331B5" w:rsidRDefault="008609F9" w:rsidP="000331B5">
            <w:pPr>
              <w:pStyle w:val="a9"/>
            </w:pPr>
          </w:p>
        </w:tc>
        <w:tc>
          <w:tcPr>
            <w:tcW w:w="0" w:type="auto"/>
            <w:shd w:val="clear" w:color="auto" w:fill="auto"/>
            <w:hideMark/>
          </w:tcPr>
          <w:p w14:paraId="4096ADCD" w14:textId="77777777" w:rsidR="008609F9" w:rsidRPr="000331B5" w:rsidRDefault="008609F9" w:rsidP="000331B5">
            <w:pPr>
              <w:pStyle w:val="a9"/>
            </w:pPr>
          </w:p>
        </w:tc>
        <w:tc>
          <w:tcPr>
            <w:tcW w:w="0" w:type="auto"/>
            <w:shd w:val="clear" w:color="auto" w:fill="auto"/>
            <w:hideMark/>
          </w:tcPr>
          <w:p w14:paraId="6F9659ED" w14:textId="77777777" w:rsidR="008609F9" w:rsidRPr="000331B5" w:rsidRDefault="008609F9" w:rsidP="000331B5">
            <w:pPr>
              <w:pStyle w:val="a9"/>
            </w:pPr>
          </w:p>
        </w:tc>
        <w:tc>
          <w:tcPr>
            <w:tcW w:w="0" w:type="auto"/>
            <w:shd w:val="clear" w:color="auto" w:fill="auto"/>
            <w:hideMark/>
          </w:tcPr>
          <w:p w14:paraId="7604CBBC" w14:textId="77777777" w:rsidR="008609F9" w:rsidRPr="000331B5" w:rsidRDefault="008609F9" w:rsidP="000331B5">
            <w:pPr>
              <w:pStyle w:val="a9"/>
            </w:pPr>
          </w:p>
        </w:tc>
        <w:tc>
          <w:tcPr>
            <w:tcW w:w="0" w:type="auto"/>
            <w:shd w:val="clear" w:color="auto" w:fill="auto"/>
            <w:hideMark/>
          </w:tcPr>
          <w:p w14:paraId="3108E834" w14:textId="77777777" w:rsidR="008609F9" w:rsidRPr="000331B5" w:rsidRDefault="008609F9" w:rsidP="000331B5">
            <w:pPr>
              <w:pStyle w:val="a9"/>
            </w:pPr>
          </w:p>
        </w:tc>
        <w:tc>
          <w:tcPr>
            <w:tcW w:w="0" w:type="auto"/>
            <w:shd w:val="clear" w:color="auto" w:fill="auto"/>
            <w:hideMark/>
          </w:tcPr>
          <w:p w14:paraId="3DC0E4F0" w14:textId="77777777" w:rsidR="008609F9" w:rsidRPr="000331B5" w:rsidRDefault="008609F9" w:rsidP="000331B5">
            <w:pPr>
              <w:pStyle w:val="a9"/>
            </w:pPr>
          </w:p>
        </w:tc>
        <w:tc>
          <w:tcPr>
            <w:tcW w:w="0" w:type="auto"/>
            <w:shd w:val="clear" w:color="auto" w:fill="auto"/>
            <w:hideMark/>
          </w:tcPr>
          <w:p w14:paraId="2C1BA10F" w14:textId="77777777" w:rsidR="008609F9" w:rsidRPr="000331B5" w:rsidRDefault="008609F9" w:rsidP="000331B5">
            <w:pPr>
              <w:pStyle w:val="a9"/>
            </w:pPr>
          </w:p>
        </w:tc>
      </w:tr>
      <w:tr w:rsidR="000331B5" w:rsidRPr="000331B5" w14:paraId="0CC41AA9" w14:textId="77777777" w:rsidTr="00014E88">
        <w:tc>
          <w:tcPr>
            <w:tcW w:w="0" w:type="auto"/>
            <w:hideMark/>
          </w:tcPr>
          <w:p w14:paraId="4F045E2A" w14:textId="77777777" w:rsidR="008609F9" w:rsidRPr="000331B5" w:rsidRDefault="008609F9" w:rsidP="000331B5">
            <w:pPr>
              <w:pStyle w:val="a9"/>
            </w:pPr>
            <w:r w:rsidRPr="000331B5">
              <w:t>REQ</w:t>
            </w:r>
          </w:p>
        </w:tc>
        <w:tc>
          <w:tcPr>
            <w:tcW w:w="0" w:type="auto"/>
            <w:hideMark/>
          </w:tcPr>
          <w:p w14:paraId="759D51FD" w14:textId="77777777" w:rsidR="008609F9" w:rsidRPr="000331B5" w:rsidRDefault="008609F9" w:rsidP="000331B5">
            <w:pPr>
              <w:pStyle w:val="a9"/>
            </w:pPr>
            <w:r w:rsidRPr="000331B5">
              <w:t>0.58</w:t>
            </w:r>
          </w:p>
        </w:tc>
        <w:tc>
          <w:tcPr>
            <w:tcW w:w="0" w:type="auto"/>
            <w:hideMark/>
          </w:tcPr>
          <w:p w14:paraId="2F5F43DB" w14:textId="77777777" w:rsidR="008609F9" w:rsidRPr="000331B5" w:rsidRDefault="008609F9" w:rsidP="000331B5">
            <w:pPr>
              <w:pStyle w:val="a9"/>
            </w:pPr>
            <w:r w:rsidRPr="000331B5">
              <w:t>0.7</w:t>
            </w:r>
          </w:p>
        </w:tc>
        <w:tc>
          <w:tcPr>
            <w:tcW w:w="0" w:type="auto"/>
            <w:hideMark/>
          </w:tcPr>
          <w:p w14:paraId="74BB0697" w14:textId="77777777" w:rsidR="008609F9" w:rsidRPr="000331B5" w:rsidRDefault="008609F9" w:rsidP="000331B5">
            <w:pPr>
              <w:pStyle w:val="a9"/>
            </w:pPr>
            <w:r w:rsidRPr="000331B5">
              <w:t>0.68</w:t>
            </w:r>
          </w:p>
        </w:tc>
        <w:tc>
          <w:tcPr>
            <w:tcW w:w="0" w:type="auto"/>
            <w:hideMark/>
          </w:tcPr>
          <w:p w14:paraId="45F8CD7C" w14:textId="77777777" w:rsidR="008609F9" w:rsidRPr="000331B5" w:rsidRDefault="008609F9" w:rsidP="000331B5">
            <w:pPr>
              <w:pStyle w:val="a9"/>
            </w:pPr>
            <w:r w:rsidRPr="000331B5">
              <w:t>0.73</w:t>
            </w:r>
          </w:p>
        </w:tc>
        <w:tc>
          <w:tcPr>
            <w:tcW w:w="0" w:type="auto"/>
            <w:hideMark/>
          </w:tcPr>
          <w:p w14:paraId="74EFE6FC" w14:textId="77777777" w:rsidR="008609F9" w:rsidRPr="000331B5" w:rsidRDefault="008609F9" w:rsidP="000331B5">
            <w:pPr>
              <w:pStyle w:val="a9"/>
            </w:pPr>
            <w:r w:rsidRPr="000331B5">
              <w:t>0.72</w:t>
            </w:r>
          </w:p>
        </w:tc>
        <w:tc>
          <w:tcPr>
            <w:tcW w:w="0" w:type="auto"/>
            <w:hideMark/>
          </w:tcPr>
          <w:p w14:paraId="327D42B1" w14:textId="77777777" w:rsidR="008609F9" w:rsidRPr="000331B5" w:rsidRDefault="008609F9" w:rsidP="000331B5">
            <w:pPr>
              <w:pStyle w:val="a9"/>
            </w:pPr>
            <w:r w:rsidRPr="000331B5">
              <w:t>0.85</w:t>
            </w:r>
          </w:p>
        </w:tc>
        <w:tc>
          <w:tcPr>
            <w:tcW w:w="0" w:type="auto"/>
            <w:hideMark/>
          </w:tcPr>
          <w:p w14:paraId="0A743E92" w14:textId="77777777" w:rsidR="008609F9" w:rsidRPr="000331B5" w:rsidRDefault="008609F9" w:rsidP="000331B5">
            <w:pPr>
              <w:pStyle w:val="a9"/>
            </w:pPr>
          </w:p>
        </w:tc>
        <w:tc>
          <w:tcPr>
            <w:tcW w:w="0" w:type="auto"/>
            <w:hideMark/>
          </w:tcPr>
          <w:p w14:paraId="28911858" w14:textId="77777777" w:rsidR="008609F9" w:rsidRPr="000331B5" w:rsidRDefault="008609F9" w:rsidP="000331B5">
            <w:pPr>
              <w:pStyle w:val="a9"/>
            </w:pPr>
          </w:p>
        </w:tc>
        <w:tc>
          <w:tcPr>
            <w:tcW w:w="0" w:type="auto"/>
            <w:hideMark/>
          </w:tcPr>
          <w:p w14:paraId="615FAF60" w14:textId="77777777" w:rsidR="008609F9" w:rsidRPr="000331B5" w:rsidRDefault="008609F9" w:rsidP="000331B5">
            <w:pPr>
              <w:pStyle w:val="a9"/>
            </w:pPr>
          </w:p>
        </w:tc>
        <w:tc>
          <w:tcPr>
            <w:tcW w:w="0" w:type="auto"/>
            <w:hideMark/>
          </w:tcPr>
          <w:p w14:paraId="2ED7D3B0" w14:textId="77777777" w:rsidR="008609F9" w:rsidRPr="000331B5" w:rsidRDefault="008609F9" w:rsidP="000331B5">
            <w:pPr>
              <w:pStyle w:val="a9"/>
            </w:pPr>
          </w:p>
        </w:tc>
        <w:tc>
          <w:tcPr>
            <w:tcW w:w="0" w:type="auto"/>
            <w:hideMark/>
          </w:tcPr>
          <w:p w14:paraId="28E0CA4D" w14:textId="77777777" w:rsidR="008609F9" w:rsidRPr="000331B5" w:rsidRDefault="008609F9" w:rsidP="000331B5">
            <w:pPr>
              <w:pStyle w:val="a9"/>
            </w:pPr>
          </w:p>
        </w:tc>
        <w:tc>
          <w:tcPr>
            <w:tcW w:w="0" w:type="auto"/>
            <w:hideMark/>
          </w:tcPr>
          <w:p w14:paraId="52BDAAC3" w14:textId="77777777" w:rsidR="008609F9" w:rsidRPr="000331B5" w:rsidRDefault="008609F9" w:rsidP="000331B5">
            <w:pPr>
              <w:pStyle w:val="a9"/>
            </w:pPr>
          </w:p>
        </w:tc>
        <w:tc>
          <w:tcPr>
            <w:tcW w:w="0" w:type="auto"/>
            <w:hideMark/>
          </w:tcPr>
          <w:p w14:paraId="514CDCEC" w14:textId="77777777" w:rsidR="008609F9" w:rsidRPr="000331B5" w:rsidRDefault="008609F9" w:rsidP="000331B5">
            <w:pPr>
              <w:pStyle w:val="a9"/>
            </w:pPr>
          </w:p>
        </w:tc>
      </w:tr>
      <w:tr w:rsidR="000331B5" w:rsidRPr="000331B5" w14:paraId="52DEFD3F"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5A3F7F76" w14:textId="77777777" w:rsidR="008609F9" w:rsidRPr="000331B5" w:rsidRDefault="008609F9" w:rsidP="000331B5">
            <w:pPr>
              <w:pStyle w:val="a9"/>
            </w:pPr>
            <w:r w:rsidRPr="000331B5">
              <w:t>DIV</w:t>
            </w:r>
          </w:p>
        </w:tc>
        <w:tc>
          <w:tcPr>
            <w:tcW w:w="0" w:type="auto"/>
            <w:shd w:val="clear" w:color="auto" w:fill="auto"/>
            <w:hideMark/>
          </w:tcPr>
          <w:p w14:paraId="5109C94D" w14:textId="77777777" w:rsidR="008609F9" w:rsidRPr="000331B5" w:rsidRDefault="008609F9" w:rsidP="000331B5">
            <w:pPr>
              <w:pStyle w:val="a9"/>
            </w:pPr>
            <w:r w:rsidRPr="000331B5">
              <w:t>0.73</w:t>
            </w:r>
          </w:p>
        </w:tc>
        <w:tc>
          <w:tcPr>
            <w:tcW w:w="0" w:type="auto"/>
            <w:shd w:val="clear" w:color="auto" w:fill="auto"/>
            <w:hideMark/>
          </w:tcPr>
          <w:p w14:paraId="7F7C7D57" w14:textId="77777777" w:rsidR="008609F9" w:rsidRPr="000331B5" w:rsidRDefault="008609F9" w:rsidP="000331B5">
            <w:pPr>
              <w:pStyle w:val="a9"/>
            </w:pPr>
            <w:r w:rsidRPr="000331B5">
              <w:t>0.69</w:t>
            </w:r>
          </w:p>
        </w:tc>
        <w:tc>
          <w:tcPr>
            <w:tcW w:w="0" w:type="auto"/>
            <w:shd w:val="clear" w:color="auto" w:fill="auto"/>
            <w:hideMark/>
          </w:tcPr>
          <w:p w14:paraId="65E161CC" w14:textId="77777777" w:rsidR="008609F9" w:rsidRPr="000331B5" w:rsidRDefault="008609F9" w:rsidP="000331B5">
            <w:pPr>
              <w:pStyle w:val="a9"/>
            </w:pPr>
            <w:r w:rsidRPr="000331B5">
              <w:t>0.65</w:t>
            </w:r>
          </w:p>
        </w:tc>
        <w:tc>
          <w:tcPr>
            <w:tcW w:w="0" w:type="auto"/>
            <w:shd w:val="clear" w:color="auto" w:fill="auto"/>
            <w:hideMark/>
          </w:tcPr>
          <w:p w14:paraId="1271BE3B" w14:textId="77777777" w:rsidR="008609F9" w:rsidRPr="000331B5" w:rsidRDefault="008609F9" w:rsidP="000331B5">
            <w:pPr>
              <w:pStyle w:val="a9"/>
            </w:pPr>
            <w:r w:rsidRPr="000331B5">
              <w:t>0.64</w:t>
            </w:r>
          </w:p>
        </w:tc>
        <w:tc>
          <w:tcPr>
            <w:tcW w:w="0" w:type="auto"/>
            <w:shd w:val="clear" w:color="auto" w:fill="auto"/>
            <w:hideMark/>
          </w:tcPr>
          <w:p w14:paraId="309B9F39" w14:textId="77777777" w:rsidR="008609F9" w:rsidRPr="000331B5" w:rsidRDefault="008609F9" w:rsidP="000331B5">
            <w:pPr>
              <w:pStyle w:val="a9"/>
            </w:pPr>
            <w:r w:rsidRPr="000331B5">
              <w:t>0.81</w:t>
            </w:r>
          </w:p>
        </w:tc>
        <w:tc>
          <w:tcPr>
            <w:tcW w:w="0" w:type="auto"/>
            <w:shd w:val="clear" w:color="auto" w:fill="auto"/>
            <w:hideMark/>
          </w:tcPr>
          <w:p w14:paraId="5D38139D" w14:textId="77777777" w:rsidR="008609F9" w:rsidRPr="000331B5" w:rsidRDefault="008609F9" w:rsidP="000331B5">
            <w:pPr>
              <w:pStyle w:val="a9"/>
            </w:pPr>
            <w:r w:rsidRPr="000331B5">
              <w:t>0.77</w:t>
            </w:r>
          </w:p>
        </w:tc>
        <w:tc>
          <w:tcPr>
            <w:tcW w:w="0" w:type="auto"/>
            <w:shd w:val="clear" w:color="auto" w:fill="auto"/>
            <w:hideMark/>
          </w:tcPr>
          <w:p w14:paraId="4B5559EE" w14:textId="77777777" w:rsidR="008609F9" w:rsidRPr="000331B5" w:rsidRDefault="008609F9" w:rsidP="000331B5">
            <w:pPr>
              <w:pStyle w:val="a9"/>
            </w:pPr>
            <w:r w:rsidRPr="000331B5">
              <w:t>0.77</w:t>
            </w:r>
          </w:p>
        </w:tc>
        <w:tc>
          <w:tcPr>
            <w:tcW w:w="0" w:type="auto"/>
            <w:shd w:val="clear" w:color="auto" w:fill="auto"/>
            <w:hideMark/>
          </w:tcPr>
          <w:p w14:paraId="2467EEE2" w14:textId="77777777" w:rsidR="008609F9" w:rsidRPr="000331B5" w:rsidRDefault="008609F9" w:rsidP="000331B5">
            <w:pPr>
              <w:pStyle w:val="a9"/>
            </w:pPr>
          </w:p>
        </w:tc>
        <w:tc>
          <w:tcPr>
            <w:tcW w:w="0" w:type="auto"/>
            <w:shd w:val="clear" w:color="auto" w:fill="auto"/>
            <w:hideMark/>
          </w:tcPr>
          <w:p w14:paraId="42440B66" w14:textId="77777777" w:rsidR="008609F9" w:rsidRPr="000331B5" w:rsidRDefault="008609F9" w:rsidP="000331B5">
            <w:pPr>
              <w:pStyle w:val="a9"/>
            </w:pPr>
          </w:p>
        </w:tc>
        <w:tc>
          <w:tcPr>
            <w:tcW w:w="0" w:type="auto"/>
            <w:shd w:val="clear" w:color="auto" w:fill="auto"/>
            <w:hideMark/>
          </w:tcPr>
          <w:p w14:paraId="477623D7" w14:textId="77777777" w:rsidR="008609F9" w:rsidRPr="000331B5" w:rsidRDefault="008609F9" w:rsidP="000331B5">
            <w:pPr>
              <w:pStyle w:val="a9"/>
            </w:pPr>
          </w:p>
        </w:tc>
        <w:tc>
          <w:tcPr>
            <w:tcW w:w="0" w:type="auto"/>
            <w:shd w:val="clear" w:color="auto" w:fill="auto"/>
            <w:hideMark/>
          </w:tcPr>
          <w:p w14:paraId="1A49DC81" w14:textId="77777777" w:rsidR="008609F9" w:rsidRPr="000331B5" w:rsidRDefault="008609F9" w:rsidP="000331B5">
            <w:pPr>
              <w:pStyle w:val="a9"/>
            </w:pPr>
          </w:p>
        </w:tc>
        <w:tc>
          <w:tcPr>
            <w:tcW w:w="0" w:type="auto"/>
            <w:shd w:val="clear" w:color="auto" w:fill="auto"/>
            <w:hideMark/>
          </w:tcPr>
          <w:p w14:paraId="1E9CFBD6" w14:textId="77777777" w:rsidR="008609F9" w:rsidRPr="000331B5" w:rsidRDefault="008609F9" w:rsidP="000331B5">
            <w:pPr>
              <w:pStyle w:val="a9"/>
            </w:pPr>
          </w:p>
        </w:tc>
        <w:tc>
          <w:tcPr>
            <w:tcW w:w="0" w:type="auto"/>
            <w:shd w:val="clear" w:color="auto" w:fill="auto"/>
            <w:hideMark/>
          </w:tcPr>
          <w:p w14:paraId="0775F259" w14:textId="77777777" w:rsidR="008609F9" w:rsidRPr="000331B5" w:rsidRDefault="008609F9" w:rsidP="000331B5">
            <w:pPr>
              <w:pStyle w:val="a9"/>
            </w:pPr>
          </w:p>
        </w:tc>
      </w:tr>
      <w:tr w:rsidR="000331B5" w:rsidRPr="000331B5" w14:paraId="521F6856" w14:textId="77777777" w:rsidTr="00014E88">
        <w:tc>
          <w:tcPr>
            <w:tcW w:w="0" w:type="auto"/>
            <w:hideMark/>
          </w:tcPr>
          <w:p w14:paraId="4FA64D93" w14:textId="77777777" w:rsidR="008609F9" w:rsidRPr="000331B5" w:rsidRDefault="008609F9" w:rsidP="000331B5">
            <w:pPr>
              <w:pStyle w:val="a9"/>
            </w:pPr>
            <w:r w:rsidRPr="000331B5">
              <w:t>NOV</w:t>
            </w:r>
          </w:p>
        </w:tc>
        <w:tc>
          <w:tcPr>
            <w:tcW w:w="0" w:type="auto"/>
            <w:hideMark/>
          </w:tcPr>
          <w:p w14:paraId="39FAEBA0" w14:textId="77777777" w:rsidR="008609F9" w:rsidRPr="000331B5" w:rsidRDefault="008609F9" w:rsidP="000331B5">
            <w:pPr>
              <w:pStyle w:val="a9"/>
            </w:pPr>
            <w:r w:rsidRPr="000331B5">
              <w:t>0.76</w:t>
            </w:r>
          </w:p>
        </w:tc>
        <w:tc>
          <w:tcPr>
            <w:tcW w:w="0" w:type="auto"/>
            <w:hideMark/>
          </w:tcPr>
          <w:p w14:paraId="6A2E3030" w14:textId="77777777" w:rsidR="008609F9" w:rsidRPr="000331B5" w:rsidRDefault="008609F9" w:rsidP="000331B5">
            <w:pPr>
              <w:pStyle w:val="a9"/>
            </w:pPr>
            <w:r w:rsidRPr="000331B5">
              <w:t>0.72</w:t>
            </w:r>
          </w:p>
        </w:tc>
        <w:tc>
          <w:tcPr>
            <w:tcW w:w="0" w:type="auto"/>
            <w:hideMark/>
          </w:tcPr>
          <w:p w14:paraId="08FBA431" w14:textId="77777777" w:rsidR="008609F9" w:rsidRPr="000331B5" w:rsidRDefault="008609F9" w:rsidP="000331B5">
            <w:pPr>
              <w:pStyle w:val="a9"/>
            </w:pPr>
            <w:r w:rsidRPr="000331B5">
              <w:t>0.65</w:t>
            </w:r>
          </w:p>
        </w:tc>
        <w:tc>
          <w:tcPr>
            <w:tcW w:w="0" w:type="auto"/>
            <w:hideMark/>
          </w:tcPr>
          <w:p w14:paraId="38D69DDB" w14:textId="77777777" w:rsidR="008609F9" w:rsidRPr="000331B5" w:rsidRDefault="008609F9" w:rsidP="000331B5">
            <w:pPr>
              <w:pStyle w:val="a9"/>
            </w:pPr>
            <w:r w:rsidRPr="000331B5">
              <w:t>0.62</w:t>
            </w:r>
          </w:p>
        </w:tc>
        <w:tc>
          <w:tcPr>
            <w:tcW w:w="0" w:type="auto"/>
            <w:hideMark/>
          </w:tcPr>
          <w:p w14:paraId="1C729AED" w14:textId="77777777" w:rsidR="008609F9" w:rsidRPr="000331B5" w:rsidRDefault="008609F9" w:rsidP="000331B5">
            <w:pPr>
              <w:pStyle w:val="a9"/>
            </w:pPr>
            <w:r w:rsidRPr="000331B5">
              <w:t>0.75</w:t>
            </w:r>
          </w:p>
        </w:tc>
        <w:tc>
          <w:tcPr>
            <w:tcW w:w="0" w:type="auto"/>
            <w:hideMark/>
          </w:tcPr>
          <w:p w14:paraId="73AE2AB2" w14:textId="77777777" w:rsidR="008609F9" w:rsidRPr="000331B5" w:rsidRDefault="008609F9" w:rsidP="000331B5">
            <w:pPr>
              <w:pStyle w:val="a9"/>
            </w:pPr>
            <w:r w:rsidRPr="000331B5">
              <w:t>0.62</w:t>
            </w:r>
          </w:p>
        </w:tc>
        <w:tc>
          <w:tcPr>
            <w:tcW w:w="0" w:type="auto"/>
            <w:hideMark/>
          </w:tcPr>
          <w:p w14:paraId="7BA8DC22" w14:textId="77777777" w:rsidR="008609F9" w:rsidRPr="000331B5" w:rsidRDefault="008609F9" w:rsidP="000331B5">
            <w:pPr>
              <w:pStyle w:val="a9"/>
            </w:pPr>
            <w:r w:rsidRPr="000331B5">
              <w:t>0.75</w:t>
            </w:r>
          </w:p>
        </w:tc>
        <w:tc>
          <w:tcPr>
            <w:tcW w:w="0" w:type="auto"/>
            <w:hideMark/>
          </w:tcPr>
          <w:p w14:paraId="1811ECBB" w14:textId="77777777" w:rsidR="008609F9" w:rsidRPr="000331B5" w:rsidRDefault="008609F9" w:rsidP="000331B5">
            <w:pPr>
              <w:pStyle w:val="a9"/>
            </w:pPr>
            <w:r w:rsidRPr="000331B5">
              <w:t>0.77</w:t>
            </w:r>
          </w:p>
        </w:tc>
        <w:tc>
          <w:tcPr>
            <w:tcW w:w="0" w:type="auto"/>
            <w:hideMark/>
          </w:tcPr>
          <w:p w14:paraId="02B37676" w14:textId="77777777" w:rsidR="008609F9" w:rsidRPr="000331B5" w:rsidRDefault="008609F9" w:rsidP="000331B5">
            <w:pPr>
              <w:pStyle w:val="a9"/>
            </w:pPr>
          </w:p>
        </w:tc>
        <w:tc>
          <w:tcPr>
            <w:tcW w:w="0" w:type="auto"/>
            <w:hideMark/>
          </w:tcPr>
          <w:p w14:paraId="39D44D02" w14:textId="77777777" w:rsidR="008609F9" w:rsidRPr="000331B5" w:rsidRDefault="008609F9" w:rsidP="000331B5">
            <w:pPr>
              <w:pStyle w:val="a9"/>
            </w:pPr>
          </w:p>
        </w:tc>
        <w:tc>
          <w:tcPr>
            <w:tcW w:w="0" w:type="auto"/>
            <w:hideMark/>
          </w:tcPr>
          <w:p w14:paraId="209B0BCA" w14:textId="77777777" w:rsidR="008609F9" w:rsidRPr="000331B5" w:rsidRDefault="008609F9" w:rsidP="000331B5">
            <w:pPr>
              <w:pStyle w:val="a9"/>
            </w:pPr>
          </w:p>
        </w:tc>
        <w:tc>
          <w:tcPr>
            <w:tcW w:w="0" w:type="auto"/>
            <w:hideMark/>
          </w:tcPr>
          <w:p w14:paraId="7720087D" w14:textId="77777777" w:rsidR="008609F9" w:rsidRPr="000331B5" w:rsidRDefault="008609F9" w:rsidP="000331B5">
            <w:pPr>
              <w:pStyle w:val="a9"/>
            </w:pPr>
          </w:p>
        </w:tc>
        <w:tc>
          <w:tcPr>
            <w:tcW w:w="0" w:type="auto"/>
            <w:hideMark/>
          </w:tcPr>
          <w:p w14:paraId="22F2A7E3" w14:textId="77777777" w:rsidR="008609F9" w:rsidRPr="000331B5" w:rsidRDefault="008609F9" w:rsidP="000331B5">
            <w:pPr>
              <w:pStyle w:val="a9"/>
            </w:pPr>
          </w:p>
        </w:tc>
      </w:tr>
      <w:tr w:rsidR="000331B5" w:rsidRPr="000331B5" w14:paraId="56D2DDC6"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19F27FEA" w14:textId="77777777" w:rsidR="008609F9" w:rsidRPr="000331B5" w:rsidRDefault="008609F9" w:rsidP="000331B5">
            <w:pPr>
              <w:pStyle w:val="a9"/>
            </w:pPr>
            <w:r w:rsidRPr="000331B5">
              <w:t>ACU</w:t>
            </w:r>
          </w:p>
        </w:tc>
        <w:tc>
          <w:tcPr>
            <w:tcW w:w="0" w:type="auto"/>
            <w:shd w:val="clear" w:color="auto" w:fill="auto"/>
            <w:hideMark/>
          </w:tcPr>
          <w:p w14:paraId="0721F13A" w14:textId="77777777" w:rsidR="008609F9" w:rsidRPr="000331B5" w:rsidRDefault="008609F9" w:rsidP="000331B5">
            <w:pPr>
              <w:pStyle w:val="a9"/>
            </w:pPr>
            <w:r w:rsidRPr="000331B5">
              <w:t>0.67</w:t>
            </w:r>
          </w:p>
        </w:tc>
        <w:tc>
          <w:tcPr>
            <w:tcW w:w="0" w:type="auto"/>
            <w:shd w:val="clear" w:color="auto" w:fill="auto"/>
            <w:hideMark/>
          </w:tcPr>
          <w:p w14:paraId="3C3000E8" w14:textId="77777777" w:rsidR="008609F9" w:rsidRPr="000331B5" w:rsidRDefault="008609F9" w:rsidP="000331B5">
            <w:pPr>
              <w:pStyle w:val="a9"/>
            </w:pPr>
            <w:r w:rsidRPr="000331B5">
              <w:t>0.66</w:t>
            </w:r>
          </w:p>
        </w:tc>
        <w:tc>
          <w:tcPr>
            <w:tcW w:w="0" w:type="auto"/>
            <w:shd w:val="clear" w:color="auto" w:fill="auto"/>
            <w:hideMark/>
          </w:tcPr>
          <w:p w14:paraId="189F9F06" w14:textId="77777777" w:rsidR="008609F9" w:rsidRPr="000331B5" w:rsidRDefault="008609F9" w:rsidP="000331B5">
            <w:pPr>
              <w:pStyle w:val="a9"/>
            </w:pPr>
            <w:r w:rsidRPr="000331B5">
              <w:t>0.68</w:t>
            </w:r>
          </w:p>
        </w:tc>
        <w:tc>
          <w:tcPr>
            <w:tcW w:w="0" w:type="auto"/>
            <w:shd w:val="clear" w:color="auto" w:fill="auto"/>
            <w:hideMark/>
          </w:tcPr>
          <w:p w14:paraId="3EA45B62" w14:textId="77777777" w:rsidR="008609F9" w:rsidRPr="000331B5" w:rsidRDefault="008609F9" w:rsidP="000331B5">
            <w:pPr>
              <w:pStyle w:val="a9"/>
            </w:pPr>
            <w:r w:rsidRPr="000331B5">
              <w:t>0.68</w:t>
            </w:r>
          </w:p>
        </w:tc>
        <w:tc>
          <w:tcPr>
            <w:tcW w:w="0" w:type="auto"/>
            <w:shd w:val="clear" w:color="auto" w:fill="auto"/>
            <w:hideMark/>
          </w:tcPr>
          <w:p w14:paraId="42528CE7" w14:textId="77777777" w:rsidR="008609F9" w:rsidRPr="000331B5" w:rsidRDefault="008609F9" w:rsidP="000331B5">
            <w:pPr>
              <w:pStyle w:val="a9"/>
            </w:pPr>
            <w:r w:rsidRPr="000331B5">
              <w:t>0.69</w:t>
            </w:r>
          </w:p>
        </w:tc>
        <w:tc>
          <w:tcPr>
            <w:tcW w:w="0" w:type="auto"/>
            <w:shd w:val="clear" w:color="auto" w:fill="auto"/>
            <w:hideMark/>
          </w:tcPr>
          <w:p w14:paraId="73F44CA3" w14:textId="77777777" w:rsidR="008609F9" w:rsidRPr="000331B5" w:rsidRDefault="008609F9" w:rsidP="000331B5">
            <w:pPr>
              <w:pStyle w:val="a9"/>
            </w:pPr>
            <w:r w:rsidRPr="000331B5">
              <w:t>0.63</w:t>
            </w:r>
          </w:p>
        </w:tc>
        <w:tc>
          <w:tcPr>
            <w:tcW w:w="0" w:type="auto"/>
            <w:shd w:val="clear" w:color="auto" w:fill="auto"/>
            <w:hideMark/>
          </w:tcPr>
          <w:p w14:paraId="7E2CF76E" w14:textId="77777777" w:rsidR="008609F9" w:rsidRPr="000331B5" w:rsidRDefault="008609F9" w:rsidP="000331B5">
            <w:pPr>
              <w:pStyle w:val="a9"/>
            </w:pPr>
            <w:r w:rsidRPr="000331B5">
              <w:t>0.71</w:t>
            </w:r>
          </w:p>
        </w:tc>
        <w:tc>
          <w:tcPr>
            <w:tcW w:w="0" w:type="auto"/>
            <w:shd w:val="clear" w:color="auto" w:fill="auto"/>
            <w:hideMark/>
          </w:tcPr>
          <w:p w14:paraId="1E1D3EA9" w14:textId="77777777" w:rsidR="008609F9" w:rsidRPr="000331B5" w:rsidRDefault="008609F9" w:rsidP="000331B5">
            <w:pPr>
              <w:pStyle w:val="a9"/>
            </w:pPr>
            <w:r w:rsidRPr="000331B5">
              <w:t>0.71</w:t>
            </w:r>
          </w:p>
        </w:tc>
        <w:tc>
          <w:tcPr>
            <w:tcW w:w="0" w:type="auto"/>
            <w:shd w:val="clear" w:color="auto" w:fill="auto"/>
            <w:hideMark/>
          </w:tcPr>
          <w:p w14:paraId="62F98B12" w14:textId="77777777" w:rsidR="008609F9" w:rsidRPr="000331B5" w:rsidRDefault="008609F9" w:rsidP="000331B5">
            <w:pPr>
              <w:pStyle w:val="a9"/>
            </w:pPr>
            <w:r w:rsidRPr="000331B5">
              <w:t>0.77</w:t>
            </w:r>
          </w:p>
        </w:tc>
        <w:tc>
          <w:tcPr>
            <w:tcW w:w="0" w:type="auto"/>
            <w:shd w:val="clear" w:color="auto" w:fill="auto"/>
            <w:hideMark/>
          </w:tcPr>
          <w:p w14:paraId="1A591BCA" w14:textId="77777777" w:rsidR="008609F9" w:rsidRPr="000331B5" w:rsidRDefault="008609F9" w:rsidP="000331B5">
            <w:pPr>
              <w:pStyle w:val="a9"/>
            </w:pPr>
          </w:p>
        </w:tc>
        <w:tc>
          <w:tcPr>
            <w:tcW w:w="0" w:type="auto"/>
            <w:shd w:val="clear" w:color="auto" w:fill="auto"/>
            <w:hideMark/>
          </w:tcPr>
          <w:p w14:paraId="678BDD96" w14:textId="77777777" w:rsidR="008609F9" w:rsidRPr="000331B5" w:rsidRDefault="008609F9" w:rsidP="000331B5">
            <w:pPr>
              <w:pStyle w:val="a9"/>
            </w:pPr>
          </w:p>
        </w:tc>
        <w:tc>
          <w:tcPr>
            <w:tcW w:w="0" w:type="auto"/>
            <w:shd w:val="clear" w:color="auto" w:fill="auto"/>
            <w:hideMark/>
          </w:tcPr>
          <w:p w14:paraId="7BC0AF16" w14:textId="77777777" w:rsidR="008609F9" w:rsidRPr="000331B5" w:rsidRDefault="008609F9" w:rsidP="000331B5">
            <w:pPr>
              <w:pStyle w:val="a9"/>
            </w:pPr>
          </w:p>
        </w:tc>
        <w:tc>
          <w:tcPr>
            <w:tcW w:w="0" w:type="auto"/>
            <w:shd w:val="clear" w:color="auto" w:fill="auto"/>
            <w:hideMark/>
          </w:tcPr>
          <w:p w14:paraId="2A09D8E7" w14:textId="77777777" w:rsidR="008609F9" w:rsidRPr="000331B5" w:rsidRDefault="008609F9" w:rsidP="000331B5">
            <w:pPr>
              <w:pStyle w:val="a9"/>
            </w:pPr>
          </w:p>
        </w:tc>
      </w:tr>
      <w:tr w:rsidR="000331B5" w:rsidRPr="000331B5" w14:paraId="7C601571" w14:textId="77777777" w:rsidTr="00014E88">
        <w:tc>
          <w:tcPr>
            <w:tcW w:w="0" w:type="auto"/>
            <w:hideMark/>
          </w:tcPr>
          <w:p w14:paraId="7292D62F" w14:textId="77777777" w:rsidR="008609F9" w:rsidRPr="000331B5" w:rsidRDefault="008609F9" w:rsidP="000331B5">
            <w:pPr>
              <w:pStyle w:val="a9"/>
            </w:pPr>
            <w:r w:rsidRPr="000331B5">
              <w:t>WEQ</w:t>
            </w:r>
          </w:p>
        </w:tc>
        <w:tc>
          <w:tcPr>
            <w:tcW w:w="0" w:type="auto"/>
            <w:hideMark/>
          </w:tcPr>
          <w:p w14:paraId="062FC070" w14:textId="77777777" w:rsidR="008609F9" w:rsidRPr="000331B5" w:rsidRDefault="008609F9" w:rsidP="000331B5">
            <w:pPr>
              <w:pStyle w:val="a9"/>
            </w:pPr>
            <w:r w:rsidRPr="000331B5">
              <w:t>0.7</w:t>
            </w:r>
          </w:p>
        </w:tc>
        <w:tc>
          <w:tcPr>
            <w:tcW w:w="0" w:type="auto"/>
            <w:hideMark/>
          </w:tcPr>
          <w:p w14:paraId="70F649CC" w14:textId="77777777" w:rsidR="008609F9" w:rsidRPr="000331B5" w:rsidRDefault="008609F9" w:rsidP="000331B5">
            <w:pPr>
              <w:pStyle w:val="a9"/>
            </w:pPr>
            <w:r w:rsidRPr="000331B5">
              <w:t>0.69</w:t>
            </w:r>
          </w:p>
        </w:tc>
        <w:tc>
          <w:tcPr>
            <w:tcW w:w="0" w:type="auto"/>
            <w:hideMark/>
          </w:tcPr>
          <w:p w14:paraId="337A1165" w14:textId="77777777" w:rsidR="008609F9" w:rsidRPr="000331B5" w:rsidRDefault="008609F9" w:rsidP="000331B5">
            <w:pPr>
              <w:pStyle w:val="a9"/>
            </w:pPr>
            <w:r w:rsidRPr="000331B5">
              <w:t>0.69</w:t>
            </w:r>
          </w:p>
        </w:tc>
        <w:tc>
          <w:tcPr>
            <w:tcW w:w="0" w:type="auto"/>
            <w:hideMark/>
          </w:tcPr>
          <w:p w14:paraId="6CFA13F3" w14:textId="77777777" w:rsidR="008609F9" w:rsidRPr="000331B5" w:rsidRDefault="008609F9" w:rsidP="000331B5">
            <w:pPr>
              <w:pStyle w:val="a9"/>
            </w:pPr>
            <w:r w:rsidRPr="000331B5">
              <w:t>0.61</w:t>
            </w:r>
          </w:p>
        </w:tc>
        <w:tc>
          <w:tcPr>
            <w:tcW w:w="0" w:type="auto"/>
            <w:hideMark/>
          </w:tcPr>
          <w:p w14:paraId="50DC3D53" w14:textId="77777777" w:rsidR="008609F9" w:rsidRPr="000331B5" w:rsidRDefault="008609F9" w:rsidP="000331B5">
            <w:pPr>
              <w:pStyle w:val="a9"/>
            </w:pPr>
            <w:r w:rsidRPr="000331B5">
              <w:t>0.69</w:t>
            </w:r>
          </w:p>
        </w:tc>
        <w:tc>
          <w:tcPr>
            <w:tcW w:w="0" w:type="auto"/>
            <w:hideMark/>
          </w:tcPr>
          <w:p w14:paraId="2C29704C" w14:textId="77777777" w:rsidR="008609F9" w:rsidRPr="000331B5" w:rsidRDefault="008609F9" w:rsidP="000331B5">
            <w:pPr>
              <w:pStyle w:val="a9"/>
            </w:pPr>
            <w:r w:rsidRPr="000331B5">
              <w:t>0.61</w:t>
            </w:r>
          </w:p>
        </w:tc>
        <w:tc>
          <w:tcPr>
            <w:tcW w:w="0" w:type="auto"/>
            <w:hideMark/>
          </w:tcPr>
          <w:p w14:paraId="4CC5D09A" w14:textId="77777777" w:rsidR="008609F9" w:rsidRPr="000331B5" w:rsidRDefault="008609F9" w:rsidP="000331B5">
            <w:pPr>
              <w:pStyle w:val="a9"/>
            </w:pPr>
            <w:r w:rsidRPr="000331B5">
              <w:t>0.61</w:t>
            </w:r>
          </w:p>
        </w:tc>
        <w:tc>
          <w:tcPr>
            <w:tcW w:w="0" w:type="auto"/>
            <w:hideMark/>
          </w:tcPr>
          <w:p w14:paraId="5BE0783D" w14:textId="77777777" w:rsidR="008609F9" w:rsidRPr="000331B5" w:rsidRDefault="008609F9" w:rsidP="000331B5">
            <w:pPr>
              <w:pStyle w:val="a9"/>
            </w:pPr>
            <w:r w:rsidRPr="000331B5">
              <w:t>0.67</w:t>
            </w:r>
          </w:p>
        </w:tc>
        <w:tc>
          <w:tcPr>
            <w:tcW w:w="0" w:type="auto"/>
            <w:hideMark/>
          </w:tcPr>
          <w:p w14:paraId="4D71A343" w14:textId="77777777" w:rsidR="008609F9" w:rsidRPr="000331B5" w:rsidRDefault="008609F9" w:rsidP="000331B5">
            <w:pPr>
              <w:pStyle w:val="a9"/>
            </w:pPr>
            <w:r w:rsidRPr="000331B5">
              <w:t>0.77</w:t>
            </w:r>
          </w:p>
        </w:tc>
        <w:tc>
          <w:tcPr>
            <w:tcW w:w="0" w:type="auto"/>
            <w:hideMark/>
          </w:tcPr>
          <w:p w14:paraId="1B9118C9" w14:textId="77777777" w:rsidR="008609F9" w:rsidRPr="000331B5" w:rsidRDefault="008609F9" w:rsidP="000331B5">
            <w:pPr>
              <w:pStyle w:val="a9"/>
            </w:pPr>
            <w:r w:rsidRPr="000331B5">
              <w:t>0.71</w:t>
            </w:r>
          </w:p>
        </w:tc>
        <w:tc>
          <w:tcPr>
            <w:tcW w:w="0" w:type="auto"/>
            <w:hideMark/>
          </w:tcPr>
          <w:p w14:paraId="28708986" w14:textId="77777777" w:rsidR="008609F9" w:rsidRPr="000331B5" w:rsidRDefault="008609F9" w:rsidP="000331B5">
            <w:pPr>
              <w:pStyle w:val="a9"/>
            </w:pPr>
          </w:p>
        </w:tc>
        <w:tc>
          <w:tcPr>
            <w:tcW w:w="0" w:type="auto"/>
            <w:hideMark/>
          </w:tcPr>
          <w:p w14:paraId="00589D7E" w14:textId="77777777" w:rsidR="008609F9" w:rsidRPr="000331B5" w:rsidRDefault="008609F9" w:rsidP="000331B5">
            <w:pPr>
              <w:pStyle w:val="a9"/>
            </w:pPr>
          </w:p>
        </w:tc>
        <w:tc>
          <w:tcPr>
            <w:tcW w:w="0" w:type="auto"/>
            <w:hideMark/>
          </w:tcPr>
          <w:p w14:paraId="629EAD02" w14:textId="77777777" w:rsidR="008609F9" w:rsidRPr="000331B5" w:rsidRDefault="008609F9" w:rsidP="000331B5">
            <w:pPr>
              <w:pStyle w:val="a9"/>
            </w:pPr>
          </w:p>
        </w:tc>
      </w:tr>
      <w:tr w:rsidR="000331B5" w:rsidRPr="000331B5" w14:paraId="28C77161"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0D2397F9" w14:textId="77777777" w:rsidR="008609F9" w:rsidRPr="000331B5" w:rsidRDefault="008609F9" w:rsidP="000331B5">
            <w:pPr>
              <w:pStyle w:val="a9"/>
            </w:pPr>
            <w:r w:rsidRPr="000331B5">
              <w:t>SEQ</w:t>
            </w:r>
          </w:p>
        </w:tc>
        <w:tc>
          <w:tcPr>
            <w:tcW w:w="0" w:type="auto"/>
            <w:shd w:val="clear" w:color="auto" w:fill="auto"/>
            <w:hideMark/>
          </w:tcPr>
          <w:p w14:paraId="2989F21E" w14:textId="77777777" w:rsidR="008609F9" w:rsidRPr="000331B5" w:rsidRDefault="008609F9" w:rsidP="000331B5">
            <w:pPr>
              <w:pStyle w:val="a9"/>
            </w:pPr>
            <w:r w:rsidRPr="000331B5">
              <w:t>0.58</w:t>
            </w:r>
          </w:p>
        </w:tc>
        <w:tc>
          <w:tcPr>
            <w:tcW w:w="0" w:type="auto"/>
            <w:shd w:val="clear" w:color="auto" w:fill="auto"/>
            <w:hideMark/>
          </w:tcPr>
          <w:p w14:paraId="2C1A2764" w14:textId="77777777" w:rsidR="008609F9" w:rsidRPr="000331B5" w:rsidRDefault="008609F9" w:rsidP="000331B5">
            <w:pPr>
              <w:pStyle w:val="a9"/>
            </w:pPr>
            <w:r w:rsidRPr="000331B5">
              <w:t>0.71</w:t>
            </w:r>
          </w:p>
        </w:tc>
        <w:tc>
          <w:tcPr>
            <w:tcW w:w="0" w:type="auto"/>
            <w:shd w:val="clear" w:color="auto" w:fill="auto"/>
            <w:hideMark/>
          </w:tcPr>
          <w:p w14:paraId="0265ED8A" w14:textId="77777777" w:rsidR="008609F9" w:rsidRPr="000331B5" w:rsidRDefault="008609F9" w:rsidP="000331B5">
            <w:pPr>
              <w:pStyle w:val="a9"/>
            </w:pPr>
            <w:r w:rsidRPr="000331B5">
              <w:t>0.74</w:t>
            </w:r>
          </w:p>
        </w:tc>
        <w:tc>
          <w:tcPr>
            <w:tcW w:w="0" w:type="auto"/>
            <w:shd w:val="clear" w:color="auto" w:fill="auto"/>
            <w:hideMark/>
          </w:tcPr>
          <w:p w14:paraId="1B56822E" w14:textId="77777777" w:rsidR="008609F9" w:rsidRPr="000331B5" w:rsidRDefault="008609F9" w:rsidP="000331B5">
            <w:pPr>
              <w:pStyle w:val="a9"/>
            </w:pPr>
            <w:r w:rsidRPr="000331B5">
              <w:t>0.74</w:t>
            </w:r>
          </w:p>
        </w:tc>
        <w:tc>
          <w:tcPr>
            <w:tcW w:w="0" w:type="auto"/>
            <w:shd w:val="clear" w:color="auto" w:fill="auto"/>
            <w:hideMark/>
          </w:tcPr>
          <w:p w14:paraId="60CCD748" w14:textId="77777777" w:rsidR="008609F9" w:rsidRPr="000331B5" w:rsidRDefault="008609F9" w:rsidP="000331B5">
            <w:pPr>
              <w:pStyle w:val="a9"/>
            </w:pPr>
            <w:r w:rsidRPr="000331B5">
              <w:t>0.68</w:t>
            </w:r>
          </w:p>
        </w:tc>
        <w:tc>
          <w:tcPr>
            <w:tcW w:w="0" w:type="auto"/>
            <w:shd w:val="clear" w:color="auto" w:fill="auto"/>
            <w:hideMark/>
          </w:tcPr>
          <w:p w14:paraId="2D6BDB52" w14:textId="77777777" w:rsidR="008609F9" w:rsidRPr="000331B5" w:rsidRDefault="008609F9" w:rsidP="000331B5">
            <w:pPr>
              <w:pStyle w:val="a9"/>
            </w:pPr>
            <w:r w:rsidRPr="000331B5">
              <w:t>0.55</w:t>
            </w:r>
          </w:p>
        </w:tc>
        <w:tc>
          <w:tcPr>
            <w:tcW w:w="0" w:type="auto"/>
            <w:shd w:val="clear" w:color="auto" w:fill="auto"/>
            <w:hideMark/>
          </w:tcPr>
          <w:p w14:paraId="1DC99D6D" w14:textId="77777777" w:rsidR="008609F9" w:rsidRPr="000331B5" w:rsidRDefault="008609F9" w:rsidP="000331B5">
            <w:pPr>
              <w:pStyle w:val="a9"/>
            </w:pPr>
            <w:r w:rsidRPr="000331B5">
              <w:t>0.69</w:t>
            </w:r>
          </w:p>
        </w:tc>
        <w:tc>
          <w:tcPr>
            <w:tcW w:w="0" w:type="auto"/>
            <w:shd w:val="clear" w:color="auto" w:fill="auto"/>
            <w:hideMark/>
          </w:tcPr>
          <w:p w14:paraId="5AA920C2" w14:textId="77777777" w:rsidR="008609F9" w:rsidRPr="000331B5" w:rsidRDefault="008609F9" w:rsidP="000331B5">
            <w:pPr>
              <w:pStyle w:val="a9"/>
            </w:pPr>
            <w:r w:rsidRPr="000331B5">
              <w:t>0.69</w:t>
            </w:r>
          </w:p>
        </w:tc>
        <w:tc>
          <w:tcPr>
            <w:tcW w:w="0" w:type="auto"/>
            <w:shd w:val="clear" w:color="auto" w:fill="auto"/>
            <w:hideMark/>
          </w:tcPr>
          <w:p w14:paraId="255A9B3A" w14:textId="77777777" w:rsidR="008609F9" w:rsidRPr="000331B5" w:rsidRDefault="008609F9" w:rsidP="000331B5">
            <w:pPr>
              <w:pStyle w:val="a9"/>
            </w:pPr>
            <w:r w:rsidRPr="000331B5">
              <w:t>0.58</w:t>
            </w:r>
          </w:p>
        </w:tc>
        <w:tc>
          <w:tcPr>
            <w:tcW w:w="0" w:type="auto"/>
            <w:shd w:val="clear" w:color="auto" w:fill="auto"/>
            <w:hideMark/>
          </w:tcPr>
          <w:p w14:paraId="2001D75D" w14:textId="77777777" w:rsidR="008609F9" w:rsidRPr="000331B5" w:rsidRDefault="008609F9" w:rsidP="000331B5">
            <w:pPr>
              <w:pStyle w:val="a9"/>
            </w:pPr>
            <w:r w:rsidRPr="000331B5">
              <w:t>0.73</w:t>
            </w:r>
          </w:p>
        </w:tc>
        <w:tc>
          <w:tcPr>
            <w:tcW w:w="0" w:type="auto"/>
            <w:shd w:val="clear" w:color="auto" w:fill="auto"/>
            <w:hideMark/>
          </w:tcPr>
          <w:p w14:paraId="01AFD5B8" w14:textId="77777777" w:rsidR="008609F9" w:rsidRPr="000331B5" w:rsidRDefault="008609F9" w:rsidP="000331B5">
            <w:pPr>
              <w:pStyle w:val="a9"/>
            </w:pPr>
            <w:r w:rsidRPr="000331B5">
              <w:t>0.77</w:t>
            </w:r>
          </w:p>
        </w:tc>
        <w:tc>
          <w:tcPr>
            <w:tcW w:w="0" w:type="auto"/>
            <w:shd w:val="clear" w:color="auto" w:fill="auto"/>
            <w:hideMark/>
          </w:tcPr>
          <w:p w14:paraId="51A69988" w14:textId="77777777" w:rsidR="008609F9" w:rsidRPr="000331B5" w:rsidRDefault="008609F9" w:rsidP="000331B5">
            <w:pPr>
              <w:pStyle w:val="a9"/>
            </w:pPr>
          </w:p>
        </w:tc>
        <w:tc>
          <w:tcPr>
            <w:tcW w:w="0" w:type="auto"/>
            <w:shd w:val="clear" w:color="auto" w:fill="auto"/>
            <w:hideMark/>
          </w:tcPr>
          <w:p w14:paraId="7F5CDE41" w14:textId="77777777" w:rsidR="008609F9" w:rsidRPr="000331B5" w:rsidRDefault="008609F9" w:rsidP="000331B5">
            <w:pPr>
              <w:pStyle w:val="a9"/>
            </w:pPr>
          </w:p>
        </w:tc>
      </w:tr>
      <w:tr w:rsidR="000331B5" w:rsidRPr="000331B5" w14:paraId="1F2EFA7C" w14:textId="77777777" w:rsidTr="00014E88">
        <w:tc>
          <w:tcPr>
            <w:tcW w:w="0" w:type="auto"/>
            <w:hideMark/>
          </w:tcPr>
          <w:p w14:paraId="06556332" w14:textId="77777777" w:rsidR="008609F9" w:rsidRPr="000331B5" w:rsidRDefault="008609F9" w:rsidP="000331B5">
            <w:pPr>
              <w:pStyle w:val="a9"/>
            </w:pPr>
            <w:r w:rsidRPr="000331B5">
              <w:t>SQU</w:t>
            </w:r>
          </w:p>
        </w:tc>
        <w:tc>
          <w:tcPr>
            <w:tcW w:w="0" w:type="auto"/>
            <w:hideMark/>
          </w:tcPr>
          <w:p w14:paraId="14CB172F" w14:textId="77777777" w:rsidR="008609F9" w:rsidRPr="000331B5" w:rsidRDefault="008609F9" w:rsidP="000331B5">
            <w:pPr>
              <w:pStyle w:val="a9"/>
            </w:pPr>
            <w:r w:rsidRPr="000331B5">
              <w:t>0.73</w:t>
            </w:r>
          </w:p>
        </w:tc>
        <w:tc>
          <w:tcPr>
            <w:tcW w:w="0" w:type="auto"/>
            <w:hideMark/>
          </w:tcPr>
          <w:p w14:paraId="4E452B62" w14:textId="77777777" w:rsidR="008609F9" w:rsidRPr="000331B5" w:rsidRDefault="008609F9" w:rsidP="000331B5">
            <w:pPr>
              <w:pStyle w:val="a9"/>
            </w:pPr>
            <w:r w:rsidRPr="000331B5">
              <w:t>0.59</w:t>
            </w:r>
          </w:p>
        </w:tc>
        <w:tc>
          <w:tcPr>
            <w:tcW w:w="0" w:type="auto"/>
            <w:hideMark/>
          </w:tcPr>
          <w:p w14:paraId="4E9E291D" w14:textId="77777777" w:rsidR="008609F9" w:rsidRPr="000331B5" w:rsidRDefault="008609F9" w:rsidP="000331B5">
            <w:pPr>
              <w:pStyle w:val="a9"/>
            </w:pPr>
            <w:r w:rsidRPr="000331B5">
              <w:t>0.73</w:t>
            </w:r>
          </w:p>
        </w:tc>
        <w:tc>
          <w:tcPr>
            <w:tcW w:w="0" w:type="auto"/>
            <w:hideMark/>
          </w:tcPr>
          <w:p w14:paraId="249C2790" w14:textId="77777777" w:rsidR="008609F9" w:rsidRPr="000331B5" w:rsidRDefault="008609F9" w:rsidP="000331B5">
            <w:pPr>
              <w:pStyle w:val="a9"/>
            </w:pPr>
            <w:r w:rsidRPr="000331B5">
              <w:t>0.62</w:t>
            </w:r>
          </w:p>
        </w:tc>
        <w:tc>
          <w:tcPr>
            <w:tcW w:w="0" w:type="auto"/>
            <w:hideMark/>
          </w:tcPr>
          <w:p w14:paraId="15A6739E" w14:textId="77777777" w:rsidR="008609F9" w:rsidRPr="000331B5" w:rsidRDefault="008609F9" w:rsidP="000331B5">
            <w:pPr>
              <w:pStyle w:val="a9"/>
            </w:pPr>
            <w:r w:rsidRPr="000331B5">
              <w:t>0.64</w:t>
            </w:r>
          </w:p>
        </w:tc>
        <w:tc>
          <w:tcPr>
            <w:tcW w:w="0" w:type="auto"/>
            <w:hideMark/>
          </w:tcPr>
          <w:p w14:paraId="2DAE1FA2" w14:textId="77777777" w:rsidR="008609F9" w:rsidRPr="000331B5" w:rsidRDefault="008609F9" w:rsidP="000331B5">
            <w:pPr>
              <w:pStyle w:val="a9"/>
            </w:pPr>
            <w:r w:rsidRPr="000331B5">
              <w:t>0.61</w:t>
            </w:r>
          </w:p>
        </w:tc>
        <w:tc>
          <w:tcPr>
            <w:tcW w:w="0" w:type="auto"/>
            <w:hideMark/>
          </w:tcPr>
          <w:p w14:paraId="0C005C47" w14:textId="77777777" w:rsidR="008609F9" w:rsidRPr="000331B5" w:rsidRDefault="008609F9" w:rsidP="000331B5">
            <w:pPr>
              <w:pStyle w:val="a9"/>
            </w:pPr>
            <w:r w:rsidRPr="000331B5">
              <w:t>0.76</w:t>
            </w:r>
          </w:p>
        </w:tc>
        <w:tc>
          <w:tcPr>
            <w:tcW w:w="0" w:type="auto"/>
            <w:hideMark/>
          </w:tcPr>
          <w:p w14:paraId="04E0BBC8" w14:textId="77777777" w:rsidR="008609F9" w:rsidRPr="000331B5" w:rsidRDefault="008609F9" w:rsidP="000331B5">
            <w:pPr>
              <w:pStyle w:val="a9"/>
            </w:pPr>
            <w:r w:rsidRPr="000331B5">
              <w:t>0.76</w:t>
            </w:r>
          </w:p>
        </w:tc>
        <w:tc>
          <w:tcPr>
            <w:tcW w:w="0" w:type="auto"/>
            <w:hideMark/>
          </w:tcPr>
          <w:p w14:paraId="3C908CAC" w14:textId="77777777" w:rsidR="008609F9" w:rsidRPr="000331B5" w:rsidRDefault="008609F9" w:rsidP="000331B5">
            <w:pPr>
              <w:pStyle w:val="a9"/>
            </w:pPr>
            <w:r w:rsidRPr="000331B5">
              <w:t>0.73</w:t>
            </w:r>
          </w:p>
        </w:tc>
        <w:tc>
          <w:tcPr>
            <w:tcW w:w="0" w:type="auto"/>
            <w:hideMark/>
          </w:tcPr>
          <w:p w14:paraId="107171FD" w14:textId="77777777" w:rsidR="008609F9" w:rsidRPr="000331B5" w:rsidRDefault="008609F9" w:rsidP="000331B5">
            <w:pPr>
              <w:pStyle w:val="a9"/>
            </w:pPr>
            <w:r w:rsidRPr="000331B5">
              <w:t>0.77</w:t>
            </w:r>
          </w:p>
        </w:tc>
        <w:tc>
          <w:tcPr>
            <w:tcW w:w="0" w:type="auto"/>
            <w:hideMark/>
          </w:tcPr>
          <w:p w14:paraId="6B2E9FAB" w14:textId="77777777" w:rsidR="008609F9" w:rsidRPr="000331B5" w:rsidRDefault="008609F9" w:rsidP="000331B5">
            <w:pPr>
              <w:pStyle w:val="a9"/>
            </w:pPr>
            <w:r w:rsidRPr="000331B5">
              <w:t>0.73</w:t>
            </w:r>
          </w:p>
        </w:tc>
        <w:tc>
          <w:tcPr>
            <w:tcW w:w="0" w:type="auto"/>
            <w:hideMark/>
          </w:tcPr>
          <w:p w14:paraId="76B05C21" w14:textId="77777777" w:rsidR="008609F9" w:rsidRPr="000331B5" w:rsidRDefault="008609F9" w:rsidP="000331B5">
            <w:pPr>
              <w:pStyle w:val="a9"/>
            </w:pPr>
            <w:r w:rsidRPr="000331B5">
              <w:t>0.77</w:t>
            </w:r>
          </w:p>
        </w:tc>
        <w:tc>
          <w:tcPr>
            <w:tcW w:w="0" w:type="auto"/>
            <w:hideMark/>
          </w:tcPr>
          <w:p w14:paraId="66CB4550" w14:textId="77777777" w:rsidR="008609F9" w:rsidRPr="000331B5" w:rsidRDefault="008609F9" w:rsidP="000331B5">
            <w:pPr>
              <w:pStyle w:val="a9"/>
            </w:pPr>
          </w:p>
        </w:tc>
      </w:tr>
      <w:tr w:rsidR="000331B5" w:rsidRPr="000331B5" w14:paraId="5BA429D3"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684C3A84" w14:textId="77777777" w:rsidR="008609F9" w:rsidRPr="000331B5" w:rsidRDefault="008609F9" w:rsidP="000331B5">
            <w:pPr>
              <w:pStyle w:val="a9"/>
            </w:pPr>
            <w:r w:rsidRPr="000331B5">
              <w:t>INF</w:t>
            </w:r>
          </w:p>
        </w:tc>
        <w:tc>
          <w:tcPr>
            <w:tcW w:w="0" w:type="auto"/>
            <w:shd w:val="clear" w:color="auto" w:fill="auto"/>
            <w:hideMark/>
          </w:tcPr>
          <w:p w14:paraId="4F6DC121" w14:textId="77777777" w:rsidR="008609F9" w:rsidRPr="000331B5" w:rsidRDefault="008609F9" w:rsidP="000331B5">
            <w:pPr>
              <w:pStyle w:val="a9"/>
            </w:pPr>
            <w:r w:rsidRPr="000331B5">
              <w:t>0.65</w:t>
            </w:r>
          </w:p>
        </w:tc>
        <w:tc>
          <w:tcPr>
            <w:tcW w:w="0" w:type="auto"/>
            <w:shd w:val="clear" w:color="auto" w:fill="auto"/>
            <w:hideMark/>
          </w:tcPr>
          <w:p w14:paraId="4096ED66" w14:textId="77777777" w:rsidR="008609F9" w:rsidRPr="000331B5" w:rsidRDefault="008609F9" w:rsidP="000331B5">
            <w:pPr>
              <w:pStyle w:val="a9"/>
            </w:pPr>
            <w:r w:rsidRPr="000331B5">
              <w:t>0.69</w:t>
            </w:r>
          </w:p>
        </w:tc>
        <w:tc>
          <w:tcPr>
            <w:tcW w:w="0" w:type="auto"/>
            <w:shd w:val="clear" w:color="auto" w:fill="auto"/>
            <w:hideMark/>
          </w:tcPr>
          <w:p w14:paraId="791E36CC" w14:textId="77777777" w:rsidR="008609F9" w:rsidRPr="000331B5" w:rsidRDefault="008609F9" w:rsidP="000331B5">
            <w:pPr>
              <w:pStyle w:val="a9"/>
            </w:pPr>
            <w:r w:rsidRPr="000331B5">
              <w:t>0.71</w:t>
            </w:r>
          </w:p>
        </w:tc>
        <w:tc>
          <w:tcPr>
            <w:tcW w:w="0" w:type="auto"/>
            <w:shd w:val="clear" w:color="auto" w:fill="auto"/>
            <w:hideMark/>
          </w:tcPr>
          <w:p w14:paraId="17291AA9" w14:textId="77777777" w:rsidR="008609F9" w:rsidRPr="000331B5" w:rsidRDefault="008609F9" w:rsidP="000331B5">
            <w:pPr>
              <w:pStyle w:val="a9"/>
            </w:pPr>
            <w:r w:rsidRPr="000331B5">
              <w:t>0.62</w:t>
            </w:r>
          </w:p>
        </w:tc>
        <w:tc>
          <w:tcPr>
            <w:tcW w:w="0" w:type="auto"/>
            <w:shd w:val="clear" w:color="auto" w:fill="auto"/>
            <w:hideMark/>
          </w:tcPr>
          <w:p w14:paraId="1EF08443" w14:textId="77777777" w:rsidR="008609F9" w:rsidRPr="000331B5" w:rsidRDefault="008609F9" w:rsidP="000331B5">
            <w:pPr>
              <w:pStyle w:val="a9"/>
            </w:pPr>
            <w:r w:rsidRPr="000331B5">
              <w:t>0.58</w:t>
            </w:r>
          </w:p>
        </w:tc>
        <w:tc>
          <w:tcPr>
            <w:tcW w:w="0" w:type="auto"/>
            <w:shd w:val="clear" w:color="auto" w:fill="auto"/>
            <w:hideMark/>
          </w:tcPr>
          <w:p w14:paraId="0C0EC108" w14:textId="77777777" w:rsidR="008609F9" w:rsidRPr="000331B5" w:rsidRDefault="008609F9" w:rsidP="000331B5">
            <w:pPr>
              <w:pStyle w:val="a9"/>
            </w:pPr>
            <w:r w:rsidRPr="000331B5">
              <w:t>0.58</w:t>
            </w:r>
          </w:p>
        </w:tc>
        <w:tc>
          <w:tcPr>
            <w:tcW w:w="0" w:type="auto"/>
            <w:shd w:val="clear" w:color="auto" w:fill="auto"/>
            <w:hideMark/>
          </w:tcPr>
          <w:p w14:paraId="2D0FF659" w14:textId="77777777" w:rsidR="008609F9" w:rsidRPr="000331B5" w:rsidRDefault="008609F9" w:rsidP="000331B5">
            <w:pPr>
              <w:pStyle w:val="a9"/>
            </w:pPr>
            <w:r w:rsidRPr="000331B5">
              <w:t>0.73</w:t>
            </w:r>
          </w:p>
        </w:tc>
        <w:tc>
          <w:tcPr>
            <w:tcW w:w="0" w:type="auto"/>
            <w:shd w:val="clear" w:color="auto" w:fill="auto"/>
            <w:hideMark/>
          </w:tcPr>
          <w:p w14:paraId="586A6EC6" w14:textId="77777777" w:rsidR="008609F9" w:rsidRPr="000331B5" w:rsidRDefault="008609F9" w:rsidP="000331B5">
            <w:pPr>
              <w:pStyle w:val="a9"/>
            </w:pPr>
            <w:r w:rsidRPr="000331B5">
              <w:t>0.76</w:t>
            </w:r>
          </w:p>
        </w:tc>
        <w:tc>
          <w:tcPr>
            <w:tcW w:w="0" w:type="auto"/>
            <w:shd w:val="clear" w:color="auto" w:fill="auto"/>
            <w:hideMark/>
          </w:tcPr>
          <w:p w14:paraId="062895D9" w14:textId="77777777" w:rsidR="008609F9" w:rsidRPr="000331B5" w:rsidRDefault="008609F9" w:rsidP="000331B5">
            <w:pPr>
              <w:pStyle w:val="a9"/>
            </w:pPr>
            <w:r w:rsidRPr="000331B5">
              <w:t>0.67</w:t>
            </w:r>
          </w:p>
        </w:tc>
        <w:tc>
          <w:tcPr>
            <w:tcW w:w="0" w:type="auto"/>
            <w:shd w:val="clear" w:color="auto" w:fill="auto"/>
            <w:hideMark/>
          </w:tcPr>
          <w:p w14:paraId="5E09593B" w14:textId="77777777" w:rsidR="008609F9" w:rsidRPr="000331B5" w:rsidRDefault="008609F9" w:rsidP="000331B5">
            <w:pPr>
              <w:pStyle w:val="a9"/>
            </w:pPr>
            <w:r w:rsidRPr="000331B5">
              <w:t>0.7</w:t>
            </w:r>
          </w:p>
        </w:tc>
        <w:tc>
          <w:tcPr>
            <w:tcW w:w="0" w:type="auto"/>
            <w:shd w:val="clear" w:color="auto" w:fill="auto"/>
            <w:hideMark/>
          </w:tcPr>
          <w:p w14:paraId="27B11D81" w14:textId="77777777" w:rsidR="008609F9" w:rsidRPr="000331B5" w:rsidRDefault="008609F9" w:rsidP="000331B5">
            <w:pPr>
              <w:pStyle w:val="a9"/>
            </w:pPr>
            <w:r w:rsidRPr="000331B5">
              <w:t>0.58</w:t>
            </w:r>
          </w:p>
        </w:tc>
        <w:tc>
          <w:tcPr>
            <w:tcW w:w="0" w:type="auto"/>
            <w:shd w:val="clear" w:color="auto" w:fill="auto"/>
            <w:hideMark/>
          </w:tcPr>
          <w:p w14:paraId="50C59503" w14:textId="77777777" w:rsidR="008609F9" w:rsidRPr="000331B5" w:rsidRDefault="008609F9" w:rsidP="000331B5">
            <w:pPr>
              <w:pStyle w:val="a9"/>
            </w:pPr>
            <w:r w:rsidRPr="000331B5">
              <w:t>0.73</w:t>
            </w:r>
          </w:p>
        </w:tc>
        <w:tc>
          <w:tcPr>
            <w:tcW w:w="0" w:type="auto"/>
            <w:shd w:val="clear" w:color="auto" w:fill="auto"/>
            <w:hideMark/>
          </w:tcPr>
          <w:p w14:paraId="46F261F1" w14:textId="77777777" w:rsidR="008609F9" w:rsidRPr="000331B5" w:rsidRDefault="008609F9" w:rsidP="000331B5">
            <w:pPr>
              <w:pStyle w:val="a9"/>
            </w:pPr>
            <w:r w:rsidRPr="000331B5">
              <w:t>0.76</w:t>
            </w:r>
          </w:p>
        </w:tc>
      </w:tr>
    </w:tbl>
    <w:p w14:paraId="1B818A29" w14:textId="77777777" w:rsidR="008609F9" w:rsidRDefault="008609F9" w:rsidP="008609F9">
      <w:pPr>
        <w:pStyle w:val="ad"/>
        <w:rPr>
          <w:b/>
          <w:bCs/>
          <w:rtl/>
          <w:lang w:val="en-US" w:bidi="ar-SA"/>
        </w:rPr>
      </w:pPr>
    </w:p>
    <w:p w14:paraId="524330CE" w14:textId="047661CF" w:rsidR="008609F9" w:rsidRDefault="008609F9" w:rsidP="008609F9">
      <w:pPr>
        <w:pStyle w:val="ad"/>
        <w:rPr>
          <w:rtl/>
          <w:lang w:val="en-US"/>
        </w:rPr>
      </w:pPr>
      <w:r w:rsidRPr="008609F9">
        <w:rPr>
          <w:rFonts w:hint="cs"/>
          <w:rtl/>
          <w:lang w:val="en-US"/>
        </w:rPr>
        <w:t>ی</w:t>
      </w:r>
      <w:r w:rsidRPr="008609F9">
        <w:rPr>
          <w:rFonts w:hint="eastAsia"/>
          <w:rtl/>
          <w:lang w:val="en-US"/>
        </w:rPr>
        <w:t>افته‌ها</w:t>
      </w:r>
      <w:r w:rsidRPr="008609F9">
        <w:rPr>
          <w:rFonts w:hint="cs"/>
          <w:rtl/>
          <w:lang w:val="en-US"/>
        </w:rPr>
        <w:t>ی</w:t>
      </w:r>
      <w:r w:rsidRPr="008609F9">
        <w:rPr>
          <w:rtl/>
          <w:lang w:val="en-US"/>
        </w:rPr>
        <w:t xml:space="preserve"> جدول فوق بر اساس مع</w:t>
      </w:r>
      <w:r w:rsidRPr="008609F9">
        <w:rPr>
          <w:rFonts w:hint="cs"/>
          <w:rtl/>
          <w:lang w:val="en-US"/>
        </w:rPr>
        <w:t>ی</w:t>
      </w:r>
      <w:r w:rsidRPr="008609F9">
        <w:rPr>
          <w:rFonts w:hint="eastAsia"/>
          <w:rtl/>
          <w:lang w:val="en-US"/>
        </w:rPr>
        <w:t>ار</w:t>
      </w:r>
      <w:r w:rsidRPr="008609F9">
        <w:rPr>
          <w:rtl/>
          <w:lang w:val="en-US"/>
        </w:rPr>
        <w:t xml:space="preserve"> فورنل-لارکر نشان م</w:t>
      </w:r>
      <w:r w:rsidRPr="008609F9">
        <w:rPr>
          <w:rFonts w:hint="cs"/>
          <w:rtl/>
          <w:lang w:val="en-US"/>
        </w:rPr>
        <w:t>ی‌</w:t>
      </w:r>
      <w:r w:rsidRPr="008609F9">
        <w:rPr>
          <w:rFonts w:hint="eastAsia"/>
          <w:rtl/>
          <w:lang w:val="en-US"/>
        </w:rPr>
        <w:t>دهند</w:t>
      </w:r>
      <w:r w:rsidRPr="008609F9">
        <w:rPr>
          <w:rtl/>
          <w:lang w:val="en-US"/>
        </w:rPr>
        <w:t xml:space="preserve"> که تمام</w:t>
      </w:r>
      <w:r w:rsidRPr="008609F9">
        <w:rPr>
          <w:rFonts w:hint="cs"/>
          <w:rtl/>
          <w:lang w:val="en-US"/>
        </w:rPr>
        <w:t>ی</w:t>
      </w:r>
      <w:r w:rsidRPr="008609F9">
        <w:rPr>
          <w:rtl/>
          <w:lang w:val="en-US"/>
        </w:rPr>
        <w:t xml:space="preserve"> ر</w:t>
      </w:r>
      <w:r w:rsidRPr="008609F9">
        <w:rPr>
          <w:rFonts w:hint="cs"/>
          <w:rtl/>
          <w:lang w:val="en-US"/>
        </w:rPr>
        <w:t>ی</w:t>
      </w:r>
      <w:r w:rsidRPr="008609F9">
        <w:rPr>
          <w:rFonts w:hint="eastAsia"/>
          <w:rtl/>
          <w:lang w:val="en-US"/>
        </w:rPr>
        <w:t>شه‌ها</w:t>
      </w:r>
      <w:r w:rsidRPr="008609F9">
        <w:rPr>
          <w:rFonts w:hint="cs"/>
          <w:rtl/>
          <w:lang w:val="en-US"/>
        </w:rPr>
        <w:t>ی</w:t>
      </w:r>
      <w:r w:rsidRPr="008609F9">
        <w:rPr>
          <w:rtl/>
          <w:lang w:val="en-US"/>
        </w:rPr>
        <w:t xml:space="preserve"> دوم م</w:t>
      </w:r>
      <w:r w:rsidRPr="008609F9">
        <w:rPr>
          <w:rFonts w:hint="cs"/>
          <w:rtl/>
          <w:lang w:val="en-US"/>
        </w:rPr>
        <w:t>ی</w:t>
      </w:r>
      <w:r w:rsidRPr="008609F9">
        <w:rPr>
          <w:rFonts w:hint="eastAsia"/>
          <w:rtl/>
          <w:lang w:val="en-US"/>
        </w:rPr>
        <w:t>انگ</w:t>
      </w:r>
      <w:r w:rsidRPr="008609F9">
        <w:rPr>
          <w:rFonts w:hint="cs"/>
          <w:rtl/>
          <w:lang w:val="en-US"/>
        </w:rPr>
        <w:t>ی</w:t>
      </w:r>
      <w:r w:rsidRPr="008609F9">
        <w:rPr>
          <w:rFonts w:hint="eastAsia"/>
          <w:rtl/>
          <w:lang w:val="en-US"/>
        </w:rPr>
        <w:t>ن</w:t>
      </w:r>
      <w:r w:rsidRPr="008609F9">
        <w:rPr>
          <w:rtl/>
          <w:lang w:val="en-US"/>
        </w:rPr>
        <w:t xml:space="preserve"> وار</w:t>
      </w:r>
      <w:r w:rsidRPr="008609F9">
        <w:rPr>
          <w:rFonts w:hint="cs"/>
          <w:rtl/>
          <w:lang w:val="en-US"/>
        </w:rPr>
        <w:t>ی</w:t>
      </w:r>
      <w:r w:rsidRPr="008609F9">
        <w:rPr>
          <w:rFonts w:hint="eastAsia"/>
          <w:rtl/>
          <w:lang w:val="en-US"/>
        </w:rPr>
        <w:t>انس</w:t>
      </w:r>
      <w:r w:rsidRPr="008609F9">
        <w:rPr>
          <w:rtl/>
          <w:lang w:val="en-US"/>
        </w:rPr>
        <w:t xml:space="preserve"> استخراج‌شده (</w:t>
      </w:r>
      <w:r w:rsidRPr="008609F9">
        <w:rPr>
          <w:lang w:val="en-US"/>
        </w:rPr>
        <w:t>AVE</w:t>
      </w:r>
      <w:r w:rsidRPr="008609F9">
        <w:rPr>
          <w:rtl/>
          <w:lang w:val="en-US"/>
        </w:rPr>
        <w:t>) برا</w:t>
      </w:r>
      <w:r w:rsidRPr="008609F9">
        <w:rPr>
          <w:rFonts w:hint="cs"/>
          <w:rtl/>
          <w:lang w:val="en-US"/>
        </w:rPr>
        <w:t>ی</w:t>
      </w:r>
      <w:r w:rsidRPr="008609F9">
        <w:rPr>
          <w:rtl/>
          <w:lang w:val="en-US"/>
        </w:rPr>
        <w:t xml:space="preserve"> هر سازه (اعداد رو</w:t>
      </w:r>
      <w:r w:rsidRPr="008609F9">
        <w:rPr>
          <w:rFonts w:hint="cs"/>
          <w:rtl/>
          <w:lang w:val="en-US"/>
        </w:rPr>
        <w:t>ی</w:t>
      </w:r>
      <w:r w:rsidRPr="008609F9">
        <w:rPr>
          <w:rtl/>
          <w:lang w:val="en-US"/>
        </w:rPr>
        <w:t xml:space="preserve"> قطر جدول) از مقاد</w:t>
      </w:r>
      <w:r w:rsidRPr="008609F9">
        <w:rPr>
          <w:rFonts w:hint="cs"/>
          <w:rtl/>
          <w:lang w:val="en-US"/>
        </w:rPr>
        <w:t>ی</w:t>
      </w:r>
      <w:r w:rsidRPr="008609F9">
        <w:rPr>
          <w:rFonts w:hint="eastAsia"/>
          <w:rtl/>
          <w:lang w:val="en-US"/>
        </w:rPr>
        <w:t>ر</w:t>
      </w:r>
      <w:r w:rsidRPr="008609F9">
        <w:rPr>
          <w:rtl/>
          <w:lang w:val="en-US"/>
        </w:rPr>
        <w:t xml:space="preserve"> همبستگ</w:t>
      </w:r>
      <w:r w:rsidRPr="008609F9">
        <w:rPr>
          <w:rFonts w:hint="cs"/>
          <w:rtl/>
          <w:lang w:val="en-US"/>
        </w:rPr>
        <w:t>ی</w:t>
      </w:r>
      <w:r w:rsidRPr="008609F9">
        <w:rPr>
          <w:rtl/>
          <w:lang w:val="en-US"/>
        </w:rPr>
        <w:t xml:space="preserve"> آن سازه با سا</w:t>
      </w:r>
      <w:r w:rsidRPr="008609F9">
        <w:rPr>
          <w:rFonts w:hint="cs"/>
          <w:rtl/>
          <w:lang w:val="en-US"/>
        </w:rPr>
        <w:t>ی</w:t>
      </w:r>
      <w:r w:rsidRPr="008609F9">
        <w:rPr>
          <w:rFonts w:hint="eastAsia"/>
          <w:rtl/>
          <w:lang w:val="en-US"/>
        </w:rPr>
        <w:t>ر</w:t>
      </w:r>
      <w:r w:rsidRPr="008609F9">
        <w:rPr>
          <w:rtl/>
          <w:lang w:val="en-US"/>
        </w:rPr>
        <w:t xml:space="preserve"> سازه‌ها ب</w:t>
      </w:r>
      <w:r w:rsidRPr="008609F9">
        <w:rPr>
          <w:rFonts w:hint="cs"/>
          <w:rtl/>
          <w:lang w:val="en-US"/>
        </w:rPr>
        <w:t>ی</w:t>
      </w:r>
      <w:r w:rsidRPr="008609F9">
        <w:rPr>
          <w:rFonts w:hint="eastAsia"/>
          <w:rtl/>
          <w:lang w:val="en-US"/>
        </w:rPr>
        <w:t>شتر</w:t>
      </w:r>
      <w:r w:rsidRPr="008609F9">
        <w:rPr>
          <w:rtl/>
          <w:lang w:val="en-US"/>
        </w:rPr>
        <w:t xml:space="preserve"> هستند. ا</w:t>
      </w:r>
      <w:r w:rsidRPr="008609F9">
        <w:rPr>
          <w:rFonts w:hint="cs"/>
          <w:rtl/>
          <w:lang w:val="en-US"/>
        </w:rPr>
        <w:t>ی</w:t>
      </w:r>
      <w:r w:rsidRPr="008609F9">
        <w:rPr>
          <w:rFonts w:hint="eastAsia"/>
          <w:rtl/>
          <w:lang w:val="en-US"/>
        </w:rPr>
        <w:t>ن</w:t>
      </w:r>
      <w:r w:rsidRPr="008609F9">
        <w:rPr>
          <w:rtl/>
          <w:lang w:val="en-US"/>
        </w:rPr>
        <w:t xml:space="preserve"> موضوع تأ</w:t>
      </w:r>
      <w:r w:rsidRPr="008609F9">
        <w:rPr>
          <w:rFonts w:hint="cs"/>
          <w:rtl/>
          <w:lang w:val="en-US"/>
        </w:rPr>
        <w:t>یی</w:t>
      </w:r>
      <w:r w:rsidRPr="008609F9">
        <w:rPr>
          <w:rFonts w:hint="eastAsia"/>
          <w:rtl/>
          <w:lang w:val="en-US"/>
        </w:rPr>
        <w:t>دکننده‌</w:t>
      </w:r>
      <w:r w:rsidRPr="008609F9">
        <w:rPr>
          <w:rFonts w:hint="cs"/>
          <w:rtl/>
          <w:lang w:val="en-US"/>
        </w:rPr>
        <w:t>ی</w:t>
      </w:r>
      <w:r w:rsidRPr="008609F9">
        <w:rPr>
          <w:rtl/>
          <w:lang w:val="en-US"/>
        </w:rPr>
        <w:t xml:space="preserve"> اعتبار واگرا</w:t>
      </w:r>
      <w:r w:rsidRPr="008609F9">
        <w:rPr>
          <w:rFonts w:hint="cs"/>
          <w:rtl/>
          <w:lang w:val="en-US"/>
        </w:rPr>
        <w:t>ی</w:t>
      </w:r>
      <w:r w:rsidRPr="008609F9">
        <w:rPr>
          <w:rtl/>
          <w:lang w:val="en-US"/>
        </w:rPr>
        <w:t xml:space="preserve"> مدل اندازه‌گ</w:t>
      </w:r>
      <w:r w:rsidRPr="008609F9">
        <w:rPr>
          <w:rFonts w:hint="cs"/>
          <w:rtl/>
          <w:lang w:val="en-US"/>
        </w:rPr>
        <w:t>ی</w:t>
      </w:r>
      <w:r w:rsidRPr="008609F9">
        <w:rPr>
          <w:rFonts w:hint="eastAsia"/>
          <w:rtl/>
          <w:lang w:val="en-US"/>
        </w:rPr>
        <w:t>ر</w:t>
      </w:r>
      <w:r w:rsidRPr="008609F9">
        <w:rPr>
          <w:rFonts w:hint="cs"/>
          <w:rtl/>
          <w:lang w:val="en-US"/>
        </w:rPr>
        <w:t>ی</w:t>
      </w:r>
      <w:r w:rsidRPr="008609F9">
        <w:rPr>
          <w:rtl/>
          <w:lang w:val="en-US"/>
        </w:rPr>
        <w:t xml:space="preserve"> </w:t>
      </w:r>
      <w:r w:rsidRPr="008609F9">
        <w:rPr>
          <w:rFonts w:hint="eastAsia"/>
          <w:rtl/>
          <w:lang w:val="en-US"/>
        </w:rPr>
        <w:t>پژوهش</w:t>
      </w:r>
      <w:r w:rsidRPr="008609F9">
        <w:rPr>
          <w:rtl/>
          <w:lang w:val="en-US"/>
        </w:rPr>
        <w:t xml:space="preserve"> است و نشان م</w:t>
      </w:r>
      <w:r w:rsidRPr="008609F9">
        <w:rPr>
          <w:rFonts w:hint="cs"/>
          <w:rtl/>
          <w:lang w:val="en-US"/>
        </w:rPr>
        <w:t>ی‌</w:t>
      </w:r>
      <w:r w:rsidRPr="008609F9">
        <w:rPr>
          <w:rFonts w:hint="eastAsia"/>
          <w:rtl/>
          <w:lang w:val="en-US"/>
        </w:rPr>
        <w:t>دهد</w:t>
      </w:r>
      <w:r w:rsidRPr="008609F9">
        <w:rPr>
          <w:rtl/>
          <w:lang w:val="en-US"/>
        </w:rPr>
        <w:t xml:space="preserve"> که هر سازه به‌خوب</w:t>
      </w:r>
      <w:r w:rsidRPr="008609F9">
        <w:rPr>
          <w:rFonts w:hint="cs"/>
          <w:rtl/>
          <w:lang w:val="en-US"/>
        </w:rPr>
        <w:t>ی</w:t>
      </w:r>
      <w:r w:rsidRPr="008609F9">
        <w:rPr>
          <w:rtl/>
          <w:lang w:val="en-US"/>
        </w:rPr>
        <w:t xml:space="preserve"> از سا</w:t>
      </w:r>
      <w:r w:rsidRPr="008609F9">
        <w:rPr>
          <w:rFonts w:hint="cs"/>
          <w:rtl/>
          <w:lang w:val="en-US"/>
        </w:rPr>
        <w:t>ی</w:t>
      </w:r>
      <w:r w:rsidRPr="008609F9">
        <w:rPr>
          <w:rFonts w:hint="eastAsia"/>
          <w:rtl/>
          <w:lang w:val="en-US"/>
        </w:rPr>
        <w:t>ر</w:t>
      </w:r>
      <w:r w:rsidRPr="008609F9">
        <w:rPr>
          <w:rtl/>
          <w:lang w:val="en-US"/>
        </w:rPr>
        <w:t xml:space="preserve"> سازه‌ها متما</w:t>
      </w:r>
      <w:r w:rsidRPr="008609F9">
        <w:rPr>
          <w:rFonts w:hint="cs"/>
          <w:rtl/>
          <w:lang w:val="en-US"/>
        </w:rPr>
        <w:t>ی</w:t>
      </w:r>
      <w:r w:rsidRPr="008609F9">
        <w:rPr>
          <w:rFonts w:hint="eastAsia"/>
          <w:rtl/>
          <w:lang w:val="en-US"/>
        </w:rPr>
        <w:t>ز</w:t>
      </w:r>
      <w:r w:rsidRPr="008609F9">
        <w:rPr>
          <w:rtl/>
          <w:lang w:val="en-US"/>
        </w:rPr>
        <w:t xml:space="preserve"> است و ابزار پژوهش در تفک</w:t>
      </w:r>
      <w:r w:rsidRPr="008609F9">
        <w:rPr>
          <w:rFonts w:hint="cs"/>
          <w:rtl/>
          <w:lang w:val="en-US"/>
        </w:rPr>
        <w:t>ی</w:t>
      </w:r>
      <w:r w:rsidRPr="008609F9">
        <w:rPr>
          <w:rFonts w:hint="eastAsia"/>
          <w:rtl/>
          <w:lang w:val="en-US"/>
        </w:rPr>
        <w:t>ک</w:t>
      </w:r>
      <w:r w:rsidRPr="008609F9">
        <w:rPr>
          <w:rtl/>
          <w:lang w:val="en-US"/>
        </w:rPr>
        <w:t xml:space="preserve"> مفاه</w:t>
      </w:r>
      <w:r w:rsidRPr="008609F9">
        <w:rPr>
          <w:rFonts w:hint="cs"/>
          <w:rtl/>
          <w:lang w:val="en-US"/>
        </w:rPr>
        <w:t>ی</w:t>
      </w:r>
      <w:r w:rsidRPr="008609F9">
        <w:rPr>
          <w:rFonts w:hint="eastAsia"/>
          <w:rtl/>
          <w:lang w:val="en-US"/>
        </w:rPr>
        <w:t>م</w:t>
      </w:r>
      <w:r w:rsidRPr="008609F9">
        <w:rPr>
          <w:rtl/>
          <w:lang w:val="en-US"/>
        </w:rPr>
        <w:t xml:space="preserve"> نظر</w:t>
      </w:r>
      <w:r w:rsidRPr="008609F9">
        <w:rPr>
          <w:rFonts w:hint="cs"/>
          <w:rtl/>
          <w:lang w:val="en-US"/>
        </w:rPr>
        <w:t>ی</w:t>
      </w:r>
      <w:r w:rsidRPr="008609F9">
        <w:rPr>
          <w:rtl/>
          <w:lang w:val="en-US"/>
        </w:rPr>
        <w:t xml:space="preserve"> عملکرد مناسب</w:t>
      </w:r>
      <w:r w:rsidRPr="008609F9">
        <w:rPr>
          <w:rFonts w:hint="cs"/>
          <w:rtl/>
          <w:lang w:val="en-US"/>
        </w:rPr>
        <w:t>ی</w:t>
      </w:r>
      <w:r w:rsidRPr="008609F9">
        <w:rPr>
          <w:rtl/>
          <w:lang w:val="en-US"/>
        </w:rPr>
        <w:t xml:space="preserve"> دارد. بنابرا</w:t>
      </w:r>
      <w:r w:rsidRPr="008609F9">
        <w:rPr>
          <w:rFonts w:hint="cs"/>
          <w:rtl/>
          <w:lang w:val="en-US"/>
        </w:rPr>
        <w:t>ی</w:t>
      </w:r>
      <w:r w:rsidRPr="008609F9">
        <w:rPr>
          <w:rFonts w:hint="eastAsia"/>
          <w:rtl/>
          <w:lang w:val="en-US"/>
        </w:rPr>
        <w:t>ن،</w:t>
      </w:r>
      <w:r w:rsidRPr="008609F9">
        <w:rPr>
          <w:rtl/>
          <w:lang w:val="en-US"/>
        </w:rPr>
        <w:t xml:space="preserve"> مدل مفهوم</w:t>
      </w:r>
      <w:r w:rsidRPr="008609F9">
        <w:rPr>
          <w:rFonts w:hint="cs"/>
          <w:rtl/>
          <w:lang w:val="en-US"/>
        </w:rPr>
        <w:t>ی</w:t>
      </w:r>
      <w:r w:rsidRPr="008609F9">
        <w:rPr>
          <w:rtl/>
          <w:lang w:val="en-US"/>
        </w:rPr>
        <w:t xml:space="preserve"> پژوهش از ح</w:t>
      </w:r>
      <w:r w:rsidRPr="008609F9">
        <w:rPr>
          <w:rFonts w:hint="cs"/>
          <w:rtl/>
          <w:lang w:val="en-US"/>
        </w:rPr>
        <w:t>ی</w:t>
      </w:r>
      <w:r w:rsidRPr="008609F9">
        <w:rPr>
          <w:rFonts w:hint="eastAsia"/>
          <w:rtl/>
          <w:lang w:val="en-US"/>
        </w:rPr>
        <w:t>ث</w:t>
      </w:r>
      <w:r w:rsidRPr="008609F9">
        <w:rPr>
          <w:rtl/>
          <w:lang w:val="en-US"/>
        </w:rPr>
        <w:t xml:space="preserve"> تما</w:t>
      </w:r>
      <w:r w:rsidRPr="008609F9">
        <w:rPr>
          <w:rFonts w:hint="cs"/>
          <w:rtl/>
          <w:lang w:val="en-US"/>
        </w:rPr>
        <w:t>ی</w:t>
      </w:r>
      <w:r w:rsidRPr="008609F9">
        <w:rPr>
          <w:rFonts w:hint="eastAsia"/>
          <w:rtl/>
          <w:lang w:val="en-US"/>
        </w:rPr>
        <w:t>ز</w:t>
      </w:r>
      <w:r w:rsidRPr="008609F9">
        <w:rPr>
          <w:rtl/>
          <w:lang w:val="en-US"/>
        </w:rPr>
        <w:t xml:space="preserve"> سازه‌ها از </w:t>
      </w:r>
      <w:r w:rsidRPr="008609F9">
        <w:rPr>
          <w:rFonts w:hint="cs"/>
          <w:rtl/>
          <w:lang w:val="en-US"/>
        </w:rPr>
        <w:t>ی</w:t>
      </w:r>
      <w:r w:rsidRPr="008609F9">
        <w:rPr>
          <w:rFonts w:hint="eastAsia"/>
          <w:rtl/>
          <w:lang w:val="en-US"/>
        </w:rPr>
        <w:t>کد</w:t>
      </w:r>
      <w:r w:rsidRPr="008609F9">
        <w:rPr>
          <w:rFonts w:hint="cs"/>
          <w:rtl/>
          <w:lang w:val="en-US"/>
        </w:rPr>
        <w:t>ی</w:t>
      </w:r>
      <w:r w:rsidRPr="008609F9">
        <w:rPr>
          <w:rFonts w:hint="eastAsia"/>
          <w:rtl/>
          <w:lang w:val="en-US"/>
        </w:rPr>
        <w:t>گر</w:t>
      </w:r>
      <w:r w:rsidRPr="008609F9">
        <w:rPr>
          <w:rtl/>
          <w:lang w:val="en-US"/>
        </w:rPr>
        <w:t xml:space="preserve"> از اعتبار قابل‌قبول</w:t>
      </w:r>
      <w:r w:rsidRPr="008609F9">
        <w:rPr>
          <w:rFonts w:hint="cs"/>
          <w:rtl/>
          <w:lang w:val="en-US"/>
        </w:rPr>
        <w:t>ی</w:t>
      </w:r>
      <w:r w:rsidRPr="008609F9">
        <w:rPr>
          <w:rtl/>
          <w:lang w:val="en-US"/>
        </w:rPr>
        <w:t xml:space="preserve"> برخوردار است.</w:t>
      </w:r>
    </w:p>
    <w:p w14:paraId="05D86D8F" w14:textId="1F98A14F" w:rsidR="005F58E3" w:rsidRPr="005F58E3" w:rsidRDefault="005F58E3" w:rsidP="005F58E3">
      <w:pPr>
        <w:pStyle w:val="ad"/>
        <w:jc w:val="center"/>
        <w:rPr>
          <w:sz w:val="18"/>
          <w:szCs w:val="20"/>
          <w:lang w:val="en-US"/>
        </w:rPr>
      </w:pPr>
      <w:r w:rsidRPr="005F58E3">
        <w:rPr>
          <w:rFonts w:hint="cs"/>
          <w:b/>
          <w:bCs/>
          <w:sz w:val="18"/>
          <w:szCs w:val="20"/>
          <w:rtl/>
          <w:lang w:val="en-US" w:bidi="ar-SA"/>
        </w:rPr>
        <w:t>جدول 8. ن</w:t>
      </w:r>
      <w:r w:rsidRPr="005F58E3">
        <w:rPr>
          <w:b/>
          <w:bCs/>
          <w:sz w:val="18"/>
          <w:szCs w:val="20"/>
          <w:rtl/>
          <w:lang w:val="en-US" w:bidi="ar-SA"/>
        </w:rPr>
        <w:t>تایج آزمون تمامی فرضیه‌های مدل پژوهش</w:t>
      </w:r>
    </w:p>
    <w:tbl>
      <w:tblPr>
        <w:tblStyle w:val="ListTable6Colorful"/>
        <w:bidiVisual/>
        <w:tblW w:w="5000" w:type="pct"/>
        <w:tblLook w:val="0420" w:firstRow="1" w:lastRow="0" w:firstColumn="0" w:lastColumn="0" w:noHBand="0" w:noVBand="1"/>
      </w:tblPr>
      <w:tblGrid>
        <w:gridCol w:w="4352"/>
        <w:gridCol w:w="1183"/>
        <w:gridCol w:w="1459"/>
        <w:gridCol w:w="836"/>
        <w:gridCol w:w="1235"/>
        <w:gridCol w:w="1015"/>
      </w:tblGrid>
      <w:tr w:rsidR="000331B5" w:rsidRPr="000331B5" w14:paraId="0C4D7109" w14:textId="77777777" w:rsidTr="00014E88">
        <w:trPr>
          <w:cnfStyle w:val="100000000000" w:firstRow="1" w:lastRow="0" w:firstColumn="0" w:lastColumn="0" w:oddVBand="0" w:evenVBand="0" w:oddHBand="0" w:evenHBand="0" w:firstRowFirstColumn="0" w:firstRowLastColumn="0" w:lastRowFirstColumn="0" w:lastRowLastColumn="0"/>
        </w:trPr>
        <w:tc>
          <w:tcPr>
            <w:tcW w:w="0" w:type="auto"/>
            <w:hideMark/>
          </w:tcPr>
          <w:p w14:paraId="5AEFCBF5" w14:textId="77777777" w:rsidR="005F58E3" w:rsidRPr="000331B5" w:rsidRDefault="005F58E3" w:rsidP="000331B5">
            <w:pPr>
              <w:pStyle w:val="a9"/>
              <w:rPr>
                <w:b w:val="0"/>
                <w:bCs w:val="0"/>
              </w:rPr>
            </w:pPr>
            <w:r w:rsidRPr="000331B5">
              <w:rPr>
                <w:b w:val="0"/>
                <w:bCs w:val="0"/>
                <w:rtl/>
              </w:rPr>
              <w:t>مسیر فرضیه</w:t>
            </w:r>
          </w:p>
        </w:tc>
        <w:tc>
          <w:tcPr>
            <w:tcW w:w="0" w:type="auto"/>
            <w:hideMark/>
          </w:tcPr>
          <w:p w14:paraId="3C705B02" w14:textId="77777777" w:rsidR="005F58E3" w:rsidRPr="000331B5" w:rsidRDefault="005F58E3" w:rsidP="000331B5">
            <w:pPr>
              <w:pStyle w:val="a9"/>
              <w:rPr>
                <w:b w:val="0"/>
                <w:bCs w:val="0"/>
              </w:rPr>
            </w:pPr>
            <w:r w:rsidRPr="000331B5">
              <w:rPr>
                <w:b w:val="0"/>
                <w:bCs w:val="0"/>
                <w:rtl/>
              </w:rPr>
              <w:t>اثر مستقیم</w:t>
            </w:r>
          </w:p>
        </w:tc>
        <w:tc>
          <w:tcPr>
            <w:tcW w:w="0" w:type="auto"/>
            <w:hideMark/>
          </w:tcPr>
          <w:p w14:paraId="3D602FDF" w14:textId="77777777" w:rsidR="005F58E3" w:rsidRPr="000331B5" w:rsidRDefault="005F58E3" w:rsidP="000331B5">
            <w:pPr>
              <w:pStyle w:val="a9"/>
              <w:rPr>
                <w:b w:val="0"/>
                <w:bCs w:val="0"/>
              </w:rPr>
            </w:pPr>
            <w:r w:rsidRPr="000331B5">
              <w:rPr>
                <w:b w:val="0"/>
                <w:bCs w:val="0"/>
                <w:rtl/>
              </w:rPr>
              <w:t>اثر غیرمستقیم</w:t>
            </w:r>
          </w:p>
        </w:tc>
        <w:tc>
          <w:tcPr>
            <w:tcW w:w="0" w:type="auto"/>
            <w:hideMark/>
          </w:tcPr>
          <w:p w14:paraId="2E19572E" w14:textId="77777777" w:rsidR="005F58E3" w:rsidRPr="000331B5" w:rsidRDefault="005F58E3" w:rsidP="000331B5">
            <w:pPr>
              <w:pStyle w:val="a9"/>
              <w:rPr>
                <w:b w:val="0"/>
                <w:bCs w:val="0"/>
              </w:rPr>
            </w:pPr>
            <w:r w:rsidRPr="000331B5">
              <w:rPr>
                <w:b w:val="0"/>
                <w:bCs w:val="0"/>
                <w:rtl/>
              </w:rPr>
              <w:t>اثر کل</w:t>
            </w:r>
          </w:p>
        </w:tc>
        <w:tc>
          <w:tcPr>
            <w:tcW w:w="0" w:type="auto"/>
            <w:hideMark/>
          </w:tcPr>
          <w:p w14:paraId="1D323909" w14:textId="77777777" w:rsidR="005F58E3" w:rsidRPr="000331B5" w:rsidRDefault="005F58E3" w:rsidP="000331B5">
            <w:pPr>
              <w:pStyle w:val="a9"/>
              <w:rPr>
                <w:b w:val="0"/>
                <w:bCs w:val="0"/>
              </w:rPr>
            </w:pPr>
            <w:r w:rsidRPr="000331B5">
              <w:rPr>
                <w:b w:val="0"/>
                <w:bCs w:val="0"/>
                <w:rtl/>
              </w:rPr>
              <w:t>مقدار</w:t>
            </w:r>
            <w:r w:rsidRPr="000331B5">
              <w:rPr>
                <w:b w:val="0"/>
                <w:bCs w:val="0"/>
              </w:rPr>
              <w:t xml:space="preserve"> t</w:t>
            </w:r>
          </w:p>
        </w:tc>
        <w:tc>
          <w:tcPr>
            <w:tcW w:w="0" w:type="auto"/>
            <w:hideMark/>
          </w:tcPr>
          <w:p w14:paraId="2AC2C006" w14:textId="77777777" w:rsidR="005F58E3" w:rsidRPr="000331B5" w:rsidRDefault="005F58E3" w:rsidP="000331B5">
            <w:pPr>
              <w:pStyle w:val="a9"/>
              <w:rPr>
                <w:b w:val="0"/>
                <w:bCs w:val="0"/>
              </w:rPr>
            </w:pPr>
            <w:r w:rsidRPr="000331B5">
              <w:rPr>
                <w:b w:val="0"/>
                <w:bCs w:val="0"/>
                <w:rtl/>
              </w:rPr>
              <w:t>نتیجه</w:t>
            </w:r>
          </w:p>
        </w:tc>
      </w:tr>
      <w:tr w:rsidR="000331B5" w:rsidRPr="000331B5" w14:paraId="720E2031"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11F62B5B" w14:textId="6E5F53F8" w:rsidR="005F58E3" w:rsidRPr="000331B5" w:rsidRDefault="005F58E3" w:rsidP="000331B5">
            <w:pPr>
              <w:pStyle w:val="a9"/>
            </w:pPr>
            <w:r w:rsidRPr="000331B5">
              <w:rPr>
                <w:rtl/>
              </w:rPr>
              <w:t xml:space="preserve">کیفیت اطلاعات </w:t>
            </w:r>
            <w:r w:rsidRPr="000331B5">
              <w:rPr>
                <w:rFonts w:ascii="Arial" w:hAnsi="Arial" w:cs="Arial" w:hint="cs"/>
                <w:rtl/>
              </w:rPr>
              <w:t>--&gt;</w:t>
            </w:r>
            <w:r w:rsidRPr="000331B5">
              <w:rPr>
                <w:rtl/>
              </w:rPr>
              <w:t xml:space="preserve"> </w:t>
            </w:r>
            <w:r w:rsidRPr="000331B5">
              <w:rPr>
                <w:rFonts w:hint="cs"/>
                <w:rtl/>
              </w:rPr>
              <w:t>کیفیت</w:t>
            </w:r>
            <w:r w:rsidRPr="000331B5">
              <w:rPr>
                <w:rtl/>
              </w:rPr>
              <w:t xml:space="preserve"> </w:t>
            </w:r>
            <w:r w:rsidRPr="000331B5">
              <w:rPr>
                <w:rFonts w:hint="cs"/>
                <w:rtl/>
              </w:rPr>
              <w:t>آموزش</w:t>
            </w:r>
            <w:r w:rsidRPr="000331B5">
              <w:rPr>
                <w:rtl/>
              </w:rPr>
              <w:t xml:space="preserve"> </w:t>
            </w:r>
            <w:r w:rsidR="00A254CD" w:rsidRPr="000331B5">
              <w:rPr>
                <w:rFonts w:hint="cs"/>
                <w:rtl/>
              </w:rPr>
              <w:t>مبتنی بر وب</w:t>
            </w:r>
          </w:p>
        </w:tc>
        <w:tc>
          <w:tcPr>
            <w:tcW w:w="0" w:type="auto"/>
            <w:shd w:val="clear" w:color="auto" w:fill="auto"/>
            <w:hideMark/>
          </w:tcPr>
          <w:p w14:paraId="2BEA07AB" w14:textId="77777777" w:rsidR="005F58E3" w:rsidRPr="000331B5" w:rsidRDefault="005F58E3" w:rsidP="000331B5">
            <w:pPr>
              <w:pStyle w:val="a9"/>
            </w:pPr>
            <w:r w:rsidRPr="000331B5">
              <w:rPr>
                <w:rtl/>
              </w:rPr>
              <w:t>۰.۲۴۳</w:t>
            </w:r>
          </w:p>
        </w:tc>
        <w:tc>
          <w:tcPr>
            <w:tcW w:w="0" w:type="auto"/>
            <w:shd w:val="clear" w:color="auto" w:fill="auto"/>
            <w:hideMark/>
          </w:tcPr>
          <w:p w14:paraId="4C34FB25" w14:textId="77777777" w:rsidR="005F58E3" w:rsidRPr="000331B5" w:rsidRDefault="005F58E3" w:rsidP="000331B5">
            <w:pPr>
              <w:pStyle w:val="a9"/>
            </w:pPr>
            <w:r w:rsidRPr="000331B5">
              <w:rPr>
                <w:rFonts w:ascii="Arial" w:hAnsi="Arial" w:cs="Arial"/>
              </w:rPr>
              <w:t>–</w:t>
            </w:r>
          </w:p>
        </w:tc>
        <w:tc>
          <w:tcPr>
            <w:tcW w:w="0" w:type="auto"/>
            <w:shd w:val="clear" w:color="auto" w:fill="auto"/>
            <w:hideMark/>
          </w:tcPr>
          <w:p w14:paraId="279393FC" w14:textId="77777777" w:rsidR="005F58E3" w:rsidRPr="000331B5" w:rsidRDefault="005F58E3" w:rsidP="000331B5">
            <w:pPr>
              <w:pStyle w:val="a9"/>
            </w:pPr>
            <w:r w:rsidRPr="000331B5">
              <w:rPr>
                <w:rtl/>
              </w:rPr>
              <w:t>۰.۲۴۳</w:t>
            </w:r>
          </w:p>
        </w:tc>
        <w:tc>
          <w:tcPr>
            <w:tcW w:w="0" w:type="auto"/>
            <w:shd w:val="clear" w:color="auto" w:fill="auto"/>
            <w:hideMark/>
          </w:tcPr>
          <w:p w14:paraId="63A0E058" w14:textId="77777777" w:rsidR="005F58E3" w:rsidRPr="000331B5" w:rsidRDefault="005F58E3" w:rsidP="000331B5">
            <w:pPr>
              <w:pStyle w:val="a9"/>
            </w:pPr>
            <w:r w:rsidRPr="000331B5">
              <w:rPr>
                <w:rtl/>
              </w:rPr>
              <w:t>۴.۹۲۳</w:t>
            </w:r>
            <w:r w:rsidRPr="000331B5">
              <w:t>**</w:t>
            </w:r>
          </w:p>
        </w:tc>
        <w:tc>
          <w:tcPr>
            <w:tcW w:w="0" w:type="auto"/>
            <w:shd w:val="clear" w:color="auto" w:fill="auto"/>
            <w:hideMark/>
          </w:tcPr>
          <w:p w14:paraId="2DCB79D8" w14:textId="77777777" w:rsidR="005F58E3" w:rsidRPr="000331B5" w:rsidRDefault="005F58E3" w:rsidP="000331B5">
            <w:pPr>
              <w:pStyle w:val="a9"/>
            </w:pPr>
            <w:r w:rsidRPr="000331B5">
              <w:rPr>
                <w:rtl/>
              </w:rPr>
              <w:t>تأیید شد</w:t>
            </w:r>
          </w:p>
        </w:tc>
      </w:tr>
      <w:tr w:rsidR="000331B5" w:rsidRPr="000331B5" w14:paraId="4A8ABD24" w14:textId="77777777" w:rsidTr="00014E88">
        <w:tc>
          <w:tcPr>
            <w:tcW w:w="0" w:type="auto"/>
            <w:hideMark/>
          </w:tcPr>
          <w:p w14:paraId="22F5F801" w14:textId="602BF64A" w:rsidR="005F58E3" w:rsidRPr="000331B5" w:rsidRDefault="005F58E3" w:rsidP="000331B5">
            <w:pPr>
              <w:pStyle w:val="a9"/>
            </w:pPr>
            <w:r w:rsidRPr="000331B5">
              <w:rPr>
                <w:rtl/>
              </w:rPr>
              <w:t xml:space="preserve">کیفیت سیستم </w:t>
            </w:r>
            <w:r w:rsidRPr="000331B5">
              <w:rPr>
                <w:rFonts w:ascii="Arial" w:hAnsi="Arial" w:cs="Arial" w:hint="cs"/>
                <w:rtl/>
              </w:rPr>
              <w:t>--&gt;</w:t>
            </w:r>
            <w:r w:rsidRPr="000331B5">
              <w:rPr>
                <w:rtl/>
              </w:rPr>
              <w:t xml:space="preserve"> </w:t>
            </w:r>
            <w:r w:rsidRPr="000331B5">
              <w:rPr>
                <w:rFonts w:hint="cs"/>
                <w:rtl/>
              </w:rPr>
              <w:t>کیفیت</w:t>
            </w:r>
            <w:r w:rsidRPr="000331B5">
              <w:rPr>
                <w:rtl/>
              </w:rPr>
              <w:t xml:space="preserve"> </w:t>
            </w:r>
            <w:r w:rsidRPr="000331B5">
              <w:rPr>
                <w:rFonts w:hint="cs"/>
                <w:rtl/>
              </w:rPr>
              <w:t>آموزش</w:t>
            </w:r>
            <w:r w:rsidRPr="000331B5">
              <w:rPr>
                <w:rtl/>
              </w:rPr>
              <w:t xml:space="preserve"> </w:t>
            </w:r>
            <w:r w:rsidR="00A254CD" w:rsidRPr="000331B5">
              <w:rPr>
                <w:rFonts w:hint="cs"/>
                <w:rtl/>
              </w:rPr>
              <w:t>مبتنی بر وب</w:t>
            </w:r>
          </w:p>
        </w:tc>
        <w:tc>
          <w:tcPr>
            <w:tcW w:w="0" w:type="auto"/>
            <w:hideMark/>
          </w:tcPr>
          <w:p w14:paraId="5138101C" w14:textId="77777777" w:rsidR="005F58E3" w:rsidRPr="000331B5" w:rsidRDefault="005F58E3" w:rsidP="000331B5">
            <w:pPr>
              <w:pStyle w:val="a9"/>
            </w:pPr>
            <w:r w:rsidRPr="000331B5">
              <w:rPr>
                <w:rtl/>
              </w:rPr>
              <w:t>۰.۰۹۱</w:t>
            </w:r>
          </w:p>
        </w:tc>
        <w:tc>
          <w:tcPr>
            <w:tcW w:w="0" w:type="auto"/>
            <w:hideMark/>
          </w:tcPr>
          <w:p w14:paraId="6ECEE287" w14:textId="77777777" w:rsidR="005F58E3" w:rsidRPr="000331B5" w:rsidRDefault="005F58E3" w:rsidP="000331B5">
            <w:pPr>
              <w:pStyle w:val="a9"/>
            </w:pPr>
            <w:r w:rsidRPr="000331B5">
              <w:rPr>
                <w:rFonts w:ascii="Arial" w:hAnsi="Arial" w:cs="Arial"/>
              </w:rPr>
              <w:t>–</w:t>
            </w:r>
          </w:p>
        </w:tc>
        <w:tc>
          <w:tcPr>
            <w:tcW w:w="0" w:type="auto"/>
            <w:hideMark/>
          </w:tcPr>
          <w:p w14:paraId="11D54583" w14:textId="77777777" w:rsidR="005F58E3" w:rsidRPr="000331B5" w:rsidRDefault="005F58E3" w:rsidP="000331B5">
            <w:pPr>
              <w:pStyle w:val="a9"/>
            </w:pPr>
            <w:r w:rsidRPr="000331B5">
              <w:rPr>
                <w:rtl/>
              </w:rPr>
              <w:t>۰.۰۹۱</w:t>
            </w:r>
          </w:p>
        </w:tc>
        <w:tc>
          <w:tcPr>
            <w:tcW w:w="0" w:type="auto"/>
            <w:hideMark/>
          </w:tcPr>
          <w:p w14:paraId="3DD87ECB" w14:textId="77777777" w:rsidR="005F58E3" w:rsidRPr="000331B5" w:rsidRDefault="005F58E3" w:rsidP="000331B5">
            <w:pPr>
              <w:pStyle w:val="a9"/>
            </w:pPr>
            <w:r w:rsidRPr="000331B5">
              <w:rPr>
                <w:rtl/>
              </w:rPr>
              <w:t>۱.۷۹۸</w:t>
            </w:r>
            <w:r w:rsidRPr="000331B5">
              <w:t>*</w:t>
            </w:r>
          </w:p>
        </w:tc>
        <w:tc>
          <w:tcPr>
            <w:tcW w:w="0" w:type="auto"/>
            <w:hideMark/>
          </w:tcPr>
          <w:p w14:paraId="3585012C" w14:textId="77777777" w:rsidR="005F58E3" w:rsidRPr="000331B5" w:rsidRDefault="005F58E3" w:rsidP="000331B5">
            <w:pPr>
              <w:pStyle w:val="a9"/>
            </w:pPr>
            <w:r w:rsidRPr="000331B5">
              <w:rPr>
                <w:rtl/>
              </w:rPr>
              <w:t>تأیید شد</w:t>
            </w:r>
          </w:p>
        </w:tc>
      </w:tr>
      <w:tr w:rsidR="000331B5" w:rsidRPr="000331B5" w14:paraId="4F32D7DD"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4786E4D8" w14:textId="0412648F" w:rsidR="005F58E3" w:rsidRPr="000331B5" w:rsidRDefault="005F58E3" w:rsidP="000331B5">
            <w:pPr>
              <w:pStyle w:val="a9"/>
            </w:pPr>
            <w:r w:rsidRPr="000331B5">
              <w:rPr>
                <w:rtl/>
              </w:rPr>
              <w:t xml:space="preserve">کیفیت یادگیری </w:t>
            </w:r>
            <w:r w:rsidRPr="000331B5">
              <w:rPr>
                <w:rFonts w:ascii="Arial" w:hAnsi="Arial" w:cs="Arial" w:hint="cs"/>
                <w:rtl/>
              </w:rPr>
              <w:t>--&gt;</w:t>
            </w:r>
            <w:r w:rsidRPr="000331B5">
              <w:rPr>
                <w:rtl/>
              </w:rPr>
              <w:t xml:space="preserve"> </w:t>
            </w:r>
            <w:r w:rsidRPr="000331B5">
              <w:rPr>
                <w:rFonts w:hint="cs"/>
                <w:rtl/>
              </w:rPr>
              <w:t>کیفیت</w:t>
            </w:r>
            <w:r w:rsidRPr="000331B5">
              <w:rPr>
                <w:rtl/>
              </w:rPr>
              <w:t xml:space="preserve"> </w:t>
            </w:r>
            <w:r w:rsidRPr="000331B5">
              <w:rPr>
                <w:rFonts w:hint="cs"/>
                <w:rtl/>
              </w:rPr>
              <w:t>آموزش</w:t>
            </w:r>
            <w:r w:rsidRPr="000331B5">
              <w:rPr>
                <w:rtl/>
              </w:rPr>
              <w:t xml:space="preserve"> </w:t>
            </w:r>
            <w:r w:rsidR="00A254CD" w:rsidRPr="000331B5">
              <w:rPr>
                <w:rFonts w:hint="cs"/>
                <w:rtl/>
              </w:rPr>
              <w:t>مبتنی بر وب</w:t>
            </w:r>
          </w:p>
        </w:tc>
        <w:tc>
          <w:tcPr>
            <w:tcW w:w="0" w:type="auto"/>
            <w:shd w:val="clear" w:color="auto" w:fill="auto"/>
            <w:hideMark/>
          </w:tcPr>
          <w:p w14:paraId="1D061959" w14:textId="77777777" w:rsidR="005F58E3" w:rsidRPr="000331B5" w:rsidRDefault="005F58E3" w:rsidP="000331B5">
            <w:pPr>
              <w:pStyle w:val="a9"/>
            </w:pPr>
            <w:r w:rsidRPr="000331B5">
              <w:rPr>
                <w:rtl/>
              </w:rPr>
              <w:t>۰.۵۷۲</w:t>
            </w:r>
          </w:p>
        </w:tc>
        <w:tc>
          <w:tcPr>
            <w:tcW w:w="0" w:type="auto"/>
            <w:shd w:val="clear" w:color="auto" w:fill="auto"/>
            <w:hideMark/>
          </w:tcPr>
          <w:p w14:paraId="0E072DDF" w14:textId="77777777" w:rsidR="005F58E3" w:rsidRPr="000331B5" w:rsidRDefault="005F58E3" w:rsidP="000331B5">
            <w:pPr>
              <w:pStyle w:val="a9"/>
            </w:pPr>
            <w:r w:rsidRPr="000331B5">
              <w:rPr>
                <w:rFonts w:ascii="Arial" w:hAnsi="Arial" w:cs="Arial"/>
              </w:rPr>
              <w:t>–</w:t>
            </w:r>
          </w:p>
        </w:tc>
        <w:tc>
          <w:tcPr>
            <w:tcW w:w="0" w:type="auto"/>
            <w:shd w:val="clear" w:color="auto" w:fill="auto"/>
            <w:hideMark/>
          </w:tcPr>
          <w:p w14:paraId="447782E0" w14:textId="77777777" w:rsidR="005F58E3" w:rsidRPr="000331B5" w:rsidRDefault="005F58E3" w:rsidP="000331B5">
            <w:pPr>
              <w:pStyle w:val="a9"/>
            </w:pPr>
            <w:r w:rsidRPr="000331B5">
              <w:rPr>
                <w:rtl/>
              </w:rPr>
              <w:t>۰.۵۷۲</w:t>
            </w:r>
          </w:p>
        </w:tc>
        <w:tc>
          <w:tcPr>
            <w:tcW w:w="0" w:type="auto"/>
            <w:shd w:val="clear" w:color="auto" w:fill="auto"/>
            <w:hideMark/>
          </w:tcPr>
          <w:p w14:paraId="37E4B46D" w14:textId="77777777" w:rsidR="005F58E3" w:rsidRPr="000331B5" w:rsidRDefault="005F58E3" w:rsidP="000331B5">
            <w:pPr>
              <w:pStyle w:val="a9"/>
            </w:pPr>
            <w:r w:rsidRPr="000331B5">
              <w:rPr>
                <w:rtl/>
              </w:rPr>
              <w:t>۱۴.۰۰۵</w:t>
            </w:r>
            <w:r w:rsidRPr="000331B5">
              <w:t>**</w:t>
            </w:r>
          </w:p>
        </w:tc>
        <w:tc>
          <w:tcPr>
            <w:tcW w:w="0" w:type="auto"/>
            <w:shd w:val="clear" w:color="auto" w:fill="auto"/>
            <w:hideMark/>
          </w:tcPr>
          <w:p w14:paraId="5BEA8666" w14:textId="77777777" w:rsidR="005F58E3" w:rsidRPr="000331B5" w:rsidRDefault="005F58E3" w:rsidP="000331B5">
            <w:pPr>
              <w:pStyle w:val="a9"/>
            </w:pPr>
            <w:r w:rsidRPr="000331B5">
              <w:rPr>
                <w:rtl/>
              </w:rPr>
              <w:t>تأیید شد</w:t>
            </w:r>
          </w:p>
        </w:tc>
      </w:tr>
      <w:tr w:rsidR="000331B5" w:rsidRPr="000331B5" w14:paraId="7C51CBFA" w14:textId="77777777" w:rsidTr="00014E88">
        <w:tc>
          <w:tcPr>
            <w:tcW w:w="0" w:type="auto"/>
            <w:hideMark/>
          </w:tcPr>
          <w:p w14:paraId="6C9006D5" w14:textId="6C56E99E" w:rsidR="005F58E3" w:rsidRPr="000331B5" w:rsidRDefault="005F58E3" w:rsidP="000331B5">
            <w:pPr>
              <w:pStyle w:val="a9"/>
            </w:pPr>
            <w:r w:rsidRPr="000331B5">
              <w:rPr>
                <w:rtl/>
              </w:rPr>
              <w:t xml:space="preserve">کیفیت آموزش </w:t>
            </w:r>
            <w:r w:rsidR="00A254CD" w:rsidRPr="000331B5">
              <w:rPr>
                <w:rtl/>
              </w:rPr>
              <w:t>مبتنی بر وب</w:t>
            </w:r>
            <w:r w:rsidRPr="000331B5">
              <w:rPr>
                <w:rtl/>
              </w:rPr>
              <w:t xml:space="preserve"> </w:t>
            </w:r>
            <w:r w:rsidRPr="000331B5">
              <w:rPr>
                <w:rFonts w:ascii="Arial" w:hAnsi="Arial" w:cs="Arial" w:hint="cs"/>
                <w:rtl/>
              </w:rPr>
              <w:t>--&gt;</w:t>
            </w:r>
            <w:r w:rsidRPr="000331B5">
              <w:rPr>
                <w:rtl/>
              </w:rPr>
              <w:t xml:space="preserve"> </w:t>
            </w:r>
            <w:r w:rsidRPr="000331B5">
              <w:rPr>
                <w:rFonts w:hint="cs"/>
                <w:rtl/>
              </w:rPr>
              <w:t>رضایت</w:t>
            </w:r>
          </w:p>
        </w:tc>
        <w:tc>
          <w:tcPr>
            <w:tcW w:w="0" w:type="auto"/>
            <w:hideMark/>
          </w:tcPr>
          <w:p w14:paraId="6C631981" w14:textId="77777777" w:rsidR="005F58E3" w:rsidRPr="000331B5" w:rsidRDefault="005F58E3" w:rsidP="000331B5">
            <w:pPr>
              <w:pStyle w:val="a9"/>
            </w:pPr>
            <w:r w:rsidRPr="000331B5">
              <w:rPr>
                <w:rtl/>
              </w:rPr>
              <w:t>۰.۴۷۵</w:t>
            </w:r>
          </w:p>
        </w:tc>
        <w:tc>
          <w:tcPr>
            <w:tcW w:w="0" w:type="auto"/>
            <w:hideMark/>
          </w:tcPr>
          <w:p w14:paraId="30D65B15" w14:textId="77777777" w:rsidR="005F58E3" w:rsidRPr="000331B5" w:rsidRDefault="005F58E3" w:rsidP="000331B5">
            <w:pPr>
              <w:pStyle w:val="a9"/>
            </w:pPr>
            <w:r w:rsidRPr="000331B5">
              <w:rPr>
                <w:rFonts w:ascii="Arial" w:hAnsi="Arial" w:cs="Arial"/>
              </w:rPr>
              <w:t>–</w:t>
            </w:r>
          </w:p>
        </w:tc>
        <w:tc>
          <w:tcPr>
            <w:tcW w:w="0" w:type="auto"/>
            <w:hideMark/>
          </w:tcPr>
          <w:p w14:paraId="2A70F9CA" w14:textId="77777777" w:rsidR="005F58E3" w:rsidRPr="000331B5" w:rsidRDefault="005F58E3" w:rsidP="000331B5">
            <w:pPr>
              <w:pStyle w:val="a9"/>
            </w:pPr>
            <w:r w:rsidRPr="000331B5">
              <w:rPr>
                <w:rtl/>
              </w:rPr>
              <w:t>۰.۴۷۵</w:t>
            </w:r>
          </w:p>
        </w:tc>
        <w:tc>
          <w:tcPr>
            <w:tcW w:w="0" w:type="auto"/>
            <w:hideMark/>
          </w:tcPr>
          <w:p w14:paraId="4B2B86F6" w14:textId="77777777" w:rsidR="005F58E3" w:rsidRPr="000331B5" w:rsidRDefault="005F58E3" w:rsidP="000331B5">
            <w:pPr>
              <w:pStyle w:val="a9"/>
            </w:pPr>
            <w:r w:rsidRPr="000331B5">
              <w:rPr>
                <w:rtl/>
              </w:rPr>
              <w:t>۱۱.۲۱۳</w:t>
            </w:r>
            <w:r w:rsidRPr="000331B5">
              <w:t>**</w:t>
            </w:r>
          </w:p>
        </w:tc>
        <w:tc>
          <w:tcPr>
            <w:tcW w:w="0" w:type="auto"/>
            <w:hideMark/>
          </w:tcPr>
          <w:p w14:paraId="5FE55745" w14:textId="77777777" w:rsidR="005F58E3" w:rsidRPr="000331B5" w:rsidRDefault="005F58E3" w:rsidP="000331B5">
            <w:pPr>
              <w:pStyle w:val="a9"/>
            </w:pPr>
            <w:r w:rsidRPr="000331B5">
              <w:rPr>
                <w:rtl/>
              </w:rPr>
              <w:t>تأیید شد</w:t>
            </w:r>
          </w:p>
        </w:tc>
      </w:tr>
      <w:tr w:rsidR="000331B5" w:rsidRPr="000331B5" w14:paraId="00A10FAD"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690B34D2" w14:textId="17D05B81" w:rsidR="005F58E3" w:rsidRPr="000331B5" w:rsidRDefault="005F58E3" w:rsidP="000331B5">
            <w:pPr>
              <w:pStyle w:val="a9"/>
            </w:pPr>
            <w:r w:rsidRPr="000331B5">
              <w:rPr>
                <w:rtl/>
              </w:rPr>
              <w:t xml:space="preserve">دقت تدریس </w:t>
            </w:r>
            <w:r w:rsidRPr="000331B5">
              <w:rPr>
                <w:rFonts w:ascii="Arial" w:hAnsi="Arial" w:cs="Arial" w:hint="cs"/>
                <w:rtl/>
              </w:rPr>
              <w:t>--&gt;</w:t>
            </w:r>
            <w:r w:rsidRPr="000331B5">
              <w:rPr>
                <w:rtl/>
              </w:rPr>
              <w:t xml:space="preserve"> </w:t>
            </w:r>
            <w:r w:rsidRPr="000331B5">
              <w:rPr>
                <w:rFonts w:hint="cs"/>
                <w:rtl/>
              </w:rPr>
              <w:t>کیفیت</w:t>
            </w:r>
            <w:r w:rsidRPr="000331B5">
              <w:rPr>
                <w:rtl/>
              </w:rPr>
              <w:t xml:space="preserve"> </w:t>
            </w:r>
            <w:r w:rsidRPr="000331B5">
              <w:rPr>
                <w:rFonts w:hint="cs"/>
                <w:rtl/>
              </w:rPr>
              <w:t>تدریس</w:t>
            </w:r>
          </w:p>
        </w:tc>
        <w:tc>
          <w:tcPr>
            <w:tcW w:w="0" w:type="auto"/>
            <w:shd w:val="clear" w:color="auto" w:fill="auto"/>
            <w:hideMark/>
          </w:tcPr>
          <w:p w14:paraId="6DF657FE" w14:textId="77777777" w:rsidR="005F58E3" w:rsidRPr="000331B5" w:rsidRDefault="005F58E3" w:rsidP="000331B5">
            <w:pPr>
              <w:pStyle w:val="a9"/>
            </w:pPr>
            <w:r w:rsidRPr="000331B5">
              <w:rPr>
                <w:rtl/>
              </w:rPr>
              <w:t>۰.۱۶۵</w:t>
            </w:r>
          </w:p>
        </w:tc>
        <w:tc>
          <w:tcPr>
            <w:tcW w:w="0" w:type="auto"/>
            <w:shd w:val="clear" w:color="auto" w:fill="auto"/>
            <w:hideMark/>
          </w:tcPr>
          <w:p w14:paraId="1E9AA735" w14:textId="77777777" w:rsidR="005F58E3" w:rsidRPr="000331B5" w:rsidRDefault="005F58E3" w:rsidP="000331B5">
            <w:pPr>
              <w:pStyle w:val="a9"/>
            </w:pPr>
            <w:r w:rsidRPr="000331B5">
              <w:rPr>
                <w:rFonts w:ascii="Arial" w:hAnsi="Arial" w:cs="Arial"/>
              </w:rPr>
              <w:t>–</w:t>
            </w:r>
          </w:p>
        </w:tc>
        <w:tc>
          <w:tcPr>
            <w:tcW w:w="0" w:type="auto"/>
            <w:shd w:val="clear" w:color="auto" w:fill="auto"/>
            <w:hideMark/>
          </w:tcPr>
          <w:p w14:paraId="2E0D6084" w14:textId="77777777" w:rsidR="005F58E3" w:rsidRPr="000331B5" w:rsidRDefault="005F58E3" w:rsidP="000331B5">
            <w:pPr>
              <w:pStyle w:val="a9"/>
            </w:pPr>
            <w:r w:rsidRPr="000331B5">
              <w:rPr>
                <w:rtl/>
              </w:rPr>
              <w:t>۰.۱۶۵</w:t>
            </w:r>
          </w:p>
        </w:tc>
        <w:tc>
          <w:tcPr>
            <w:tcW w:w="0" w:type="auto"/>
            <w:shd w:val="clear" w:color="auto" w:fill="auto"/>
            <w:hideMark/>
          </w:tcPr>
          <w:p w14:paraId="523C6DA3" w14:textId="77777777" w:rsidR="005F58E3" w:rsidRPr="000331B5" w:rsidRDefault="005F58E3" w:rsidP="000331B5">
            <w:pPr>
              <w:pStyle w:val="a9"/>
            </w:pPr>
            <w:r w:rsidRPr="000331B5">
              <w:rPr>
                <w:rtl/>
              </w:rPr>
              <w:t>۲.۲۵۱</w:t>
            </w:r>
            <w:r w:rsidRPr="000331B5">
              <w:t>**</w:t>
            </w:r>
          </w:p>
        </w:tc>
        <w:tc>
          <w:tcPr>
            <w:tcW w:w="0" w:type="auto"/>
            <w:shd w:val="clear" w:color="auto" w:fill="auto"/>
            <w:hideMark/>
          </w:tcPr>
          <w:p w14:paraId="7346DD34" w14:textId="77777777" w:rsidR="005F58E3" w:rsidRPr="000331B5" w:rsidRDefault="005F58E3" w:rsidP="000331B5">
            <w:pPr>
              <w:pStyle w:val="a9"/>
            </w:pPr>
            <w:r w:rsidRPr="000331B5">
              <w:rPr>
                <w:rtl/>
              </w:rPr>
              <w:t>تأیید شد</w:t>
            </w:r>
          </w:p>
        </w:tc>
      </w:tr>
      <w:tr w:rsidR="000331B5" w:rsidRPr="000331B5" w14:paraId="29DE185F" w14:textId="77777777" w:rsidTr="00014E88">
        <w:tc>
          <w:tcPr>
            <w:tcW w:w="0" w:type="auto"/>
            <w:hideMark/>
          </w:tcPr>
          <w:p w14:paraId="3DE31605" w14:textId="23E69CEE" w:rsidR="005F58E3" w:rsidRPr="000331B5" w:rsidRDefault="005F58E3" w:rsidP="000331B5">
            <w:pPr>
              <w:pStyle w:val="a9"/>
            </w:pPr>
            <w:r w:rsidRPr="000331B5">
              <w:rPr>
                <w:rtl/>
              </w:rPr>
              <w:t xml:space="preserve">نوآوری در تدریس </w:t>
            </w:r>
            <w:r w:rsidRPr="000331B5">
              <w:rPr>
                <w:rFonts w:ascii="Arial" w:hAnsi="Arial" w:cs="Arial" w:hint="cs"/>
                <w:rtl/>
              </w:rPr>
              <w:t>--&gt;</w:t>
            </w:r>
            <w:r w:rsidRPr="000331B5">
              <w:rPr>
                <w:rtl/>
              </w:rPr>
              <w:t xml:space="preserve"> </w:t>
            </w:r>
            <w:r w:rsidRPr="000331B5">
              <w:rPr>
                <w:rFonts w:hint="cs"/>
                <w:rtl/>
              </w:rPr>
              <w:t>کیفیت</w:t>
            </w:r>
            <w:r w:rsidRPr="000331B5">
              <w:rPr>
                <w:rtl/>
              </w:rPr>
              <w:t xml:space="preserve"> </w:t>
            </w:r>
            <w:r w:rsidRPr="000331B5">
              <w:rPr>
                <w:rFonts w:hint="cs"/>
                <w:rtl/>
              </w:rPr>
              <w:t>تدریس</w:t>
            </w:r>
          </w:p>
        </w:tc>
        <w:tc>
          <w:tcPr>
            <w:tcW w:w="0" w:type="auto"/>
            <w:hideMark/>
          </w:tcPr>
          <w:p w14:paraId="4BD0A42B" w14:textId="77777777" w:rsidR="005F58E3" w:rsidRPr="000331B5" w:rsidRDefault="005F58E3" w:rsidP="000331B5">
            <w:pPr>
              <w:pStyle w:val="a9"/>
            </w:pPr>
            <w:r w:rsidRPr="000331B5">
              <w:rPr>
                <w:rtl/>
              </w:rPr>
              <w:t>۰.۲۵۶</w:t>
            </w:r>
          </w:p>
        </w:tc>
        <w:tc>
          <w:tcPr>
            <w:tcW w:w="0" w:type="auto"/>
            <w:hideMark/>
          </w:tcPr>
          <w:p w14:paraId="1E36EF92" w14:textId="77777777" w:rsidR="005F58E3" w:rsidRPr="000331B5" w:rsidRDefault="005F58E3" w:rsidP="000331B5">
            <w:pPr>
              <w:pStyle w:val="a9"/>
            </w:pPr>
            <w:r w:rsidRPr="000331B5">
              <w:rPr>
                <w:rFonts w:ascii="Arial" w:hAnsi="Arial" w:cs="Arial"/>
              </w:rPr>
              <w:t>–</w:t>
            </w:r>
          </w:p>
        </w:tc>
        <w:tc>
          <w:tcPr>
            <w:tcW w:w="0" w:type="auto"/>
            <w:hideMark/>
          </w:tcPr>
          <w:p w14:paraId="3C9187BC" w14:textId="77777777" w:rsidR="005F58E3" w:rsidRPr="000331B5" w:rsidRDefault="005F58E3" w:rsidP="000331B5">
            <w:pPr>
              <w:pStyle w:val="a9"/>
            </w:pPr>
            <w:r w:rsidRPr="000331B5">
              <w:rPr>
                <w:rtl/>
              </w:rPr>
              <w:t>۰.۲۵۶</w:t>
            </w:r>
          </w:p>
        </w:tc>
        <w:tc>
          <w:tcPr>
            <w:tcW w:w="0" w:type="auto"/>
            <w:hideMark/>
          </w:tcPr>
          <w:p w14:paraId="36110D04" w14:textId="77777777" w:rsidR="005F58E3" w:rsidRPr="000331B5" w:rsidRDefault="005F58E3" w:rsidP="000331B5">
            <w:pPr>
              <w:pStyle w:val="a9"/>
            </w:pPr>
            <w:r w:rsidRPr="000331B5">
              <w:rPr>
                <w:rtl/>
              </w:rPr>
              <w:t>۳.۰۰۰</w:t>
            </w:r>
            <w:r w:rsidRPr="000331B5">
              <w:t>**</w:t>
            </w:r>
          </w:p>
        </w:tc>
        <w:tc>
          <w:tcPr>
            <w:tcW w:w="0" w:type="auto"/>
            <w:hideMark/>
          </w:tcPr>
          <w:p w14:paraId="472D2480" w14:textId="77777777" w:rsidR="005F58E3" w:rsidRPr="000331B5" w:rsidRDefault="005F58E3" w:rsidP="000331B5">
            <w:pPr>
              <w:pStyle w:val="a9"/>
            </w:pPr>
            <w:r w:rsidRPr="000331B5">
              <w:rPr>
                <w:rtl/>
              </w:rPr>
              <w:t>تأیید شد</w:t>
            </w:r>
          </w:p>
        </w:tc>
      </w:tr>
      <w:tr w:rsidR="000331B5" w:rsidRPr="000331B5" w14:paraId="40B56066"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4859AE22" w14:textId="042B100C" w:rsidR="005F58E3" w:rsidRPr="000331B5" w:rsidRDefault="005F58E3" w:rsidP="000331B5">
            <w:pPr>
              <w:pStyle w:val="a9"/>
            </w:pPr>
            <w:r w:rsidRPr="000331B5">
              <w:rPr>
                <w:rtl/>
              </w:rPr>
              <w:t xml:space="preserve">تنوع در تدریس </w:t>
            </w:r>
            <w:r w:rsidRPr="000331B5">
              <w:rPr>
                <w:rFonts w:ascii="Arial" w:hAnsi="Arial" w:cs="Arial" w:hint="cs"/>
                <w:rtl/>
              </w:rPr>
              <w:t>--&gt;</w:t>
            </w:r>
            <w:r w:rsidRPr="000331B5">
              <w:rPr>
                <w:rtl/>
              </w:rPr>
              <w:t xml:space="preserve"> </w:t>
            </w:r>
            <w:r w:rsidRPr="000331B5">
              <w:rPr>
                <w:rFonts w:hint="cs"/>
                <w:rtl/>
              </w:rPr>
              <w:t>کیفیت</w:t>
            </w:r>
            <w:r w:rsidRPr="000331B5">
              <w:rPr>
                <w:rtl/>
              </w:rPr>
              <w:t xml:space="preserve"> </w:t>
            </w:r>
            <w:r w:rsidRPr="000331B5">
              <w:rPr>
                <w:rFonts w:hint="cs"/>
                <w:rtl/>
              </w:rPr>
              <w:t>تدریس</w:t>
            </w:r>
          </w:p>
        </w:tc>
        <w:tc>
          <w:tcPr>
            <w:tcW w:w="0" w:type="auto"/>
            <w:shd w:val="clear" w:color="auto" w:fill="auto"/>
            <w:hideMark/>
          </w:tcPr>
          <w:p w14:paraId="337A1BFA" w14:textId="77777777" w:rsidR="005F58E3" w:rsidRPr="000331B5" w:rsidRDefault="005F58E3" w:rsidP="000331B5">
            <w:pPr>
              <w:pStyle w:val="a9"/>
            </w:pPr>
            <w:r w:rsidRPr="000331B5">
              <w:rPr>
                <w:rtl/>
              </w:rPr>
              <w:t>۰.۲۲۷</w:t>
            </w:r>
          </w:p>
        </w:tc>
        <w:tc>
          <w:tcPr>
            <w:tcW w:w="0" w:type="auto"/>
            <w:shd w:val="clear" w:color="auto" w:fill="auto"/>
            <w:hideMark/>
          </w:tcPr>
          <w:p w14:paraId="6E90268D" w14:textId="77777777" w:rsidR="005F58E3" w:rsidRPr="000331B5" w:rsidRDefault="005F58E3" w:rsidP="000331B5">
            <w:pPr>
              <w:pStyle w:val="a9"/>
            </w:pPr>
            <w:r w:rsidRPr="000331B5">
              <w:rPr>
                <w:rFonts w:ascii="Arial" w:hAnsi="Arial" w:cs="Arial"/>
              </w:rPr>
              <w:t>–</w:t>
            </w:r>
          </w:p>
        </w:tc>
        <w:tc>
          <w:tcPr>
            <w:tcW w:w="0" w:type="auto"/>
            <w:shd w:val="clear" w:color="auto" w:fill="auto"/>
            <w:hideMark/>
          </w:tcPr>
          <w:p w14:paraId="2B23DC2C" w14:textId="77777777" w:rsidR="005F58E3" w:rsidRPr="000331B5" w:rsidRDefault="005F58E3" w:rsidP="000331B5">
            <w:pPr>
              <w:pStyle w:val="a9"/>
            </w:pPr>
            <w:r w:rsidRPr="000331B5">
              <w:rPr>
                <w:rtl/>
              </w:rPr>
              <w:t>۰.۲۲۷</w:t>
            </w:r>
          </w:p>
        </w:tc>
        <w:tc>
          <w:tcPr>
            <w:tcW w:w="0" w:type="auto"/>
            <w:shd w:val="clear" w:color="auto" w:fill="auto"/>
            <w:hideMark/>
          </w:tcPr>
          <w:p w14:paraId="19C23BA9" w14:textId="77777777" w:rsidR="005F58E3" w:rsidRPr="000331B5" w:rsidRDefault="005F58E3" w:rsidP="000331B5">
            <w:pPr>
              <w:pStyle w:val="a9"/>
            </w:pPr>
            <w:r w:rsidRPr="000331B5">
              <w:rPr>
                <w:rtl/>
              </w:rPr>
              <w:t>۴.۵۲۵</w:t>
            </w:r>
            <w:r w:rsidRPr="000331B5">
              <w:t>**</w:t>
            </w:r>
          </w:p>
        </w:tc>
        <w:tc>
          <w:tcPr>
            <w:tcW w:w="0" w:type="auto"/>
            <w:shd w:val="clear" w:color="auto" w:fill="auto"/>
            <w:hideMark/>
          </w:tcPr>
          <w:p w14:paraId="4B77744C" w14:textId="77777777" w:rsidR="005F58E3" w:rsidRPr="000331B5" w:rsidRDefault="005F58E3" w:rsidP="000331B5">
            <w:pPr>
              <w:pStyle w:val="a9"/>
            </w:pPr>
            <w:r w:rsidRPr="000331B5">
              <w:rPr>
                <w:rtl/>
              </w:rPr>
              <w:t>تأیید شد</w:t>
            </w:r>
          </w:p>
        </w:tc>
      </w:tr>
      <w:tr w:rsidR="000331B5" w:rsidRPr="000331B5" w14:paraId="3220D466" w14:textId="77777777" w:rsidTr="00014E88">
        <w:tc>
          <w:tcPr>
            <w:tcW w:w="0" w:type="auto"/>
            <w:hideMark/>
          </w:tcPr>
          <w:p w14:paraId="09400C43" w14:textId="14D9AE37" w:rsidR="005F58E3" w:rsidRPr="000331B5" w:rsidRDefault="005F58E3" w:rsidP="000331B5">
            <w:pPr>
              <w:pStyle w:val="a9"/>
            </w:pPr>
            <w:r w:rsidRPr="000331B5">
              <w:rPr>
                <w:rtl/>
              </w:rPr>
              <w:t xml:space="preserve">کیفیت تدریس </w:t>
            </w:r>
            <w:r w:rsidRPr="000331B5">
              <w:rPr>
                <w:rFonts w:ascii="Arial" w:hAnsi="Arial" w:cs="Arial" w:hint="cs"/>
                <w:rtl/>
              </w:rPr>
              <w:t>--&gt;</w:t>
            </w:r>
            <w:r w:rsidRPr="000331B5">
              <w:rPr>
                <w:rtl/>
              </w:rPr>
              <w:t xml:space="preserve"> </w:t>
            </w:r>
            <w:r w:rsidRPr="000331B5">
              <w:rPr>
                <w:rFonts w:hint="cs"/>
                <w:rtl/>
              </w:rPr>
              <w:t>اعتماد</w:t>
            </w:r>
          </w:p>
        </w:tc>
        <w:tc>
          <w:tcPr>
            <w:tcW w:w="0" w:type="auto"/>
            <w:hideMark/>
          </w:tcPr>
          <w:p w14:paraId="79232CB2" w14:textId="77777777" w:rsidR="005F58E3" w:rsidRPr="000331B5" w:rsidRDefault="005F58E3" w:rsidP="000331B5">
            <w:pPr>
              <w:pStyle w:val="a9"/>
            </w:pPr>
            <w:r w:rsidRPr="000331B5">
              <w:rPr>
                <w:rtl/>
              </w:rPr>
              <w:t>۰.۲۹۷</w:t>
            </w:r>
          </w:p>
        </w:tc>
        <w:tc>
          <w:tcPr>
            <w:tcW w:w="0" w:type="auto"/>
            <w:hideMark/>
          </w:tcPr>
          <w:p w14:paraId="55769802" w14:textId="77777777" w:rsidR="005F58E3" w:rsidRPr="000331B5" w:rsidRDefault="005F58E3" w:rsidP="000331B5">
            <w:pPr>
              <w:pStyle w:val="a9"/>
            </w:pPr>
            <w:r w:rsidRPr="000331B5">
              <w:rPr>
                <w:rFonts w:ascii="Arial" w:hAnsi="Arial" w:cs="Arial"/>
              </w:rPr>
              <w:t>–</w:t>
            </w:r>
          </w:p>
        </w:tc>
        <w:tc>
          <w:tcPr>
            <w:tcW w:w="0" w:type="auto"/>
            <w:hideMark/>
          </w:tcPr>
          <w:p w14:paraId="41B25B92" w14:textId="77777777" w:rsidR="005F58E3" w:rsidRPr="000331B5" w:rsidRDefault="005F58E3" w:rsidP="000331B5">
            <w:pPr>
              <w:pStyle w:val="a9"/>
            </w:pPr>
            <w:r w:rsidRPr="000331B5">
              <w:rPr>
                <w:rtl/>
              </w:rPr>
              <w:t>۰.۲۹۷</w:t>
            </w:r>
          </w:p>
        </w:tc>
        <w:tc>
          <w:tcPr>
            <w:tcW w:w="0" w:type="auto"/>
            <w:hideMark/>
          </w:tcPr>
          <w:p w14:paraId="726FB785" w14:textId="77777777" w:rsidR="005F58E3" w:rsidRPr="000331B5" w:rsidRDefault="005F58E3" w:rsidP="000331B5">
            <w:pPr>
              <w:pStyle w:val="a9"/>
            </w:pPr>
            <w:r w:rsidRPr="000331B5">
              <w:rPr>
                <w:rtl/>
              </w:rPr>
              <w:t>۶.۰۲۳</w:t>
            </w:r>
            <w:r w:rsidRPr="000331B5">
              <w:t>**</w:t>
            </w:r>
          </w:p>
        </w:tc>
        <w:tc>
          <w:tcPr>
            <w:tcW w:w="0" w:type="auto"/>
            <w:hideMark/>
          </w:tcPr>
          <w:p w14:paraId="42E04E18" w14:textId="77777777" w:rsidR="005F58E3" w:rsidRPr="000331B5" w:rsidRDefault="005F58E3" w:rsidP="000331B5">
            <w:pPr>
              <w:pStyle w:val="a9"/>
            </w:pPr>
            <w:r w:rsidRPr="000331B5">
              <w:rPr>
                <w:rtl/>
              </w:rPr>
              <w:t>تأیید شد</w:t>
            </w:r>
          </w:p>
        </w:tc>
      </w:tr>
      <w:tr w:rsidR="000331B5" w:rsidRPr="000331B5" w14:paraId="04F7E5E2"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30811330" w14:textId="72756C79" w:rsidR="005F58E3" w:rsidRPr="000331B5" w:rsidRDefault="005F58E3" w:rsidP="000331B5">
            <w:pPr>
              <w:pStyle w:val="a9"/>
            </w:pPr>
            <w:r w:rsidRPr="000331B5">
              <w:rPr>
                <w:rtl/>
              </w:rPr>
              <w:t xml:space="preserve">توضیح‌دهی </w:t>
            </w:r>
            <w:r w:rsidRPr="000331B5">
              <w:rPr>
                <w:rFonts w:ascii="Arial" w:hAnsi="Arial" w:cs="Arial" w:hint="cs"/>
                <w:rtl/>
              </w:rPr>
              <w:t>--&gt;</w:t>
            </w:r>
            <w:r w:rsidRPr="000331B5">
              <w:rPr>
                <w:rtl/>
              </w:rPr>
              <w:t xml:space="preserve"> </w:t>
            </w:r>
            <w:r w:rsidRPr="000331B5">
              <w:rPr>
                <w:rFonts w:hint="cs"/>
                <w:rtl/>
              </w:rPr>
              <w:t>شفافیت</w:t>
            </w:r>
            <w:r w:rsidRPr="000331B5">
              <w:rPr>
                <w:rtl/>
              </w:rPr>
              <w:t xml:space="preserve"> </w:t>
            </w:r>
            <w:r w:rsidRPr="000331B5">
              <w:rPr>
                <w:rFonts w:hint="cs"/>
                <w:rtl/>
              </w:rPr>
              <w:t>تدریس</w:t>
            </w:r>
          </w:p>
        </w:tc>
        <w:tc>
          <w:tcPr>
            <w:tcW w:w="0" w:type="auto"/>
            <w:shd w:val="clear" w:color="auto" w:fill="auto"/>
            <w:hideMark/>
          </w:tcPr>
          <w:p w14:paraId="62C9F2E0" w14:textId="77777777" w:rsidR="005F58E3" w:rsidRPr="000331B5" w:rsidRDefault="005F58E3" w:rsidP="000331B5">
            <w:pPr>
              <w:pStyle w:val="a9"/>
            </w:pPr>
            <w:r w:rsidRPr="000331B5">
              <w:rPr>
                <w:rtl/>
              </w:rPr>
              <w:t>۰.۵۵۴</w:t>
            </w:r>
          </w:p>
        </w:tc>
        <w:tc>
          <w:tcPr>
            <w:tcW w:w="0" w:type="auto"/>
            <w:shd w:val="clear" w:color="auto" w:fill="auto"/>
            <w:hideMark/>
          </w:tcPr>
          <w:p w14:paraId="78775E6D" w14:textId="77777777" w:rsidR="005F58E3" w:rsidRPr="000331B5" w:rsidRDefault="005F58E3" w:rsidP="000331B5">
            <w:pPr>
              <w:pStyle w:val="a9"/>
            </w:pPr>
            <w:r w:rsidRPr="000331B5">
              <w:rPr>
                <w:rFonts w:ascii="Arial" w:hAnsi="Arial" w:cs="Arial"/>
              </w:rPr>
              <w:t>–</w:t>
            </w:r>
          </w:p>
        </w:tc>
        <w:tc>
          <w:tcPr>
            <w:tcW w:w="0" w:type="auto"/>
            <w:shd w:val="clear" w:color="auto" w:fill="auto"/>
            <w:hideMark/>
          </w:tcPr>
          <w:p w14:paraId="166E80C0" w14:textId="77777777" w:rsidR="005F58E3" w:rsidRPr="000331B5" w:rsidRDefault="005F58E3" w:rsidP="000331B5">
            <w:pPr>
              <w:pStyle w:val="a9"/>
            </w:pPr>
            <w:r w:rsidRPr="000331B5">
              <w:rPr>
                <w:rtl/>
              </w:rPr>
              <w:t>۰.۵۵۴</w:t>
            </w:r>
          </w:p>
        </w:tc>
        <w:tc>
          <w:tcPr>
            <w:tcW w:w="0" w:type="auto"/>
            <w:shd w:val="clear" w:color="auto" w:fill="auto"/>
            <w:hideMark/>
          </w:tcPr>
          <w:p w14:paraId="284DF0B0" w14:textId="77777777" w:rsidR="005F58E3" w:rsidRPr="000331B5" w:rsidRDefault="005F58E3" w:rsidP="000331B5">
            <w:pPr>
              <w:pStyle w:val="a9"/>
            </w:pPr>
            <w:r w:rsidRPr="000331B5">
              <w:rPr>
                <w:rtl/>
              </w:rPr>
              <w:t>۱۸.۸۲۸</w:t>
            </w:r>
            <w:r w:rsidRPr="000331B5">
              <w:t>**</w:t>
            </w:r>
          </w:p>
        </w:tc>
        <w:tc>
          <w:tcPr>
            <w:tcW w:w="0" w:type="auto"/>
            <w:shd w:val="clear" w:color="auto" w:fill="auto"/>
            <w:hideMark/>
          </w:tcPr>
          <w:p w14:paraId="5117467C" w14:textId="77777777" w:rsidR="005F58E3" w:rsidRPr="000331B5" w:rsidRDefault="005F58E3" w:rsidP="000331B5">
            <w:pPr>
              <w:pStyle w:val="a9"/>
            </w:pPr>
            <w:r w:rsidRPr="000331B5">
              <w:rPr>
                <w:rtl/>
              </w:rPr>
              <w:t>تأیید شد</w:t>
            </w:r>
          </w:p>
        </w:tc>
      </w:tr>
      <w:tr w:rsidR="000331B5" w:rsidRPr="000331B5" w14:paraId="3B4867CD" w14:textId="77777777" w:rsidTr="00014E88">
        <w:tc>
          <w:tcPr>
            <w:tcW w:w="0" w:type="auto"/>
            <w:hideMark/>
          </w:tcPr>
          <w:p w14:paraId="353AB29E" w14:textId="3345CBB8" w:rsidR="005F58E3" w:rsidRPr="000331B5" w:rsidRDefault="005F58E3" w:rsidP="000331B5">
            <w:pPr>
              <w:pStyle w:val="a9"/>
            </w:pPr>
            <w:r w:rsidRPr="000331B5">
              <w:rPr>
                <w:rtl/>
              </w:rPr>
              <w:t xml:space="preserve">شفافیت تدریس </w:t>
            </w:r>
            <w:r w:rsidRPr="000331B5">
              <w:rPr>
                <w:rFonts w:ascii="Arial" w:hAnsi="Arial" w:cs="Arial" w:hint="cs"/>
                <w:rtl/>
              </w:rPr>
              <w:t>--&gt;</w:t>
            </w:r>
            <w:r w:rsidRPr="000331B5">
              <w:rPr>
                <w:rtl/>
              </w:rPr>
              <w:t xml:space="preserve"> </w:t>
            </w:r>
            <w:r w:rsidRPr="000331B5">
              <w:rPr>
                <w:rFonts w:hint="cs"/>
                <w:rtl/>
              </w:rPr>
              <w:t>اعتماد</w:t>
            </w:r>
          </w:p>
        </w:tc>
        <w:tc>
          <w:tcPr>
            <w:tcW w:w="0" w:type="auto"/>
            <w:hideMark/>
          </w:tcPr>
          <w:p w14:paraId="27E334FC" w14:textId="77777777" w:rsidR="005F58E3" w:rsidRPr="000331B5" w:rsidRDefault="005F58E3" w:rsidP="000331B5">
            <w:pPr>
              <w:pStyle w:val="a9"/>
            </w:pPr>
            <w:r w:rsidRPr="000331B5">
              <w:rPr>
                <w:rtl/>
              </w:rPr>
              <w:t>۰.۳۹۳</w:t>
            </w:r>
          </w:p>
        </w:tc>
        <w:tc>
          <w:tcPr>
            <w:tcW w:w="0" w:type="auto"/>
            <w:hideMark/>
          </w:tcPr>
          <w:p w14:paraId="52747C5D" w14:textId="77777777" w:rsidR="005F58E3" w:rsidRPr="000331B5" w:rsidRDefault="005F58E3" w:rsidP="000331B5">
            <w:pPr>
              <w:pStyle w:val="a9"/>
            </w:pPr>
            <w:r w:rsidRPr="000331B5">
              <w:rPr>
                <w:rFonts w:ascii="Arial" w:hAnsi="Arial" w:cs="Arial"/>
              </w:rPr>
              <w:t>–</w:t>
            </w:r>
          </w:p>
        </w:tc>
        <w:tc>
          <w:tcPr>
            <w:tcW w:w="0" w:type="auto"/>
            <w:hideMark/>
          </w:tcPr>
          <w:p w14:paraId="59D3ED4D" w14:textId="77777777" w:rsidR="005F58E3" w:rsidRPr="000331B5" w:rsidRDefault="005F58E3" w:rsidP="000331B5">
            <w:pPr>
              <w:pStyle w:val="a9"/>
            </w:pPr>
            <w:r w:rsidRPr="000331B5">
              <w:rPr>
                <w:rtl/>
              </w:rPr>
              <w:t>۰.۳۹۳</w:t>
            </w:r>
          </w:p>
        </w:tc>
        <w:tc>
          <w:tcPr>
            <w:tcW w:w="0" w:type="auto"/>
            <w:hideMark/>
          </w:tcPr>
          <w:p w14:paraId="324383EE" w14:textId="77777777" w:rsidR="005F58E3" w:rsidRPr="000331B5" w:rsidRDefault="005F58E3" w:rsidP="000331B5">
            <w:pPr>
              <w:pStyle w:val="a9"/>
            </w:pPr>
            <w:r w:rsidRPr="000331B5">
              <w:rPr>
                <w:rtl/>
              </w:rPr>
              <w:t>۷.۳۲۲</w:t>
            </w:r>
            <w:r w:rsidRPr="000331B5">
              <w:t>**</w:t>
            </w:r>
          </w:p>
        </w:tc>
        <w:tc>
          <w:tcPr>
            <w:tcW w:w="0" w:type="auto"/>
            <w:hideMark/>
          </w:tcPr>
          <w:p w14:paraId="63291CF2" w14:textId="77777777" w:rsidR="005F58E3" w:rsidRPr="000331B5" w:rsidRDefault="005F58E3" w:rsidP="000331B5">
            <w:pPr>
              <w:pStyle w:val="a9"/>
            </w:pPr>
            <w:r w:rsidRPr="000331B5">
              <w:rPr>
                <w:rtl/>
              </w:rPr>
              <w:t>تأیید شد</w:t>
            </w:r>
          </w:p>
        </w:tc>
      </w:tr>
      <w:tr w:rsidR="000331B5" w:rsidRPr="000331B5" w14:paraId="62AEA767"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63C2EEEC" w14:textId="32597A7C" w:rsidR="005F58E3" w:rsidRPr="000331B5" w:rsidRDefault="005F58E3" w:rsidP="000331B5">
            <w:pPr>
              <w:pStyle w:val="a9"/>
            </w:pPr>
            <w:r w:rsidRPr="000331B5">
              <w:rPr>
                <w:rtl/>
              </w:rPr>
              <w:t xml:space="preserve">اعتماد </w:t>
            </w:r>
            <w:r w:rsidRPr="000331B5">
              <w:rPr>
                <w:rFonts w:ascii="Arial" w:hAnsi="Arial" w:cs="Arial" w:hint="cs"/>
                <w:rtl/>
              </w:rPr>
              <w:t>--&gt;</w:t>
            </w:r>
            <w:r w:rsidRPr="000331B5">
              <w:rPr>
                <w:rtl/>
              </w:rPr>
              <w:t xml:space="preserve"> </w:t>
            </w:r>
            <w:r w:rsidRPr="000331B5">
              <w:rPr>
                <w:rFonts w:hint="cs"/>
                <w:rtl/>
              </w:rPr>
              <w:t>رضایت</w:t>
            </w:r>
          </w:p>
        </w:tc>
        <w:tc>
          <w:tcPr>
            <w:tcW w:w="0" w:type="auto"/>
            <w:shd w:val="clear" w:color="auto" w:fill="auto"/>
            <w:hideMark/>
          </w:tcPr>
          <w:p w14:paraId="4854D091" w14:textId="77777777" w:rsidR="005F58E3" w:rsidRPr="000331B5" w:rsidRDefault="005F58E3" w:rsidP="000331B5">
            <w:pPr>
              <w:pStyle w:val="a9"/>
            </w:pPr>
            <w:r w:rsidRPr="000331B5">
              <w:rPr>
                <w:rtl/>
              </w:rPr>
              <w:t>۰.۱۲۹</w:t>
            </w:r>
          </w:p>
        </w:tc>
        <w:tc>
          <w:tcPr>
            <w:tcW w:w="0" w:type="auto"/>
            <w:shd w:val="clear" w:color="auto" w:fill="auto"/>
            <w:hideMark/>
          </w:tcPr>
          <w:p w14:paraId="78D215AD" w14:textId="77777777" w:rsidR="005F58E3" w:rsidRPr="000331B5" w:rsidRDefault="005F58E3" w:rsidP="000331B5">
            <w:pPr>
              <w:pStyle w:val="a9"/>
            </w:pPr>
            <w:r w:rsidRPr="000331B5">
              <w:rPr>
                <w:rFonts w:ascii="Arial" w:hAnsi="Arial" w:cs="Arial"/>
              </w:rPr>
              <w:t>–</w:t>
            </w:r>
          </w:p>
        </w:tc>
        <w:tc>
          <w:tcPr>
            <w:tcW w:w="0" w:type="auto"/>
            <w:shd w:val="clear" w:color="auto" w:fill="auto"/>
            <w:hideMark/>
          </w:tcPr>
          <w:p w14:paraId="2E96873C" w14:textId="77777777" w:rsidR="005F58E3" w:rsidRPr="000331B5" w:rsidRDefault="005F58E3" w:rsidP="000331B5">
            <w:pPr>
              <w:pStyle w:val="a9"/>
            </w:pPr>
            <w:r w:rsidRPr="000331B5">
              <w:rPr>
                <w:rtl/>
              </w:rPr>
              <w:t>۰.۱۲۹</w:t>
            </w:r>
          </w:p>
        </w:tc>
        <w:tc>
          <w:tcPr>
            <w:tcW w:w="0" w:type="auto"/>
            <w:shd w:val="clear" w:color="auto" w:fill="auto"/>
            <w:hideMark/>
          </w:tcPr>
          <w:p w14:paraId="5FCEC629" w14:textId="77777777" w:rsidR="005F58E3" w:rsidRPr="000331B5" w:rsidRDefault="005F58E3" w:rsidP="000331B5">
            <w:pPr>
              <w:pStyle w:val="a9"/>
            </w:pPr>
            <w:r w:rsidRPr="000331B5">
              <w:rPr>
                <w:rtl/>
              </w:rPr>
              <w:t>۲.۹۱۷</w:t>
            </w:r>
            <w:r w:rsidRPr="000331B5">
              <w:t>**</w:t>
            </w:r>
          </w:p>
        </w:tc>
        <w:tc>
          <w:tcPr>
            <w:tcW w:w="0" w:type="auto"/>
            <w:shd w:val="clear" w:color="auto" w:fill="auto"/>
            <w:hideMark/>
          </w:tcPr>
          <w:p w14:paraId="1A950A08" w14:textId="77777777" w:rsidR="005F58E3" w:rsidRPr="000331B5" w:rsidRDefault="005F58E3" w:rsidP="000331B5">
            <w:pPr>
              <w:pStyle w:val="a9"/>
            </w:pPr>
            <w:r w:rsidRPr="000331B5">
              <w:rPr>
                <w:rtl/>
              </w:rPr>
              <w:t>تأیید شد</w:t>
            </w:r>
          </w:p>
        </w:tc>
      </w:tr>
      <w:tr w:rsidR="000331B5" w:rsidRPr="000331B5" w14:paraId="02F7AB81" w14:textId="77777777" w:rsidTr="00014E88">
        <w:tc>
          <w:tcPr>
            <w:tcW w:w="0" w:type="auto"/>
            <w:hideMark/>
          </w:tcPr>
          <w:p w14:paraId="6158F3BB" w14:textId="3D93F263" w:rsidR="005F58E3" w:rsidRPr="000331B5" w:rsidRDefault="005F58E3" w:rsidP="000331B5">
            <w:pPr>
              <w:pStyle w:val="a9"/>
            </w:pPr>
            <w:r w:rsidRPr="000331B5">
              <w:rPr>
                <w:rtl/>
              </w:rPr>
              <w:t xml:space="preserve">رضایت </w:t>
            </w:r>
            <w:r w:rsidRPr="000331B5">
              <w:rPr>
                <w:rFonts w:ascii="Arial" w:hAnsi="Arial" w:cs="Arial" w:hint="cs"/>
                <w:rtl/>
              </w:rPr>
              <w:t>--&gt;</w:t>
            </w:r>
            <w:r w:rsidRPr="000331B5">
              <w:rPr>
                <w:rtl/>
              </w:rPr>
              <w:t xml:space="preserve"> </w:t>
            </w:r>
            <w:r w:rsidRPr="000331B5">
              <w:rPr>
                <w:rFonts w:hint="cs"/>
                <w:rtl/>
              </w:rPr>
              <w:t>وفاداری</w:t>
            </w:r>
          </w:p>
        </w:tc>
        <w:tc>
          <w:tcPr>
            <w:tcW w:w="0" w:type="auto"/>
            <w:hideMark/>
          </w:tcPr>
          <w:p w14:paraId="2C8B3A8E" w14:textId="77777777" w:rsidR="005F58E3" w:rsidRPr="000331B5" w:rsidRDefault="005F58E3" w:rsidP="000331B5">
            <w:pPr>
              <w:pStyle w:val="a9"/>
            </w:pPr>
            <w:r w:rsidRPr="000331B5">
              <w:rPr>
                <w:rtl/>
              </w:rPr>
              <w:t>۰.۵۴۳</w:t>
            </w:r>
          </w:p>
        </w:tc>
        <w:tc>
          <w:tcPr>
            <w:tcW w:w="0" w:type="auto"/>
            <w:hideMark/>
          </w:tcPr>
          <w:p w14:paraId="74522975" w14:textId="77777777" w:rsidR="005F58E3" w:rsidRPr="000331B5" w:rsidRDefault="005F58E3" w:rsidP="000331B5">
            <w:pPr>
              <w:pStyle w:val="a9"/>
            </w:pPr>
            <w:r w:rsidRPr="000331B5">
              <w:rPr>
                <w:rtl/>
              </w:rPr>
              <w:t>۰.۰۷۰</w:t>
            </w:r>
          </w:p>
        </w:tc>
        <w:tc>
          <w:tcPr>
            <w:tcW w:w="0" w:type="auto"/>
            <w:hideMark/>
          </w:tcPr>
          <w:p w14:paraId="0F0D5F79" w14:textId="77777777" w:rsidR="005F58E3" w:rsidRPr="000331B5" w:rsidRDefault="005F58E3" w:rsidP="000331B5">
            <w:pPr>
              <w:pStyle w:val="a9"/>
            </w:pPr>
            <w:r w:rsidRPr="000331B5">
              <w:rPr>
                <w:rtl/>
              </w:rPr>
              <w:t>۰.۳۱۰</w:t>
            </w:r>
          </w:p>
        </w:tc>
        <w:tc>
          <w:tcPr>
            <w:tcW w:w="0" w:type="auto"/>
            <w:hideMark/>
          </w:tcPr>
          <w:p w14:paraId="0F146313" w14:textId="77777777" w:rsidR="005F58E3" w:rsidRPr="000331B5" w:rsidRDefault="005F58E3" w:rsidP="000331B5">
            <w:pPr>
              <w:pStyle w:val="a9"/>
            </w:pPr>
            <w:r w:rsidRPr="000331B5">
              <w:rPr>
                <w:rtl/>
              </w:rPr>
              <w:t>۵.۲۴۳</w:t>
            </w:r>
            <w:r w:rsidRPr="000331B5">
              <w:t>**</w:t>
            </w:r>
          </w:p>
        </w:tc>
        <w:tc>
          <w:tcPr>
            <w:tcW w:w="0" w:type="auto"/>
            <w:hideMark/>
          </w:tcPr>
          <w:p w14:paraId="1C2999A2" w14:textId="77777777" w:rsidR="005F58E3" w:rsidRPr="000331B5" w:rsidRDefault="005F58E3" w:rsidP="000331B5">
            <w:pPr>
              <w:pStyle w:val="a9"/>
            </w:pPr>
            <w:r w:rsidRPr="000331B5">
              <w:rPr>
                <w:rtl/>
              </w:rPr>
              <w:t>تأیید شد</w:t>
            </w:r>
          </w:p>
        </w:tc>
      </w:tr>
      <w:tr w:rsidR="000331B5" w:rsidRPr="000331B5" w14:paraId="50AE6CDE" w14:textId="77777777" w:rsidTr="00014E8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727B2A8F" w14:textId="304C6DEA" w:rsidR="005F58E3" w:rsidRPr="000331B5" w:rsidRDefault="005F58E3" w:rsidP="000331B5">
            <w:pPr>
              <w:pStyle w:val="a9"/>
            </w:pPr>
            <w:r w:rsidRPr="000331B5">
              <w:rPr>
                <w:rtl/>
              </w:rPr>
              <w:t xml:space="preserve">اعتماد </w:t>
            </w:r>
            <w:r w:rsidRPr="000331B5">
              <w:rPr>
                <w:rFonts w:ascii="Arial" w:hAnsi="Arial" w:cs="Arial" w:hint="cs"/>
                <w:rtl/>
              </w:rPr>
              <w:t>--&gt;</w:t>
            </w:r>
            <w:r w:rsidRPr="000331B5">
              <w:rPr>
                <w:rtl/>
              </w:rPr>
              <w:t xml:space="preserve"> </w:t>
            </w:r>
            <w:r w:rsidRPr="000331B5">
              <w:rPr>
                <w:rFonts w:hint="cs"/>
                <w:rtl/>
              </w:rPr>
              <w:t>وفاداری</w:t>
            </w:r>
          </w:p>
        </w:tc>
        <w:tc>
          <w:tcPr>
            <w:tcW w:w="0" w:type="auto"/>
            <w:shd w:val="clear" w:color="auto" w:fill="auto"/>
            <w:hideMark/>
          </w:tcPr>
          <w:p w14:paraId="7A1CA0B7" w14:textId="77777777" w:rsidR="005F58E3" w:rsidRPr="000331B5" w:rsidRDefault="005F58E3" w:rsidP="000331B5">
            <w:pPr>
              <w:pStyle w:val="a9"/>
            </w:pPr>
            <w:r w:rsidRPr="000331B5">
              <w:rPr>
                <w:rtl/>
              </w:rPr>
              <w:t>۰.۲۴۰</w:t>
            </w:r>
          </w:p>
        </w:tc>
        <w:tc>
          <w:tcPr>
            <w:tcW w:w="0" w:type="auto"/>
            <w:shd w:val="clear" w:color="auto" w:fill="auto"/>
            <w:hideMark/>
          </w:tcPr>
          <w:p w14:paraId="374E8B7C" w14:textId="77777777" w:rsidR="005F58E3" w:rsidRPr="000331B5" w:rsidRDefault="005F58E3" w:rsidP="000331B5">
            <w:pPr>
              <w:pStyle w:val="a9"/>
            </w:pPr>
            <w:r w:rsidRPr="000331B5">
              <w:rPr>
                <w:rFonts w:ascii="Arial" w:hAnsi="Arial" w:cs="Arial"/>
              </w:rPr>
              <w:t>–</w:t>
            </w:r>
          </w:p>
        </w:tc>
        <w:tc>
          <w:tcPr>
            <w:tcW w:w="0" w:type="auto"/>
            <w:shd w:val="clear" w:color="auto" w:fill="auto"/>
            <w:hideMark/>
          </w:tcPr>
          <w:p w14:paraId="5B49E964" w14:textId="77777777" w:rsidR="005F58E3" w:rsidRPr="000331B5" w:rsidRDefault="005F58E3" w:rsidP="000331B5">
            <w:pPr>
              <w:pStyle w:val="a9"/>
            </w:pPr>
            <w:r w:rsidRPr="000331B5">
              <w:rPr>
                <w:rtl/>
              </w:rPr>
              <w:t>۰.۵۴۳</w:t>
            </w:r>
          </w:p>
        </w:tc>
        <w:tc>
          <w:tcPr>
            <w:tcW w:w="0" w:type="auto"/>
            <w:shd w:val="clear" w:color="auto" w:fill="auto"/>
            <w:hideMark/>
          </w:tcPr>
          <w:p w14:paraId="3D8B76E6" w14:textId="77777777" w:rsidR="005F58E3" w:rsidRPr="000331B5" w:rsidRDefault="005F58E3" w:rsidP="000331B5">
            <w:pPr>
              <w:pStyle w:val="a9"/>
            </w:pPr>
            <w:r w:rsidRPr="000331B5">
              <w:rPr>
                <w:rtl/>
              </w:rPr>
              <w:t>۱۴.۷۷۶</w:t>
            </w:r>
            <w:r w:rsidRPr="000331B5">
              <w:t>**</w:t>
            </w:r>
          </w:p>
        </w:tc>
        <w:tc>
          <w:tcPr>
            <w:tcW w:w="0" w:type="auto"/>
            <w:shd w:val="clear" w:color="auto" w:fill="auto"/>
            <w:hideMark/>
          </w:tcPr>
          <w:p w14:paraId="2A5D19AB" w14:textId="77777777" w:rsidR="005F58E3" w:rsidRPr="000331B5" w:rsidRDefault="005F58E3" w:rsidP="000331B5">
            <w:pPr>
              <w:pStyle w:val="a9"/>
            </w:pPr>
            <w:r w:rsidRPr="000331B5">
              <w:rPr>
                <w:rtl/>
              </w:rPr>
              <w:t>تأیید شد</w:t>
            </w:r>
          </w:p>
        </w:tc>
      </w:tr>
    </w:tbl>
    <w:p w14:paraId="33BDF1F3" w14:textId="1D885FCD" w:rsidR="005F58E3" w:rsidRDefault="005F58E3" w:rsidP="005F58E3">
      <w:pPr>
        <w:pStyle w:val="ad"/>
        <w:bidi w:val="0"/>
        <w:rPr>
          <w:rFonts w:asciiTheme="minorHAnsi" w:hAnsiTheme="minorHAnsi"/>
          <w:sz w:val="18"/>
          <w:szCs w:val="20"/>
          <w:rtl/>
          <w:lang w:val="en-US"/>
        </w:rPr>
      </w:pPr>
      <w:r w:rsidRPr="005F58E3">
        <w:rPr>
          <w:rFonts w:asciiTheme="minorHAnsi" w:hAnsiTheme="minorHAnsi" w:hint="cs"/>
          <w:sz w:val="18"/>
          <w:szCs w:val="20"/>
          <w:rtl/>
          <w:lang w:val="en-US"/>
        </w:rPr>
        <w:t>**</w:t>
      </w:r>
      <w:r w:rsidRPr="005F58E3">
        <w:rPr>
          <w:rFonts w:asciiTheme="minorHAnsi" w:hAnsiTheme="minorHAnsi"/>
          <w:sz w:val="18"/>
          <w:szCs w:val="20"/>
          <w:lang w:val="en-US"/>
        </w:rPr>
        <w:t>p&lt;0.01</w:t>
      </w:r>
    </w:p>
    <w:p w14:paraId="4C040FE9" w14:textId="77777777" w:rsidR="005F58E3" w:rsidRPr="005F58E3" w:rsidRDefault="005F58E3" w:rsidP="005F58E3">
      <w:pPr>
        <w:pStyle w:val="ad"/>
        <w:bidi w:val="0"/>
        <w:rPr>
          <w:rFonts w:asciiTheme="minorHAnsi" w:hAnsiTheme="minorHAnsi"/>
          <w:sz w:val="18"/>
          <w:szCs w:val="20"/>
          <w:rtl/>
          <w:lang w:val="en-US"/>
        </w:rPr>
      </w:pPr>
    </w:p>
    <w:p w14:paraId="06D235C6" w14:textId="6FC9E63A" w:rsidR="005F58E3" w:rsidRPr="005F58E3" w:rsidRDefault="005F58E3" w:rsidP="005F58E3">
      <w:pPr>
        <w:pStyle w:val="ad"/>
        <w:rPr>
          <w:lang w:val="en-US"/>
        </w:rPr>
      </w:pPr>
      <w:r w:rsidRPr="005F58E3">
        <w:rPr>
          <w:rFonts w:hint="cs"/>
          <w:rtl/>
          <w:lang w:val="en-US"/>
        </w:rPr>
        <w:lastRenderedPageBreak/>
        <w:t>ی</w:t>
      </w:r>
      <w:r w:rsidRPr="005F58E3">
        <w:rPr>
          <w:rFonts w:hint="eastAsia"/>
          <w:rtl/>
          <w:lang w:val="en-US"/>
        </w:rPr>
        <w:t>افته‌ها</w:t>
      </w:r>
      <w:r w:rsidRPr="005F58E3">
        <w:rPr>
          <w:rFonts w:hint="cs"/>
          <w:rtl/>
          <w:lang w:val="en-US"/>
        </w:rPr>
        <w:t>ی</w:t>
      </w:r>
      <w:r w:rsidRPr="005F58E3">
        <w:rPr>
          <w:rtl/>
          <w:lang w:val="en-US"/>
        </w:rPr>
        <w:t xml:space="preserve"> جدول نشان م</w:t>
      </w:r>
      <w:r w:rsidRPr="005F58E3">
        <w:rPr>
          <w:rFonts w:hint="cs"/>
          <w:rtl/>
          <w:lang w:val="en-US"/>
        </w:rPr>
        <w:t>ی‌</w:t>
      </w:r>
      <w:r w:rsidRPr="005F58E3">
        <w:rPr>
          <w:rFonts w:hint="eastAsia"/>
          <w:rtl/>
          <w:lang w:val="en-US"/>
        </w:rPr>
        <w:t>دهد</w:t>
      </w:r>
      <w:r w:rsidRPr="005F58E3">
        <w:rPr>
          <w:rtl/>
          <w:lang w:val="en-US"/>
        </w:rPr>
        <w:t xml:space="preserve"> که تمام</w:t>
      </w:r>
      <w:r w:rsidRPr="005F58E3">
        <w:rPr>
          <w:rFonts w:hint="cs"/>
          <w:rtl/>
          <w:lang w:val="en-US"/>
        </w:rPr>
        <w:t>ی</w:t>
      </w:r>
      <w:r w:rsidRPr="005F58E3">
        <w:rPr>
          <w:rtl/>
          <w:lang w:val="en-US"/>
        </w:rPr>
        <w:t xml:space="preserve"> فرض</w:t>
      </w:r>
      <w:r w:rsidRPr="005F58E3">
        <w:rPr>
          <w:rFonts w:hint="cs"/>
          <w:rtl/>
          <w:lang w:val="en-US"/>
        </w:rPr>
        <w:t>ی</w:t>
      </w:r>
      <w:r w:rsidRPr="005F58E3">
        <w:rPr>
          <w:rFonts w:hint="eastAsia"/>
          <w:rtl/>
          <w:lang w:val="en-US"/>
        </w:rPr>
        <w:t>ه‌ها</w:t>
      </w:r>
      <w:r w:rsidRPr="005F58E3">
        <w:rPr>
          <w:rFonts w:hint="cs"/>
          <w:rtl/>
          <w:lang w:val="en-US"/>
        </w:rPr>
        <w:t>ی</w:t>
      </w:r>
      <w:r w:rsidRPr="005F58E3">
        <w:rPr>
          <w:rtl/>
          <w:lang w:val="en-US"/>
        </w:rPr>
        <w:t xml:space="preserve"> مدل پژوهش به لحاظ آمار</w:t>
      </w:r>
      <w:r w:rsidRPr="005F58E3">
        <w:rPr>
          <w:rFonts w:hint="cs"/>
          <w:rtl/>
          <w:lang w:val="en-US"/>
        </w:rPr>
        <w:t>ی</w:t>
      </w:r>
      <w:r w:rsidRPr="005F58E3">
        <w:rPr>
          <w:rtl/>
          <w:lang w:val="en-US"/>
        </w:rPr>
        <w:t xml:space="preserve"> معنادار و مورد تأ</w:t>
      </w:r>
      <w:r w:rsidRPr="005F58E3">
        <w:rPr>
          <w:rFonts w:hint="cs"/>
          <w:rtl/>
          <w:lang w:val="en-US"/>
        </w:rPr>
        <w:t>یی</w:t>
      </w:r>
      <w:r w:rsidRPr="005F58E3">
        <w:rPr>
          <w:rFonts w:hint="eastAsia"/>
          <w:rtl/>
          <w:lang w:val="en-US"/>
        </w:rPr>
        <w:t>د</w:t>
      </w:r>
      <w:r w:rsidRPr="005F58E3">
        <w:rPr>
          <w:rtl/>
          <w:lang w:val="en-US"/>
        </w:rPr>
        <w:t xml:space="preserve"> قرار گرفته‌اند. قو</w:t>
      </w:r>
      <w:r w:rsidRPr="005F58E3">
        <w:rPr>
          <w:rFonts w:hint="cs"/>
          <w:rtl/>
          <w:lang w:val="en-US"/>
        </w:rPr>
        <w:t>ی‌</w:t>
      </w:r>
      <w:r w:rsidRPr="005F58E3">
        <w:rPr>
          <w:rFonts w:hint="eastAsia"/>
          <w:rtl/>
          <w:lang w:val="en-US"/>
        </w:rPr>
        <w:t>تر</w:t>
      </w:r>
      <w:r w:rsidRPr="005F58E3">
        <w:rPr>
          <w:rFonts w:hint="cs"/>
          <w:rtl/>
          <w:lang w:val="en-US"/>
        </w:rPr>
        <w:t>ی</w:t>
      </w:r>
      <w:r w:rsidRPr="005F58E3">
        <w:rPr>
          <w:rFonts w:hint="eastAsia"/>
          <w:rtl/>
          <w:lang w:val="en-US"/>
        </w:rPr>
        <w:t>ن</w:t>
      </w:r>
      <w:r w:rsidRPr="005F58E3">
        <w:rPr>
          <w:rtl/>
          <w:lang w:val="en-US"/>
        </w:rPr>
        <w:t xml:space="preserve"> اثر مستق</w:t>
      </w:r>
      <w:r w:rsidRPr="005F58E3">
        <w:rPr>
          <w:rFonts w:hint="cs"/>
          <w:rtl/>
          <w:lang w:val="en-US"/>
        </w:rPr>
        <w:t>ی</w:t>
      </w:r>
      <w:r w:rsidRPr="005F58E3">
        <w:rPr>
          <w:rFonts w:hint="eastAsia"/>
          <w:rtl/>
          <w:lang w:val="en-US"/>
        </w:rPr>
        <w:t>م</w:t>
      </w:r>
      <w:r w:rsidRPr="005F58E3">
        <w:rPr>
          <w:rtl/>
          <w:lang w:val="en-US"/>
        </w:rPr>
        <w:t xml:space="preserve"> مربوط به مس</w:t>
      </w:r>
      <w:r w:rsidRPr="005F58E3">
        <w:rPr>
          <w:rFonts w:hint="cs"/>
          <w:rtl/>
          <w:lang w:val="en-US"/>
        </w:rPr>
        <w:t>ی</w:t>
      </w:r>
      <w:r w:rsidRPr="005F58E3">
        <w:rPr>
          <w:rFonts w:hint="eastAsia"/>
          <w:rtl/>
          <w:lang w:val="en-US"/>
        </w:rPr>
        <w:t>ر</w:t>
      </w:r>
      <w:r w:rsidRPr="005F58E3">
        <w:rPr>
          <w:rtl/>
          <w:lang w:val="en-US"/>
        </w:rPr>
        <w:t xml:space="preserve"> «ک</w:t>
      </w:r>
      <w:r w:rsidRPr="005F58E3">
        <w:rPr>
          <w:rFonts w:hint="cs"/>
          <w:rtl/>
          <w:lang w:val="en-US"/>
        </w:rPr>
        <w:t>ی</w:t>
      </w:r>
      <w:r w:rsidRPr="005F58E3">
        <w:rPr>
          <w:rFonts w:hint="eastAsia"/>
          <w:rtl/>
          <w:lang w:val="en-US"/>
        </w:rPr>
        <w:t>ف</w:t>
      </w:r>
      <w:r w:rsidRPr="005F58E3">
        <w:rPr>
          <w:rFonts w:hint="cs"/>
          <w:rtl/>
          <w:lang w:val="en-US"/>
        </w:rPr>
        <w:t>ی</w:t>
      </w:r>
      <w:r w:rsidRPr="005F58E3">
        <w:rPr>
          <w:rFonts w:hint="eastAsia"/>
          <w:rtl/>
          <w:lang w:val="en-US"/>
        </w:rPr>
        <w:t>ت</w:t>
      </w:r>
      <w:r w:rsidRPr="005F58E3">
        <w:rPr>
          <w:rtl/>
          <w:lang w:val="en-US"/>
        </w:rPr>
        <w:t xml:space="preserve"> </w:t>
      </w:r>
      <w:r w:rsidRPr="005F58E3">
        <w:rPr>
          <w:rFonts w:hint="cs"/>
          <w:rtl/>
          <w:lang w:val="en-US"/>
        </w:rPr>
        <w:t>ی</w:t>
      </w:r>
      <w:r w:rsidRPr="005F58E3">
        <w:rPr>
          <w:rFonts w:hint="eastAsia"/>
          <w:rtl/>
          <w:lang w:val="en-US"/>
        </w:rPr>
        <w:t>ادگ</w:t>
      </w:r>
      <w:r w:rsidRPr="005F58E3">
        <w:rPr>
          <w:rFonts w:hint="cs"/>
          <w:rtl/>
          <w:lang w:val="en-US"/>
        </w:rPr>
        <w:t>ی</w:t>
      </w:r>
      <w:r w:rsidRPr="005F58E3">
        <w:rPr>
          <w:rFonts w:hint="eastAsia"/>
          <w:rtl/>
          <w:lang w:val="en-US"/>
        </w:rPr>
        <w:t>ر</w:t>
      </w:r>
      <w:r w:rsidRPr="005F58E3">
        <w:rPr>
          <w:rFonts w:hint="cs"/>
          <w:rtl/>
          <w:lang w:val="en-US"/>
        </w:rPr>
        <w:t>ی</w:t>
      </w:r>
      <w:r w:rsidRPr="005F58E3">
        <w:rPr>
          <w:rtl/>
          <w:lang w:val="en-US"/>
        </w:rPr>
        <w:t xml:space="preserve"> </w:t>
      </w:r>
      <w:r>
        <w:rPr>
          <w:rFonts w:ascii="Arial" w:hAnsi="Arial" w:cs="Arial" w:hint="cs"/>
          <w:rtl/>
          <w:lang w:val="en-US"/>
        </w:rPr>
        <w:t>--&gt;</w:t>
      </w:r>
      <w:r w:rsidRPr="005F58E3">
        <w:rPr>
          <w:rtl/>
          <w:lang w:val="en-US"/>
        </w:rPr>
        <w:t xml:space="preserve"> </w:t>
      </w:r>
      <w:r w:rsidRPr="005F58E3">
        <w:rPr>
          <w:rFonts w:hint="cs"/>
          <w:rtl/>
          <w:lang w:val="en-US"/>
        </w:rPr>
        <w:t>کی</w:t>
      </w:r>
      <w:r w:rsidRPr="005F58E3">
        <w:rPr>
          <w:rFonts w:hint="eastAsia"/>
          <w:rtl/>
          <w:lang w:val="en-US"/>
        </w:rPr>
        <w:t>ف</w:t>
      </w:r>
      <w:r w:rsidRPr="005F58E3">
        <w:rPr>
          <w:rFonts w:hint="cs"/>
          <w:rtl/>
          <w:lang w:val="en-US"/>
        </w:rPr>
        <w:t>ی</w:t>
      </w:r>
      <w:r w:rsidRPr="005F58E3">
        <w:rPr>
          <w:rFonts w:hint="eastAsia"/>
          <w:rtl/>
          <w:lang w:val="en-US"/>
        </w:rPr>
        <w:t>ت</w:t>
      </w:r>
      <w:r w:rsidRPr="005F58E3">
        <w:rPr>
          <w:rtl/>
          <w:lang w:val="en-US"/>
        </w:rPr>
        <w:t xml:space="preserve"> آموزش </w:t>
      </w:r>
      <w:r w:rsidR="00A254CD">
        <w:rPr>
          <w:rtl/>
          <w:lang w:val="en-US"/>
        </w:rPr>
        <w:t>مبتنی بر وب</w:t>
      </w:r>
      <w:r w:rsidRPr="005F58E3">
        <w:rPr>
          <w:rtl/>
          <w:lang w:val="en-US"/>
        </w:rPr>
        <w:t xml:space="preserve">» با مقدار </w:t>
      </w:r>
      <w:r w:rsidRPr="005F58E3">
        <w:rPr>
          <w:lang w:val="en-US"/>
        </w:rPr>
        <w:t>t</w:t>
      </w:r>
      <w:r w:rsidRPr="005F58E3">
        <w:rPr>
          <w:rtl/>
          <w:lang w:val="en-US"/>
        </w:rPr>
        <w:t xml:space="preserve"> برابر با ۱۴.۰۰۵ است. همچن</w:t>
      </w:r>
      <w:r w:rsidRPr="005F58E3">
        <w:rPr>
          <w:rFonts w:hint="cs"/>
          <w:rtl/>
          <w:lang w:val="en-US"/>
        </w:rPr>
        <w:t>ی</w:t>
      </w:r>
      <w:r w:rsidRPr="005F58E3">
        <w:rPr>
          <w:rFonts w:hint="eastAsia"/>
          <w:rtl/>
          <w:lang w:val="en-US"/>
        </w:rPr>
        <w:t>ن،</w:t>
      </w:r>
      <w:r w:rsidRPr="005F58E3">
        <w:rPr>
          <w:rtl/>
          <w:lang w:val="en-US"/>
        </w:rPr>
        <w:t xml:space="preserve"> «توض</w:t>
      </w:r>
      <w:r w:rsidRPr="005F58E3">
        <w:rPr>
          <w:rFonts w:hint="cs"/>
          <w:rtl/>
          <w:lang w:val="en-US"/>
        </w:rPr>
        <w:t>ی</w:t>
      </w:r>
      <w:r w:rsidRPr="005F58E3">
        <w:rPr>
          <w:rFonts w:hint="eastAsia"/>
          <w:rtl/>
          <w:lang w:val="en-US"/>
        </w:rPr>
        <w:t>ح‌ده</w:t>
      </w:r>
      <w:r w:rsidRPr="005F58E3">
        <w:rPr>
          <w:rFonts w:hint="cs"/>
          <w:rtl/>
          <w:lang w:val="en-US"/>
        </w:rPr>
        <w:t>ی</w:t>
      </w:r>
      <w:r w:rsidRPr="005F58E3">
        <w:rPr>
          <w:rtl/>
          <w:lang w:val="en-US"/>
        </w:rPr>
        <w:t xml:space="preserve"> </w:t>
      </w:r>
      <w:r>
        <w:rPr>
          <w:rFonts w:ascii="Arial" w:hAnsi="Arial" w:cs="Arial" w:hint="cs"/>
          <w:rtl/>
          <w:lang w:val="en-US"/>
        </w:rPr>
        <w:t>--&gt;</w:t>
      </w:r>
      <w:r w:rsidRPr="005F58E3">
        <w:rPr>
          <w:rtl/>
          <w:lang w:val="en-US"/>
        </w:rPr>
        <w:t xml:space="preserve"> </w:t>
      </w:r>
      <w:r w:rsidRPr="005F58E3">
        <w:rPr>
          <w:rFonts w:hint="cs"/>
          <w:rtl/>
          <w:lang w:val="en-US"/>
        </w:rPr>
        <w:t>شفافی</w:t>
      </w:r>
      <w:r w:rsidRPr="005F58E3">
        <w:rPr>
          <w:rFonts w:hint="eastAsia"/>
          <w:rtl/>
          <w:lang w:val="en-US"/>
        </w:rPr>
        <w:t>ت</w:t>
      </w:r>
      <w:r w:rsidRPr="005F58E3">
        <w:rPr>
          <w:rtl/>
          <w:lang w:val="en-US"/>
        </w:rPr>
        <w:t xml:space="preserve"> تدر</w:t>
      </w:r>
      <w:r w:rsidRPr="005F58E3">
        <w:rPr>
          <w:rFonts w:hint="cs"/>
          <w:rtl/>
          <w:lang w:val="en-US"/>
        </w:rPr>
        <w:t>ی</w:t>
      </w:r>
      <w:r w:rsidRPr="005F58E3">
        <w:rPr>
          <w:rFonts w:hint="eastAsia"/>
          <w:rtl/>
          <w:lang w:val="en-US"/>
        </w:rPr>
        <w:t>س»</w:t>
      </w:r>
      <w:r w:rsidRPr="005F58E3">
        <w:rPr>
          <w:rtl/>
          <w:lang w:val="en-US"/>
        </w:rPr>
        <w:t xml:space="preserve"> ن</w:t>
      </w:r>
      <w:r w:rsidRPr="005F58E3">
        <w:rPr>
          <w:rFonts w:hint="cs"/>
          <w:rtl/>
          <w:lang w:val="en-US"/>
        </w:rPr>
        <w:t>ی</w:t>
      </w:r>
      <w:r w:rsidRPr="005F58E3">
        <w:rPr>
          <w:rFonts w:hint="eastAsia"/>
          <w:rtl/>
          <w:lang w:val="en-US"/>
        </w:rPr>
        <w:t>ز</w:t>
      </w:r>
      <w:r w:rsidRPr="005F58E3">
        <w:rPr>
          <w:rtl/>
          <w:lang w:val="en-US"/>
        </w:rPr>
        <w:t xml:space="preserve"> با مقد</w:t>
      </w:r>
      <w:r w:rsidRPr="005F58E3">
        <w:rPr>
          <w:rFonts w:hint="eastAsia"/>
          <w:rtl/>
          <w:lang w:val="en-US"/>
        </w:rPr>
        <w:t>ار</w:t>
      </w:r>
      <w:r w:rsidRPr="005F58E3">
        <w:rPr>
          <w:rtl/>
          <w:lang w:val="en-US"/>
        </w:rPr>
        <w:t xml:space="preserve"> </w:t>
      </w:r>
      <w:r w:rsidRPr="005F58E3">
        <w:rPr>
          <w:lang w:val="en-US"/>
        </w:rPr>
        <w:t>t</w:t>
      </w:r>
      <w:r w:rsidRPr="005F58E3">
        <w:rPr>
          <w:rtl/>
          <w:lang w:val="en-US"/>
        </w:rPr>
        <w:t xml:space="preserve"> برابر با ۱۸.۸۲۸ اثر قابل توجه</w:t>
      </w:r>
      <w:r w:rsidRPr="005F58E3">
        <w:rPr>
          <w:rFonts w:hint="cs"/>
          <w:rtl/>
          <w:lang w:val="en-US"/>
        </w:rPr>
        <w:t>ی</w:t>
      </w:r>
      <w:r w:rsidRPr="005F58E3">
        <w:rPr>
          <w:rtl/>
          <w:lang w:val="en-US"/>
        </w:rPr>
        <w:t xml:space="preserve"> داشته است. مس</w:t>
      </w:r>
      <w:r w:rsidRPr="005F58E3">
        <w:rPr>
          <w:rFonts w:hint="cs"/>
          <w:rtl/>
          <w:lang w:val="en-US"/>
        </w:rPr>
        <w:t>ی</w:t>
      </w:r>
      <w:r w:rsidRPr="005F58E3">
        <w:rPr>
          <w:rFonts w:hint="eastAsia"/>
          <w:rtl/>
          <w:lang w:val="en-US"/>
        </w:rPr>
        <w:t>رها</w:t>
      </w:r>
      <w:r w:rsidRPr="005F58E3">
        <w:rPr>
          <w:rFonts w:hint="cs"/>
          <w:rtl/>
          <w:lang w:val="en-US"/>
        </w:rPr>
        <w:t>ی</w:t>
      </w:r>
      <w:r w:rsidRPr="005F58E3">
        <w:rPr>
          <w:rtl/>
          <w:lang w:val="en-US"/>
        </w:rPr>
        <w:t xml:space="preserve"> غ</w:t>
      </w:r>
      <w:r w:rsidRPr="005F58E3">
        <w:rPr>
          <w:rFonts w:hint="cs"/>
          <w:rtl/>
          <w:lang w:val="en-US"/>
        </w:rPr>
        <w:t>ی</w:t>
      </w:r>
      <w:r w:rsidRPr="005F58E3">
        <w:rPr>
          <w:rFonts w:hint="eastAsia"/>
          <w:rtl/>
          <w:lang w:val="en-US"/>
        </w:rPr>
        <w:t>رمستق</w:t>
      </w:r>
      <w:r w:rsidRPr="005F58E3">
        <w:rPr>
          <w:rFonts w:hint="cs"/>
          <w:rtl/>
          <w:lang w:val="en-US"/>
        </w:rPr>
        <w:t>ی</w:t>
      </w:r>
      <w:r w:rsidRPr="005F58E3">
        <w:rPr>
          <w:rFonts w:hint="eastAsia"/>
          <w:rtl/>
          <w:lang w:val="en-US"/>
        </w:rPr>
        <w:t>م</w:t>
      </w:r>
      <w:r w:rsidRPr="005F58E3">
        <w:rPr>
          <w:rtl/>
          <w:lang w:val="en-US"/>
        </w:rPr>
        <w:t xml:space="preserve"> ن</w:t>
      </w:r>
      <w:r w:rsidRPr="005F58E3">
        <w:rPr>
          <w:rFonts w:hint="cs"/>
          <w:rtl/>
          <w:lang w:val="en-US"/>
        </w:rPr>
        <w:t>ی</w:t>
      </w:r>
      <w:r w:rsidRPr="005F58E3">
        <w:rPr>
          <w:rFonts w:hint="eastAsia"/>
          <w:rtl/>
          <w:lang w:val="en-US"/>
        </w:rPr>
        <w:t>ز</w:t>
      </w:r>
      <w:r w:rsidRPr="005F58E3">
        <w:rPr>
          <w:rtl/>
          <w:lang w:val="en-US"/>
        </w:rPr>
        <w:t xml:space="preserve"> مانند «رضا</w:t>
      </w:r>
      <w:r w:rsidRPr="005F58E3">
        <w:rPr>
          <w:rFonts w:hint="cs"/>
          <w:rtl/>
          <w:lang w:val="en-US"/>
        </w:rPr>
        <w:t>ی</w:t>
      </w:r>
      <w:r w:rsidRPr="005F58E3">
        <w:rPr>
          <w:rFonts w:hint="eastAsia"/>
          <w:rtl/>
          <w:lang w:val="en-US"/>
        </w:rPr>
        <w:t>ت</w:t>
      </w:r>
      <w:r w:rsidRPr="005F58E3">
        <w:rPr>
          <w:rtl/>
          <w:lang w:val="en-US"/>
        </w:rPr>
        <w:t xml:space="preserve"> </w:t>
      </w:r>
      <w:r>
        <w:rPr>
          <w:rFonts w:ascii="Arial" w:hAnsi="Arial" w:cs="Arial" w:hint="cs"/>
          <w:rtl/>
          <w:lang w:val="en-US"/>
        </w:rPr>
        <w:t>--&gt;</w:t>
      </w:r>
      <w:r w:rsidRPr="005F58E3">
        <w:rPr>
          <w:rtl/>
          <w:lang w:val="en-US"/>
        </w:rPr>
        <w:t xml:space="preserve"> </w:t>
      </w:r>
      <w:r w:rsidRPr="005F58E3">
        <w:rPr>
          <w:rFonts w:hint="cs"/>
          <w:rtl/>
          <w:lang w:val="en-US"/>
        </w:rPr>
        <w:t>وفاداری</w:t>
      </w:r>
      <w:r w:rsidRPr="005F58E3">
        <w:rPr>
          <w:rFonts w:hint="eastAsia"/>
          <w:rtl/>
          <w:lang w:val="en-US"/>
        </w:rPr>
        <w:t>»</w:t>
      </w:r>
      <w:r w:rsidRPr="005F58E3">
        <w:rPr>
          <w:rtl/>
          <w:lang w:val="en-US"/>
        </w:rPr>
        <w:t xml:space="preserve"> از طر</w:t>
      </w:r>
      <w:r w:rsidRPr="005F58E3">
        <w:rPr>
          <w:rFonts w:hint="cs"/>
          <w:rtl/>
          <w:lang w:val="en-US"/>
        </w:rPr>
        <w:t>ی</w:t>
      </w:r>
      <w:r w:rsidRPr="005F58E3">
        <w:rPr>
          <w:rFonts w:hint="eastAsia"/>
          <w:rtl/>
          <w:lang w:val="en-US"/>
        </w:rPr>
        <w:t>ق</w:t>
      </w:r>
      <w:r w:rsidRPr="005F58E3">
        <w:rPr>
          <w:rtl/>
          <w:lang w:val="en-US"/>
        </w:rPr>
        <w:t xml:space="preserve"> اعتماد، گرچه اثر غ</w:t>
      </w:r>
      <w:r w:rsidRPr="005F58E3">
        <w:rPr>
          <w:rFonts w:hint="cs"/>
          <w:rtl/>
          <w:lang w:val="en-US"/>
        </w:rPr>
        <w:t>ی</w:t>
      </w:r>
      <w:r w:rsidRPr="005F58E3">
        <w:rPr>
          <w:rFonts w:hint="eastAsia"/>
          <w:rtl/>
          <w:lang w:val="en-US"/>
        </w:rPr>
        <w:t>رمستق</w:t>
      </w:r>
      <w:r w:rsidRPr="005F58E3">
        <w:rPr>
          <w:rFonts w:hint="cs"/>
          <w:rtl/>
          <w:lang w:val="en-US"/>
        </w:rPr>
        <w:t>ی</w:t>
      </w:r>
      <w:r w:rsidRPr="005F58E3">
        <w:rPr>
          <w:rFonts w:hint="eastAsia"/>
          <w:rtl/>
          <w:lang w:val="en-US"/>
        </w:rPr>
        <w:t>م</w:t>
      </w:r>
      <w:r w:rsidRPr="005F58E3">
        <w:rPr>
          <w:rtl/>
          <w:lang w:val="en-US"/>
        </w:rPr>
        <w:t xml:space="preserve"> اندک</w:t>
      </w:r>
      <w:r w:rsidRPr="005F58E3">
        <w:rPr>
          <w:rFonts w:hint="cs"/>
          <w:rtl/>
          <w:lang w:val="en-US"/>
        </w:rPr>
        <w:t>ی</w:t>
      </w:r>
      <w:r w:rsidRPr="005F58E3">
        <w:rPr>
          <w:rtl/>
          <w:lang w:val="en-US"/>
        </w:rPr>
        <w:t xml:space="preserve"> داشتند، اما در مجموع اثر کل معنادار</w:t>
      </w:r>
      <w:r w:rsidRPr="005F58E3">
        <w:rPr>
          <w:rFonts w:hint="cs"/>
          <w:rtl/>
          <w:lang w:val="en-US"/>
        </w:rPr>
        <w:t>ی</w:t>
      </w:r>
      <w:r w:rsidRPr="005F58E3">
        <w:rPr>
          <w:rtl/>
          <w:lang w:val="en-US"/>
        </w:rPr>
        <w:t xml:space="preserve"> ارائه دادند. ا</w:t>
      </w:r>
      <w:r w:rsidRPr="005F58E3">
        <w:rPr>
          <w:rFonts w:hint="cs"/>
          <w:rtl/>
          <w:lang w:val="en-US"/>
        </w:rPr>
        <w:t>ی</w:t>
      </w:r>
      <w:r w:rsidRPr="005F58E3">
        <w:rPr>
          <w:rFonts w:hint="eastAsia"/>
          <w:rtl/>
          <w:lang w:val="en-US"/>
        </w:rPr>
        <w:t>ن</w:t>
      </w:r>
      <w:r w:rsidRPr="005F58E3">
        <w:rPr>
          <w:rtl/>
          <w:lang w:val="en-US"/>
        </w:rPr>
        <w:t xml:space="preserve"> نتا</w:t>
      </w:r>
      <w:r w:rsidRPr="005F58E3">
        <w:rPr>
          <w:rFonts w:hint="cs"/>
          <w:rtl/>
          <w:lang w:val="en-US"/>
        </w:rPr>
        <w:t>ی</w:t>
      </w:r>
      <w:r w:rsidRPr="005F58E3">
        <w:rPr>
          <w:rFonts w:hint="eastAsia"/>
          <w:rtl/>
          <w:lang w:val="en-US"/>
        </w:rPr>
        <w:t>ج</w:t>
      </w:r>
      <w:r w:rsidRPr="005F58E3">
        <w:rPr>
          <w:rtl/>
          <w:lang w:val="en-US"/>
        </w:rPr>
        <w:t xml:space="preserve"> حاک</w:t>
      </w:r>
      <w:r w:rsidRPr="005F58E3">
        <w:rPr>
          <w:rFonts w:hint="cs"/>
          <w:rtl/>
          <w:lang w:val="en-US"/>
        </w:rPr>
        <w:t>ی</w:t>
      </w:r>
      <w:r w:rsidRPr="005F58E3">
        <w:rPr>
          <w:rtl/>
          <w:lang w:val="en-US"/>
        </w:rPr>
        <w:t xml:space="preserve"> از آن است که ساختار مفهوم</w:t>
      </w:r>
      <w:r w:rsidRPr="005F58E3">
        <w:rPr>
          <w:rFonts w:hint="cs"/>
          <w:rtl/>
          <w:lang w:val="en-US"/>
        </w:rPr>
        <w:t>ی</w:t>
      </w:r>
      <w:r w:rsidRPr="005F58E3">
        <w:rPr>
          <w:rtl/>
          <w:lang w:val="en-US"/>
        </w:rPr>
        <w:t xml:space="preserve"> پژوهش از انسجام بالا</w:t>
      </w:r>
      <w:r w:rsidRPr="005F58E3">
        <w:rPr>
          <w:rFonts w:hint="cs"/>
          <w:rtl/>
          <w:lang w:val="en-US"/>
        </w:rPr>
        <w:t>یی</w:t>
      </w:r>
      <w:r w:rsidRPr="005F58E3">
        <w:rPr>
          <w:rtl/>
          <w:lang w:val="en-US"/>
        </w:rPr>
        <w:t xml:space="preserve"> برخوردا</w:t>
      </w:r>
      <w:r w:rsidRPr="005F58E3">
        <w:rPr>
          <w:rFonts w:hint="eastAsia"/>
          <w:rtl/>
          <w:lang w:val="en-US"/>
        </w:rPr>
        <w:t>ر</w:t>
      </w:r>
      <w:r w:rsidRPr="005F58E3">
        <w:rPr>
          <w:rtl/>
          <w:lang w:val="en-US"/>
        </w:rPr>
        <w:t xml:space="preserve"> بوده و متغ</w:t>
      </w:r>
      <w:r w:rsidRPr="005F58E3">
        <w:rPr>
          <w:rFonts w:hint="cs"/>
          <w:rtl/>
          <w:lang w:val="en-US"/>
        </w:rPr>
        <w:t>ی</w:t>
      </w:r>
      <w:r w:rsidRPr="005F58E3">
        <w:rPr>
          <w:rFonts w:hint="eastAsia"/>
          <w:rtl/>
          <w:lang w:val="en-US"/>
        </w:rPr>
        <w:t>رها</w:t>
      </w:r>
      <w:r w:rsidRPr="005F58E3">
        <w:rPr>
          <w:rFonts w:hint="cs"/>
          <w:rtl/>
          <w:lang w:val="en-US"/>
        </w:rPr>
        <w:t>ی</w:t>
      </w:r>
      <w:r w:rsidRPr="005F58E3">
        <w:rPr>
          <w:rtl/>
          <w:lang w:val="en-US"/>
        </w:rPr>
        <w:t xml:space="preserve"> م</w:t>
      </w:r>
      <w:r w:rsidRPr="005F58E3">
        <w:rPr>
          <w:rFonts w:hint="cs"/>
          <w:rtl/>
          <w:lang w:val="en-US"/>
        </w:rPr>
        <w:t>ی</w:t>
      </w:r>
      <w:r w:rsidRPr="005F58E3">
        <w:rPr>
          <w:rFonts w:hint="eastAsia"/>
          <w:rtl/>
          <w:lang w:val="en-US"/>
        </w:rPr>
        <w:t>انج</w:t>
      </w:r>
      <w:r w:rsidRPr="005F58E3">
        <w:rPr>
          <w:rFonts w:hint="cs"/>
          <w:rtl/>
          <w:lang w:val="en-US"/>
        </w:rPr>
        <w:t>ی</w:t>
      </w:r>
      <w:r w:rsidRPr="005F58E3">
        <w:rPr>
          <w:rtl/>
          <w:lang w:val="en-US"/>
        </w:rPr>
        <w:t xml:space="preserve"> همچون اعتماد و شفاف</w:t>
      </w:r>
      <w:r w:rsidRPr="005F58E3">
        <w:rPr>
          <w:rFonts w:hint="cs"/>
          <w:rtl/>
          <w:lang w:val="en-US"/>
        </w:rPr>
        <w:t>ی</w:t>
      </w:r>
      <w:r w:rsidRPr="005F58E3">
        <w:rPr>
          <w:rFonts w:hint="eastAsia"/>
          <w:rtl/>
          <w:lang w:val="en-US"/>
        </w:rPr>
        <w:t>ت</w:t>
      </w:r>
      <w:r w:rsidRPr="005F58E3">
        <w:rPr>
          <w:rtl/>
          <w:lang w:val="en-US"/>
        </w:rPr>
        <w:t xml:space="preserve"> نقش مؤثر</w:t>
      </w:r>
      <w:r w:rsidRPr="005F58E3">
        <w:rPr>
          <w:rFonts w:hint="cs"/>
          <w:rtl/>
          <w:lang w:val="en-US"/>
        </w:rPr>
        <w:t>ی</w:t>
      </w:r>
      <w:r w:rsidRPr="005F58E3">
        <w:rPr>
          <w:rtl/>
          <w:lang w:val="en-US"/>
        </w:rPr>
        <w:t xml:space="preserve"> در شکل‌گ</w:t>
      </w:r>
      <w:r w:rsidRPr="005F58E3">
        <w:rPr>
          <w:rFonts w:hint="cs"/>
          <w:rtl/>
          <w:lang w:val="en-US"/>
        </w:rPr>
        <w:t>ی</w:t>
      </w:r>
      <w:r w:rsidRPr="005F58E3">
        <w:rPr>
          <w:rFonts w:hint="eastAsia"/>
          <w:rtl/>
          <w:lang w:val="en-US"/>
        </w:rPr>
        <w:t>ر</w:t>
      </w:r>
      <w:r w:rsidRPr="005F58E3">
        <w:rPr>
          <w:rFonts w:hint="cs"/>
          <w:rtl/>
          <w:lang w:val="en-US"/>
        </w:rPr>
        <w:t>ی</w:t>
      </w:r>
      <w:r w:rsidRPr="005F58E3">
        <w:rPr>
          <w:rtl/>
          <w:lang w:val="en-US"/>
        </w:rPr>
        <w:t xml:space="preserve"> رضا</w:t>
      </w:r>
      <w:r w:rsidRPr="005F58E3">
        <w:rPr>
          <w:rFonts w:hint="cs"/>
          <w:rtl/>
          <w:lang w:val="en-US"/>
        </w:rPr>
        <w:t>ی</w:t>
      </w:r>
      <w:r w:rsidRPr="005F58E3">
        <w:rPr>
          <w:rFonts w:hint="eastAsia"/>
          <w:rtl/>
          <w:lang w:val="en-US"/>
        </w:rPr>
        <w:t>ت</w:t>
      </w:r>
      <w:r w:rsidRPr="005F58E3">
        <w:rPr>
          <w:rtl/>
          <w:lang w:val="en-US"/>
        </w:rPr>
        <w:t xml:space="preserve"> و وفادار</w:t>
      </w:r>
      <w:r w:rsidRPr="005F58E3">
        <w:rPr>
          <w:rFonts w:hint="cs"/>
          <w:rtl/>
          <w:lang w:val="en-US"/>
        </w:rPr>
        <w:t>ی</w:t>
      </w:r>
      <w:r w:rsidRPr="005F58E3">
        <w:rPr>
          <w:rtl/>
          <w:lang w:val="en-US"/>
        </w:rPr>
        <w:t xml:space="preserve"> نسبت به آموزش الکترون</w:t>
      </w:r>
      <w:r w:rsidRPr="005F58E3">
        <w:rPr>
          <w:rFonts w:hint="cs"/>
          <w:rtl/>
          <w:lang w:val="en-US"/>
        </w:rPr>
        <w:t>ی</w:t>
      </w:r>
      <w:r w:rsidRPr="005F58E3">
        <w:rPr>
          <w:rFonts w:hint="eastAsia"/>
          <w:rtl/>
          <w:lang w:val="en-US"/>
        </w:rPr>
        <w:t>ک</w:t>
      </w:r>
      <w:r w:rsidRPr="005F58E3">
        <w:rPr>
          <w:rFonts w:hint="cs"/>
          <w:rtl/>
          <w:lang w:val="en-US"/>
        </w:rPr>
        <w:t>ی</w:t>
      </w:r>
      <w:r w:rsidRPr="005F58E3">
        <w:rPr>
          <w:rtl/>
          <w:lang w:val="en-US"/>
        </w:rPr>
        <w:t xml:space="preserve"> داشته‌اند.</w:t>
      </w:r>
    </w:p>
    <w:p w14:paraId="3CB9D9EB" w14:textId="77777777" w:rsidR="005F58E3" w:rsidRPr="00F906F2" w:rsidRDefault="005F58E3" w:rsidP="005F58E3">
      <w:pPr>
        <w:jc w:val="center"/>
        <w:rPr>
          <w:rFonts w:asciiTheme="majorBidi" w:hAnsiTheme="majorBidi" w:cs="B Mitra"/>
          <w:noProof/>
          <w:sz w:val="24"/>
          <w:szCs w:val="24"/>
          <w:rtl/>
          <w:lang w:bidi="fa-IR"/>
        </w:rPr>
      </w:pPr>
      <w:r w:rsidRPr="00F906F2">
        <w:rPr>
          <w:rFonts w:asciiTheme="majorBidi" w:hAnsiTheme="majorBidi" w:cs="B Mitra"/>
          <w:noProof/>
          <w:sz w:val="24"/>
          <w:szCs w:val="24"/>
          <w:rtl/>
          <w:lang w:val="en-US" w:bidi="fa-IR"/>
        </w:rPr>
        <mc:AlternateContent>
          <mc:Choice Requires="wpg">
            <w:drawing>
              <wp:inline distT="0" distB="0" distL="0" distR="0" wp14:anchorId="40E9E144" wp14:editId="6773BFD3">
                <wp:extent cx="6592175" cy="5057775"/>
                <wp:effectExtent l="0" t="0" r="0" b="9525"/>
                <wp:docPr id="1714713921" name="Group 1714713921"/>
                <wp:cNvGraphicFramePr/>
                <a:graphic xmlns:a="http://schemas.openxmlformats.org/drawingml/2006/main">
                  <a:graphicData uri="http://schemas.microsoft.com/office/word/2010/wordprocessingGroup">
                    <wpg:wgp>
                      <wpg:cNvGrpSpPr/>
                      <wpg:grpSpPr>
                        <a:xfrm>
                          <a:off x="0" y="0"/>
                          <a:ext cx="6592175" cy="5057775"/>
                          <a:chOff x="0" y="0"/>
                          <a:chExt cx="6592175" cy="5057775"/>
                        </a:xfrm>
                      </wpg:grpSpPr>
                      <wps:wsp>
                        <wps:cNvPr id="508771159" name="Freeform 35"/>
                        <wps:cNvSpPr/>
                        <wps:spPr>
                          <a:xfrm>
                            <a:off x="3437263" y="2655065"/>
                            <a:ext cx="2543175" cy="609600"/>
                          </a:xfrm>
                          <a:custGeom>
                            <a:avLst/>
                            <a:gdLst>
                              <a:gd name="connsiteX0" fmla="*/ 0 w 2543175"/>
                              <a:gd name="connsiteY0" fmla="*/ 9525 h 609606"/>
                              <a:gd name="connsiteX1" fmla="*/ 1076325 w 2543175"/>
                              <a:gd name="connsiteY1" fmla="*/ 609600 h 609606"/>
                              <a:gd name="connsiteX2" fmla="*/ 2543175 w 2543175"/>
                              <a:gd name="connsiteY2" fmla="*/ 0 h 609606"/>
                            </a:gdLst>
                            <a:ahLst/>
                            <a:cxnLst>
                              <a:cxn ang="0">
                                <a:pos x="connsiteX0" y="connsiteY0"/>
                              </a:cxn>
                              <a:cxn ang="0">
                                <a:pos x="connsiteX1" y="connsiteY1"/>
                              </a:cxn>
                              <a:cxn ang="0">
                                <a:pos x="connsiteX2" y="connsiteY2"/>
                              </a:cxn>
                            </a:cxnLst>
                            <a:rect l="l" t="t" r="r" b="b"/>
                            <a:pathLst>
                              <a:path w="2543175" h="609606">
                                <a:moveTo>
                                  <a:pt x="0" y="9525"/>
                                </a:moveTo>
                                <a:cubicBezTo>
                                  <a:pt x="326231" y="310356"/>
                                  <a:pt x="652463" y="611188"/>
                                  <a:pt x="1076325" y="609600"/>
                                </a:cubicBezTo>
                                <a:cubicBezTo>
                                  <a:pt x="1500188" y="608013"/>
                                  <a:pt x="2021681" y="304006"/>
                                  <a:pt x="2543175" y="0"/>
                                </a:cubicBezTo>
                              </a:path>
                            </a:pathLst>
                          </a:custGeom>
                          <a:ln w="3175">
                            <a:tailEnd type="stealth" w="lg" len="lg"/>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89179681" name="Group 889179681"/>
                        <wpg:cNvGrpSpPr/>
                        <wpg:grpSpPr>
                          <a:xfrm>
                            <a:off x="0" y="0"/>
                            <a:ext cx="6592175" cy="5057775"/>
                            <a:chOff x="0" y="0"/>
                            <a:chExt cx="6998993" cy="5590189"/>
                          </a:xfrm>
                        </wpg:grpSpPr>
                        <wpg:grpSp>
                          <wpg:cNvPr id="943466933" name="Group 943466933"/>
                          <wpg:cNvGrpSpPr/>
                          <wpg:grpSpPr>
                            <a:xfrm>
                              <a:off x="0" y="0"/>
                              <a:ext cx="6998993" cy="5590189"/>
                              <a:chOff x="0" y="0"/>
                              <a:chExt cx="6998993" cy="5590189"/>
                            </a:xfrm>
                          </wpg:grpSpPr>
                          <wpg:grpSp>
                            <wpg:cNvPr id="416872848" name="Group 416872848"/>
                            <wpg:cNvGrpSpPr/>
                            <wpg:grpSpPr>
                              <a:xfrm>
                                <a:off x="617343" y="695325"/>
                                <a:ext cx="6381650" cy="4848695"/>
                                <a:chOff x="-348855" y="-575986"/>
                                <a:chExt cx="6382549" cy="4849893"/>
                              </a:xfrm>
                            </wpg:grpSpPr>
                            <wps:wsp>
                              <wps:cNvPr id="397146423" name="Oval 397146423"/>
                              <wps:cNvSpPr/>
                              <wps:spPr>
                                <a:xfrm>
                                  <a:off x="2315817" y="1302026"/>
                                  <a:ext cx="432000" cy="432000"/>
                                </a:xfrm>
                                <a:prstGeom prst="ellipse">
                                  <a:avLst/>
                                </a:prstGeom>
                                <a:solidFill>
                                  <a:schemeClr val="accent3">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7186308"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0.351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998892103" name="Group 998892103"/>
                              <wpg:cNvGrpSpPr/>
                              <wpg:grpSpPr>
                                <a:xfrm>
                                  <a:off x="-348855" y="-575986"/>
                                  <a:ext cx="6382549" cy="4849893"/>
                                  <a:chOff x="-348855" y="-575986"/>
                                  <a:chExt cx="6382549" cy="4849893"/>
                                </a:xfrm>
                              </wpg:grpSpPr>
                              <wps:wsp>
                                <wps:cNvPr id="949318933" name="Oval 949318933"/>
                                <wps:cNvSpPr/>
                                <wps:spPr>
                                  <a:xfrm>
                                    <a:off x="1073157" y="2339461"/>
                                    <a:ext cx="432000" cy="432000"/>
                                  </a:xfrm>
                                  <a:prstGeom prst="ellipse">
                                    <a:avLst/>
                                  </a:prstGeom>
                                  <a:solidFill>
                                    <a:schemeClr val="accent3">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55DE0155"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0.307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02643583" name="Oval 902643583"/>
                                <wps:cNvSpPr/>
                                <wps:spPr>
                                  <a:xfrm>
                                    <a:off x="5327184" y="1302045"/>
                                    <a:ext cx="432000" cy="432000"/>
                                  </a:xfrm>
                                  <a:prstGeom prst="ellipse">
                                    <a:avLst/>
                                  </a:prstGeom>
                                  <a:solidFill>
                                    <a:schemeClr val="accent3">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5313D0E0" w14:textId="77777777" w:rsidR="005F58E3" w:rsidRPr="00433344" w:rsidRDefault="005F58E3" w:rsidP="005F58E3">
                                      <w:pPr>
                                        <w:rPr>
                                          <w:color w:val="0D0D0D" w:themeColor="text1" w:themeTint="F2"/>
                                          <w:sz w:val="18"/>
                                          <w:szCs w:val="18"/>
                                        </w:rPr>
                                      </w:pPr>
                                      <w:r w:rsidRPr="00433344">
                                        <w:rPr>
                                          <w:color w:val="0D0D0D" w:themeColor="text1" w:themeTint="F2"/>
                                          <w:sz w:val="18"/>
                                          <w:szCs w:val="18"/>
                                        </w:rPr>
                                        <w:t>0.440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92943349" name="Oval 1192943349"/>
                                <wps:cNvSpPr/>
                                <wps:spPr>
                                  <a:xfrm>
                                    <a:off x="3428527" y="1353934"/>
                                    <a:ext cx="432000" cy="432000"/>
                                  </a:xfrm>
                                  <a:prstGeom prst="ellipse">
                                    <a:avLst/>
                                  </a:prstGeom>
                                  <a:solidFill>
                                    <a:schemeClr val="accent3">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92347F6"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0.296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25642244" name="Oval 1725642244"/>
                                <wps:cNvSpPr/>
                                <wps:spPr>
                                  <a:xfrm>
                                    <a:off x="3460148" y="746147"/>
                                    <a:ext cx="432000" cy="432000"/>
                                  </a:xfrm>
                                  <a:prstGeom prst="ellipse">
                                    <a:avLst/>
                                  </a:prstGeom>
                                  <a:solidFill>
                                    <a:schemeClr val="accent3">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72938D13"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0.398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59173766" name="Oval 859173766"/>
                                <wps:cNvSpPr/>
                                <wps:spPr>
                                  <a:xfrm>
                                    <a:off x="2216426" y="0"/>
                                    <a:ext cx="432000" cy="432000"/>
                                  </a:xfrm>
                                  <a:prstGeom prst="ellipse">
                                    <a:avLst/>
                                  </a:prstGeom>
                                  <a:solidFill>
                                    <a:schemeClr val="accent3">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5DA019BB"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0.00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09694916" name="Oval 1909694916"/>
                                <wps:cNvSpPr/>
                                <wps:spPr>
                                  <a:xfrm>
                                    <a:off x="3518452" y="0"/>
                                    <a:ext cx="432000" cy="432000"/>
                                  </a:xfrm>
                                  <a:prstGeom prst="ellipse">
                                    <a:avLst/>
                                  </a:prstGeom>
                                  <a:solidFill>
                                    <a:schemeClr val="accent3">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B288958"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0.00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1354546" name="Oval 361354546"/>
                                <wps:cNvSpPr/>
                                <wps:spPr>
                                  <a:xfrm>
                                    <a:off x="4790661" y="0"/>
                                    <a:ext cx="432000" cy="432000"/>
                                  </a:xfrm>
                                  <a:prstGeom prst="ellipse">
                                    <a:avLst/>
                                  </a:prstGeom>
                                  <a:solidFill>
                                    <a:schemeClr val="accent3">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96DFBAC"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0.00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60587426" name="Oval 960587426"/>
                                <wps:cNvSpPr/>
                                <wps:spPr>
                                  <a:xfrm>
                                    <a:off x="1093304" y="1302026"/>
                                    <a:ext cx="432000" cy="432000"/>
                                  </a:xfrm>
                                  <a:prstGeom prst="ellipse">
                                    <a:avLst/>
                                  </a:prstGeom>
                                  <a:solidFill>
                                    <a:schemeClr val="accent3">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20D2A89D"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0.326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9736459" name="Oval 129736459"/>
                                <wps:cNvSpPr/>
                                <wps:spPr>
                                  <a:xfrm>
                                    <a:off x="83213" y="3410747"/>
                                    <a:ext cx="432000" cy="432000"/>
                                  </a:xfrm>
                                  <a:prstGeom prst="ellipse">
                                    <a:avLst/>
                                  </a:prstGeom>
                                  <a:solidFill>
                                    <a:schemeClr val="accent3">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7DC33132"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0.00</w:t>
                                      </w:r>
                                    </w:p>
                                    <w:p w14:paraId="44433F01" w14:textId="77777777" w:rsidR="005F58E3" w:rsidRPr="00433344" w:rsidRDefault="005F58E3" w:rsidP="005F58E3">
                                      <w:pPr>
                                        <w:jc w:val="center"/>
                                        <w:rPr>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10681426" name="Straight Arrow Connector 410681426"/>
                                <wps:cNvCnPr/>
                                <wps:spPr>
                                  <a:xfrm>
                                    <a:off x="1520687" y="1530626"/>
                                    <a:ext cx="790713" cy="0"/>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2022482101" name="Oval 2022482101"/>
                                <wps:cNvSpPr/>
                                <wps:spPr>
                                  <a:xfrm>
                                    <a:off x="19878" y="780574"/>
                                    <a:ext cx="432000" cy="432000"/>
                                  </a:xfrm>
                                  <a:prstGeom prst="ellipse">
                                    <a:avLst/>
                                  </a:prstGeom>
                                  <a:solidFill>
                                    <a:schemeClr val="accent3">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B149F77"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0.00</w:t>
                                      </w:r>
                                    </w:p>
                                    <w:p w14:paraId="013646C4" w14:textId="77777777" w:rsidR="005F58E3" w:rsidRPr="00433344" w:rsidRDefault="005F58E3" w:rsidP="005F58E3">
                                      <w:pPr>
                                        <w:jc w:val="center"/>
                                        <w:rPr>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57693736" name="Oval 957693736"/>
                                <wps:cNvSpPr/>
                                <wps:spPr>
                                  <a:xfrm>
                                    <a:off x="0" y="1302026"/>
                                    <a:ext cx="432000" cy="432000"/>
                                  </a:xfrm>
                                  <a:prstGeom prst="ellipse">
                                    <a:avLst/>
                                  </a:prstGeom>
                                  <a:solidFill>
                                    <a:schemeClr val="accent3">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763E5234"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0.00</w:t>
                                      </w:r>
                                    </w:p>
                                    <w:p w14:paraId="4FE47C41" w14:textId="77777777" w:rsidR="005F58E3" w:rsidRPr="00433344" w:rsidRDefault="005F58E3" w:rsidP="005F58E3">
                                      <w:pPr>
                                        <w:jc w:val="center"/>
                                        <w:rPr>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0463010" name="Oval 320463010"/>
                                <wps:cNvSpPr/>
                                <wps:spPr>
                                  <a:xfrm>
                                    <a:off x="19878" y="1878496"/>
                                    <a:ext cx="432000" cy="432000"/>
                                  </a:xfrm>
                                  <a:prstGeom prst="ellipse">
                                    <a:avLst/>
                                  </a:prstGeom>
                                  <a:solidFill>
                                    <a:schemeClr val="accent3">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3B1BA5E6"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0.00</w:t>
                                      </w:r>
                                    </w:p>
                                    <w:p w14:paraId="2EB83ECC" w14:textId="77777777" w:rsidR="005F58E3" w:rsidRPr="00433344" w:rsidRDefault="005F58E3" w:rsidP="005F58E3">
                                      <w:pPr>
                                        <w:jc w:val="center"/>
                                        <w:rPr>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20083042" name="Straight Arrow Connector 1220083042"/>
                                <wps:cNvCnPr/>
                                <wps:spPr>
                                  <a:xfrm>
                                    <a:off x="432000" y="1093236"/>
                                    <a:ext cx="724569" cy="272054"/>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699192866" name="Straight Arrow Connector 699192866"/>
                                <wps:cNvCnPr/>
                                <wps:spPr>
                                  <a:xfrm>
                                    <a:off x="432000" y="1530626"/>
                                    <a:ext cx="648052" cy="0"/>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967715225" name="Straight Arrow Connector 967715225"/>
                                <wps:cNvCnPr/>
                                <wps:spPr>
                                  <a:xfrm flipV="1">
                                    <a:off x="451877" y="1670760"/>
                                    <a:ext cx="704692" cy="436096"/>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1194197118" name="Straight Arrow Connector 1194197118"/>
                                <wps:cNvCnPr/>
                                <wps:spPr>
                                  <a:xfrm flipH="1">
                                    <a:off x="-269207" y="1550271"/>
                                    <a:ext cx="269207" cy="0"/>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1752596673" name="Straight Arrow Connector 1752596673"/>
                                <wps:cNvCnPr/>
                                <wps:spPr>
                                  <a:xfrm flipH="1" flipV="1">
                                    <a:off x="-270034" y="1302027"/>
                                    <a:ext cx="270034" cy="215999"/>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742745979" name="Straight Arrow Connector 742745979"/>
                                <wps:cNvCnPr/>
                                <wps:spPr>
                                  <a:xfrm flipH="1">
                                    <a:off x="-270862" y="1518026"/>
                                    <a:ext cx="270862" cy="359826"/>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2098219940" name="Straight Arrow Connector 2098219940"/>
                                <wps:cNvCnPr/>
                                <wps:spPr>
                                  <a:xfrm flipH="1" flipV="1">
                                    <a:off x="-249329" y="586409"/>
                                    <a:ext cx="269208" cy="410165"/>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1837785993" name="Straight Arrow Connector 1837785993"/>
                                <wps:cNvCnPr/>
                                <wps:spPr>
                                  <a:xfrm flipH="1" flipV="1">
                                    <a:off x="-250157" y="338165"/>
                                    <a:ext cx="270036" cy="658409"/>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1136739722" name="Straight Arrow Connector 1136739722"/>
                                <wps:cNvCnPr/>
                                <wps:spPr>
                                  <a:xfrm flipH="1" flipV="1">
                                    <a:off x="-250985" y="914634"/>
                                    <a:ext cx="270864" cy="81941"/>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124886650" name="Straight Arrow Connector 124886650"/>
                                <wps:cNvCnPr/>
                                <wps:spPr>
                                  <a:xfrm flipH="1">
                                    <a:off x="-247675" y="2247231"/>
                                    <a:ext cx="330819" cy="340343"/>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1953336741" name="Straight Arrow Connector 1953336741"/>
                                <wps:cNvCnPr/>
                                <wps:spPr>
                                  <a:xfrm flipH="1">
                                    <a:off x="-248503" y="2247231"/>
                                    <a:ext cx="331647" cy="92149"/>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245604443" name="Straight Arrow Connector 245604443"/>
                                <wps:cNvCnPr/>
                                <wps:spPr>
                                  <a:xfrm flipH="1">
                                    <a:off x="-249331" y="2247231"/>
                                    <a:ext cx="332475" cy="668503"/>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905602719" name="Straight Arrow Connector 905602719"/>
                                <wps:cNvCnPr/>
                                <wps:spPr>
                                  <a:xfrm flipV="1">
                                    <a:off x="2444281" y="-537352"/>
                                    <a:ext cx="332986" cy="537351"/>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1891289890" name="Straight Arrow Connector 1891289890"/>
                                <wps:cNvCnPr/>
                                <wps:spPr>
                                  <a:xfrm flipH="1" flipV="1">
                                    <a:off x="2086801" y="-521451"/>
                                    <a:ext cx="357480" cy="521451"/>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1084626822" name="Straight Arrow Connector 1084626822"/>
                                <wps:cNvCnPr/>
                                <wps:spPr>
                                  <a:xfrm flipV="1">
                                    <a:off x="2444281" y="-556669"/>
                                    <a:ext cx="0" cy="540083"/>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1755021627" name="Straight Arrow Connector 1755021627"/>
                                <wps:cNvCnPr/>
                                <wps:spPr>
                                  <a:xfrm flipV="1">
                                    <a:off x="3706729" y="-556669"/>
                                    <a:ext cx="332986" cy="537351"/>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1003697118" name="Straight Arrow Connector 1003697118"/>
                                <wps:cNvCnPr/>
                                <wps:spPr>
                                  <a:xfrm flipH="1" flipV="1">
                                    <a:off x="3349248" y="-540768"/>
                                    <a:ext cx="357480" cy="521451"/>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2043339747" name="Straight Arrow Connector 2043339747"/>
                                <wps:cNvCnPr/>
                                <wps:spPr>
                                  <a:xfrm flipV="1">
                                    <a:off x="3706729" y="-575986"/>
                                    <a:ext cx="0" cy="540083"/>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284024152" name="Straight Arrow Connector 284024152"/>
                                <wps:cNvCnPr/>
                                <wps:spPr>
                                  <a:xfrm flipV="1">
                                    <a:off x="4989057" y="-537352"/>
                                    <a:ext cx="332986" cy="537351"/>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181392165" name="Straight Arrow Connector 181392165"/>
                                <wps:cNvCnPr/>
                                <wps:spPr>
                                  <a:xfrm flipH="1" flipV="1">
                                    <a:off x="4631577" y="-521452"/>
                                    <a:ext cx="357480" cy="521451"/>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1519939418" name="Straight Arrow Connector 1519939418"/>
                                <wps:cNvCnPr/>
                                <wps:spPr>
                                  <a:xfrm flipV="1">
                                    <a:off x="4989057" y="-556669"/>
                                    <a:ext cx="0" cy="540083"/>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720986413" name="Straight Arrow Connector 720986413"/>
                                <wps:cNvCnPr/>
                                <wps:spPr>
                                  <a:xfrm flipV="1">
                                    <a:off x="1321966" y="775094"/>
                                    <a:ext cx="332986" cy="537351"/>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2134110200" name="Straight Arrow Connector 2134110200"/>
                                <wps:cNvCnPr/>
                                <wps:spPr>
                                  <a:xfrm flipH="1" flipV="1">
                                    <a:off x="964486" y="790996"/>
                                    <a:ext cx="357480" cy="521451"/>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630484054" name="Straight Arrow Connector 630484054"/>
                                <wps:cNvCnPr/>
                                <wps:spPr>
                                  <a:xfrm flipV="1">
                                    <a:off x="1321966" y="755777"/>
                                    <a:ext cx="0" cy="540083"/>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1681336011" name="Straight Arrow Connector 1681336011"/>
                                <wps:cNvCnPr/>
                                <wps:spPr>
                                  <a:xfrm flipH="1" flipV="1">
                                    <a:off x="-246022" y="3513725"/>
                                    <a:ext cx="329234" cy="113023"/>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1894716243" name="Straight Arrow Connector 1894716243"/>
                                <wps:cNvCnPr/>
                                <wps:spPr>
                                  <a:xfrm flipH="1" flipV="1">
                                    <a:off x="-246848" y="3265513"/>
                                    <a:ext cx="330060" cy="361234"/>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1537948986" name="Straight Arrow Connector 1537948986"/>
                                <wps:cNvCnPr/>
                                <wps:spPr>
                                  <a:xfrm flipH="1">
                                    <a:off x="-247676" y="3626748"/>
                                    <a:ext cx="330889" cy="215159"/>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2128456775" name="Straight Arrow Connector 2128456775"/>
                                <wps:cNvCnPr/>
                                <wps:spPr>
                                  <a:xfrm flipV="1">
                                    <a:off x="515214" y="2708196"/>
                                    <a:ext cx="621208" cy="918551"/>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1700006673" name="Straight Arrow Connector 1700006673"/>
                                <wps:cNvCnPr/>
                                <wps:spPr>
                                  <a:xfrm>
                                    <a:off x="2531817" y="1734026"/>
                                    <a:ext cx="244778" cy="371420"/>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248849191" name="Straight Arrow Connector 248849191"/>
                                <wps:cNvCnPr/>
                                <wps:spPr>
                                  <a:xfrm flipH="1">
                                    <a:off x="2519494" y="1740515"/>
                                    <a:ext cx="5406" cy="373392"/>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206091474" name="Straight Arrow Connector 206091474"/>
                                <wps:cNvCnPr/>
                                <wps:spPr>
                                  <a:xfrm flipH="1">
                                    <a:off x="2144421" y="1734026"/>
                                    <a:ext cx="387397" cy="378819"/>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198395141" name="Straight Arrow Connector 198395141"/>
                                <wps:cNvCnPr/>
                                <wps:spPr>
                                  <a:xfrm flipV="1">
                                    <a:off x="3797262" y="762935"/>
                                    <a:ext cx="518209" cy="654263"/>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2043364946" name="Straight Arrow Connector 2043364946"/>
                                <wps:cNvCnPr/>
                                <wps:spPr>
                                  <a:xfrm flipV="1">
                                    <a:off x="3797262" y="1038666"/>
                                    <a:ext cx="524233" cy="378532"/>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715131293" name="Straight Arrow Connector 715131293"/>
                                <wps:cNvCnPr/>
                                <wps:spPr>
                                  <a:xfrm flipV="1">
                                    <a:off x="3795669" y="1306818"/>
                                    <a:ext cx="523999" cy="110380"/>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1799038939" name="Straight Arrow Connector 1799038939"/>
                                <wps:cNvCnPr/>
                                <wps:spPr>
                                  <a:xfrm>
                                    <a:off x="5553807" y="1749937"/>
                                    <a:ext cx="244778" cy="371420"/>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1549547764" name="Straight Arrow Connector 1549547764"/>
                                <wps:cNvCnPr/>
                                <wps:spPr>
                                  <a:xfrm flipH="1">
                                    <a:off x="5541484" y="1756426"/>
                                    <a:ext cx="5406" cy="373392"/>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1384347637" name="Straight Arrow Connector 1384347637"/>
                                <wps:cNvCnPr/>
                                <wps:spPr>
                                  <a:xfrm flipH="1">
                                    <a:off x="5166412" y="1749937"/>
                                    <a:ext cx="387397" cy="378819"/>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324579454" name="Straight Arrow Connector 324579454"/>
                                <wps:cNvCnPr/>
                                <wps:spPr>
                                  <a:xfrm>
                                    <a:off x="1328151" y="2769781"/>
                                    <a:ext cx="326632" cy="854555"/>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1778717026" name="Straight Arrow Connector 1778717026"/>
                                <wps:cNvCnPr/>
                                <wps:spPr>
                                  <a:xfrm>
                                    <a:off x="1321377" y="2776706"/>
                                    <a:ext cx="6914" cy="848384"/>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50207054" name="Straight Arrow Connector 50207054"/>
                                <wps:cNvCnPr/>
                                <wps:spPr>
                                  <a:xfrm flipH="1">
                                    <a:off x="940999" y="2771460"/>
                                    <a:ext cx="348159" cy="853628"/>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195385028" name="Straight Arrow Connector 195385028"/>
                                <wps:cNvCnPr/>
                                <wps:spPr>
                                  <a:xfrm flipH="1">
                                    <a:off x="3828883" y="368736"/>
                                    <a:ext cx="1025043" cy="440676"/>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1439004560" name="Straight Arrow Connector 1439004560"/>
                                <wps:cNvCnPr/>
                                <wps:spPr>
                                  <a:xfrm flipH="1">
                                    <a:off x="3706999" y="432000"/>
                                    <a:ext cx="0" cy="314147"/>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13834432" name="Straight Arrow Connector 13834432"/>
                                <wps:cNvCnPr/>
                                <wps:spPr>
                                  <a:xfrm>
                                    <a:off x="2585161" y="368735"/>
                                    <a:ext cx="938251" cy="440676"/>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1422874337" name="Straight Arrow Connector 1422874337"/>
                                <wps:cNvCnPr/>
                                <wps:spPr>
                                  <a:xfrm>
                                    <a:off x="2747817" y="1518026"/>
                                    <a:ext cx="680710" cy="0"/>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76213000" name="Straight Arrow Connector 76213000"/>
                                <wps:cNvCnPr/>
                                <wps:spPr>
                                  <a:xfrm>
                                    <a:off x="3864186" y="1556388"/>
                                    <a:ext cx="1440203" cy="0"/>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1476501295" name="Straight Arrow Connector 1476501295"/>
                                <wps:cNvCnPr/>
                                <wps:spPr>
                                  <a:xfrm flipV="1">
                                    <a:off x="1398941" y="1670761"/>
                                    <a:ext cx="980141" cy="693770"/>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1479547532" name="Straight Arrow Connector 1479547532"/>
                                <wps:cNvCnPr/>
                                <wps:spPr>
                                  <a:xfrm flipH="1" flipV="1">
                                    <a:off x="2571962" y="662570"/>
                                    <a:ext cx="888185" cy="299577"/>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2059399075" name="Straight Arrow Connector 2059399075"/>
                                <wps:cNvCnPr/>
                                <wps:spPr>
                                  <a:xfrm flipH="1" flipV="1">
                                    <a:off x="2571962" y="961944"/>
                                    <a:ext cx="888185" cy="203"/>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468962220" name="Straight Arrow Connector 468962220"/>
                                <wps:cNvCnPr/>
                                <wps:spPr>
                                  <a:xfrm flipH="1">
                                    <a:off x="2531572" y="962147"/>
                                    <a:ext cx="928576" cy="202668"/>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982704640" name="Straight Arrow Connector 982704640"/>
                                <wps:cNvCnPr/>
                                <wps:spPr>
                                  <a:xfrm flipH="1">
                                    <a:off x="3644527" y="1178146"/>
                                    <a:ext cx="31622" cy="175787"/>
                                  </a:xfrm>
                                  <a:prstGeom prst="straightConnector1">
                                    <a:avLst/>
                                  </a:prstGeom>
                                  <a:ln>
                                    <a:tailEnd type="stealth" w="lg" len="lg"/>
                                  </a:ln>
                                </wps:spPr>
                                <wps:style>
                                  <a:lnRef idx="1">
                                    <a:schemeClr val="dk1"/>
                                  </a:lnRef>
                                  <a:fillRef idx="0">
                                    <a:schemeClr val="dk1"/>
                                  </a:fillRef>
                                  <a:effectRef idx="0">
                                    <a:schemeClr val="dk1"/>
                                  </a:effectRef>
                                  <a:fontRef idx="minor">
                                    <a:schemeClr val="tx1"/>
                                  </a:fontRef>
                                </wps:style>
                                <wps:bodyPr/>
                              </wps:wsp>
                              <wps:wsp>
                                <wps:cNvPr id="261025572" name="Oval 261025572"/>
                                <wps:cNvSpPr/>
                                <wps:spPr>
                                  <a:xfrm>
                                    <a:off x="-271276" y="377413"/>
                                    <a:ext cx="431999"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AC646C" w14:textId="77777777" w:rsidR="005F58E3" w:rsidRPr="00433344" w:rsidRDefault="005F58E3" w:rsidP="005F58E3">
                                      <w:pPr>
                                        <w:jc w:val="center"/>
                                        <w:rPr>
                                          <w:color w:val="0D0D0D" w:themeColor="text1" w:themeTint="F2"/>
                                          <w:sz w:val="18"/>
                                          <w:szCs w:val="18"/>
                                        </w:rPr>
                                      </w:pPr>
                                      <w:r>
                                        <w:rPr>
                                          <w:color w:val="0D0D0D" w:themeColor="text1" w:themeTint="F2"/>
                                          <w:sz w:val="18"/>
                                          <w:szCs w:val="18"/>
                                        </w:rPr>
                                        <w:t>0.761</w:t>
                                      </w:r>
                                    </w:p>
                                    <w:p w14:paraId="0A9565EB" w14:textId="77777777" w:rsidR="005F58E3" w:rsidRPr="00433344" w:rsidRDefault="005F58E3" w:rsidP="005F58E3">
                                      <w:pPr>
                                        <w:jc w:val="center"/>
                                        <w:rPr>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257448" name="Oval 24257448"/>
                                <wps:cNvSpPr/>
                                <wps:spPr>
                                  <a:xfrm>
                                    <a:off x="-271276" y="586409"/>
                                    <a:ext cx="431999"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7376E5" w14:textId="77777777" w:rsidR="005F58E3" w:rsidRPr="00433344" w:rsidRDefault="005F58E3" w:rsidP="005F58E3">
                                      <w:pPr>
                                        <w:jc w:val="center"/>
                                        <w:rPr>
                                          <w:color w:val="0D0D0D" w:themeColor="text1" w:themeTint="F2"/>
                                          <w:sz w:val="18"/>
                                          <w:szCs w:val="18"/>
                                        </w:rPr>
                                      </w:pPr>
                                      <w:r>
                                        <w:rPr>
                                          <w:color w:val="0D0D0D" w:themeColor="text1" w:themeTint="F2"/>
                                          <w:sz w:val="18"/>
                                          <w:szCs w:val="18"/>
                                        </w:rPr>
                                        <w:t>0.789</w:t>
                                      </w:r>
                                    </w:p>
                                    <w:p w14:paraId="5BA4DCE5" w14:textId="77777777" w:rsidR="005F58E3" w:rsidRPr="00433344" w:rsidRDefault="005F58E3" w:rsidP="005F58E3">
                                      <w:pPr>
                                        <w:jc w:val="center"/>
                                        <w:rPr>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36308750" name="Oval 1936308750"/>
                                <wps:cNvSpPr/>
                                <wps:spPr>
                                  <a:xfrm>
                                    <a:off x="-348855" y="903517"/>
                                    <a:ext cx="431999"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09EA8E" w14:textId="77777777" w:rsidR="005F58E3" w:rsidRPr="00433344" w:rsidRDefault="005F58E3" w:rsidP="005F58E3">
                                      <w:pPr>
                                        <w:jc w:val="center"/>
                                        <w:rPr>
                                          <w:color w:val="0D0D0D" w:themeColor="text1" w:themeTint="F2"/>
                                          <w:sz w:val="18"/>
                                          <w:szCs w:val="18"/>
                                        </w:rPr>
                                      </w:pPr>
                                      <w:r>
                                        <w:rPr>
                                          <w:color w:val="0D0D0D" w:themeColor="text1" w:themeTint="F2"/>
                                          <w:sz w:val="18"/>
                                          <w:szCs w:val="18"/>
                                        </w:rPr>
                                        <w:t>0.759</w:t>
                                      </w:r>
                                    </w:p>
                                    <w:p w14:paraId="4A782154" w14:textId="77777777" w:rsidR="005F58E3" w:rsidRPr="00433344" w:rsidRDefault="005F58E3" w:rsidP="005F58E3">
                                      <w:pPr>
                                        <w:jc w:val="center"/>
                                        <w:rPr>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22439774" name="Oval 522439774"/>
                                <wps:cNvSpPr/>
                                <wps:spPr>
                                  <a:xfrm>
                                    <a:off x="-250985" y="1214066"/>
                                    <a:ext cx="431999"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EF4184" w14:textId="77777777" w:rsidR="005F58E3" w:rsidRPr="00433344" w:rsidRDefault="005F58E3" w:rsidP="005F58E3">
                                      <w:pPr>
                                        <w:jc w:val="center"/>
                                        <w:rPr>
                                          <w:color w:val="0D0D0D" w:themeColor="text1" w:themeTint="F2"/>
                                          <w:sz w:val="18"/>
                                          <w:szCs w:val="18"/>
                                        </w:rPr>
                                      </w:pPr>
                                      <w:r>
                                        <w:rPr>
                                          <w:color w:val="0D0D0D" w:themeColor="text1" w:themeTint="F2"/>
                                          <w:sz w:val="18"/>
                                          <w:szCs w:val="18"/>
                                        </w:rPr>
                                        <w:t>0.845</w:t>
                                      </w:r>
                                    </w:p>
                                    <w:p w14:paraId="18B14F21" w14:textId="77777777" w:rsidR="005F58E3" w:rsidRPr="00433344" w:rsidRDefault="005F58E3" w:rsidP="005F58E3">
                                      <w:pPr>
                                        <w:jc w:val="center"/>
                                        <w:rPr>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83231607" name="Oval 1183231607"/>
                                <wps:cNvSpPr/>
                                <wps:spPr>
                                  <a:xfrm>
                                    <a:off x="-348855" y="1368405"/>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C8C54C" w14:textId="77777777" w:rsidR="005F58E3" w:rsidRPr="00433344" w:rsidRDefault="005F58E3" w:rsidP="005F58E3">
                                      <w:pPr>
                                        <w:jc w:val="center"/>
                                        <w:rPr>
                                          <w:color w:val="0D0D0D" w:themeColor="text1" w:themeTint="F2"/>
                                          <w:sz w:val="18"/>
                                          <w:szCs w:val="18"/>
                                        </w:rPr>
                                      </w:pPr>
                                      <w:r>
                                        <w:rPr>
                                          <w:color w:val="0D0D0D" w:themeColor="text1" w:themeTint="F2"/>
                                          <w:sz w:val="18"/>
                                          <w:szCs w:val="18"/>
                                        </w:rPr>
                                        <w:t>0..804</w:t>
                                      </w:r>
                                    </w:p>
                                    <w:p w14:paraId="4D45C3A9" w14:textId="77777777" w:rsidR="005F58E3" w:rsidRPr="00433344" w:rsidRDefault="005F58E3" w:rsidP="005F58E3">
                                      <w:pPr>
                                        <w:jc w:val="center"/>
                                        <w:rPr>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45185978" name="Oval 1045185978"/>
                                <wps:cNvSpPr/>
                                <wps:spPr>
                                  <a:xfrm>
                                    <a:off x="-348855" y="1556388"/>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3FFBE9" w14:textId="77777777" w:rsidR="005F58E3" w:rsidRPr="00433344" w:rsidRDefault="005F58E3" w:rsidP="005F58E3">
                                      <w:pPr>
                                        <w:jc w:val="center"/>
                                        <w:rPr>
                                          <w:color w:val="0D0D0D" w:themeColor="text1" w:themeTint="F2"/>
                                          <w:sz w:val="18"/>
                                          <w:szCs w:val="18"/>
                                        </w:rPr>
                                      </w:pPr>
                                      <w:r>
                                        <w:rPr>
                                          <w:color w:val="0D0D0D" w:themeColor="text1" w:themeTint="F2"/>
                                          <w:sz w:val="18"/>
                                          <w:szCs w:val="18"/>
                                        </w:rPr>
                                        <w:t>0.788</w:t>
                                      </w:r>
                                    </w:p>
                                    <w:p w14:paraId="13AFFEA7" w14:textId="77777777" w:rsidR="005F58E3" w:rsidRPr="00433344" w:rsidRDefault="005F58E3" w:rsidP="005F58E3">
                                      <w:pPr>
                                        <w:jc w:val="center"/>
                                        <w:rPr>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80080351" name="Oval 1480080351"/>
                                <wps:cNvSpPr/>
                                <wps:spPr>
                                  <a:xfrm>
                                    <a:off x="-348855" y="2024677"/>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3CE6F0" w14:textId="77777777" w:rsidR="005F58E3" w:rsidRPr="00433344" w:rsidRDefault="005F58E3" w:rsidP="005F58E3">
                                      <w:pPr>
                                        <w:jc w:val="center"/>
                                        <w:rPr>
                                          <w:color w:val="0D0D0D" w:themeColor="text1" w:themeTint="F2"/>
                                          <w:sz w:val="18"/>
                                          <w:szCs w:val="18"/>
                                        </w:rPr>
                                      </w:pPr>
                                      <w:r>
                                        <w:rPr>
                                          <w:color w:val="0D0D0D" w:themeColor="text1" w:themeTint="F2"/>
                                          <w:sz w:val="18"/>
                                          <w:szCs w:val="18"/>
                                        </w:rPr>
                                        <w:t>0.816</w:t>
                                      </w:r>
                                    </w:p>
                                    <w:p w14:paraId="19748B3D" w14:textId="77777777" w:rsidR="005F58E3" w:rsidRPr="00433344" w:rsidRDefault="005F58E3" w:rsidP="005F58E3">
                                      <w:pPr>
                                        <w:jc w:val="center"/>
                                        <w:rPr>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59951845" name="Oval 1159951845"/>
                                <wps:cNvSpPr/>
                                <wps:spPr>
                                  <a:xfrm>
                                    <a:off x="-348855" y="2238324"/>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DF3FBB" w14:textId="77777777" w:rsidR="005F58E3" w:rsidRPr="00433344" w:rsidRDefault="005F58E3" w:rsidP="005F58E3">
                                      <w:pPr>
                                        <w:jc w:val="center"/>
                                        <w:rPr>
                                          <w:color w:val="0D0D0D" w:themeColor="text1" w:themeTint="F2"/>
                                          <w:sz w:val="18"/>
                                          <w:szCs w:val="18"/>
                                        </w:rPr>
                                      </w:pPr>
                                      <w:r>
                                        <w:rPr>
                                          <w:color w:val="0D0D0D" w:themeColor="text1" w:themeTint="F2"/>
                                          <w:sz w:val="18"/>
                                          <w:szCs w:val="18"/>
                                        </w:rPr>
                                        <w:t>0.716</w:t>
                                      </w:r>
                                    </w:p>
                                    <w:p w14:paraId="6E9CD042" w14:textId="77777777" w:rsidR="005F58E3" w:rsidRPr="00433344" w:rsidRDefault="005F58E3" w:rsidP="005F58E3">
                                      <w:pPr>
                                        <w:jc w:val="center"/>
                                        <w:rPr>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51785448" name="Oval 751785448"/>
                                <wps:cNvSpPr/>
                                <wps:spPr>
                                  <a:xfrm>
                                    <a:off x="-317813" y="2538570"/>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F4FC9A" w14:textId="77777777" w:rsidR="005F58E3" w:rsidRPr="00433344" w:rsidRDefault="005F58E3" w:rsidP="005F58E3">
                                      <w:pPr>
                                        <w:jc w:val="center"/>
                                        <w:rPr>
                                          <w:color w:val="0D0D0D" w:themeColor="text1" w:themeTint="F2"/>
                                          <w:sz w:val="18"/>
                                          <w:szCs w:val="18"/>
                                        </w:rPr>
                                      </w:pPr>
                                      <w:r>
                                        <w:rPr>
                                          <w:color w:val="0D0D0D" w:themeColor="text1" w:themeTint="F2"/>
                                          <w:sz w:val="18"/>
                                          <w:szCs w:val="18"/>
                                        </w:rPr>
                                        <w:t>0.782</w:t>
                                      </w:r>
                                    </w:p>
                                    <w:p w14:paraId="088B67BB" w14:textId="77777777" w:rsidR="005F58E3" w:rsidRPr="00433344" w:rsidRDefault="005F58E3" w:rsidP="005F58E3">
                                      <w:pPr>
                                        <w:jc w:val="center"/>
                                        <w:rPr>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89345678" name="Oval 789345678"/>
                                <wps:cNvSpPr/>
                                <wps:spPr>
                                  <a:xfrm>
                                    <a:off x="-259360" y="3121546"/>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109" w14:textId="77777777" w:rsidR="005F58E3" w:rsidRPr="00433344" w:rsidRDefault="005F58E3" w:rsidP="005F58E3">
                                      <w:pPr>
                                        <w:jc w:val="center"/>
                                        <w:rPr>
                                          <w:color w:val="0D0D0D" w:themeColor="text1" w:themeTint="F2"/>
                                          <w:sz w:val="18"/>
                                          <w:szCs w:val="18"/>
                                        </w:rPr>
                                      </w:pPr>
                                      <w:r>
                                        <w:rPr>
                                          <w:color w:val="0D0D0D" w:themeColor="text1" w:themeTint="F2"/>
                                          <w:sz w:val="18"/>
                                          <w:szCs w:val="18"/>
                                        </w:rPr>
                                        <w:t>0.595</w:t>
                                      </w:r>
                                    </w:p>
                                    <w:p w14:paraId="29DF23A9" w14:textId="77777777" w:rsidR="005F58E3" w:rsidRPr="00433344" w:rsidRDefault="005F58E3" w:rsidP="005F58E3">
                                      <w:pPr>
                                        <w:jc w:val="center"/>
                                        <w:rPr>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90314619" name="Oval 1290314619"/>
                                <wps:cNvSpPr/>
                                <wps:spPr>
                                  <a:xfrm>
                                    <a:off x="-316387" y="3410747"/>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473381" w14:textId="77777777" w:rsidR="005F58E3" w:rsidRPr="00433344" w:rsidRDefault="005F58E3" w:rsidP="005F58E3">
                                      <w:pPr>
                                        <w:jc w:val="center"/>
                                        <w:rPr>
                                          <w:color w:val="0D0D0D" w:themeColor="text1" w:themeTint="F2"/>
                                          <w:sz w:val="18"/>
                                          <w:szCs w:val="18"/>
                                        </w:rPr>
                                      </w:pPr>
                                      <w:r>
                                        <w:rPr>
                                          <w:color w:val="0D0D0D" w:themeColor="text1" w:themeTint="F2"/>
                                          <w:sz w:val="18"/>
                                          <w:szCs w:val="18"/>
                                        </w:rPr>
                                        <w:t>0.727</w:t>
                                      </w:r>
                                    </w:p>
                                    <w:p w14:paraId="558FC1B1" w14:textId="77777777" w:rsidR="005F58E3" w:rsidRPr="00433344" w:rsidRDefault="005F58E3" w:rsidP="005F58E3">
                                      <w:pPr>
                                        <w:jc w:val="center"/>
                                        <w:rPr>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24947407" name="Oval 1324947407"/>
                                <wps:cNvSpPr/>
                                <wps:spPr>
                                  <a:xfrm>
                                    <a:off x="-310431" y="3714639"/>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1E49B6" w14:textId="77777777" w:rsidR="005F58E3" w:rsidRPr="00433344" w:rsidRDefault="005F58E3" w:rsidP="005F58E3">
                                      <w:pPr>
                                        <w:jc w:val="center"/>
                                        <w:rPr>
                                          <w:color w:val="0D0D0D" w:themeColor="text1" w:themeTint="F2"/>
                                          <w:sz w:val="18"/>
                                          <w:szCs w:val="18"/>
                                        </w:rPr>
                                      </w:pPr>
                                      <w:r>
                                        <w:rPr>
                                          <w:color w:val="0D0D0D" w:themeColor="text1" w:themeTint="F2"/>
                                          <w:sz w:val="18"/>
                                          <w:szCs w:val="18"/>
                                        </w:rPr>
                                        <w:t>0.832</w:t>
                                      </w:r>
                                    </w:p>
                                    <w:p w14:paraId="0AFE8890" w14:textId="77777777" w:rsidR="005F58E3" w:rsidRPr="00433344" w:rsidRDefault="005F58E3" w:rsidP="005F58E3">
                                      <w:pPr>
                                        <w:jc w:val="center"/>
                                        <w:rPr>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56649185" name="Oval 456649185"/>
                                <wps:cNvSpPr/>
                                <wps:spPr>
                                  <a:xfrm>
                                    <a:off x="487375" y="2915735"/>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192DAE" w14:textId="77777777" w:rsidR="005F58E3" w:rsidRPr="00433344" w:rsidRDefault="005F58E3" w:rsidP="005F58E3">
                                      <w:pPr>
                                        <w:jc w:val="center"/>
                                        <w:rPr>
                                          <w:color w:val="0D0D0D" w:themeColor="text1" w:themeTint="F2"/>
                                          <w:sz w:val="18"/>
                                          <w:szCs w:val="18"/>
                                        </w:rPr>
                                      </w:pPr>
                                      <w:r>
                                        <w:rPr>
                                          <w:color w:val="0D0D0D" w:themeColor="text1" w:themeTint="F2"/>
                                          <w:sz w:val="18"/>
                                          <w:szCs w:val="18"/>
                                        </w:rPr>
                                        <w:t>0.554</w:t>
                                      </w:r>
                                    </w:p>
                                    <w:p w14:paraId="0DFA1F8A" w14:textId="77777777" w:rsidR="005F58E3" w:rsidRPr="00433344" w:rsidRDefault="005F58E3" w:rsidP="005F58E3">
                                      <w:pPr>
                                        <w:jc w:val="center"/>
                                        <w:rPr>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49226186" name="Oval 1549226186"/>
                                <wps:cNvSpPr/>
                                <wps:spPr>
                                  <a:xfrm>
                                    <a:off x="747150" y="3066901"/>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5F8A48" w14:textId="77777777" w:rsidR="005F58E3" w:rsidRPr="00433344" w:rsidRDefault="005F58E3" w:rsidP="005F58E3">
                                      <w:pPr>
                                        <w:jc w:val="center"/>
                                        <w:rPr>
                                          <w:color w:val="0D0D0D" w:themeColor="text1" w:themeTint="F2"/>
                                          <w:sz w:val="18"/>
                                          <w:szCs w:val="18"/>
                                        </w:rPr>
                                      </w:pPr>
                                      <w:r>
                                        <w:rPr>
                                          <w:color w:val="0D0D0D" w:themeColor="text1" w:themeTint="F2"/>
                                          <w:sz w:val="18"/>
                                          <w:szCs w:val="18"/>
                                        </w:rPr>
                                        <w:t>0.799</w:t>
                                      </w:r>
                                    </w:p>
                                    <w:p w14:paraId="5C48B9A1" w14:textId="77777777" w:rsidR="005F58E3" w:rsidRPr="00433344" w:rsidRDefault="005F58E3" w:rsidP="005F58E3">
                                      <w:pPr>
                                        <w:jc w:val="center"/>
                                        <w:rPr>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64192520" name="Oval 1364192520"/>
                                <wps:cNvSpPr/>
                                <wps:spPr>
                                  <a:xfrm>
                                    <a:off x="1081851" y="3078798"/>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040522" w14:textId="77777777" w:rsidR="005F58E3" w:rsidRPr="00433344" w:rsidRDefault="005F58E3" w:rsidP="005F58E3">
                                      <w:pPr>
                                        <w:jc w:val="center"/>
                                        <w:rPr>
                                          <w:color w:val="0D0D0D" w:themeColor="text1" w:themeTint="F2"/>
                                          <w:sz w:val="18"/>
                                          <w:szCs w:val="18"/>
                                        </w:rPr>
                                      </w:pPr>
                                      <w:r>
                                        <w:rPr>
                                          <w:color w:val="0D0D0D" w:themeColor="text1" w:themeTint="F2"/>
                                          <w:sz w:val="18"/>
                                          <w:szCs w:val="18"/>
                                        </w:rPr>
                                        <w:t>0.857</w:t>
                                      </w:r>
                                    </w:p>
                                    <w:p w14:paraId="0345A021" w14:textId="77777777" w:rsidR="005F58E3" w:rsidRPr="00433344" w:rsidRDefault="005F58E3" w:rsidP="005F58E3">
                                      <w:pPr>
                                        <w:jc w:val="center"/>
                                        <w:rPr>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18028749" name="Oval 1518028749"/>
                                <wps:cNvSpPr/>
                                <wps:spPr>
                                  <a:xfrm>
                                    <a:off x="1399100" y="2978747"/>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8B6684" w14:textId="77777777" w:rsidR="005F58E3" w:rsidRPr="00433344" w:rsidRDefault="005F58E3" w:rsidP="005F58E3">
                                      <w:pPr>
                                        <w:jc w:val="center"/>
                                        <w:rPr>
                                          <w:sz w:val="18"/>
                                          <w:szCs w:val="18"/>
                                        </w:rPr>
                                      </w:pPr>
                                      <w:r>
                                        <w:rPr>
                                          <w:color w:val="0D0D0D" w:themeColor="text1" w:themeTint="F2"/>
                                          <w:sz w:val="18"/>
                                          <w:szCs w:val="18"/>
                                        </w:rPr>
                                        <w:t>0.552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68509211" name="Oval 1668509211"/>
                                <wps:cNvSpPr/>
                                <wps:spPr>
                                  <a:xfrm>
                                    <a:off x="2019157" y="1786925"/>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DA204F" w14:textId="77777777" w:rsidR="005F58E3" w:rsidRPr="00433344" w:rsidRDefault="005F58E3" w:rsidP="005F58E3">
                                      <w:pPr>
                                        <w:jc w:val="center"/>
                                        <w:rPr>
                                          <w:sz w:val="18"/>
                                          <w:szCs w:val="18"/>
                                        </w:rPr>
                                      </w:pPr>
                                      <w:r>
                                        <w:rPr>
                                          <w:color w:val="0D0D0D" w:themeColor="text1" w:themeTint="F2"/>
                                          <w:sz w:val="18"/>
                                          <w:szCs w:val="18"/>
                                        </w:rPr>
                                        <w:t>0.783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99985850" name="Oval 399985850"/>
                                <wps:cNvSpPr/>
                                <wps:spPr>
                                  <a:xfrm>
                                    <a:off x="2315817" y="1790995"/>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44CDFF" w14:textId="77777777" w:rsidR="005F58E3" w:rsidRPr="00433344" w:rsidRDefault="005F58E3" w:rsidP="005F58E3">
                                      <w:pPr>
                                        <w:jc w:val="center"/>
                                        <w:rPr>
                                          <w:sz w:val="18"/>
                                          <w:szCs w:val="18"/>
                                        </w:rPr>
                                      </w:pPr>
                                      <w:r>
                                        <w:rPr>
                                          <w:color w:val="0D0D0D" w:themeColor="text1" w:themeTint="F2"/>
                                          <w:sz w:val="18"/>
                                          <w:szCs w:val="18"/>
                                        </w:rPr>
                                        <w:t>0.847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16380597" name="Oval 616380597"/>
                                <wps:cNvSpPr/>
                                <wps:spPr>
                                  <a:xfrm>
                                    <a:off x="2585161" y="1786166"/>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730122" w14:textId="77777777" w:rsidR="005F58E3" w:rsidRPr="00433344" w:rsidRDefault="005F58E3" w:rsidP="005F58E3">
                                      <w:pPr>
                                        <w:jc w:val="center"/>
                                        <w:rPr>
                                          <w:sz w:val="18"/>
                                          <w:szCs w:val="18"/>
                                        </w:rPr>
                                      </w:pPr>
                                      <w:r>
                                        <w:rPr>
                                          <w:color w:val="0D0D0D" w:themeColor="text1" w:themeTint="F2"/>
                                          <w:sz w:val="18"/>
                                          <w:szCs w:val="18"/>
                                        </w:rPr>
                                        <w:t>0.614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48084643" name="Oval 1448084643"/>
                                <wps:cNvSpPr/>
                                <wps:spPr>
                                  <a:xfrm>
                                    <a:off x="2792928" y="1240722"/>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8D8587" w14:textId="77777777" w:rsidR="005F58E3" w:rsidRPr="00433344" w:rsidRDefault="005F58E3" w:rsidP="005F58E3">
                                      <w:pPr>
                                        <w:jc w:val="center"/>
                                        <w:rPr>
                                          <w:sz w:val="18"/>
                                          <w:szCs w:val="18"/>
                                        </w:rPr>
                                      </w:pPr>
                                      <w:r>
                                        <w:rPr>
                                          <w:color w:val="0D0D0D" w:themeColor="text1" w:themeTint="F2"/>
                                          <w:sz w:val="18"/>
                                          <w:szCs w:val="18"/>
                                        </w:rPr>
                                        <w:t>0.129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05014298" name="Oval 1505014298"/>
                                <wps:cNvSpPr/>
                                <wps:spPr>
                                  <a:xfrm>
                                    <a:off x="1628381" y="1274338"/>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C41D69" w14:textId="77777777" w:rsidR="005F58E3" w:rsidRPr="00433344" w:rsidRDefault="005F58E3" w:rsidP="005F58E3">
                                      <w:pPr>
                                        <w:jc w:val="center"/>
                                        <w:rPr>
                                          <w:sz w:val="18"/>
                                          <w:szCs w:val="18"/>
                                        </w:rPr>
                                      </w:pPr>
                                      <w:r>
                                        <w:rPr>
                                          <w:color w:val="0D0D0D" w:themeColor="text1" w:themeTint="F2"/>
                                          <w:sz w:val="18"/>
                                          <w:szCs w:val="18"/>
                                        </w:rPr>
                                        <w:t>0.297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44715278" name="Oval 444715278"/>
                                <wps:cNvSpPr/>
                                <wps:spPr>
                                  <a:xfrm>
                                    <a:off x="1440952" y="1815231"/>
                                    <a:ext cx="477112"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35EE4A" w14:textId="77777777" w:rsidR="005F58E3" w:rsidRPr="00433344" w:rsidRDefault="005F58E3" w:rsidP="005F58E3">
                                      <w:pPr>
                                        <w:jc w:val="center"/>
                                        <w:rPr>
                                          <w:sz w:val="18"/>
                                          <w:szCs w:val="18"/>
                                        </w:rPr>
                                      </w:pPr>
                                      <w:r>
                                        <w:rPr>
                                          <w:color w:val="0D0D0D" w:themeColor="text1" w:themeTint="F2"/>
                                          <w:sz w:val="18"/>
                                          <w:szCs w:val="18"/>
                                        </w:rPr>
                                        <w:t>0.393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08512952" name="Oval 1508512952"/>
                                <wps:cNvSpPr/>
                                <wps:spPr>
                                  <a:xfrm>
                                    <a:off x="515214" y="921935"/>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38CA8A" w14:textId="77777777" w:rsidR="005F58E3" w:rsidRPr="00433344" w:rsidRDefault="005F58E3" w:rsidP="005F58E3">
                                      <w:pPr>
                                        <w:jc w:val="center"/>
                                        <w:rPr>
                                          <w:sz w:val="18"/>
                                          <w:szCs w:val="18"/>
                                        </w:rPr>
                                      </w:pPr>
                                      <w:r>
                                        <w:rPr>
                                          <w:color w:val="0D0D0D" w:themeColor="text1" w:themeTint="F2"/>
                                          <w:sz w:val="18"/>
                                          <w:szCs w:val="18"/>
                                        </w:rPr>
                                        <w:t>0.155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36022692" name="Oval 1736022692"/>
                                <wps:cNvSpPr/>
                                <wps:spPr>
                                  <a:xfrm>
                                    <a:off x="487375" y="1333471"/>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775B" w14:textId="77777777" w:rsidR="005F58E3" w:rsidRPr="00433344" w:rsidRDefault="005F58E3" w:rsidP="005F58E3">
                                      <w:pPr>
                                        <w:jc w:val="center"/>
                                        <w:rPr>
                                          <w:sz w:val="18"/>
                                          <w:szCs w:val="18"/>
                                        </w:rPr>
                                      </w:pPr>
                                      <w:r>
                                        <w:rPr>
                                          <w:color w:val="0D0D0D" w:themeColor="text1" w:themeTint="F2"/>
                                          <w:sz w:val="18"/>
                                          <w:szCs w:val="18"/>
                                        </w:rPr>
                                        <w:t>0.256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59317729" name="Oval 559317729"/>
                                <wps:cNvSpPr/>
                                <wps:spPr>
                                  <a:xfrm>
                                    <a:off x="487375" y="1706337"/>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4B8E34" w14:textId="77777777" w:rsidR="005F58E3" w:rsidRPr="00433344" w:rsidRDefault="005F58E3" w:rsidP="005F58E3">
                                      <w:pPr>
                                        <w:jc w:val="center"/>
                                        <w:rPr>
                                          <w:sz w:val="18"/>
                                          <w:szCs w:val="18"/>
                                        </w:rPr>
                                      </w:pPr>
                                      <w:r>
                                        <w:rPr>
                                          <w:color w:val="0D0D0D" w:themeColor="text1" w:themeTint="F2"/>
                                          <w:sz w:val="18"/>
                                          <w:szCs w:val="18"/>
                                        </w:rPr>
                                        <w:t>0.227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13741364" name="Oval 2113741364"/>
                                <wps:cNvSpPr/>
                                <wps:spPr>
                                  <a:xfrm>
                                    <a:off x="4376815" y="1559440"/>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59C767" w14:textId="77777777" w:rsidR="005F58E3" w:rsidRPr="00433344" w:rsidRDefault="005F58E3" w:rsidP="005F58E3">
                                      <w:pPr>
                                        <w:jc w:val="center"/>
                                        <w:rPr>
                                          <w:sz w:val="18"/>
                                          <w:szCs w:val="18"/>
                                        </w:rPr>
                                      </w:pPr>
                                      <w:r>
                                        <w:rPr>
                                          <w:color w:val="0D0D0D" w:themeColor="text1" w:themeTint="F2"/>
                                          <w:sz w:val="18"/>
                                          <w:szCs w:val="18"/>
                                        </w:rPr>
                                        <w:t>0.543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96954148" name="Oval 1696954148"/>
                                <wps:cNvSpPr/>
                                <wps:spPr>
                                  <a:xfrm>
                                    <a:off x="3706703" y="2344707"/>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49CCDA" w14:textId="77777777" w:rsidR="005F58E3" w:rsidRPr="00433344" w:rsidRDefault="005F58E3" w:rsidP="005F58E3">
                                      <w:pPr>
                                        <w:jc w:val="center"/>
                                        <w:rPr>
                                          <w:sz w:val="18"/>
                                          <w:szCs w:val="18"/>
                                        </w:rPr>
                                      </w:pPr>
                                      <w:r>
                                        <w:rPr>
                                          <w:color w:val="0D0D0D" w:themeColor="text1" w:themeTint="F2"/>
                                          <w:sz w:val="18"/>
                                          <w:szCs w:val="18"/>
                                        </w:rPr>
                                        <w:t>0.240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51048789" name="Oval 1951048789"/>
                                <wps:cNvSpPr/>
                                <wps:spPr>
                                  <a:xfrm>
                                    <a:off x="2801623" y="154410"/>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A3ED51" w14:textId="77777777" w:rsidR="005F58E3" w:rsidRPr="00433344" w:rsidRDefault="005F58E3" w:rsidP="005F58E3">
                                      <w:pPr>
                                        <w:jc w:val="center"/>
                                        <w:rPr>
                                          <w:sz w:val="18"/>
                                          <w:szCs w:val="18"/>
                                        </w:rPr>
                                      </w:pPr>
                                      <w:r>
                                        <w:rPr>
                                          <w:color w:val="0D0D0D" w:themeColor="text1" w:themeTint="F2"/>
                                          <w:sz w:val="18"/>
                                          <w:szCs w:val="18"/>
                                        </w:rPr>
                                        <w:t>0.572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74640853" name="Oval 1574640853"/>
                                <wps:cNvSpPr/>
                                <wps:spPr>
                                  <a:xfrm>
                                    <a:off x="4194580" y="230570"/>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97DE2D" w14:textId="77777777" w:rsidR="005F58E3" w:rsidRPr="00433344" w:rsidRDefault="005F58E3" w:rsidP="005F58E3">
                                      <w:pPr>
                                        <w:jc w:val="center"/>
                                        <w:rPr>
                                          <w:sz w:val="18"/>
                                          <w:szCs w:val="18"/>
                                        </w:rPr>
                                      </w:pPr>
                                      <w:r>
                                        <w:rPr>
                                          <w:color w:val="0D0D0D" w:themeColor="text1" w:themeTint="F2"/>
                                          <w:sz w:val="18"/>
                                          <w:szCs w:val="18"/>
                                        </w:rPr>
                                        <w:t>0.243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33232471" name="Oval 733232471"/>
                                <wps:cNvSpPr/>
                                <wps:spPr>
                                  <a:xfrm>
                                    <a:off x="3337539" y="377413"/>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D41E61" w14:textId="77777777" w:rsidR="005F58E3" w:rsidRPr="00433344" w:rsidRDefault="005F58E3" w:rsidP="005F58E3">
                                      <w:pPr>
                                        <w:jc w:val="center"/>
                                        <w:rPr>
                                          <w:sz w:val="18"/>
                                          <w:szCs w:val="18"/>
                                        </w:rPr>
                                      </w:pPr>
                                      <w:r>
                                        <w:rPr>
                                          <w:color w:val="0D0D0D" w:themeColor="text1" w:themeTint="F2"/>
                                          <w:sz w:val="18"/>
                                          <w:szCs w:val="18"/>
                                        </w:rPr>
                                        <w:t>0.091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72475746" name="Oval 1472475746"/>
                                <wps:cNvSpPr/>
                                <wps:spPr>
                                  <a:xfrm>
                                    <a:off x="2691353" y="564576"/>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110A5C" w14:textId="77777777" w:rsidR="005F58E3" w:rsidRPr="00433344" w:rsidRDefault="005F58E3" w:rsidP="005F58E3">
                                      <w:pPr>
                                        <w:jc w:val="center"/>
                                        <w:rPr>
                                          <w:sz w:val="18"/>
                                          <w:szCs w:val="18"/>
                                        </w:rPr>
                                      </w:pPr>
                                      <w:r>
                                        <w:rPr>
                                          <w:color w:val="0D0D0D" w:themeColor="text1" w:themeTint="F2"/>
                                          <w:sz w:val="18"/>
                                          <w:szCs w:val="18"/>
                                        </w:rPr>
                                        <w:t>0.593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25845318" name="Oval 1025845318"/>
                                <wps:cNvSpPr/>
                                <wps:spPr>
                                  <a:xfrm>
                                    <a:off x="2648426" y="730824"/>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EC53BE" w14:textId="77777777" w:rsidR="005F58E3" w:rsidRPr="00433344" w:rsidRDefault="005F58E3" w:rsidP="005F58E3">
                                      <w:pPr>
                                        <w:jc w:val="center"/>
                                        <w:rPr>
                                          <w:sz w:val="18"/>
                                          <w:szCs w:val="18"/>
                                        </w:rPr>
                                      </w:pPr>
                                      <w:r>
                                        <w:rPr>
                                          <w:color w:val="0D0D0D" w:themeColor="text1" w:themeTint="F2"/>
                                          <w:sz w:val="18"/>
                                          <w:szCs w:val="18"/>
                                        </w:rPr>
                                        <w:t>0.775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26185620" name="Oval 626185620"/>
                                <wps:cNvSpPr/>
                                <wps:spPr>
                                  <a:xfrm>
                                    <a:off x="2687469" y="908820"/>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1ABF8C" w14:textId="77777777" w:rsidR="005F58E3" w:rsidRPr="00433344" w:rsidRDefault="005F58E3" w:rsidP="005F58E3">
                                      <w:pPr>
                                        <w:jc w:val="center"/>
                                        <w:rPr>
                                          <w:sz w:val="18"/>
                                          <w:szCs w:val="18"/>
                                        </w:rPr>
                                      </w:pPr>
                                      <w:r>
                                        <w:rPr>
                                          <w:color w:val="0D0D0D" w:themeColor="text1" w:themeTint="F2"/>
                                          <w:sz w:val="18"/>
                                          <w:szCs w:val="18"/>
                                        </w:rPr>
                                        <w:t>0.740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51901196" name="Oval 451901196"/>
                                <wps:cNvSpPr/>
                                <wps:spPr>
                                  <a:xfrm>
                                    <a:off x="3793649" y="809513"/>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2A5910" w14:textId="77777777" w:rsidR="005F58E3" w:rsidRPr="00433344" w:rsidRDefault="005F58E3" w:rsidP="005F58E3">
                                      <w:pPr>
                                        <w:jc w:val="center"/>
                                        <w:rPr>
                                          <w:sz w:val="18"/>
                                          <w:szCs w:val="18"/>
                                        </w:rPr>
                                      </w:pPr>
                                      <w:r>
                                        <w:rPr>
                                          <w:color w:val="0D0D0D" w:themeColor="text1" w:themeTint="F2"/>
                                          <w:sz w:val="18"/>
                                          <w:szCs w:val="18"/>
                                        </w:rPr>
                                        <w:t>0.863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8475747" name="Oval 218475747"/>
                                <wps:cNvSpPr/>
                                <wps:spPr>
                                  <a:xfrm>
                                    <a:off x="3801028" y="1006127"/>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408DDC" w14:textId="77777777" w:rsidR="005F58E3" w:rsidRPr="00433344" w:rsidRDefault="005F58E3" w:rsidP="005F58E3">
                                      <w:pPr>
                                        <w:jc w:val="center"/>
                                        <w:rPr>
                                          <w:sz w:val="18"/>
                                          <w:szCs w:val="18"/>
                                        </w:rPr>
                                      </w:pPr>
                                      <w:r>
                                        <w:rPr>
                                          <w:color w:val="0D0D0D" w:themeColor="text1" w:themeTint="F2"/>
                                          <w:sz w:val="18"/>
                                          <w:szCs w:val="18"/>
                                        </w:rPr>
                                        <w:t>0.805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37591992" name="Oval 1837591992"/>
                                <wps:cNvSpPr/>
                                <wps:spPr>
                                  <a:xfrm>
                                    <a:off x="3801028" y="1188750"/>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9DB193" w14:textId="77777777" w:rsidR="005F58E3" w:rsidRPr="00433344" w:rsidRDefault="005F58E3" w:rsidP="005F58E3">
                                      <w:pPr>
                                        <w:jc w:val="center"/>
                                        <w:rPr>
                                          <w:sz w:val="18"/>
                                          <w:szCs w:val="18"/>
                                        </w:rPr>
                                      </w:pPr>
                                      <w:r>
                                        <w:rPr>
                                          <w:color w:val="0D0D0D" w:themeColor="text1" w:themeTint="F2"/>
                                          <w:sz w:val="18"/>
                                          <w:szCs w:val="18"/>
                                        </w:rPr>
                                        <w:t>0.582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69470415" name="Oval 1769470415"/>
                                <wps:cNvSpPr/>
                                <wps:spPr>
                                  <a:xfrm>
                                    <a:off x="4927918" y="1748314"/>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EA7D22" w14:textId="77777777" w:rsidR="005F58E3" w:rsidRPr="00433344" w:rsidRDefault="005F58E3" w:rsidP="005F58E3">
                                      <w:pPr>
                                        <w:jc w:val="center"/>
                                        <w:rPr>
                                          <w:sz w:val="18"/>
                                          <w:szCs w:val="18"/>
                                        </w:rPr>
                                      </w:pPr>
                                      <w:r>
                                        <w:rPr>
                                          <w:color w:val="0D0D0D" w:themeColor="text1" w:themeTint="F2"/>
                                          <w:sz w:val="18"/>
                                          <w:szCs w:val="18"/>
                                        </w:rPr>
                                        <w:t>0.487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28980229" name="Oval 2128980229"/>
                                <wps:cNvSpPr/>
                                <wps:spPr>
                                  <a:xfrm>
                                    <a:off x="5297083" y="1760664"/>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EA9AF5" w14:textId="77777777" w:rsidR="005F58E3" w:rsidRPr="00433344" w:rsidRDefault="005F58E3" w:rsidP="005F58E3">
                                      <w:pPr>
                                        <w:jc w:val="center"/>
                                        <w:rPr>
                                          <w:sz w:val="18"/>
                                          <w:szCs w:val="18"/>
                                        </w:rPr>
                                      </w:pPr>
                                      <w:r>
                                        <w:rPr>
                                          <w:color w:val="0D0D0D" w:themeColor="text1" w:themeTint="F2"/>
                                          <w:sz w:val="18"/>
                                          <w:szCs w:val="18"/>
                                        </w:rPr>
                                        <w:t>0.844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42789049" name="Oval 542789049"/>
                                <wps:cNvSpPr/>
                                <wps:spPr>
                                  <a:xfrm>
                                    <a:off x="5546889" y="1733456"/>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0D0BD" w14:textId="77777777" w:rsidR="005F58E3" w:rsidRPr="00433344" w:rsidRDefault="005F58E3" w:rsidP="005F58E3">
                                      <w:pPr>
                                        <w:jc w:val="center"/>
                                        <w:rPr>
                                          <w:sz w:val="18"/>
                                          <w:szCs w:val="18"/>
                                        </w:rPr>
                                      </w:pPr>
                                      <w:r>
                                        <w:rPr>
                                          <w:color w:val="0D0D0D" w:themeColor="text1" w:themeTint="F2"/>
                                          <w:sz w:val="18"/>
                                          <w:szCs w:val="18"/>
                                        </w:rPr>
                                        <w:t>0.763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16275230" name="Oval 2016275230"/>
                                <wps:cNvSpPr/>
                                <wps:spPr>
                                  <a:xfrm>
                                    <a:off x="867263" y="921677"/>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9FA67A" w14:textId="77777777" w:rsidR="005F58E3" w:rsidRPr="00433344" w:rsidRDefault="005F58E3" w:rsidP="005F58E3">
                                      <w:pPr>
                                        <w:jc w:val="center"/>
                                        <w:rPr>
                                          <w:sz w:val="18"/>
                                          <w:szCs w:val="18"/>
                                        </w:rPr>
                                      </w:pPr>
                                      <w:r>
                                        <w:rPr>
                                          <w:color w:val="0D0D0D" w:themeColor="text1" w:themeTint="F2"/>
                                          <w:sz w:val="18"/>
                                          <w:szCs w:val="18"/>
                                        </w:rPr>
                                        <w:t>0.893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17786843" name="Oval 2017786843"/>
                                <wps:cNvSpPr/>
                                <wps:spPr>
                                  <a:xfrm>
                                    <a:off x="1079815" y="787532"/>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BE7DFF" w14:textId="77777777" w:rsidR="005F58E3" w:rsidRPr="00433344" w:rsidRDefault="005F58E3" w:rsidP="005F58E3">
                                      <w:pPr>
                                        <w:jc w:val="center"/>
                                        <w:rPr>
                                          <w:sz w:val="18"/>
                                          <w:szCs w:val="18"/>
                                        </w:rPr>
                                      </w:pPr>
                                      <w:r>
                                        <w:rPr>
                                          <w:color w:val="0D0D0D" w:themeColor="text1" w:themeTint="F2"/>
                                          <w:sz w:val="18"/>
                                          <w:szCs w:val="18"/>
                                        </w:rPr>
                                        <w:t>0.853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09947897" name="Oval 509947897"/>
                                <wps:cNvSpPr/>
                                <wps:spPr>
                                  <a:xfrm>
                                    <a:off x="1261666" y="977030"/>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E66B12" w14:textId="77777777" w:rsidR="005F58E3" w:rsidRPr="00433344" w:rsidRDefault="005F58E3" w:rsidP="005F58E3">
                                      <w:pPr>
                                        <w:jc w:val="center"/>
                                        <w:rPr>
                                          <w:sz w:val="18"/>
                                          <w:szCs w:val="18"/>
                                        </w:rPr>
                                      </w:pPr>
                                      <w:r>
                                        <w:rPr>
                                          <w:color w:val="0D0D0D" w:themeColor="text1" w:themeTint="F2"/>
                                          <w:sz w:val="18"/>
                                          <w:szCs w:val="18"/>
                                        </w:rPr>
                                        <w:t>0.815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60547274" name="Oval 1960547274"/>
                                <wps:cNvSpPr/>
                                <wps:spPr>
                                  <a:xfrm>
                                    <a:off x="1876142" y="-431999"/>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29DA9D" w14:textId="77777777" w:rsidR="005F58E3" w:rsidRPr="00433344" w:rsidRDefault="005F58E3" w:rsidP="005F58E3">
                                      <w:pPr>
                                        <w:jc w:val="center"/>
                                        <w:rPr>
                                          <w:sz w:val="18"/>
                                          <w:szCs w:val="18"/>
                                        </w:rPr>
                                      </w:pPr>
                                      <w:r>
                                        <w:rPr>
                                          <w:color w:val="0D0D0D" w:themeColor="text1" w:themeTint="F2"/>
                                          <w:sz w:val="18"/>
                                          <w:szCs w:val="18"/>
                                        </w:rPr>
                                        <w:t>0.750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63239198" name="Oval 1263239198"/>
                                <wps:cNvSpPr/>
                                <wps:spPr>
                                  <a:xfrm>
                                    <a:off x="2214296" y="-431999"/>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67ED90" w14:textId="77777777" w:rsidR="005F58E3" w:rsidRPr="00433344" w:rsidRDefault="005F58E3" w:rsidP="005F58E3">
                                      <w:pPr>
                                        <w:jc w:val="center"/>
                                        <w:rPr>
                                          <w:sz w:val="18"/>
                                          <w:szCs w:val="18"/>
                                        </w:rPr>
                                      </w:pPr>
                                      <w:r>
                                        <w:rPr>
                                          <w:color w:val="0D0D0D" w:themeColor="text1" w:themeTint="F2"/>
                                          <w:sz w:val="18"/>
                                          <w:szCs w:val="18"/>
                                        </w:rPr>
                                        <w:t>0.751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10868674" name="Oval 910868674"/>
                                <wps:cNvSpPr/>
                                <wps:spPr>
                                  <a:xfrm>
                                    <a:off x="2537572" y="-375158"/>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E1D93E" w14:textId="77777777" w:rsidR="005F58E3" w:rsidRPr="00433344" w:rsidRDefault="005F58E3" w:rsidP="005F58E3">
                                      <w:pPr>
                                        <w:jc w:val="center"/>
                                        <w:rPr>
                                          <w:sz w:val="18"/>
                                          <w:szCs w:val="18"/>
                                        </w:rPr>
                                      </w:pPr>
                                      <w:r>
                                        <w:rPr>
                                          <w:color w:val="0D0D0D" w:themeColor="text1" w:themeTint="F2"/>
                                          <w:sz w:val="18"/>
                                          <w:szCs w:val="18"/>
                                        </w:rPr>
                                        <w:t>0.784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41925971" name="Oval 441925971"/>
                                <wps:cNvSpPr/>
                                <wps:spPr>
                                  <a:xfrm>
                                    <a:off x="3155458" y="-451318"/>
                                    <a:ext cx="477112"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1CCA5" w14:textId="77777777" w:rsidR="005F58E3" w:rsidRPr="00433344" w:rsidRDefault="005F58E3" w:rsidP="005F58E3">
                                      <w:pPr>
                                        <w:jc w:val="center"/>
                                        <w:rPr>
                                          <w:sz w:val="18"/>
                                          <w:szCs w:val="18"/>
                                        </w:rPr>
                                      </w:pPr>
                                      <w:r>
                                        <w:rPr>
                                          <w:color w:val="0D0D0D" w:themeColor="text1" w:themeTint="F2"/>
                                          <w:sz w:val="18"/>
                                          <w:szCs w:val="18"/>
                                        </w:rPr>
                                        <w:t>0.735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23187858" name="Oval 2023187858"/>
                                <wps:cNvSpPr/>
                                <wps:spPr>
                                  <a:xfrm>
                                    <a:off x="3460143" y="-315975"/>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757D75" w14:textId="77777777" w:rsidR="005F58E3" w:rsidRPr="00433344" w:rsidRDefault="005F58E3" w:rsidP="005F58E3">
                                      <w:pPr>
                                        <w:jc w:val="center"/>
                                        <w:rPr>
                                          <w:sz w:val="18"/>
                                          <w:szCs w:val="18"/>
                                        </w:rPr>
                                      </w:pPr>
                                      <w:r>
                                        <w:rPr>
                                          <w:color w:val="0D0D0D" w:themeColor="text1" w:themeTint="F2"/>
                                          <w:sz w:val="18"/>
                                          <w:szCs w:val="18"/>
                                        </w:rPr>
                                        <w:t>0.789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67766351" name="Oval 1067766351"/>
                                <wps:cNvSpPr/>
                                <wps:spPr>
                                  <a:xfrm>
                                    <a:off x="3706703" y="-467903"/>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C49A4E" w14:textId="77777777" w:rsidR="005F58E3" w:rsidRPr="00433344" w:rsidRDefault="005F58E3" w:rsidP="005F58E3">
                                      <w:pPr>
                                        <w:jc w:val="center"/>
                                        <w:rPr>
                                          <w:sz w:val="18"/>
                                          <w:szCs w:val="18"/>
                                        </w:rPr>
                                      </w:pPr>
                                      <w:r>
                                        <w:rPr>
                                          <w:color w:val="0D0D0D" w:themeColor="text1" w:themeTint="F2"/>
                                          <w:sz w:val="18"/>
                                          <w:szCs w:val="18"/>
                                        </w:rPr>
                                        <w:t>0.831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11537542" name="Oval 2011537542"/>
                                <wps:cNvSpPr/>
                                <wps:spPr>
                                  <a:xfrm>
                                    <a:off x="4398998" y="-467903"/>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F34E41" w14:textId="77777777" w:rsidR="005F58E3" w:rsidRPr="00433344" w:rsidRDefault="005F58E3" w:rsidP="005F58E3">
                                      <w:pPr>
                                        <w:jc w:val="center"/>
                                        <w:rPr>
                                          <w:sz w:val="18"/>
                                          <w:szCs w:val="18"/>
                                        </w:rPr>
                                      </w:pPr>
                                      <w:r>
                                        <w:rPr>
                                          <w:color w:val="0D0D0D" w:themeColor="text1" w:themeTint="F2"/>
                                          <w:sz w:val="18"/>
                                          <w:szCs w:val="18"/>
                                        </w:rPr>
                                        <w:t>0.870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76308523" name="Oval 1176308523"/>
                                <wps:cNvSpPr/>
                                <wps:spPr>
                                  <a:xfrm>
                                    <a:off x="4779213" y="-445549"/>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21A3E4" w14:textId="77777777" w:rsidR="005F58E3" w:rsidRPr="00433344" w:rsidRDefault="005F58E3" w:rsidP="005F58E3">
                                      <w:pPr>
                                        <w:jc w:val="center"/>
                                        <w:rPr>
                                          <w:sz w:val="18"/>
                                          <w:szCs w:val="18"/>
                                        </w:rPr>
                                      </w:pPr>
                                      <w:r>
                                        <w:rPr>
                                          <w:color w:val="0D0D0D" w:themeColor="text1" w:themeTint="F2"/>
                                          <w:sz w:val="18"/>
                                          <w:szCs w:val="18"/>
                                        </w:rPr>
                                        <w:t>0.824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25854477" name="Oval 1125854477"/>
                                <wps:cNvSpPr/>
                                <wps:spPr>
                                  <a:xfrm>
                                    <a:off x="5099783" y="-463079"/>
                                    <a:ext cx="477111"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231CDC" w14:textId="77777777" w:rsidR="005F58E3" w:rsidRPr="00433344" w:rsidRDefault="005F58E3" w:rsidP="005F58E3">
                                      <w:pPr>
                                        <w:jc w:val="center"/>
                                        <w:rPr>
                                          <w:sz w:val="18"/>
                                          <w:szCs w:val="18"/>
                                        </w:rPr>
                                      </w:pPr>
                                      <w:r>
                                        <w:rPr>
                                          <w:color w:val="0D0D0D" w:themeColor="text1" w:themeTint="F2"/>
                                          <w:sz w:val="18"/>
                                          <w:szCs w:val="18"/>
                                        </w:rPr>
                                        <w:t>0.525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52353925" name="Oval 1452353925"/>
                                <wps:cNvSpPr/>
                                <wps:spPr>
                                  <a:xfrm>
                                    <a:off x="2948980" y="-201429"/>
                                    <a:ext cx="757733" cy="570165"/>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0A01F2" w14:textId="77777777" w:rsidR="005F58E3" w:rsidRPr="00433344" w:rsidRDefault="005F58E3" w:rsidP="005F58E3">
                                      <w:pPr>
                                        <w:jc w:val="center"/>
                                        <w:rPr>
                                          <w:sz w:val="18"/>
                                          <w:szCs w:val="18"/>
                                        </w:rPr>
                                      </w:pPr>
                                      <w:r>
                                        <w:rPr>
                                          <w:color w:val="0D0D0D" w:themeColor="text1" w:themeTint="F2"/>
                                          <w:sz w:val="18"/>
                                          <w:szCs w:val="18"/>
                                        </w:rPr>
                                        <w:t xml:space="preserve">System Quality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8931536" name="Oval 218931536"/>
                                <wps:cNvSpPr/>
                                <wps:spPr>
                                  <a:xfrm>
                                    <a:off x="4983034" y="-121965"/>
                                    <a:ext cx="956530" cy="553965"/>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950F9E" w14:textId="77777777" w:rsidR="005F58E3" w:rsidRPr="00433344" w:rsidRDefault="005F58E3" w:rsidP="005F58E3">
                                      <w:pPr>
                                        <w:jc w:val="center"/>
                                        <w:rPr>
                                          <w:sz w:val="18"/>
                                          <w:szCs w:val="18"/>
                                        </w:rPr>
                                      </w:pPr>
                                      <w:r>
                                        <w:rPr>
                                          <w:color w:val="0D0D0D" w:themeColor="text1" w:themeTint="F2"/>
                                          <w:sz w:val="18"/>
                                          <w:szCs w:val="18"/>
                                        </w:rPr>
                                        <w:t xml:space="preserve">Information Quality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80462530" name="Oval 980462530"/>
                                <wps:cNvSpPr/>
                                <wps:spPr>
                                  <a:xfrm>
                                    <a:off x="1556832" y="-201429"/>
                                    <a:ext cx="816938" cy="539594"/>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22431F" w14:textId="77777777" w:rsidR="005F58E3" w:rsidRPr="00433344" w:rsidRDefault="005F58E3" w:rsidP="005F58E3">
                                      <w:pPr>
                                        <w:jc w:val="center"/>
                                        <w:rPr>
                                          <w:sz w:val="18"/>
                                          <w:szCs w:val="18"/>
                                        </w:rPr>
                                      </w:pPr>
                                      <w:r>
                                        <w:rPr>
                                          <w:color w:val="0D0D0D" w:themeColor="text1" w:themeTint="F2"/>
                                          <w:sz w:val="18"/>
                                          <w:szCs w:val="18"/>
                                        </w:rPr>
                                        <w:t xml:space="preserve">Service Quality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98373897" name="Oval 1598373897"/>
                                <wps:cNvSpPr/>
                                <wps:spPr>
                                  <a:xfrm>
                                    <a:off x="2505258" y="1517152"/>
                                    <a:ext cx="757733"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A98BE1" w14:textId="77777777" w:rsidR="005F58E3" w:rsidRPr="00433344" w:rsidRDefault="005F58E3" w:rsidP="005F58E3">
                                      <w:pPr>
                                        <w:jc w:val="center"/>
                                        <w:rPr>
                                          <w:sz w:val="18"/>
                                          <w:szCs w:val="18"/>
                                        </w:rPr>
                                      </w:pPr>
                                      <w:r>
                                        <w:rPr>
                                          <w:color w:val="0D0D0D" w:themeColor="text1" w:themeTint="F2"/>
                                          <w:sz w:val="18"/>
                                          <w:szCs w:val="18"/>
                                        </w:rPr>
                                        <w:t>Trust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70398971" name="Oval 1170398971"/>
                                <wps:cNvSpPr/>
                                <wps:spPr>
                                  <a:xfrm>
                                    <a:off x="3523412" y="1648698"/>
                                    <a:ext cx="950055"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B5966C" w14:textId="77777777" w:rsidR="005F58E3" w:rsidRPr="00433344" w:rsidRDefault="005F58E3" w:rsidP="005F58E3">
                                      <w:pPr>
                                        <w:jc w:val="center"/>
                                        <w:rPr>
                                          <w:sz w:val="18"/>
                                          <w:szCs w:val="18"/>
                                        </w:rPr>
                                      </w:pPr>
                                      <w:r>
                                        <w:rPr>
                                          <w:color w:val="0D0D0D" w:themeColor="text1" w:themeTint="F2"/>
                                          <w:sz w:val="18"/>
                                          <w:szCs w:val="18"/>
                                        </w:rPr>
                                        <w:t>Satisfaction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47346337" name="Oval 1447346337"/>
                                <wps:cNvSpPr/>
                                <wps:spPr>
                                  <a:xfrm>
                                    <a:off x="5083639" y="898552"/>
                                    <a:ext cx="950055"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0C438A" w14:textId="77777777" w:rsidR="005F58E3" w:rsidRPr="001A017A" w:rsidRDefault="005F58E3" w:rsidP="005F58E3">
                                      <w:pPr>
                                        <w:jc w:val="center"/>
                                        <w:rPr>
                                          <w:b/>
                                          <w:bCs/>
                                          <w:sz w:val="18"/>
                                          <w:szCs w:val="18"/>
                                        </w:rPr>
                                      </w:pPr>
                                      <w:r w:rsidRPr="001A017A">
                                        <w:rPr>
                                          <w:b/>
                                          <w:bCs/>
                                          <w:color w:val="0D0D0D" w:themeColor="text1" w:themeTint="F2"/>
                                          <w:sz w:val="18"/>
                                          <w:szCs w:val="18"/>
                                        </w:rPr>
                                        <w:t>Loyalty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39310134" name="Oval 1739310134"/>
                                <wps:cNvSpPr/>
                                <wps:spPr>
                                  <a:xfrm>
                                    <a:off x="-87143" y="298824"/>
                                    <a:ext cx="950055"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E5E126" w14:textId="77777777" w:rsidR="005F58E3" w:rsidRPr="00433344" w:rsidRDefault="005F58E3" w:rsidP="005F58E3">
                                      <w:pPr>
                                        <w:jc w:val="center"/>
                                        <w:rPr>
                                          <w:sz w:val="18"/>
                                          <w:szCs w:val="18"/>
                                        </w:rPr>
                                      </w:pPr>
                                      <w:r>
                                        <w:rPr>
                                          <w:color w:val="0D0D0D" w:themeColor="text1" w:themeTint="F2"/>
                                          <w:sz w:val="18"/>
                                          <w:szCs w:val="18"/>
                                        </w:rPr>
                                        <w:t>Accuracy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37972882" name="Oval 437972882"/>
                                <wps:cNvSpPr/>
                                <wps:spPr>
                                  <a:xfrm>
                                    <a:off x="-103092" y="1530626"/>
                                    <a:ext cx="950055"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8F2597" w14:textId="77777777" w:rsidR="005F58E3" w:rsidRPr="00433344" w:rsidRDefault="005F58E3" w:rsidP="005F58E3">
                                      <w:pPr>
                                        <w:jc w:val="center"/>
                                        <w:rPr>
                                          <w:sz w:val="18"/>
                                          <w:szCs w:val="18"/>
                                        </w:rPr>
                                      </w:pPr>
                                      <w:r>
                                        <w:rPr>
                                          <w:color w:val="0D0D0D" w:themeColor="text1" w:themeTint="F2"/>
                                          <w:sz w:val="18"/>
                                          <w:szCs w:val="18"/>
                                        </w:rPr>
                                        <w:t>Novelty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47000936" name="Oval 1847000936"/>
                                <wps:cNvSpPr/>
                                <wps:spPr>
                                  <a:xfrm>
                                    <a:off x="-63816" y="2238324"/>
                                    <a:ext cx="950055"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6602A4" w14:textId="77777777" w:rsidR="005F58E3" w:rsidRPr="00433344" w:rsidRDefault="005F58E3" w:rsidP="005F58E3">
                                      <w:pPr>
                                        <w:jc w:val="center"/>
                                        <w:rPr>
                                          <w:sz w:val="18"/>
                                          <w:szCs w:val="18"/>
                                        </w:rPr>
                                      </w:pPr>
                                      <w:r>
                                        <w:rPr>
                                          <w:color w:val="0D0D0D" w:themeColor="text1" w:themeTint="F2"/>
                                          <w:sz w:val="18"/>
                                          <w:szCs w:val="18"/>
                                        </w:rPr>
                                        <w:t>Diversity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3605867" name="Oval 73605867"/>
                                <wps:cNvSpPr/>
                                <wps:spPr>
                                  <a:xfrm>
                                    <a:off x="-103091" y="3841907"/>
                                    <a:ext cx="950055"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F9EDA2" w14:textId="77777777" w:rsidR="005F58E3" w:rsidRPr="00433344" w:rsidRDefault="005F58E3" w:rsidP="005F58E3">
                                      <w:pPr>
                                        <w:jc w:val="center"/>
                                        <w:rPr>
                                          <w:sz w:val="18"/>
                                          <w:szCs w:val="18"/>
                                        </w:rPr>
                                      </w:pPr>
                                      <w:r>
                                        <w:rPr>
                                          <w:color w:val="0D0D0D" w:themeColor="text1" w:themeTint="F2"/>
                                          <w:sz w:val="18"/>
                                          <w:szCs w:val="18"/>
                                        </w:rPr>
                                        <w:t>Explanation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89099609" name="Oval 789099609"/>
                                <wps:cNvSpPr/>
                                <wps:spPr>
                                  <a:xfrm>
                                    <a:off x="1100957" y="2483735"/>
                                    <a:ext cx="950055" cy="43200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F9460C" w14:textId="77777777" w:rsidR="005F58E3" w:rsidRPr="00433344" w:rsidRDefault="005F58E3" w:rsidP="005F58E3">
                                      <w:pPr>
                                        <w:jc w:val="center"/>
                                        <w:rPr>
                                          <w:sz w:val="18"/>
                                          <w:szCs w:val="18"/>
                                        </w:rPr>
                                      </w:pPr>
                                      <w:r>
                                        <w:rPr>
                                          <w:color w:val="0D0D0D" w:themeColor="text1" w:themeTint="F2"/>
                                          <w:sz w:val="18"/>
                                          <w:szCs w:val="18"/>
                                        </w:rPr>
                                        <w:t>Transparency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49495878" name="Oval 1449495878"/>
                                <wps:cNvSpPr/>
                                <wps:spPr>
                                  <a:xfrm>
                                    <a:off x="648035" y="1519600"/>
                                    <a:ext cx="1457063" cy="518901"/>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73F117" w14:textId="77777777" w:rsidR="005F58E3" w:rsidRPr="00433344" w:rsidRDefault="005F58E3" w:rsidP="005F58E3">
                                      <w:pPr>
                                        <w:jc w:val="center"/>
                                        <w:rPr>
                                          <w:sz w:val="18"/>
                                          <w:szCs w:val="18"/>
                                        </w:rPr>
                                      </w:pPr>
                                      <w:r>
                                        <w:rPr>
                                          <w:color w:val="0D0D0D" w:themeColor="text1" w:themeTint="F2"/>
                                          <w:sz w:val="18"/>
                                          <w:szCs w:val="18"/>
                                        </w:rPr>
                                        <w:t xml:space="preserve">Recommendation Quality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grpSp>
                            <wpg:cNvPr id="1215786032" name="Group 1215786032"/>
                            <wpg:cNvGrpSpPr/>
                            <wpg:grpSpPr>
                              <a:xfrm>
                                <a:off x="0" y="0"/>
                                <a:ext cx="6907130" cy="5590189"/>
                                <a:chOff x="0" y="0"/>
                                <a:chExt cx="6907130" cy="5590189"/>
                              </a:xfrm>
                            </wpg:grpSpPr>
                            <wpg:grpSp>
                              <wpg:cNvPr id="1121709620" name="Group 1121709620"/>
                              <wpg:cNvGrpSpPr/>
                              <wpg:grpSpPr>
                                <a:xfrm>
                                  <a:off x="0" y="0"/>
                                  <a:ext cx="6907130" cy="5247295"/>
                                  <a:chOff x="0" y="0"/>
                                  <a:chExt cx="6907130" cy="5247295"/>
                                </a:xfrm>
                              </wpg:grpSpPr>
                              <wpg:grpSp>
                                <wpg:cNvPr id="923142973" name="Group 923142973"/>
                                <wpg:cNvGrpSpPr/>
                                <wpg:grpSpPr>
                                  <a:xfrm>
                                    <a:off x="0" y="1491022"/>
                                    <a:ext cx="695325" cy="824230"/>
                                    <a:chOff x="9939" y="0"/>
                                    <a:chExt cx="695739" cy="824534"/>
                                  </a:xfrm>
                                  <a:solidFill>
                                    <a:srgbClr val="FFFF00"/>
                                  </a:solidFill>
                                </wpg:grpSpPr>
                                <wps:wsp>
                                  <wps:cNvPr id="384132263" name="Rectangle 384132263"/>
                                  <wps:cNvSpPr/>
                                  <wps:spPr>
                                    <a:xfrm>
                                      <a:off x="9939" y="288235"/>
                                      <a:ext cx="695739" cy="238539"/>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7E4004B4"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ACU2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14982163" name="Rectangle 1914982163"/>
                                  <wps:cNvSpPr/>
                                  <wps:spPr>
                                    <a:xfrm>
                                      <a:off x="9939" y="586409"/>
                                      <a:ext cx="695325" cy="238125"/>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4626D9EE"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ACU3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79808510" name="Rectangle 1779808510"/>
                                  <wps:cNvSpPr/>
                                  <wps:spPr>
                                    <a:xfrm>
                                      <a:off x="9939" y="0"/>
                                      <a:ext cx="695739" cy="238539"/>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587BB6DA"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ACU1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828883864" name="Group 828883864"/>
                                <wpg:cNvGrpSpPr/>
                                <wpg:grpSpPr>
                                  <a:xfrm>
                                    <a:off x="0" y="2484935"/>
                                    <a:ext cx="695325" cy="824230"/>
                                    <a:chOff x="9939" y="0"/>
                                    <a:chExt cx="695739" cy="824534"/>
                                  </a:xfrm>
                                  <a:solidFill>
                                    <a:srgbClr val="FFFF00"/>
                                  </a:solidFill>
                                </wpg:grpSpPr>
                                <wps:wsp>
                                  <wps:cNvPr id="403000302" name="Rectangle 403000302"/>
                                  <wps:cNvSpPr/>
                                  <wps:spPr>
                                    <a:xfrm>
                                      <a:off x="9939" y="288235"/>
                                      <a:ext cx="695739" cy="238539"/>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55AA185F"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DIV2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05129999" name="Rectangle 1005129999"/>
                                  <wps:cNvSpPr/>
                                  <wps:spPr>
                                    <a:xfrm>
                                      <a:off x="9939" y="586409"/>
                                      <a:ext cx="695325" cy="238125"/>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37B3A1C8"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DIV3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41673027" name="Rectangle 1941673027"/>
                                  <wps:cNvSpPr/>
                                  <wps:spPr>
                                    <a:xfrm>
                                      <a:off x="9939" y="0"/>
                                      <a:ext cx="695739" cy="238539"/>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4CDA9727"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DIV1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059351865" name="Group 1059351865"/>
                                <wpg:cNvGrpSpPr/>
                                <wpg:grpSpPr>
                                  <a:xfrm>
                                    <a:off x="0" y="3488787"/>
                                    <a:ext cx="695325" cy="824230"/>
                                    <a:chOff x="9939" y="0"/>
                                    <a:chExt cx="695739" cy="824534"/>
                                  </a:xfrm>
                                  <a:solidFill>
                                    <a:srgbClr val="FFFF00"/>
                                  </a:solidFill>
                                </wpg:grpSpPr>
                                <wps:wsp>
                                  <wps:cNvPr id="291008444" name="Rectangle 291008444"/>
                                  <wps:cNvSpPr/>
                                  <wps:spPr>
                                    <a:xfrm>
                                      <a:off x="9939" y="288235"/>
                                      <a:ext cx="695739" cy="238539"/>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CB7FC53"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NOV2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4231300" name="Rectangle 264231300"/>
                                  <wps:cNvSpPr/>
                                  <wps:spPr>
                                    <a:xfrm>
                                      <a:off x="9939" y="586409"/>
                                      <a:ext cx="695325" cy="238125"/>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8661235"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NOV3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9094812" name="Rectangle 179094812"/>
                                  <wps:cNvSpPr/>
                                  <wps:spPr>
                                    <a:xfrm>
                                      <a:off x="9939" y="0"/>
                                      <a:ext cx="695739" cy="238539"/>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773FE1A2"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NOV1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9394775" name="Group 39394775"/>
                                <wpg:cNvGrpSpPr/>
                                <wpg:grpSpPr>
                                  <a:xfrm rot="5400000">
                                    <a:off x="1893404" y="1287270"/>
                                    <a:ext cx="695325" cy="824230"/>
                                    <a:chOff x="9939" y="0"/>
                                    <a:chExt cx="695739" cy="824534"/>
                                  </a:xfrm>
                                  <a:solidFill>
                                    <a:srgbClr val="FFFF00"/>
                                  </a:solidFill>
                                </wpg:grpSpPr>
                                <wps:wsp>
                                  <wps:cNvPr id="1963673440" name="Rectangle 1963673440"/>
                                  <wps:cNvSpPr/>
                                  <wps:spPr>
                                    <a:xfrm>
                                      <a:off x="9939" y="288235"/>
                                      <a:ext cx="695739" cy="238539"/>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2654C245"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REQ2</w:t>
                                        </w:r>
                                      </w:p>
                                      <w:p w14:paraId="1CAD9BB3" w14:textId="77777777" w:rsidR="005F58E3" w:rsidRPr="00433344" w:rsidRDefault="005F58E3" w:rsidP="005F58E3">
                                        <w:pPr>
                                          <w:jc w:val="center"/>
                                          <w:rPr>
                                            <w:color w:val="0D0D0D" w:themeColor="text1" w:themeTint="F2"/>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9008988" name="Rectangle 209008988"/>
                                  <wps:cNvSpPr/>
                                  <wps:spPr>
                                    <a:xfrm>
                                      <a:off x="9939" y="586409"/>
                                      <a:ext cx="695325" cy="238125"/>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2A9F0D3A"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REQ1</w:t>
                                        </w:r>
                                      </w:p>
                                      <w:p w14:paraId="32CB38F9" w14:textId="77777777" w:rsidR="005F58E3" w:rsidRPr="00433344" w:rsidRDefault="005F58E3" w:rsidP="005F58E3">
                                        <w:pPr>
                                          <w:jc w:val="center"/>
                                          <w:rPr>
                                            <w:color w:val="0D0D0D" w:themeColor="text1" w:themeTint="F2"/>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33524782" name="Rectangle 533524782"/>
                                  <wps:cNvSpPr/>
                                  <wps:spPr>
                                    <a:xfrm>
                                      <a:off x="9939" y="0"/>
                                      <a:ext cx="695739" cy="238539"/>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C3E7FC8"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REQ3</w:t>
                                        </w:r>
                                      </w:p>
                                      <w:p w14:paraId="24B8D98D" w14:textId="77777777" w:rsidR="005F58E3" w:rsidRPr="00433344" w:rsidRDefault="005F58E3" w:rsidP="005F58E3">
                                        <w:pPr>
                                          <w:jc w:val="center"/>
                                          <w:rPr>
                                            <w:color w:val="0D0D0D" w:themeColor="text1" w:themeTint="F2"/>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971726686" name="Group 1971726686"/>
                                <wpg:cNvGrpSpPr/>
                                <wpg:grpSpPr>
                                  <a:xfrm rot="5400000">
                                    <a:off x="3066222" y="-34635"/>
                                    <a:ext cx="695325" cy="824230"/>
                                    <a:chOff x="9939" y="0"/>
                                    <a:chExt cx="695739" cy="824534"/>
                                  </a:xfrm>
                                  <a:solidFill>
                                    <a:srgbClr val="FFFF00"/>
                                  </a:solidFill>
                                </wpg:grpSpPr>
                                <wps:wsp>
                                  <wps:cNvPr id="1070621737" name="Rectangle 1070621737"/>
                                  <wps:cNvSpPr/>
                                  <wps:spPr>
                                    <a:xfrm>
                                      <a:off x="9939" y="288235"/>
                                      <a:ext cx="695739" cy="238539"/>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3074C75F"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SEQ2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01922006" name="Rectangle 1101922006"/>
                                  <wps:cNvSpPr/>
                                  <wps:spPr>
                                    <a:xfrm>
                                      <a:off x="9939" y="586409"/>
                                      <a:ext cx="695325" cy="238125"/>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352107BF"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SEQ1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2529189" name="Rectangle 52529189"/>
                                  <wps:cNvSpPr/>
                                  <wps:spPr>
                                    <a:xfrm>
                                      <a:off x="9939" y="0"/>
                                      <a:ext cx="695739" cy="238539"/>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73193808"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SEQ3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2116716481" name="Group 2116716481"/>
                                <wpg:cNvGrpSpPr/>
                                <wpg:grpSpPr>
                                  <a:xfrm rot="5400000">
                                    <a:off x="4308613" y="-64452"/>
                                    <a:ext cx="695325" cy="824230"/>
                                    <a:chOff x="9939" y="0"/>
                                    <a:chExt cx="695739" cy="824534"/>
                                  </a:xfrm>
                                  <a:solidFill>
                                    <a:srgbClr val="FFFF00"/>
                                  </a:solidFill>
                                </wpg:grpSpPr>
                                <wps:wsp>
                                  <wps:cNvPr id="964816734" name="Rectangle 964816734"/>
                                  <wps:cNvSpPr/>
                                  <wps:spPr>
                                    <a:xfrm>
                                      <a:off x="9939" y="288235"/>
                                      <a:ext cx="695739" cy="238539"/>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504C7EC8"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SQU2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11983829" name="Rectangle 511983829"/>
                                  <wps:cNvSpPr/>
                                  <wps:spPr>
                                    <a:xfrm>
                                      <a:off x="9939" y="586409"/>
                                      <a:ext cx="695325" cy="238125"/>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5A654386"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SQU1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7499138" name="Rectangle 847499138"/>
                                  <wps:cNvSpPr/>
                                  <wps:spPr>
                                    <a:xfrm>
                                      <a:off x="9939" y="0"/>
                                      <a:ext cx="695739" cy="238539"/>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671824E"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SQU3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315006602" name="Group 1315006602"/>
                                <wpg:cNvGrpSpPr/>
                                <wpg:grpSpPr>
                                  <a:xfrm rot="5400000">
                                    <a:off x="5610639" y="-34635"/>
                                    <a:ext cx="695325" cy="824230"/>
                                    <a:chOff x="9939" y="0"/>
                                    <a:chExt cx="695739" cy="824534"/>
                                  </a:xfrm>
                                  <a:solidFill>
                                    <a:srgbClr val="FFFF00"/>
                                  </a:solidFill>
                                </wpg:grpSpPr>
                                <wps:wsp>
                                  <wps:cNvPr id="1618034137" name="Rectangle 1618034137"/>
                                  <wps:cNvSpPr/>
                                  <wps:spPr>
                                    <a:xfrm>
                                      <a:off x="9939" y="288235"/>
                                      <a:ext cx="695739" cy="238539"/>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7D097844"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INF2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72373768" name="Rectangle 1072373768"/>
                                  <wps:cNvSpPr/>
                                  <wps:spPr>
                                    <a:xfrm>
                                      <a:off x="9939" y="586409"/>
                                      <a:ext cx="695325" cy="238125"/>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23CA6A4"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INF1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13336055" name="Rectangle 913336055"/>
                                  <wps:cNvSpPr/>
                                  <wps:spPr>
                                    <a:xfrm>
                                      <a:off x="9939" y="0"/>
                                      <a:ext cx="695739" cy="238539"/>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71C05239"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INF3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482618746" name="Group 482618746"/>
                                <wpg:cNvGrpSpPr/>
                                <wpg:grpSpPr>
                                  <a:xfrm>
                                    <a:off x="0" y="4423065"/>
                                    <a:ext cx="695325" cy="824230"/>
                                    <a:chOff x="9939" y="0"/>
                                    <a:chExt cx="695739" cy="824534"/>
                                  </a:xfrm>
                                  <a:solidFill>
                                    <a:srgbClr val="FFFF00"/>
                                  </a:solidFill>
                                </wpg:grpSpPr>
                                <wps:wsp>
                                  <wps:cNvPr id="2025536706" name="Rectangle 2025536706"/>
                                  <wps:cNvSpPr/>
                                  <wps:spPr>
                                    <a:xfrm>
                                      <a:off x="9939" y="288235"/>
                                      <a:ext cx="695739" cy="238539"/>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B5A6AD0"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EXP2</w:t>
                                        </w:r>
                                      </w:p>
                                      <w:p w14:paraId="76C0709F" w14:textId="77777777" w:rsidR="005F58E3" w:rsidRPr="00433344" w:rsidRDefault="005F58E3" w:rsidP="005F58E3">
                                        <w:pPr>
                                          <w:jc w:val="center"/>
                                          <w:rPr>
                                            <w:color w:val="0D0D0D" w:themeColor="text1" w:themeTint="F2"/>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46823863" name="Rectangle 1746823863"/>
                                  <wps:cNvSpPr/>
                                  <wps:spPr>
                                    <a:xfrm>
                                      <a:off x="9939" y="586409"/>
                                      <a:ext cx="695325" cy="238125"/>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4C312922"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EXP3</w:t>
                                        </w:r>
                                      </w:p>
                                      <w:p w14:paraId="1503DAB7" w14:textId="77777777" w:rsidR="005F58E3" w:rsidRPr="00433344" w:rsidRDefault="005F58E3" w:rsidP="005F58E3">
                                        <w:pPr>
                                          <w:jc w:val="center"/>
                                          <w:rPr>
                                            <w:color w:val="0D0D0D" w:themeColor="text1" w:themeTint="F2"/>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02197650" name="Rectangle 1402197650"/>
                                  <wps:cNvSpPr/>
                                  <wps:spPr>
                                    <a:xfrm>
                                      <a:off x="9939" y="0"/>
                                      <a:ext cx="695739" cy="238539"/>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D342035"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EXP1</w:t>
                                        </w:r>
                                      </w:p>
                                      <w:p w14:paraId="03C47117" w14:textId="77777777" w:rsidR="005F58E3" w:rsidRPr="00433344" w:rsidRDefault="005F58E3" w:rsidP="005F58E3">
                                        <w:pPr>
                                          <w:jc w:val="center"/>
                                          <w:rPr>
                                            <w:color w:val="0D0D0D" w:themeColor="text1" w:themeTint="F2"/>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932677435" name="Group 1932677435"/>
                                <wpg:cNvGrpSpPr/>
                                <wpg:grpSpPr>
                                  <a:xfrm rot="5400000">
                                    <a:off x="3135796" y="3314852"/>
                                    <a:ext cx="695325" cy="824230"/>
                                    <a:chOff x="9939" y="0"/>
                                    <a:chExt cx="695739" cy="824534"/>
                                  </a:xfrm>
                                  <a:solidFill>
                                    <a:srgbClr val="FFFF00"/>
                                  </a:solidFill>
                                </wpg:grpSpPr>
                                <wps:wsp>
                                  <wps:cNvPr id="859484582" name="Rectangle 859484582"/>
                                  <wps:cNvSpPr/>
                                  <wps:spPr>
                                    <a:xfrm>
                                      <a:off x="9939" y="288235"/>
                                      <a:ext cx="695739" cy="238539"/>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230951D8"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TRA2</w:t>
                                        </w:r>
                                      </w:p>
                                      <w:p w14:paraId="37958D2F" w14:textId="77777777" w:rsidR="005F58E3" w:rsidRPr="00433344" w:rsidRDefault="005F58E3" w:rsidP="005F58E3">
                                        <w:pPr>
                                          <w:jc w:val="center"/>
                                          <w:rPr>
                                            <w:color w:val="0D0D0D" w:themeColor="text1" w:themeTint="F2"/>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23433673" name="Rectangle 1923433673"/>
                                  <wps:cNvSpPr/>
                                  <wps:spPr>
                                    <a:xfrm>
                                      <a:off x="9939" y="586409"/>
                                      <a:ext cx="695325" cy="238125"/>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21BE7A1C"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TRA1</w:t>
                                        </w:r>
                                      </w:p>
                                      <w:p w14:paraId="235F4CEE" w14:textId="77777777" w:rsidR="005F58E3" w:rsidRPr="00433344" w:rsidRDefault="005F58E3" w:rsidP="005F58E3">
                                        <w:pPr>
                                          <w:jc w:val="center"/>
                                          <w:rPr>
                                            <w:color w:val="0D0D0D" w:themeColor="text1" w:themeTint="F2"/>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39216983" name="Rectangle 1039216983"/>
                                  <wps:cNvSpPr/>
                                  <wps:spPr>
                                    <a:xfrm>
                                      <a:off x="9939" y="0"/>
                                      <a:ext cx="695739" cy="238539"/>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00A4452A"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TRA3</w:t>
                                        </w:r>
                                      </w:p>
                                      <w:p w14:paraId="38FDFB6E" w14:textId="77777777" w:rsidR="005F58E3" w:rsidRPr="00433344" w:rsidRDefault="005F58E3" w:rsidP="005F58E3">
                                        <w:pPr>
                                          <w:jc w:val="center"/>
                                          <w:rPr>
                                            <w:color w:val="0D0D0D" w:themeColor="text1" w:themeTint="F2"/>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833221523" name="Group 833221523"/>
                                <wpg:cNvGrpSpPr/>
                                <wpg:grpSpPr>
                                  <a:xfrm rot="5400000">
                                    <a:off x="5222062" y="1968953"/>
                                    <a:ext cx="791787" cy="673891"/>
                                    <a:chOff x="-1519907" y="-956438"/>
                                    <a:chExt cx="792259" cy="674140"/>
                                  </a:xfrm>
                                  <a:solidFill>
                                    <a:srgbClr val="FFFF00"/>
                                  </a:solidFill>
                                </wpg:grpSpPr>
                                <wps:wsp>
                                  <wps:cNvPr id="1088356958" name="Rectangle 1088356958"/>
                                  <wps:cNvSpPr/>
                                  <wps:spPr>
                                    <a:xfrm rot="16200000">
                                      <a:off x="-1454152" y="-746582"/>
                                      <a:ext cx="668114" cy="248402"/>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53A6A694"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SAT2</w:t>
                                        </w:r>
                                      </w:p>
                                      <w:p w14:paraId="3B514F8A" w14:textId="77777777" w:rsidR="005F58E3" w:rsidRPr="00433344" w:rsidRDefault="005F58E3" w:rsidP="005F58E3">
                                        <w:pPr>
                                          <w:jc w:val="center"/>
                                          <w:rPr>
                                            <w:color w:val="0D0D0D" w:themeColor="text1" w:themeTint="F2"/>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57687307" name="Rectangle 457687307"/>
                                  <wps:cNvSpPr/>
                                  <wps:spPr>
                                    <a:xfrm rot="16200000">
                                      <a:off x="-1729780" y="-740141"/>
                                      <a:ext cx="667716" cy="247969"/>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79B429B9"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SAT1</w:t>
                                        </w:r>
                                      </w:p>
                                      <w:p w14:paraId="0FB19BA4" w14:textId="77777777" w:rsidR="005F58E3" w:rsidRPr="00433344" w:rsidRDefault="005F58E3" w:rsidP="005F58E3">
                                        <w:pPr>
                                          <w:jc w:val="center"/>
                                          <w:rPr>
                                            <w:color w:val="0D0D0D" w:themeColor="text1" w:themeTint="F2"/>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50137881" name="Rectangle 850137881"/>
                                  <wps:cNvSpPr/>
                                  <wps:spPr>
                                    <a:xfrm rot="16200000">
                                      <a:off x="-1185907" y="-744755"/>
                                      <a:ext cx="668115" cy="248402"/>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76CE41B"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SAT3</w:t>
                                        </w:r>
                                      </w:p>
                                      <w:p w14:paraId="477797EE" w14:textId="77777777" w:rsidR="005F58E3" w:rsidRPr="00433344" w:rsidRDefault="005F58E3" w:rsidP="005F58E3">
                                        <w:pPr>
                                          <w:jc w:val="center"/>
                                          <w:rPr>
                                            <w:color w:val="0D0D0D" w:themeColor="text1" w:themeTint="F2"/>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149675870" name="Group 1149675870"/>
                                <wpg:cNvGrpSpPr/>
                                <wpg:grpSpPr>
                                  <a:xfrm rot="5400000">
                                    <a:off x="6147352" y="3334731"/>
                                    <a:ext cx="695325" cy="824230"/>
                                    <a:chOff x="9939" y="0"/>
                                    <a:chExt cx="695739" cy="824534"/>
                                  </a:xfrm>
                                  <a:solidFill>
                                    <a:srgbClr val="FFFF00"/>
                                  </a:solidFill>
                                </wpg:grpSpPr>
                                <wps:wsp>
                                  <wps:cNvPr id="971899871" name="Rectangle 971899871"/>
                                  <wps:cNvSpPr/>
                                  <wps:spPr>
                                    <a:xfrm>
                                      <a:off x="9939" y="288235"/>
                                      <a:ext cx="695739" cy="238539"/>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3FF8BB69"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LOY2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28291" name="Rectangle 2328291"/>
                                  <wps:cNvSpPr/>
                                  <wps:spPr>
                                    <a:xfrm>
                                      <a:off x="9939" y="586409"/>
                                      <a:ext cx="695325" cy="238125"/>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5CA152D"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LOY1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306660" name="Rectangle 16306660"/>
                                  <wps:cNvSpPr/>
                                  <wps:spPr>
                                    <a:xfrm>
                                      <a:off x="9939" y="0"/>
                                      <a:ext cx="695739" cy="238539"/>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4E1F43F3"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LOY3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grpSp>
                              <wpg:cNvPr id="1245478518" name="Group 1245478518"/>
                              <wpg:cNvGrpSpPr/>
                              <wpg:grpSpPr>
                                <a:xfrm rot="5400000">
                                  <a:off x="1945009" y="4830411"/>
                                  <a:ext cx="695326" cy="824230"/>
                                  <a:chOff x="-571854" y="535001"/>
                                  <a:chExt cx="695740" cy="824534"/>
                                </a:xfrm>
                                <a:solidFill>
                                  <a:srgbClr val="FFFF00"/>
                                </a:solidFill>
                              </wpg:grpSpPr>
                              <wps:wsp>
                                <wps:cNvPr id="350573236" name="Rectangle 350573236"/>
                                <wps:cNvSpPr/>
                                <wps:spPr>
                                  <a:xfrm>
                                    <a:off x="-571854" y="823236"/>
                                    <a:ext cx="695739" cy="238539"/>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3664A4CD"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RTR2</w:t>
                                      </w:r>
                                    </w:p>
                                    <w:p w14:paraId="4E131CCC" w14:textId="77777777" w:rsidR="005F58E3" w:rsidRPr="00433344" w:rsidRDefault="005F58E3" w:rsidP="005F58E3">
                                      <w:pPr>
                                        <w:jc w:val="center"/>
                                        <w:rPr>
                                          <w:color w:val="0D0D0D" w:themeColor="text1" w:themeTint="F2"/>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4121213" name="Rectangle 264121213"/>
                                <wps:cNvSpPr/>
                                <wps:spPr>
                                  <a:xfrm>
                                    <a:off x="-571853" y="1121410"/>
                                    <a:ext cx="695325" cy="238125"/>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36E82993"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RTR1</w:t>
                                      </w:r>
                                    </w:p>
                                    <w:p w14:paraId="038FB16A" w14:textId="77777777" w:rsidR="005F58E3" w:rsidRPr="00433344" w:rsidRDefault="005F58E3" w:rsidP="005F58E3">
                                      <w:pPr>
                                        <w:jc w:val="center"/>
                                        <w:rPr>
                                          <w:color w:val="0D0D0D" w:themeColor="text1" w:themeTint="F2"/>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23033742" name="Rectangle 1323033742"/>
                                <wps:cNvSpPr/>
                                <wps:spPr>
                                  <a:xfrm>
                                    <a:off x="-571853" y="535001"/>
                                    <a:ext cx="695739" cy="238539"/>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24DDFBF3"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RTR3</w:t>
                                      </w:r>
                                    </w:p>
                                    <w:p w14:paraId="73177270" w14:textId="77777777" w:rsidR="005F58E3" w:rsidRPr="00433344" w:rsidRDefault="005F58E3" w:rsidP="005F58E3">
                                      <w:pPr>
                                        <w:jc w:val="center"/>
                                        <w:rPr>
                                          <w:color w:val="0D0D0D" w:themeColor="text1" w:themeTint="F2"/>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grpSp>
                        <wpg:grpSp>
                          <wpg:cNvPr id="1742996573" name="Group 1742996573"/>
                          <wpg:cNvGrpSpPr/>
                          <wpg:grpSpPr>
                            <a:xfrm>
                              <a:off x="2838450" y="1819275"/>
                              <a:ext cx="695325" cy="725917"/>
                              <a:chOff x="9939" y="0"/>
                              <a:chExt cx="695739" cy="824534"/>
                            </a:xfrm>
                            <a:solidFill>
                              <a:srgbClr val="FFFF00"/>
                            </a:solidFill>
                          </wpg:grpSpPr>
                          <wps:wsp>
                            <wps:cNvPr id="693740458" name="Rectangle 693740458"/>
                            <wps:cNvSpPr/>
                            <wps:spPr>
                              <a:xfrm>
                                <a:off x="9939" y="288235"/>
                                <a:ext cx="695739" cy="238539"/>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C235C7D" w14:textId="77777777" w:rsidR="005F58E3" w:rsidRPr="00433344" w:rsidRDefault="005F58E3" w:rsidP="005F58E3">
                                  <w:pPr>
                                    <w:jc w:val="center"/>
                                    <w:rPr>
                                      <w:sz w:val="18"/>
                                      <w:szCs w:val="18"/>
                                    </w:rPr>
                                  </w:pPr>
                                  <w:r w:rsidRPr="00433344">
                                    <w:rPr>
                                      <w:color w:val="0D0D0D" w:themeColor="text1" w:themeTint="F2"/>
                                      <w:sz w:val="18"/>
                                      <w:szCs w:val="18"/>
                                    </w:rPr>
                                    <w:t>WEQ2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69163765" name="Rectangle 669163765"/>
                            <wps:cNvSpPr/>
                            <wps:spPr>
                              <a:xfrm>
                                <a:off x="9939" y="586409"/>
                                <a:ext cx="695325" cy="238125"/>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7B2933C2" w14:textId="77777777" w:rsidR="005F58E3" w:rsidRPr="00433344" w:rsidRDefault="005F58E3" w:rsidP="005F58E3">
                                  <w:pPr>
                                    <w:jc w:val="center"/>
                                    <w:rPr>
                                      <w:sz w:val="18"/>
                                      <w:szCs w:val="18"/>
                                    </w:rPr>
                                  </w:pPr>
                                  <w:r w:rsidRPr="00433344">
                                    <w:rPr>
                                      <w:color w:val="0D0D0D" w:themeColor="text1" w:themeTint="F2"/>
                                      <w:sz w:val="18"/>
                                      <w:szCs w:val="18"/>
                                    </w:rPr>
                                    <w:t>WEQ3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40053915" name="Rectangle 740053915"/>
                            <wps:cNvSpPr/>
                            <wps:spPr>
                              <a:xfrm>
                                <a:off x="9939" y="0"/>
                                <a:ext cx="695739" cy="238539"/>
                              </a:xfrm>
                              <a:prstGeom prst="rect">
                                <a:avLst/>
                              </a:prstGeom>
                              <a:grp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021BC4D"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WEQ1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wgp>
                  </a:graphicData>
                </a:graphic>
              </wp:inline>
            </w:drawing>
          </mc:Choice>
          <mc:Fallback>
            <w:pict>
              <v:group w14:anchorId="40E9E144" id="Group 1714713921" o:spid="_x0000_s1026" style="width:519.05pt;height:398.25pt;mso-position-horizontal-relative:char;mso-position-vertical-relative:line" coordsize="65921,5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">
                <v:shape id="Freeform 35" o:spid="_x0000_s1027" style="position:absolute;left:34372;top:26550;width:25432;height:6096;visibility:visible;mso-wrap-style:square;v-text-anchor:middle" coordsize="2543175,609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" path="m,9525c326231,310356,652463,611188,1076325,609600,1500188,608013,2021681,304006,2543175,e" filled="f" strokecolor="black [3040]" strokeweight=".25pt">
                  <v:stroke endarrow="classic" endarrowwidth="wide" endarrowlength="long"/>
                  <v:path arrowok="t" o:connecttype="custom" o:connectlocs="0,9525;1076325,609594;2543175,0" o:connectangles="0,0,0"/>
                </v:shape>
                <v:group id="Group 889179681" o:spid="_x0000_s1028" style="position:absolute;width:65921;height:50577" coordsize="69989,55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">
                  <v:group id="Group 943466933" o:spid="_x0000_s1029" style="position:absolute;width:69989;height:55901" coordsize="69989,55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">
                    <v:group id="Group 416872848" o:spid="_x0000_s1030" style="position:absolute;left:6173;top:6953;width:63816;height:48487" coordorigin="-3488,-5759" coordsize="63825,4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">
                      <v:oval id="Oval 397146423" o:spid="_x0000_s1031" style="position:absolute;left:23158;top:13020;width:43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" fillcolor="#c2d69b [1942]" strokecolor="#243f60 [1604]" strokeweight=".25pt">
                        <v:textbox inset="0,0,0,0">
                          <w:txbxContent>
                            <w:p w14:paraId="67186308"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0.351</w:t>
                              </w:r>
                            </w:p>
                          </w:txbxContent>
                        </v:textbox>
                      </v:oval>
                      <v:group id="Group 998892103" o:spid="_x0000_s1032" style="position:absolute;left:-3488;top:-5759;width:63824;height:48498" coordorigin="-3488,-5759" coordsize="63825,4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">
                        <v:oval id="Oval 949318933" o:spid="_x0000_s1033" style="position:absolute;left:10731;top:23394;width:43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" fillcolor="#c2d69b [1942]" strokecolor="#243f60 [1604]" strokeweight=".25pt">
                          <v:textbox inset="0,0,0,0">
                            <w:txbxContent>
                              <w:p w14:paraId="55DE0155"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0.307</w:t>
                                </w:r>
                              </w:p>
                            </w:txbxContent>
                          </v:textbox>
                        </v:oval>
                        <v:oval id="Oval 902643583" o:spid="_x0000_s1034" style="position:absolute;left:53271;top:13020;width:43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" fillcolor="#c2d69b [1942]" strokecolor="#243f60 [1604]" strokeweight=".25pt">
                          <v:textbox inset="0,0,0,0">
                            <w:txbxContent>
                              <w:p w14:paraId="5313D0E0" w14:textId="77777777" w:rsidR="005F58E3" w:rsidRPr="00433344" w:rsidRDefault="005F58E3" w:rsidP="005F58E3">
                                <w:pPr>
                                  <w:rPr>
                                    <w:color w:val="0D0D0D" w:themeColor="text1" w:themeTint="F2"/>
                                    <w:sz w:val="18"/>
                                    <w:szCs w:val="18"/>
                                  </w:rPr>
                                </w:pPr>
                                <w:r w:rsidRPr="00433344">
                                  <w:rPr>
                                    <w:color w:val="0D0D0D" w:themeColor="text1" w:themeTint="F2"/>
                                    <w:sz w:val="18"/>
                                    <w:szCs w:val="18"/>
                                  </w:rPr>
                                  <w:t>0.440</w:t>
                                </w:r>
                              </w:p>
                            </w:txbxContent>
                          </v:textbox>
                        </v:oval>
                        <v:oval id="Oval 1192943349" o:spid="_x0000_s1035" style="position:absolute;left:34285;top:13539;width:43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" fillcolor="#c2d69b [1942]" strokecolor="#243f60 [1604]" strokeweight=".25pt">
                          <v:textbox inset="0,0,0,0">
                            <w:txbxContent>
                              <w:p w14:paraId="692347F6"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0.296</w:t>
                                </w:r>
                              </w:p>
                            </w:txbxContent>
                          </v:textbox>
                        </v:oval>
                        <v:oval id="Oval 1725642244" o:spid="_x0000_s1036" style="position:absolute;left:34601;top:7461;width:43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" fillcolor="#c2d69b [1942]" strokecolor="#243f60 [1604]" strokeweight=".25pt">
                          <v:textbox inset="0,0,0,0">
                            <w:txbxContent>
                              <w:p w14:paraId="72938D13"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0.398</w:t>
                                </w:r>
                              </w:p>
                            </w:txbxContent>
                          </v:textbox>
                        </v:oval>
                        <v:oval id="Oval 859173766" o:spid="_x0000_s1037" style="position:absolute;left:22164;width:43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" fillcolor="#c2d69b [1942]" strokecolor="#243f60 [1604]" strokeweight=".25pt">
                          <v:textbox inset="0,0,0,0">
                            <w:txbxContent>
                              <w:p w14:paraId="5DA019BB"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0.00</w:t>
                                </w:r>
                              </w:p>
                            </w:txbxContent>
                          </v:textbox>
                        </v:oval>
                        <v:oval id="Oval 1909694916" o:spid="_x0000_s1038" style="position:absolute;left:35184;width:43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" fillcolor="#c2d69b [1942]" strokecolor="#243f60 [1604]" strokeweight=".25pt">
                          <v:textbox inset="0,0,0,0">
                            <w:txbxContent>
                              <w:p w14:paraId="6B288958"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0.00</w:t>
                                </w:r>
                              </w:p>
                            </w:txbxContent>
                          </v:textbox>
                        </v:oval>
                        <v:oval id="Oval 361354546" o:spid="_x0000_s1039" style="position:absolute;left:47906;width:43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" fillcolor="#c2d69b [1942]" strokecolor="#243f60 [1604]" strokeweight=".25pt">
                          <v:textbox inset="0,0,0,0">
                            <w:txbxContent>
                              <w:p w14:paraId="196DFBAC"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0.00</w:t>
                                </w:r>
                              </w:p>
                            </w:txbxContent>
                          </v:textbox>
                        </v:oval>
                        <v:oval id="Oval 960587426" o:spid="_x0000_s1040" style="position:absolute;left:10933;top:13020;width:43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" fillcolor="#c2d69b [1942]" strokecolor="#243f60 [1604]" strokeweight=".25pt">
                          <v:textbox inset="0,0,0,0">
                            <w:txbxContent>
                              <w:p w14:paraId="20D2A89D"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0.326</w:t>
                                </w:r>
                              </w:p>
                            </w:txbxContent>
                          </v:textbox>
                        </v:oval>
                        <v:oval id="Oval 129736459" o:spid="_x0000_s1041" style="position:absolute;left:832;top:34107;width:43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" fillcolor="#c2d69b [1942]" strokecolor="#243f60 [1604]" strokeweight=".25pt">
                          <v:textbox inset="0,0,0,0">
                            <w:txbxContent>
                              <w:p w14:paraId="7DC33132"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0.00</w:t>
                                </w:r>
                              </w:p>
                              <w:p w14:paraId="44433F01" w14:textId="77777777" w:rsidR="005F58E3" w:rsidRPr="00433344" w:rsidRDefault="005F58E3" w:rsidP="005F58E3">
                                <w:pPr>
                                  <w:jc w:val="center"/>
                                  <w:rPr>
                                    <w:sz w:val="18"/>
                                    <w:szCs w:val="18"/>
                                  </w:rPr>
                                </w:pPr>
                              </w:p>
                            </w:txbxContent>
                          </v:textbox>
                        </v:oval>
                        <v:shapetype id="_x0000_t32" coordsize="21600,21600" o:spt="32" o:oned="t" path="m,l21600,21600e" filled="f">
                          <v:path arrowok="t" fillok="f" o:connecttype="none"/>
                          <o:lock v:ext="edit" shapetype="t"/>
                        </v:shapetype>
                        <v:shape id="Straight Arrow Connector 410681426" o:spid="_x0000_s1042" type="#_x0000_t32" style="position:absolute;left:15206;top:15306;width:79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" strokecolor="black [3040]">
                          <v:stroke endarrow="classic" endarrowwidth="wide" endarrowlength="long"/>
                        </v:shape>
                        <v:oval id="Oval 2022482101" o:spid="_x0000_s1043" style="position:absolute;left:198;top:7805;width:43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" fillcolor="#c2d69b [1942]" strokecolor="#243f60 [1604]" strokeweight=".25pt">
                          <v:textbox inset="0,0,0,0">
                            <w:txbxContent>
                              <w:p w14:paraId="1B149F77"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0.00</w:t>
                                </w:r>
                              </w:p>
                              <w:p w14:paraId="013646C4" w14:textId="77777777" w:rsidR="005F58E3" w:rsidRPr="00433344" w:rsidRDefault="005F58E3" w:rsidP="005F58E3">
                                <w:pPr>
                                  <w:jc w:val="center"/>
                                  <w:rPr>
                                    <w:sz w:val="18"/>
                                    <w:szCs w:val="18"/>
                                  </w:rPr>
                                </w:pPr>
                              </w:p>
                            </w:txbxContent>
                          </v:textbox>
                        </v:oval>
                        <v:oval id="Oval 957693736" o:spid="_x0000_s1044" style="position:absolute;top:13020;width:43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" fillcolor="#c2d69b [1942]" strokecolor="#243f60 [1604]" strokeweight=".25pt">
                          <v:textbox inset="0,0,0,0">
                            <w:txbxContent>
                              <w:p w14:paraId="763E5234"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0.00</w:t>
                                </w:r>
                              </w:p>
                              <w:p w14:paraId="4FE47C41" w14:textId="77777777" w:rsidR="005F58E3" w:rsidRPr="00433344" w:rsidRDefault="005F58E3" w:rsidP="005F58E3">
                                <w:pPr>
                                  <w:jc w:val="center"/>
                                  <w:rPr>
                                    <w:sz w:val="18"/>
                                    <w:szCs w:val="18"/>
                                  </w:rPr>
                                </w:pPr>
                              </w:p>
                            </w:txbxContent>
                          </v:textbox>
                        </v:oval>
                        <v:oval id="Oval 320463010" o:spid="_x0000_s1045" style="position:absolute;left:198;top:18784;width:43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" fillcolor="#c2d69b [1942]" strokecolor="#243f60 [1604]" strokeweight=".25pt">
                          <v:textbox inset="0,0,0,0">
                            <w:txbxContent>
                              <w:p w14:paraId="3B1BA5E6"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0.00</w:t>
                                </w:r>
                              </w:p>
                              <w:p w14:paraId="2EB83ECC" w14:textId="77777777" w:rsidR="005F58E3" w:rsidRPr="00433344" w:rsidRDefault="005F58E3" w:rsidP="005F58E3">
                                <w:pPr>
                                  <w:jc w:val="center"/>
                                  <w:rPr>
                                    <w:sz w:val="18"/>
                                    <w:szCs w:val="18"/>
                                  </w:rPr>
                                </w:pPr>
                              </w:p>
                            </w:txbxContent>
                          </v:textbox>
                        </v:oval>
                        <v:shape id="Straight Arrow Connector 1220083042" o:spid="_x0000_s1046" type="#_x0000_t32" style="position:absolute;left:4320;top:10932;width:7245;height:2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" strokecolor="black [3040]">
                          <v:stroke endarrow="classic" endarrowwidth="wide" endarrowlength="long"/>
                        </v:shape>
                        <v:shape id="Straight Arrow Connector 699192866" o:spid="_x0000_s1047" type="#_x0000_t32" style="position:absolute;left:4320;top:15306;width:6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" strokecolor="black [3040]">
                          <v:stroke endarrow="classic" endarrowwidth="wide" endarrowlength="long"/>
                        </v:shape>
                        <v:shape id="Straight Arrow Connector 967715225" o:spid="_x0000_s1048" type="#_x0000_t32" style="position:absolute;left:4518;top:16707;width:7047;height:43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" strokecolor="black [3040]">
                          <v:stroke endarrow="classic" endarrowwidth="wide" endarrowlength="long"/>
                        </v:shape>
                        <v:shape id="Straight Arrow Connector 1194197118" o:spid="_x0000_s1049" type="#_x0000_t32" style="position:absolute;left:-2692;top:15502;width:26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" strokecolor="black [3040]">
                          <v:stroke endarrow="classic" endarrowwidth="wide" endarrowlength="long"/>
                        </v:shape>
                        <v:shape id="Straight Arrow Connector 1752596673" o:spid="_x0000_s1050" type="#_x0000_t32" style="position:absolute;left:-2700;top:13020;width:2700;height:216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" strokecolor="black [3040]">
                          <v:stroke endarrow="classic" endarrowwidth="wide" endarrowlength="long"/>
                        </v:shape>
                        <v:shape id="Straight Arrow Connector 742745979" o:spid="_x0000_s1051" type="#_x0000_t32" style="position:absolute;left:-2708;top:15180;width:2708;height:35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" strokecolor="black [3040]">
                          <v:stroke endarrow="classic" endarrowwidth="wide" endarrowlength="long"/>
                        </v:shape>
                        <v:shape id="Straight Arrow Connector 2098219940" o:spid="_x0000_s1052" type="#_x0000_t32" style="position:absolute;left:-2493;top:5864;width:2691;height:410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" strokecolor="black [3040]">
                          <v:stroke endarrow="classic" endarrowwidth="wide" endarrowlength="long"/>
                        </v:shape>
                        <v:shape id="Straight Arrow Connector 1837785993" o:spid="_x0000_s1053" type="#_x0000_t32" style="position:absolute;left:-2501;top:3381;width:2699;height:65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" strokecolor="black [3040]">
                          <v:stroke endarrow="classic" endarrowwidth="wide" endarrowlength="long"/>
                        </v:shape>
                        <v:shape id="Straight Arrow Connector 1136739722" o:spid="_x0000_s1054" type="#_x0000_t32" style="position:absolute;left:-2509;top:9146;width:2707;height:8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" strokecolor="black [3040]">
                          <v:stroke endarrow="classic" endarrowwidth="wide" endarrowlength="long"/>
                        </v:shape>
                        <v:shape id="Straight Arrow Connector 124886650" o:spid="_x0000_s1055" type="#_x0000_t32" style="position:absolute;left:-2476;top:22472;width:3307;height:34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" strokecolor="black [3040]">
                          <v:stroke endarrow="classic" endarrowwidth="wide" endarrowlength="long"/>
                        </v:shape>
                        <v:shape id="Straight Arrow Connector 1953336741" o:spid="_x0000_s1056" type="#_x0000_t32" style="position:absolute;left:-2485;top:22472;width:3316;height:9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" strokecolor="black [3040]">
                          <v:stroke endarrow="classic" endarrowwidth="wide" endarrowlength="long"/>
                        </v:shape>
                        <v:shape id="Straight Arrow Connector 245604443" o:spid="_x0000_s1057" type="#_x0000_t32" style="position:absolute;left:-2493;top:22472;width:3324;height:66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" strokecolor="black [3040]">
                          <v:stroke endarrow="classic" endarrowwidth="wide" endarrowlength="long"/>
                        </v:shape>
                        <v:shape id="Straight Arrow Connector 905602719" o:spid="_x0000_s1058" type="#_x0000_t32" style="position:absolute;left:24442;top:-5373;width:3330;height:53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" strokecolor="black [3040]">
                          <v:stroke endarrow="classic" endarrowwidth="wide" endarrowlength="long"/>
                        </v:shape>
                        <v:shape id="Straight Arrow Connector 1891289890" o:spid="_x0000_s1059" type="#_x0000_t32" style="position:absolute;left:20868;top:-5214;width:3574;height:52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" strokecolor="black [3040]">
                          <v:stroke endarrow="classic" endarrowwidth="wide" endarrowlength="long"/>
                        </v:shape>
                        <v:shape id="Straight Arrow Connector 1084626822" o:spid="_x0000_s1060" type="#_x0000_t32" style="position:absolute;left:24442;top:-5566;width:0;height:54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" strokecolor="black [3040]">
                          <v:stroke endarrow="classic" endarrowwidth="wide" endarrowlength="long"/>
                        </v:shape>
                        <v:shape id="Straight Arrow Connector 1755021627" o:spid="_x0000_s1061" type="#_x0000_t32" style="position:absolute;left:37067;top:-5566;width:3330;height:53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" strokecolor="black [3040]">
                          <v:stroke endarrow="classic" endarrowwidth="wide" endarrowlength="long"/>
                        </v:shape>
                        <v:shape id="Straight Arrow Connector 1003697118" o:spid="_x0000_s1062" type="#_x0000_t32" style="position:absolute;left:33492;top:-5407;width:3575;height:52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" strokecolor="black [3040]">
                          <v:stroke endarrow="classic" endarrowwidth="wide" endarrowlength="long"/>
                        </v:shape>
                        <v:shape id="Straight Arrow Connector 2043339747" o:spid="_x0000_s1063" type="#_x0000_t32" style="position:absolute;left:37067;top:-5759;width:0;height:54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" strokecolor="black [3040]">
                          <v:stroke endarrow="classic" endarrowwidth="wide" endarrowlength="long"/>
                        </v:shape>
                        <v:shape id="Straight Arrow Connector 284024152" o:spid="_x0000_s1064" type="#_x0000_t32" style="position:absolute;left:49890;top:-5373;width:3330;height:53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" strokecolor="black [3040]">
                          <v:stroke endarrow="classic" endarrowwidth="wide" endarrowlength="long"/>
                        </v:shape>
                        <v:shape id="Straight Arrow Connector 181392165" o:spid="_x0000_s1065" type="#_x0000_t32" style="position:absolute;left:46315;top:-5214;width:3575;height:52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" strokecolor="black [3040]">
                          <v:stroke endarrow="classic" endarrowwidth="wide" endarrowlength="long"/>
                        </v:shape>
                        <v:shape id="Straight Arrow Connector 1519939418" o:spid="_x0000_s1066" type="#_x0000_t32" style="position:absolute;left:49890;top:-5566;width:0;height:54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" strokecolor="black [3040]">
                          <v:stroke endarrow="classic" endarrowwidth="wide" endarrowlength="long"/>
                        </v:shape>
                        <v:shape id="Straight Arrow Connector 720986413" o:spid="_x0000_s1067" type="#_x0000_t32" style="position:absolute;left:13219;top:7750;width:3330;height:53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" strokecolor="black [3040]">
                          <v:stroke endarrow="classic" endarrowwidth="wide" endarrowlength="long"/>
                        </v:shape>
                        <v:shape id="Straight Arrow Connector 2134110200" o:spid="_x0000_s1068" type="#_x0000_t32" style="position:absolute;left:9644;top:7909;width:3575;height:52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" strokecolor="black [3040]">
                          <v:stroke endarrow="classic" endarrowwidth="wide" endarrowlength="long"/>
                        </v:shape>
                        <v:shape id="Straight Arrow Connector 630484054" o:spid="_x0000_s1069" type="#_x0000_t32" style="position:absolute;left:13219;top:7557;width:0;height:54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" strokecolor="black [3040]">
                          <v:stroke endarrow="classic" endarrowwidth="wide" endarrowlength="long"/>
                        </v:shape>
                        <v:shape id="Straight Arrow Connector 1681336011" o:spid="_x0000_s1070" type="#_x0000_t32" style="position:absolute;left:-2460;top:35137;width:3292;height:113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" strokecolor="black [3040]">
                          <v:stroke endarrow="classic" endarrowwidth="wide" endarrowlength="long"/>
                        </v:shape>
                        <v:shape id="Straight Arrow Connector 1894716243" o:spid="_x0000_s1071" type="#_x0000_t32" style="position:absolute;left:-2468;top:32655;width:3300;height:36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" strokecolor="black [3040]">
                          <v:stroke endarrow="classic" endarrowwidth="wide" endarrowlength="long"/>
                        </v:shape>
                        <v:shape id="Straight Arrow Connector 1537948986" o:spid="_x0000_s1072" type="#_x0000_t32" style="position:absolute;left:-2476;top:36267;width:3308;height:21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" strokecolor="black [3040]">
                          <v:stroke endarrow="classic" endarrowwidth="wide" endarrowlength="long"/>
                        </v:shape>
                        <v:shape id="Straight Arrow Connector 2128456775" o:spid="_x0000_s1073" type="#_x0000_t32" style="position:absolute;left:5152;top:27081;width:6212;height:91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" strokecolor="black [3040]">
                          <v:stroke endarrow="classic" endarrowwidth="wide" endarrowlength="long"/>
                        </v:shape>
                        <v:shape id="Straight Arrow Connector 1700006673" o:spid="_x0000_s1074" type="#_x0000_t32" style="position:absolute;left:25318;top:17340;width:2447;height:3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" strokecolor="black [3040]">
                          <v:stroke endarrow="classic" endarrowwidth="wide" endarrowlength="long"/>
                        </v:shape>
                        <v:shape id="Straight Arrow Connector 248849191" o:spid="_x0000_s1075" type="#_x0000_t32" style="position:absolute;left:25194;top:17405;width:55;height:37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" strokecolor="black [3040]">
                          <v:stroke endarrow="classic" endarrowwidth="wide" endarrowlength="long"/>
                        </v:shape>
                        <v:shape id="Straight Arrow Connector 206091474" o:spid="_x0000_s1076" type="#_x0000_t32" style="position:absolute;left:21444;top:17340;width:3874;height:37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" strokecolor="black [3040]">
                          <v:stroke endarrow="classic" endarrowwidth="wide" endarrowlength="long"/>
                        </v:shape>
                        <v:shape id="Straight Arrow Connector 198395141" o:spid="_x0000_s1077" type="#_x0000_t32" style="position:absolute;left:37972;top:7629;width:5182;height:65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" strokecolor="black [3040]">
                          <v:stroke endarrow="classic" endarrowwidth="wide" endarrowlength="long"/>
                        </v:shape>
                        <v:shape id="Straight Arrow Connector 2043364946" o:spid="_x0000_s1078" type="#_x0000_t32" style="position:absolute;left:37972;top:10386;width:5242;height:37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" strokecolor="black [3040]">
                          <v:stroke endarrow="classic" endarrowwidth="wide" endarrowlength="long"/>
                        </v:shape>
                        <v:shape id="Straight Arrow Connector 715131293" o:spid="_x0000_s1079" type="#_x0000_t32" style="position:absolute;left:37956;top:13068;width:5240;height:11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" strokecolor="black [3040]">
                          <v:stroke endarrow="classic" endarrowwidth="wide" endarrowlength="long"/>
                        </v:shape>
                        <v:shape id="Straight Arrow Connector 1799038939" o:spid="_x0000_s1080" type="#_x0000_t32" style="position:absolute;left:55538;top:17499;width:2447;height:3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" strokecolor="black [3040]">
                          <v:stroke endarrow="classic" endarrowwidth="wide" endarrowlength="long"/>
                        </v:shape>
                        <v:shape id="Straight Arrow Connector 1549547764" o:spid="_x0000_s1081" type="#_x0000_t32" style="position:absolute;left:55414;top:17564;width:54;height:37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" strokecolor="black [3040]">
                          <v:stroke endarrow="classic" endarrowwidth="wide" endarrowlength="long"/>
                        </v:shape>
                        <v:shape id="Straight Arrow Connector 1384347637" o:spid="_x0000_s1082" type="#_x0000_t32" style="position:absolute;left:51664;top:17499;width:3874;height:37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" strokecolor="black [3040]">
                          <v:stroke endarrow="classic" endarrowwidth="wide" endarrowlength="long"/>
                        </v:shape>
                        <v:shape id="Straight Arrow Connector 324579454" o:spid="_x0000_s1083" type="#_x0000_t32" style="position:absolute;left:13281;top:27697;width:3266;height:85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" strokecolor="black [3040]">
                          <v:stroke endarrow="classic" endarrowwidth="wide" endarrowlength="long"/>
                        </v:shape>
                        <v:shape id="Straight Arrow Connector 1778717026" o:spid="_x0000_s1084" type="#_x0000_t32" style="position:absolute;left:13213;top:27767;width:69;height:84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" strokecolor="black [3040]">
                          <v:stroke endarrow="classic" endarrowwidth="wide" endarrowlength="long"/>
                        </v:shape>
                        <v:shape id="Straight Arrow Connector 50207054" o:spid="_x0000_s1085" type="#_x0000_t32" style="position:absolute;left:9409;top:27714;width:3482;height:85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" strokecolor="black [3040]">
                          <v:stroke endarrow="classic" endarrowwidth="wide" endarrowlength="long"/>
                        </v:shape>
                        <v:shape id="Straight Arrow Connector 195385028" o:spid="_x0000_s1086" type="#_x0000_t32" style="position:absolute;left:38288;top:3687;width:10251;height:44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" strokecolor="black [3040]">
                          <v:stroke endarrow="classic" endarrowwidth="wide" endarrowlength="long"/>
                        </v:shape>
                        <v:shape id="Straight Arrow Connector 1439004560" o:spid="_x0000_s1087" type="#_x0000_t32" style="position:absolute;left:37069;top:4320;width:0;height:31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" strokecolor="black [3040]">
                          <v:stroke endarrow="classic" endarrowwidth="wide" endarrowlength="long"/>
                        </v:shape>
                        <v:shape id="Straight Arrow Connector 13834432" o:spid="_x0000_s1088" type="#_x0000_t32" style="position:absolute;left:25851;top:3687;width:9383;height:44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" strokecolor="black [3040]">
                          <v:stroke endarrow="classic" endarrowwidth="wide" endarrowlength="long"/>
                        </v:shape>
                        <v:shape id="Straight Arrow Connector 1422874337" o:spid="_x0000_s1089" type="#_x0000_t32" style="position:absolute;left:27478;top:15180;width:68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" strokecolor="black [3040]">
                          <v:stroke endarrow="classic" endarrowwidth="wide" endarrowlength="long"/>
                        </v:shape>
                        <v:shape id="Straight Arrow Connector 76213000" o:spid="_x0000_s1090" type="#_x0000_t32" style="position:absolute;left:38641;top:15563;width:144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" strokecolor="black [3040]">
                          <v:stroke endarrow="classic" endarrowwidth="wide" endarrowlength="long"/>
                        </v:shape>
                        <v:shape id="Straight Arrow Connector 1476501295" o:spid="_x0000_s1091" type="#_x0000_t32" style="position:absolute;left:13989;top:16707;width:9801;height:69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" strokecolor="black [3040]">
                          <v:stroke endarrow="classic" endarrowwidth="wide" endarrowlength="long"/>
                        </v:shape>
                        <v:shape id="Straight Arrow Connector 1479547532" o:spid="_x0000_s1092" type="#_x0000_t32" style="position:absolute;left:25719;top:6625;width:8882;height:29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" strokecolor="black [3040]">
                          <v:stroke endarrow="classic" endarrowwidth="wide" endarrowlength="long"/>
                        </v:shape>
                        <v:shape id="Straight Arrow Connector 2059399075" o:spid="_x0000_s1093" type="#_x0000_t32" style="position:absolute;left:25719;top:9619;width:8882;height: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" strokecolor="black [3040]">
                          <v:stroke endarrow="classic" endarrowwidth="wide" endarrowlength="long"/>
                        </v:shape>
                        <v:shape id="Straight Arrow Connector 468962220" o:spid="_x0000_s1094" type="#_x0000_t32" style="position:absolute;left:25315;top:9621;width:9286;height:20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" strokecolor="black [3040]">
                          <v:stroke endarrow="classic" endarrowwidth="wide" endarrowlength="long"/>
                        </v:shape>
                        <v:shape id="Straight Arrow Connector 982704640" o:spid="_x0000_s1095" type="#_x0000_t32" style="position:absolute;left:36445;top:11781;width:316;height:17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" strokecolor="black [3040]">
                          <v:stroke endarrow="classic" endarrowwidth="wide" endarrowlength="long"/>
                        </v:shape>
                        <v:oval id="Oval 261025572" o:spid="_x0000_s1096" style="position:absolute;left:-2712;top:3774;width:4319;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" filled="f" stroked="f" strokeweight=".25pt">
                          <v:textbox inset="0,0,0,0">
                            <w:txbxContent>
                              <w:p w14:paraId="62AC646C" w14:textId="77777777" w:rsidR="005F58E3" w:rsidRPr="00433344" w:rsidRDefault="005F58E3" w:rsidP="005F58E3">
                                <w:pPr>
                                  <w:jc w:val="center"/>
                                  <w:rPr>
                                    <w:color w:val="0D0D0D" w:themeColor="text1" w:themeTint="F2"/>
                                    <w:sz w:val="18"/>
                                    <w:szCs w:val="18"/>
                                  </w:rPr>
                                </w:pPr>
                                <w:r>
                                  <w:rPr>
                                    <w:color w:val="0D0D0D" w:themeColor="text1" w:themeTint="F2"/>
                                    <w:sz w:val="18"/>
                                    <w:szCs w:val="18"/>
                                  </w:rPr>
                                  <w:t>0.761</w:t>
                                </w:r>
                              </w:p>
                              <w:p w14:paraId="0A9565EB" w14:textId="77777777" w:rsidR="005F58E3" w:rsidRPr="00433344" w:rsidRDefault="005F58E3" w:rsidP="005F58E3">
                                <w:pPr>
                                  <w:jc w:val="center"/>
                                  <w:rPr>
                                    <w:sz w:val="18"/>
                                    <w:szCs w:val="18"/>
                                  </w:rPr>
                                </w:pPr>
                              </w:p>
                            </w:txbxContent>
                          </v:textbox>
                        </v:oval>
                        <v:oval id="Oval 24257448" o:spid="_x0000_s1097" style="position:absolute;left:-2712;top:5864;width:4319;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" filled="f" stroked="f" strokeweight=".25pt">
                          <v:textbox inset="0,0,0,0">
                            <w:txbxContent>
                              <w:p w14:paraId="0F7376E5" w14:textId="77777777" w:rsidR="005F58E3" w:rsidRPr="00433344" w:rsidRDefault="005F58E3" w:rsidP="005F58E3">
                                <w:pPr>
                                  <w:jc w:val="center"/>
                                  <w:rPr>
                                    <w:color w:val="0D0D0D" w:themeColor="text1" w:themeTint="F2"/>
                                    <w:sz w:val="18"/>
                                    <w:szCs w:val="18"/>
                                  </w:rPr>
                                </w:pPr>
                                <w:r>
                                  <w:rPr>
                                    <w:color w:val="0D0D0D" w:themeColor="text1" w:themeTint="F2"/>
                                    <w:sz w:val="18"/>
                                    <w:szCs w:val="18"/>
                                  </w:rPr>
                                  <w:t>0.789</w:t>
                                </w:r>
                              </w:p>
                              <w:p w14:paraId="5BA4DCE5" w14:textId="77777777" w:rsidR="005F58E3" w:rsidRPr="00433344" w:rsidRDefault="005F58E3" w:rsidP="005F58E3">
                                <w:pPr>
                                  <w:jc w:val="center"/>
                                  <w:rPr>
                                    <w:sz w:val="18"/>
                                    <w:szCs w:val="18"/>
                                  </w:rPr>
                                </w:pPr>
                              </w:p>
                            </w:txbxContent>
                          </v:textbox>
                        </v:oval>
                        <v:oval id="Oval 1936308750" o:spid="_x0000_s1098" style="position:absolute;left:-3488;top:9035;width:4319;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" filled="f" stroked="f" strokeweight=".25pt">
                          <v:textbox inset="0,0,0,0">
                            <w:txbxContent>
                              <w:p w14:paraId="4F09EA8E" w14:textId="77777777" w:rsidR="005F58E3" w:rsidRPr="00433344" w:rsidRDefault="005F58E3" w:rsidP="005F58E3">
                                <w:pPr>
                                  <w:jc w:val="center"/>
                                  <w:rPr>
                                    <w:color w:val="0D0D0D" w:themeColor="text1" w:themeTint="F2"/>
                                    <w:sz w:val="18"/>
                                    <w:szCs w:val="18"/>
                                  </w:rPr>
                                </w:pPr>
                                <w:r>
                                  <w:rPr>
                                    <w:color w:val="0D0D0D" w:themeColor="text1" w:themeTint="F2"/>
                                    <w:sz w:val="18"/>
                                    <w:szCs w:val="18"/>
                                  </w:rPr>
                                  <w:t>0.759</w:t>
                                </w:r>
                              </w:p>
                              <w:p w14:paraId="4A782154" w14:textId="77777777" w:rsidR="005F58E3" w:rsidRPr="00433344" w:rsidRDefault="005F58E3" w:rsidP="005F58E3">
                                <w:pPr>
                                  <w:jc w:val="center"/>
                                  <w:rPr>
                                    <w:sz w:val="18"/>
                                    <w:szCs w:val="18"/>
                                  </w:rPr>
                                </w:pPr>
                              </w:p>
                            </w:txbxContent>
                          </v:textbox>
                        </v:oval>
                        <v:oval id="Oval 522439774" o:spid="_x0000_s1099" style="position:absolute;left:-2509;top:12140;width:4319;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" filled="f" stroked="f" strokeweight=".25pt">
                          <v:textbox inset="0,0,0,0">
                            <w:txbxContent>
                              <w:p w14:paraId="7FEF4184" w14:textId="77777777" w:rsidR="005F58E3" w:rsidRPr="00433344" w:rsidRDefault="005F58E3" w:rsidP="005F58E3">
                                <w:pPr>
                                  <w:jc w:val="center"/>
                                  <w:rPr>
                                    <w:color w:val="0D0D0D" w:themeColor="text1" w:themeTint="F2"/>
                                    <w:sz w:val="18"/>
                                    <w:szCs w:val="18"/>
                                  </w:rPr>
                                </w:pPr>
                                <w:r>
                                  <w:rPr>
                                    <w:color w:val="0D0D0D" w:themeColor="text1" w:themeTint="F2"/>
                                    <w:sz w:val="18"/>
                                    <w:szCs w:val="18"/>
                                  </w:rPr>
                                  <w:t>0.845</w:t>
                                </w:r>
                              </w:p>
                              <w:p w14:paraId="18B14F21" w14:textId="77777777" w:rsidR="005F58E3" w:rsidRPr="00433344" w:rsidRDefault="005F58E3" w:rsidP="005F58E3">
                                <w:pPr>
                                  <w:jc w:val="center"/>
                                  <w:rPr>
                                    <w:sz w:val="18"/>
                                    <w:szCs w:val="18"/>
                                  </w:rPr>
                                </w:pPr>
                              </w:p>
                            </w:txbxContent>
                          </v:textbox>
                        </v:oval>
                        <v:oval id="Oval 1183231607" o:spid="_x0000_s1100" style="position:absolute;left:-3488;top:13684;width:477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" filled="f" stroked="f" strokeweight=".25pt">
                          <v:textbox inset="0,0,0,0">
                            <w:txbxContent>
                              <w:p w14:paraId="4CC8C54C" w14:textId="77777777" w:rsidR="005F58E3" w:rsidRPr="00433344" w:rsidRDefault="005F58E3" w:rsidP="005F58E3">
                                <w:pPr>
                                  <w:jc w:val="center"/>
                                  <w:rPr>
                                    <w:color w:val="0D0D0D" w:themeColor="text1" w:themeTint="F2"/>
                                    <w:sz w:val="18"/>
                                    <w:szCs w:val="18"/>
                                  </w:rPr>
                                </w:pPr>
                                <w:r>
                                  <w:rPr>
                                    <w:color w:val="0D0D0D" w:themeColor="text1" w:themeTint="F2"/>
                                    <w:sz w:val="18"/>
                                    <w:szCs w:val="18"/>
                                  </w:rPr>
                                  <w:t>0..804</w:t>
                                </w:r>
                              </w:p>
                              <w:p w14:paraId="4D45C3A9" w14:textId="77777777" w:rsidR="005F58E3" w:rsidRPr="00433344" w:rsidRDefault="005F58E3" w:rsidP="005F58E3">
                                <w:pPr>
                                  <w:jc w:val="center"/>
                                  <w:rPr>
                                    <w:sz w:val="18"/>
                                    <w:szCs w:val="18"/>
                                  </w:rPr>
                                </w:pPr>
                              </w:p>
                            </w:txbxContent>
                          </v:textbox>
                        </v:oval>
                        <v:oval id="Oval 1045185978" o:spid="_x0000_s1101" style="position:absolute;left:-3488;top:15563;width:477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" filled="f" stroked="f" strokeweight=".25pt">
                          <v:textbox inset="0,0,0,0">
                            <w:txbxContent>
                              <w:p w14:paraId="4A3FFBE9" w14:textId="77777777" w:rsidR="005F58E3" w:rsidRPr="00433344" w:rsidRDefault="005F58E3" w:rsidP="005F58E3">
                                <w:pPr>
                                  <w:jc w:val="center"/>
                                  <w:rPr>
                                    <w:color w:val="0D0D0D" w:themeColor="text1" w:themeTint="F2"/>
                                    <w:sz w:val="18"/>
                                    <w:szCs w:val="18"/>
                                  </w:rPr>
                                </w:pPr>
                                <w:r>
                                  <w:rPr>
                                    <w:color w:val="0D0D0D" w:themeColor="text1" w:themeTint="F2"/>
                                    <w:sz w:val="18"/>
                                    <w:szCs w:val="18"/>
                                  </w:rPr>
                                  <w:t>0.788</w:t>
                                </w:r>
                              </w:p>
                              <w:p w14:paraId="13AFFEA7" w14:textId="77777777" w:rsidR="005F58E3" w:rsidRPr="00433344" w:rsidRDefault="005F58E3" w:rsidP="005F58E3">
                                <w:pPr>
                                  <w:jc w:val="center"/>
                                  <w:rPr>
                                    <w:sz w:val="18"/>
                                    <w:szCs w:val="18"/>
                                  </w:rPr>
                                </w:pPr>
                              </w:p>
                            </w:txbxContent>
                          </v:textbox>
                        </v:oval>
                        <v:oval id="Oval 1480080351" o:spid="_x0000_s1102" style="position:absolute;left:-3488;top:20246;width:477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" filled="f" stroked="f" strokeweight=".25pt">
                          <v:textbox inset="0,0,0,0">
                            <w:txbxContent>
                              <w:p w14:paraId="763CE6F0" w14:textId="77777777" w:rsidR="005F58E3" w:rsidRPr="00433344" w:rsidRDefault="005F58E3" w:rsidP="005F58E3">
                                <w:pPr>
                                  <w:jc w:val="center"/>
                                  <w:rPr>
                                    <w:color w:val="0D0D0D" w:themeColor="text1" w:themeTint="F2"/>
                                    <w:sz w:val="18"/>
                                    <w:szCs w:val="18"/>
                                  </w:rPr>
                                </w:pPr>
                                <w:r>
                                  <w:rPr>
                                    <w:color w:val="0D0D0D" w:themeColor="text1" w:themeTint="F2"/>
                                    <w:sz w:val="18"/>
                                    <w:szCs w:val="18"/>
                                  </w:rPr>
                                  <w:t>0.816</w:t>
                                </w:r>
                              </w:p>
                              <w:p w14:paraId="19748B3D" w14:textId="77777777" w:rsidR="005F58E3" w:rsidRPr="00433344" w:rsidRDefault="005F58E3" w:rsidP="005F58E3">
                                <w:pPr>
                                  <w:jc w:val="center"/>
                                  <w:rPr>
                                    <w:sz w:val="18"/>
                                    <w:szCs w:val="18"/>
                                  </w:rPr>
                                </w:pPr>
                              </w:p>
                            </w:txbxContent>
                          </v:textbox>
                        </v:oval>
                        <v:oval id="Oval 1159951845" o:spid="_x0000_s1103" style="position:absolute;left:-3488;top:22383;width:477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" filled="f" stroked="f" strokeweight=".25pt">
                          <v:textbox inset="0,0,0,0">
                            <w:txbxContent>
                              <w:p w14:paraId="6BDF3FBB" w14:textId="77777777" w:rsidR="005F58E3" w:rsidRPr="00433344" w:rsidRDefault="005F58E3" w:rsidP="005F58E3">
                                <w:pPr>
                                  <w:jc w:val="center"/>
                                  <w:rPr>
                                    <w:color w:val="0D0D0D" w:themeColor="text1" w:themeTint="F2"/>
                                    <w:sz w:val="18"/>
                                    <w:szCs w:val="18"/>
                                  </w:rPr>
                                </w:pPr>
                                <w:r>
                                  <w:rPr>
                                    <w:color w:val="0D0D0D" w:themeColor="text1" w:themeTint="F2"/>
                                    <w:sz w:val="18"/>
                                    <w:szCs w:val="18"/>
                                  </w:rPr>
                                  <w:t>0.716</w:t>
                                </w:r>
                              </w:p>
                              <w:p w14:paraId="6E9CD042" w14:textId="77777777" w:rsidR="005F58E3" w:rsidRPr="00433344" w:rsidRDefault="005F58E3" w:rsidP="005F58E3">
                                <w:pPr>
                                  <w:jc w:val="center"/>
                                  <w:rPr>
                                    <w:sz w:val="18"/>
                                    <w:szCs w:val="18"/>
                                  </w:rPr>
                                </w:pPr>
                              </w:p>
                            </w:txbxContent>
                          </v:textbox>
                        </v:oval>
                        <v:oval id="Oval 751785448" o:spid="_x0000_s1104" style="position:absolute;left:-3178;top:25385;width:477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" filled="f" stroked="f" strokeweight=".25pt">
                          <v:textbox inset="0,0,0,0">
                            <w:txbxContent>
                              <w:p w14:paraId="23F4FC9A" w14:textId="77777777" w:rsidR="005F58E3" w:rsidRPr="00433344" w:rsidRDefault="005F58E3" w:rsidP="005F58E3">
                                <w:pPr>
                                  <w:jc w:val="center"/>
                                  <w:rPr>
                                    <w:color w:val="0D0D0D" w:themeColor="text1" w:themeTint="F2"/>
                                    <w:sz w:val="18"/>
                                    <w:szCs w:val="18"/>
                                  </w:rPr>
                                </w:pPr>
                                <w:r>
                                  <w:rPr>
                                    <w:color w:val="0D0D0D" w:themeColor="text1" w:themeTint="F2"/>
                                    <w:sz w:val="18"/>
                                    <w:szCs w:val="18"/>
                                  </w:rPr>
                                  <w:t>0.782</w:t>
                                </w:r>
                              </w:p>
                              <w:p w14:paraId="088B67BB" w14:textId="77777777" w:rsidR="005F58E3" w:rsidRPr="00433344" w:rsidRDefault="005F58E3" w:rsidP="005F58E3">
                                <w:pPr>
                                  <w:jc w:val="center"/>
                                  <w:rPr>
                                    <w:sz w:val="18"/>
                                    <w:szCs w:val="18"/>
                                  </w:rPr>
                                </w:pPr>
                              </w:p>
                            </w:txbxContent>
                          </v:textbox>
                        </v:oval>
                        <v:oval id="Oval 789345678" o:spid="_x0000_s1105" style="position:absolute;left:-2593;top:31215;width:477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" filled="f" stroked="f" strokeweight=".25pt">
                          <v:textbox inset="0,0,0,0">
                            <w:txbxContent>
                              <w:p w14:paraId="7DEDE109" w14:textId="77777777" w:rsidR="005F58E3" w:rsidRPr="00433344" w:rsidRDefault="005F58E3" w:rsidP="005F58E3">
                                <w:pPr>
                                  <w:jc w:val="center"/>
                                  <w:rPr>
                                    <w:color w:val="0D0D0D" w:themeColor="text1" w:themeTint="F2"/>
                                    <w:sz w:val="18"/>
                                    <w:szCs w:val="18"/>
                                  </w:rPr>
                                </w:pPr>
                                <w:r>
                                  <w:rPr>
                                    <w:color w:val="0D0D0D" w:themeColor="text1" w:themeTint="F2"/>
                                    <w:sz w:val="18"/>
                                    <w:szCs w:val="18"/>
                                  </w:rPr>
                                  <w:t>0.595</w:t>
                                </w:r>
                              </w:p>
                              <w:p w14:paraId="29DF23A9" w14:textId="77777777" w:rsidR="005F58E3" w:rsidRPr="00433344" w:rsidRDefault="005F58E3" w:rsidP="005F58E3">
                                <w:pPr>
                                  <w:jc w:val="center"/>
                                  <w:rPr>
                                    <w:sz w:val="18"/>
                                    <w:szCs w:val="18"/>
                                  </w:rPr>
                                </w:pPr>
                              </w:p>
                            </w:txbxContent>
                          </v:textbox>
                        </v:oval>
                        <v:oval id="Oval 1290314619" o:spid="_x0000_s1106" style="position:absolute;left:-3163;top:34107;width:477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" filled="f" stroked="f" strokeweight=".25pt">
                          <v:textbox inset="0,0,0,0">
                            <w:txbxContent>
                              <w:p w14:paraId="5B473381" w14:textId="77777777" w:rsidR="005F58E3" w:rsidRPr="00433344" w:rsidRDefault="005F58E3" w:rsidP="005F58E3">
                                <w:pPr>
                                  <w:jc w:val="center"/>
                                  <w:rPr>
                                    <w:color w:val="0D0D0D" w:themeColor="text1" w:themeTint="F2"/>
                                    <w:sz w:val="18"/>
                                    <w:szCs w:val="18"/>
                                  </w:rPr>
                                </w:pPr>
                                <w:r>
                                  <w:rPr>
                                    <w:color w:val="0D0D0D" w:themeColor="text1" w:themeTint="F2"/>
                                    <w:sz w:val="18"/>
                                    <w:szCs w:val="18"/>
                                  </w:rPr>
                                  <w:t>0.727</w:t>
                                </w:r>
                              </w:p>
                              <w:p w14:paraId="558FC1B1" w14:textId="77777777" w:rsidR="005F58E3" w:rsidRPr="00433344" w:rsidRDefault="005F58E3" w:rsidP="005F58E3">
                                <w:pPr>
                                  <w:jc w:val="center"/>
                                  <w:rPr>
                                    <w:sz w:val="18"/>
                                    <w:szCs w:val="18"/>
                                  </w:rPr>
                                </w:pPr>
                              </w:p>
                            </w:txbxContent>
                          </v:textbox>
                        </v:oval>
                        <v:oval id="Oval 1324947407" o:spid="_x0000_s1107" style="position:absolute;left:-3104;top:37146;width:477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" filled="f" stroked="f" strokeweight=".25pt">
                          <v:textbox inset="0,0,0,0">
                            <w:txbxContent>
                              <w:p w14:paraId="1E1E49B6" w14:textId="77777777" w:rsidR="005F58E3" w:rsidRPr="00433344" w:rsidRDefault="005F58E3" w:rsidP="005F58E3">
                                <w:pPr>
                                  <w:jc w:val="center"/>
                                  <w:rPr>
                                    <w:color w:val="0D0D0D" w:themeColor="text1" w:themeTint="F2"/>
                                    <w:sz w:val="18"/>
                                    <w:szCs w:val="18"/>
                                  </w:rPr>
                                </w:pPr>
                                <w:r>
                                  <w:rPr>
                                    <w:color w:val="0D0D0D" w:themeColor="text1" w:themeTint="F2"/>
                                    <w:sz w:val="18"/>
                                    <w:szCs w:val="18"/>
                                  </w:rPr>
                                  <w:t>0.832</w:t>
                                </w:r>
                              </w:p>
                              <w:p w14:paraId="0AFE8890" w14:textId="77777777" w:rsidR="005F58E3" w:rsidRPr="00433344" w:rsidRDefault="005F58E3" w:rsidP="005F58E3">
                                <w:pPr>
                                  <w:jc w:val="center"/>
                                  <w:rPr>
                                    <w:sz w:val="18"/>
                                    <w:szCs w:val="18"/>
                                  </w:rPr>
                                </w:pPr>
                              </w:p>
                            </w:txbxContent>
                          </v:textbox>
                        </v:oval>
                        <v:oval id="Oval 456649185" o:spid="_x0000_s1108" style="position:absolute;left:4873;top:29157;width:477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" filled="f" stroked="f" strokeweight=".25pt">
                          <v:textbox inset="0,0,0,0">
                            <w:txbxContent>
                              <w:p w14:paraId="11192DAE" w14:textId="77777777" w:rsidR="005F58E3" w:rsidRPr="00433344" w:rsidRDefault="005F58E3" w:rsidP="005F58E3">
                                <w:pPr>
                                  <w:jc w:val="center"/>
                                  <w:rPr>
                                    <w:color w:val="0D0D0D" w:themeColor="text1" w:themeTint="F2"/>
                                    <w:sz w:val="18"/>
                                    <w:szCs w:val="18"/>
                                  </w:rPr>
                                </w:pPr>
                                <w:r>
                                  <w:rPr>
                                    <w:color w:val="0D0D0D" w:themeColor="text1" w:themeTint="F2"/>
                                    <w:sz w:val="18"/>
                                    <w:szCs w:val="18"/>
                                  </w:rPr>
                                  <w:t>0.554</w:t>
                                </w:r>
                              </w:p>
                              <w:p w14:paraId="0DFA1F8A" w14:textId="77777777" w:rsidR="005F58E3" w:rsidRPr="00433344" w:rsidRDefault="005F58E3" w:rsidP="005F58E3">
                                <w:pPr>
                                  <w:jc w:val="center"/>
                                  <w:rPr>
                                    <w:sz w:val="18"/>
                                    <w:szCs w:val="18"/>
                                  </w:rPr>
                                </w:pPr>
                              </w:p>
                            </w:txbxContent>
                          </v:textbox>
                        </v:oval>
                        <v:oval id="Oval 1549226186" o:spid="_x0000_s1109" style="position:absolute;left:7471;top:30669;width:477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" filled="f" stroked="f" strokeweight=".25pt">
                          <v:textbox inset="0,0,0,0">
                            <w:txbxContent>
                              <w:p w14:paraId="305F8A48" w14:textId="77777777" w:rsidR="005F58E3" w:rsidRPr="00433344" w:rsidRDefault="005F58E3" w:rsidP="005F58E3">
                                <w:pPr>
                                  <w:jc w:val="center"/>
                                  <w:rPr>
                                    <w:color w:val="0D0D0D" w:themeColor="text1" w:themeTint="F2"/>
                                    <w:sz w:val="18"/>
                                    <w:szCs w:val="18"/>
                                  </w:rPr>
                                </w:pPr>
                                <w:r>
                                  <w:rPr>
                                    <w:color w:val="0D0D0D" w:themeColor="text1" w:themeTint="F2"/>
                                    <w:sz w:val="18"/>
                                    <w:szCs w:val="18"/>
                                  </w:rPr>
                                  <w:t>0.799</w:t>
                                </w:r>
                              </w:p>
                              <w:p w14:paraId="5C48B9A1" w14:textId="77777777" w:rsidR="005F58E3" w:rsidRPr="00433344" w:rsidRDefault="005F58E3" w:rsidP="005F58E3">
                                <w:pPr>
                                  <w:jc w:val="center"/>
                                  <w:rPr>
                                    <w:sz w:val="18"/>
                                    <w:szCs w:val="18"/>
                                  </w:rPr>
                                </w:pPr>
                              </w:p>
                            </w:txbxContent>
                          </v:textbox>
                        </v:oval>
                        <v:oval id="Oval 1364192520" o:spid="_x0000_s1110" style="position:absolute;left:10818;top:30787;width:477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" filled="f" stroked="f" strokeweight=".25pt">
                          <v:textbox inset="0,0,0,0">
                            <w:txbxContent>
                              <w:p w14:paraId="26040522" w14:textId="77777777" w:rsidR="005F58E3" w:rsidRPr="00433344" w:rsidRDefault="005F58E3" w:rsidP="005F58E3">
                                <w:pPr>
                                  <w:jc w:val="center"/>
                                  <w:rPr>
                                    <w:color w:val="0D0D0D" w:themeColor="text1" w:themeTint="F2"/>
                                    <w:sz w:val="18"/>
                                    <w:szCs w:val="18"/>
                                  </w:rPr>
                                </w:pPr>
                                <w:r>
                                  <w:rPr>
                                    <w:color w:val="0D0D0D" w:themeColor="text1" w:themeTint="F2"/>
                                    <w:sz w:val="18"/>
                                    <w:szCs w:val="18"/>
                                  </w:rPr>
                                  <w:t>0.857</w:t>
                                </w:r>
                              </w:p>
                              <w:p w14:paraId="0345A021" w14:textId="77777777" w:rsidR="005F58E3" w:rsidRPr="00433344" w:rsidRDefault="005F58E3" w:rsidP="005F58E3">
                                <w:pPr>
                                  <w:jc w:val="center"/>
                                  <w:rPr>
                                    <w:sz w:val="18"/>
                                    <w:szCs w:val="18"/>
                                  </w:rPr>
                                </w:pPr>
                              </w:p>
                            </w:txbxContent>
                          </v:textbox>
                        </v:oval>
                        <v:oval id="Oval 1518028749" o:spid="_x0000_s1111" style="position:absolute;left:13991;top:29787;width:477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" filled="f" stroked="f" strokeweight=".25pt">
                          <v:textbox inset="0,0,0,0">
                            <w:txbxContent>
                              <w:p w14:paraId="668B6684" w14:textId="77777777" w:rsidR="005F58E3" w:rsidRPr="00433344" w:rsidRDefault="005F58E3" w:rsidP="005F58E3">
                                <w:pPr>
                                  <w:jc w:val="center"/>
                                  <w:rPr>
                                    <w:sz w:val="18"/>
                                    <w:szCs w:val="18"/>
                                  </w:rPr>
                                </w:pPr>
                                <w:r>
                                  <w:rPr>
                                    <w:color w:val="0D0D0D" w:themeColor="text1" w:themeTint="F2"/>
                                    <w:sz w:val="18"/>
                                    <w:szCs w:val="18"/>
                                  </w:rPr>
                                  <w:t>0.552</w:t>
                                </w:r>
                              </w:p>
                            </w:txbxContent>
                          </v:textbox>
                        </v:oval>
                        <v:oval id="Oval 1668509211" o:spid="_x0000_s1112" style="position:absolute;left:20191;top:17869;width:477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" filled="f" stroked="f" strokeweight=".25pt">
                          <v:textbox inset="0,0,0,0">
                            <w:txbxContent>
                              <w:p w14:paraId="59DA204F" w14:textId="77777777" w:rsidR="005F58E3" w:rsidRPr="00433344" w:rsidRDefault="005F58E3" w:rsidP="005F58E3">
                                <w:pPr>
                                  <w:jc w:val="center"/>
                                  <w:rPr>
                                    <w:sz w:val="18"/>
                                    <w:szCs w:val="18"/>
                                  </w:rPr>
                                </w:pPr>
                                <w:r>
                                  <w:rPr>
                                    <w:color w:val="0D0D0D" w:themeColor="text1" w:themeTint="F2"/>
                                    <w:sz w:val="18"/>
                                    <w:szCs w:val="18"/>
                                  </w:rPr>
                                  <w:t>0.783</w:t>
                                </w:r>
                              </w:p>
                            </w:txbxContent>
                          </v:textbox>
                        </v:oval>
                        <v:oval id="Oval 399985850" o:spid="_x0000_s1113" style="position:absolute;left:23158;top:17909;width:477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" filled="f" stroked="f" strokeweight=".25pt">
                          <v:textbox inset="0,0,0,0">
                            <w:txbxContent>
                              <w:p w14:paraId="1344CDFF" w14:textId="77777777" w:rsidR="005F58E3" w:rsidRPr="00433344" w:rsidRDefault="005F58E3" w:rsidP="005F58E3">
                                <w:pPr>
                                  <w:jc w:val="center"/>
                                  <w:rPr>
                                    <w:sz w:val="18"/>
                                    <w:szCs w:val="18"/>
                                  </w:rPr>
                                </w:pPr>
                                <w:r>
                                  <w:rPr>
                                    <w:color w:val="0D0D0D" w:themeColor="text1" w:themeTint="F2"/>
                                    <w:sz w:val="18"/>
                                    <w:szCs w:val="18"/>
                                  </w:rPr>
                                  <w:t>0.847</w:t>
                                </w:r>
                              </w:p>
                            </w:txbxContent>
                          </v:textbox>
                        </v:oval>
                        <v:oval id="Oval 616380597" o:spid="_x0000_s1114" style="position:absolute;left:25851;top:17861;width:477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" filled="f" stroked="f" strokeweight=".25pt">
                          <v:textbox inset="0,0,0,0">
                            <w:txbxContent>
                              <w:p w14:paraId="6D730122" w14:textId="77777777" w:rsidR="005F58E3" w:rsidRPr="00433344" w:rsidRDefault="005F58E3" w:rsidP="005F58E3">
                                <w:pPr>
                                  <w:jc w:val="center"/>
                                  <w:rPr>
                                    <w:sz w:val="18"/>
                                    <w:szCs w:val="18"/>
                                  </w:rPr>
                                </w:pPr>
                                <w:r>
                                  <w:rPr>
                                    <w:color w:val="0D0D0D" w:themeColor="text1" w:themeTint="F2"/>
                                    <w:sz w:val="18"/>
                                    <w:szCs w:val="18"/>
                                  </w:rPr>
                                  <w:t>0.614</w:t>
                                </w:r>
                              </w:p>
                            </w:txbxContent>
                          </v:textbox>
                        </v:oval>
                        <v:oval id="Oval 1448084643" o:spid="_x0000_s1115" style="position:absolute;left:27929;top:12407;width:477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" filled="f" stroked="f" strokeweight=".25pt">
                          <v:textbox inset="0,0,0,0">
                            <w:txbxContent>
                              <w:p w14:paraId="328D8587" w14:textId="77777777" w:rsidR="005F58E3" w:rsidRPr="00433344" w:rsidRDefault="005F58E3" w:rsidP="005F58E3">
                                <w:pPr>
                                  <w:jc w:val="center"/>
                                  <w:rPr>
                                    <w:sz w:val="18"/>
                                    <w:szCs w:val="18"/>
                                  </w:rPr>
                                </w:pPr>
                                <w:r>
                                  <w:rPr>
                                    <w:color w:val="0D0D0D" w:themeColor="text1" w:themeTint="F2"/>
                                    <w:sz w:val="18"/>
                                    <w:szCs w:val="18"/>
                                  </w:rPr>
                                  <w:t>0.129</w:t>
                                </w:r>
                              </w:p>
                            </w:txbxContent>
                          </v:textbox>
                        </v:oval>
                        <v:oval id="Oval 1505014298" o:spid="_x0000_s1116" style="position:absolute;left:16283;top:12743;width:477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" filled="f" stroked="f" strokeweight=".25pt">
                          <v:textbox inset="0,0,0,0">
                            <w:txbxContent>
                              <w:p w14:paraId="46C41D69" w14:textId="77777777" w:rsidR="005F58E3" w:rsidRPr="00433344" w:rsidRDefault="005F58E3" w:rsidP="005F58E3">
                                <w:pPr>
                                  <w:jc w:val="center"/>
                                  <w:rPr>
                                    <w:sz w:val="18"/>
                                    <w:szCs w:val="18"/>
                                  </w:rPr>
                                </w:pPr>
                                <w:r>
                                  <w:rPr>
                                    <w:color w:val="0D0D0D" w:themeColor="text1" w:themeTint="F2"/>
                                    <w:sz w:val="18"/>
                                    <w:szCs w:val="18"/>
                                  </w:rPr>
                                  <w:t>0.297</w:t>
                                </w:r>
                              </w:p>
                            </w:txbxContent>
                          </v:textbox>
                        </v:oval>
                        <v:oval id="Oval 444715278" o:spid="_x0000_s1117" style="position:absolute;left:14409;top:18152;width:477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" filled="f" stroked="f" strokeweight=".25pt">
                          <v:textbox inset="0,0,0,0">
                            <w:txbxContent>
                              <w:p w14:paraId="3035EE4A" w14:textId="77777777" w:rsidR="005F58E3" w:rsidRPr="00433344" w:rsidRDefault="005F58E3" w:rsidP="005F58E3">
                                <w:pPr>
                                  <w:jc w:val="center"/>
                                  <w:rPr>
                                    <w:sz w:val="18"/>
                                    <w:szCs w:val="18"/>
                                  </w:rPr>
                                </w:pPr>
                                <w:r>
                                  <w:rPr>
                                    <w:color w:val="0D0D0D" w:themeColor="text1" w:themeTint="F2"/>
                                    <w:sz w:val="18"/>
                                    <w:szCs w:val="18"/>
                                  </w:rPr>
                                  <w:t>0.393</w:t>
                                </w:r>
                              </w:p>
                            </w:txbxContent>
                          </v:textbox>
                        </v:oval>
                        <v:oval id="Oval 1508512952" o:spid="_x0000_s1118" style="position:absolute;left:5152;top:9219;width:477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" filled="f" stroked="f" strokeweight=".25pt">
                          <v:textbox inset="0,0,0,0">
                            <w:txbxContent>
                              <w:p w14:paraId="3938CA8A" w14:textId="77777777" w:rsidR="005F58E3" w:rsidRPr="00433344" w:rsidRDefault="005F58E3" w:rsidP="005F58E3">
                                <w:pPr>
                                  <w:jc w:val="center"/>
                                  <w:rPr>
                                    <w:sz w:val="18"/>
                                    <w:szCs w:val="18"/>
                                  </w:rPr>
                                </w:pPr>
                                <w:r>
                                  <w:rPr>
                                    <w:color w:val="0D0D0D" w:themeColor="text1" w:themeTint="F2"/>
                                    <w:sz w:val="18"/>
                                    <w:szCs w:val="18"/>
                                  </w:rPr>
                                  <w:t>0.155</w:t>
                                </w:r>
                              </w:p>
                            </w:txbxContent>
                          </v:textbox>
                        </v:oval>
                        <v:oval id="Oval 1736022692" o:spid="_x0000_s1119" style="position:absolute;left:4873;top:13334;width:477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" filled="f" stroked="f" strokeweight=".25pt">
                          <v:textbox inset="0,0,0,0">
                            <w:txbxContent>
                              <w:p w14:paraId="0281775B" w14:textId="77777777" w:rsidR="005F58E3" w:rsidRPr="00433344" w:rsidRDefault="005F58E3" w:rsidP="005F58E3">
                                <w:pPr>
                                  <w:jc w:val="center"/>
                                  <w:rPr>
                                    <w:sz w:val="18"/>
                                    <w:szCs w:val="18"/>
                                  </w:rPr>
                                </w:pPr>
                                <w:r>
                                  <w:rPr>
                                    <w:color w:val="0D0D0D" w:themeColor="text1" w:themeTint="F2"/>
                                    <w:sz w:val="18"/>
                                    <w:szCs w:val="18"/>
                                  </w:rPr>
                                  <w:t>0.256</w:t>
                                </w:r>
                              </w:p>
                            </w:txbxContent>
                          </v:textbox>
                        </v:oval>
                        <v:oval id="Oval 559317729" o:spid="_x0000_s1120" style="position:absolute;left:4873;top:17063;width:477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" filled="f" stroked="f" strokeweight=".25pt">
                          <v:textbox inset="0,0,0,0">
                            <w:txbxContent>
                              <w:p w14:paraId="314B8E34" w14:textId="77777777" w:rsidR="005F58E3" w:rsidRPr="00433344" w:rsidRDefault="005F58E3" w:rsidP="005F58E3">
                                <w:pPr>
                                  <w:jc w:val="center"/>
                                  <w:rPr>
                                    <w:sz w:val="18"/>
                                    <w:szCs w:val="18"/>
                                  </w:rPr>
                                </w:pPr>
                                <w:r>
                                  <w:rPr>
                                    <w:color w:val="0D0D0D" w:themeColor="text1" w:themeTint="F2"/>
                                    <w:sz w:val="18"/>
                                    <w:szCs w:val="18"/>
                                  </w:rPr>
                                  <w:t>0.227</w:t>
                                </w:r>
                              </w:p>
                            </w:txbxContent>
                          </v:textbox>
                        </v:oval>
                        <v:oval id="Oval 2113741364" o:spid="_x0000_s1121" style="position:absolute;left:43768;top:15594;width:477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" filled="f" stroked="f" strokeweight=".25pt">
                          <v:textbox inset="0,0,0,0">
                            <w:txbxContent>
                              <w:p w14:paraId="7059C767" w14:textId="77777777" w:rsidR="005F58E3" w:rsidRPr="00433344" w:rsidRDefault="005F58E3" w:rsidP="005F58E3">
                                <w:pPr>
                                  <w:jc w:val="center"/>
                                  <w:rPr>
                                    <w:sz w:val="18"/>
                                    <w:szCs w:val="18"/>
                                  </w:rPr>
                                </w:pPr>
                                <w:r>
                                  <w:rPr>
                                    <w:color w:val="0D0D0D" w:themeColor="text1" w:themeTint="F2"/>
                                    <w:sz w:val="18"/>
                                    <w:szCs w:val="18"/>
                                  </w:rPr>
                                  <w:t>0.543</w:t>
                                </w:r>
                              </w:p>
                            </w:txbxContent>
                          </v:textbox>
                        </v:oval>
                        <v:oval id="Oval 1696954148" o:spid="_x0000_s1122" style="position:absolute;left:37067;top:23447;width:477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" filled="f" stroked="f" strokeweight=".25pt">
                          <v:textbox inset="0,0,0,0">
                            <w:txbxContent>
                              <w:p w14:paraId="2549CCDA" w14:textId="77777777" w:rsidR="005F58E3" w:rsidRPr="00433344" w:rsidRDefault="005F58E3" w:rsidP="005F58E3">
                                <w:pPr>
                                  <w:jc w:val="center"/>
                                  <w:rPr>
                                    <w:sz w:val="18"/>
                                    <w:szCs w:val="18"/>
                                  </w:rPr>
                                </w:pPr>
                                <w:r>
                                  <w:rPr>
                                    <w:color w:val="0D0D0D" w:themeColor="text1" w:themeTint="F2"/>
                                    <w:sz w:val="18"/>
                                    <w:szCs w:val="18"/>
                                  </w:rPr>
                                  <w:t>0.240</w:t>
                                </w:r>
                              </w:p>
                            </w:txbxContent>
                          </v:textbox>
                        </v:oval>
                        <v:oval id="Oval 1951048789" o:spid="_x0000_s1123" style="position:absolute;left:28016;top:1544;width:477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" filled="f" stroked="f" strokeweight=".25pt">
                          <v:textbox inset="0,0,0,0">
                            <w:txbxContent>
                              <w:p w14:paraId="2FA3ED51" w14:textId="77777777" w:rsidR="005F58E3" w:rsidRPr="00433344" w:rsidRDefault="005F58E3" w:rsidP="005F58E3">
                                <w:pPr>
                                  <w:jc w:val="center"/>
                                  <w:rPr>
                                    <w:sz w:val="18"/>
                                    <w:szCs w:val="18"/>
                                  </w:rPr>
                                </w:pPr>
                                <w:r>
                                  <w:rPr>
                                    <w:color w:val="0D0D0D" w:themeColor="text1" w:themeTint="F2"/>
                                    <w:sz w:val="18"/>
                                    <w:szCs w:val="18"/>
                                  </w:rPr>
                                  <w:t>0.572</w:t>
                                </w:r>
                              </w:p>
                            </w:txbxContent>
                          </v:textbox>
                        </v:oval>
                        <v:oval id="Oval 1574640853" o:spid="_x0000_s1124" style="position:absolute;left:41945;top:2305;width:477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" filled="f" stroked="f" strokeweight=".25pt">
                          <v:textbox inset="0,0,0,0">
                            <w:txbxContent>
                              <w:p w14:paraId="6997DE2D" w14:textId="77777777" w:rsidR="005F58E3" w:rsidRPr="00433344" w:rsidRDefault="005F58E3" w:rsidP="005F58E3">
                                <w:pPr>
                                  <w:jc w:val="center"/>
                                  <w:rPr>
                                    <w:sz w:val="18"/>
                                    <w:szCs w:val="18"/>
                                  </w:rPr>
                                </w:pPr>
                                <w:r>
                                  <w:rPr>
                                    <w:color w:val="0D0D0D" w:themeColor="text1" w:themeTint="F2"/>
                                    <w:sz w:val="18"/>
                                    <w:szCs w:val="18"/>
                                  </w:rPr>
                                  <w:t>0.243</w:t>
                                </w:r>
                              </w:p>
                            </w:txbxContent>
                          </v:textbox>
                        </v:oval>
                        <v:oval id="Oval 733232471" o:spid="_x0000_s1125" style="position:absolute;left:33375;top:3774;width:477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" filled="f" stroked="f" strokeweight=".25pt">
                          <v:textbox inset="0,0,0,0">
                            <w:txbxContent>
                              <w:p w14:paraId="03D41E61" w14:textId="77777777" w:rsidR="005F58E3" w:rsidRPr="00433344" w:rsidRDefault="005F58E3" w:rsidP="005F58E3">
                                <w:pPr>
                                  <w:jc w:val="center"/>
                                  <w:rPr>
                                    <w:sz w:val="18"/>
                                    <w:szCs w:val="18"/>
                                  </w:rPr>
                                </w:pPr>
                                <w:r>
                                  <w:rPr>
                                    <w:color w:val="0D0D0D" w:themeColor="text1" w:themeTint="F2"/>
                                    <w:sz w:val="18"/>
                                    <w:szCs w:val="18"/>
                                  </w:rPr>
                                  <w:t>0.091</w:t>
                                </w:r>
                              </w:p>
                            </w:txbxContent>
                          </v:textbox>
                        </v:oval>
                        <v:oval id="Oval 1472475746" o:spid="_x0000_s1126" style="position:absolute;left:26913;top:5645;width:477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" filled="f" stroked="f" strokeweight=".25pt">
                          <v:textbox inset="0,0,0,0">
                            <w:txbxContent>
                              <w:p w14:paraId="7D110A5C" w14:textId="77777777" w:rsidR="005F58E3" w:rsidRPr="00433344" w:rsidRDefault="005F58E3" w:rsidP="005F58E3">
                                <w:pPr>
                                  <w:jc w:val="center"/>
                                  <w:rPr>
                                    <w:sz w:val="18"/>
                                    <w:szCs w:val="18"/>
                                  </w:rPr>
                                </w:pPr>
                                <w:r>
                                  <w:rPr>
                                    <w:color w:val="0D0D0D" w:themeColor="text1" w:themeTint="F2"/>
                                    <w:sz w:val="18"/>
                                    <w:szCs w:val="18"/>
                                  </w:rPr>
                                  <w:t>0.593</w:t>
                                </w:r>
                              </w:p>
                            </w:txbxContent>
                          </v:textbox>
                        </v:oval>
                        <v:oval id="Oval 1025845318" o:spid="_x0000_s1127" style="position:absolute;left:26484;top:7308;width:477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" filled="f" stroked="f" strokeweight=".25pt">
                          <v:textbox inset="0,0,0,0">
                            <w:txbxContent>
                              <w:p w14:paraId="26EC53BE" w14:textId="77777777" w:rsidR="005F58E3" w:rsidRPr="00433344" w:rsidRDefault="005F58E3" w:rsidP="005F58E3">
                                <w:pPr>
                                  <w:jc w:val="center"/>
                                  <w:rPr>
                                    <w:sz w:val="18"/>
                                    <w:szCs w:val="18"/>
                                  </w:rPr>
                                </w:pPr>
                                <w:r>
                                  <w:rPr>
                                    <w:color w:val="0D0D0D" w:themeColor="text1" w:themeTint="F2"/>
                                    <w:sz w:val="18"/>
                                    <w:szCs w:val="18"/>
                                  </w:rPr>
                                  <w:t>0.775</w:t>
                                </w:r>
                              </w:p>
                            </w:txbxContent>
                          </v:textbox>
                        </v:oval>
                        <v:oval id="Oval 626185620" o:spid="_x0000_s1128" style="position:absolute;left:26874;top:9088;width:477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" filled="f" stroked="f" strokeweight=".25pt">
                          <v:textbox inset="0,0,0,0">
                            <w:txbxContent>
                              <w:p w14:paraId="0C1ABF8C" w14:textId="77777777" w:rsidR="005F58E3" w:rsidRPr="00433344" w:rsidRDefault="005F58E3" w:rsidP="005F58E3">
                                <w:pPr>
                                  <w:jc w:val="center"/>
                                  <w:rPr>
                                    <w:sz w:val="18"/>
                                    <w:szCs w:val="18"/>
                                  </w:rPr>
                                </w:pPr>
                                <w:r>
                                  <w:rPr>
                                    <w:color w:val="0D0D0D" w:themeColor="text1" w:themeTint="F2"/>
                                    <w:sz w:val="18"/>
                                    <w:szCs w:val="18"/>
                                  </w:rPr>
                                  <w:t>0.740</w:t>
                                </w:r>
                              </w:p>
                            </w:txbxContent>
                          </v:textbox>
                        </v:oval>
                        <v:oval id="Oval 451901196" o:spid="_x0000_s1129" style="position:absolute;left:37936;top:8095;width:477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" filled="f" stroked="f" strokeweight=".25pt">
                          <v:textbox inset="0,0,0,0">
                            <w:txbxContent>
                              <w:p w14:paraId="352A5910" w14:textId="77777777" w:rsidR="005F58E3" w:rsidRPr="00433344" w:rsidRDefault="005F58E3" w:rsidP="005F58E3">
                                <w:pPr>
                                  <w:jc w:val="center"/>
                                  <w:rPr>
                                    <w:sz w:val="18"/>
                                    <w:szCs w:val="18"/>
                                  </w:rPr>
                                </w:pPr>
                                <w:r>
                                  <w:rPr>
                                    <w:color w:val="0D0D0D" w:themeColor="text1" w:themeTint="F2"/>
                                    <w:sz w:val="18"/>
                                    <w:szCs w:val="18"/>
                                  </w:rPr>
                                  <w:t>0.863</w:t>
                                </w:r>
                              </w:p>
                            </w:txbxContent>
                          </v:textbox>
                        </v:oval>
                        <v:oval id="Oval 218475747" o:spid="_x0000_s1130" style="position:absolute;left:38010;top:10061;width:477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" filled="f" stroked="f" strokeweight=".25pt">
                          <v:textbox inset="0,0,0,0">
                            <w:txbxContent>
                              <w:p w14:paraId="1D408DDC" w14:textId="77777777" w:rsidR="005F58E3" w:rsidRPr="00433344" w:rsidRDefault="005F58E3" w:rsidP="005F58E3">
                                <w:pPr>
                                  <w:jc w:val="center"/>
                                  <w:rPr>
                                    <w:sz w:val="18"/>
                                    <w:szCs w:val="18"/>
                                  </w:rPr>
                                </w:pPr>
                                <w:r>
                                  <w:rPr>
                                    <w:color w:val="0D0D0D" w:themeColor="text1" w:themeTint="F2"/>
                                    <w:sz w:val="18"/>
                                    <w:szCs w:val="18"/>
                                  </w:rPr>
                                  <w:t>0.805</w:t>
                                </w:r>
                              </w:p>
                            </w:txbxContent>
                          </v:textbox>
                        </v:oval>
                        <v:oval id="Oval 1837591992" o:spid="_x0000_s1131" style="position:absolute;left:38010;top:11887;width:477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" filled="f" stroked="f" strokeweight=".25pt">
                          <v:textbox inset="0,0,0,0">
                            <w:txbxContent>
                              <w:p w14:paraId="149DB193" w14:textId="77777777" w:rsidR="005F58E3" w:rsidRPr="00433344" w:rsidRDefault="005F58E3" w:rsidP="005F58E3">
                                <w:pPr>
                                  <w:jc w:val="center"/>
                                  <w:rPr>
                                    <w:sz w:val="18"/>
                                    <w:szCs w:val="18"/>
                                  </w:rPr>
                                </w:pPr>
                                <w:r>
                                  <w:rPr>
                                    <w:color w:val="0D0D0D" w:themeColor="text1" w:themeTint="F2"/>
                                    <w:sz w:val="18"/>
                                    <w:szCs w:val="18"/>
                                  </w:rPr>
                                  <w:t>0.582</w:t>
                                </w:r>
                              </w:p>
                            </w:txbxContent>
                          </v:textbox>
                        </v:oval>
                        <v:oval id="Oval 1769470415" o:spid="_x0000_s1132" style="position:absolute;left:49279;top:17483;width:477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" filled="f" stroked="f" strokeweight=".25pt">
                          <v:textbox inset="0,0,0,0">
                            <w:txbxContent>
                              <w:p w14:paraId="4AEA7D22" w14:textId="77777777" w:rsidR="005F58E3" w:rsidRPr="00433344" w:rsidRDefault="005F58E3" w:rsidP="005F58E3">
                                <w:pPr>
                                  <w:jc w:val="center"/>
                                  <w:rPr>
                                    <w:sz w:val="18"/>
                                    <w:szCs w:val="18"/>
                                  </w:rPr>
                                </w:pPr>
                                <w:r>
                                  <w:rPr>
                                    <w:color w:val="0D0D0D" w:themeColor="text1" w:themeTint="F2"/>
                                    <w:sz w:val="18"/>
                                    <w:szCs w:val="18"/>
                                  </w:rPr>
                                  <w:t>0.487</w:t>
                                </w:r>
                              </w:p>
                            </w:txbxContent>
                          </v:textbox>
                        </v:oval>
                        <v:oval id="Oval 2128980229" o:spid="_x0000_s1133" style="position:absolute;left:52970;top:17606;width:477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" filled="f" stroked="f" strokeweight=".25pt">
                          <v:textbox inset="0,0,0,0">
                            <w:txbxContent>
                              <w:p w14:paraId="4BEA9AF5" w14:textId="77777777" w:rsidR="005F58E3" w:rsidRPr="00433344" w:rsidRDefault="005F58E3" w:rsidP="005F58E3">
                                <w:pPr>
                                  <w:jc w:val="center"/>
                                  <w:rPr>
                                    <w:sz w:val="18"/>
                                    <w:szCs w:val="18"/>
                                  </w:rPr>
                                </w:pPr>
                                <w:r>
                                  <w:rPr>
                                    <w:color w:val="0D0D0D" w:themeColor="text1" w:themeTint="F2"/>
                                    <w:sz w:val="18"/>
                                    <w:szCs w:val="18"/>
                                  </w:rPr>
                                  <w:t>0.844</w:t>
                                </w:r>
                              </w:p>
                            </w:txbxContent>
                          </v:textbox>
                        </v:oval>
                        <v:oval id="Oval 542789049" o:spid="_x0000_s1134" style="position:absolute;left:55468;top:17334;width:4772;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" filled="f" stroked="f" strokeweight=".25pt">
                          <v:textbox inset="0,0,0,0">
                            <w:txbxContent>
                              <w:p w14:paraId="0BE0D0BD" w14:textId="77777777" w:rsidR="005F58E3" w:rsidRPr="00433344" w:rsidRDefault="005F58E3" w:rsidP="005F58E3">
                                <w:pPr>
                                  <w:jc w:val="center"/>
                                  <w:rPr>
                                    <w:sz w:val="18"/>
                                    <w:szCs w:val="18"/>
                                  </w:rPr>
                                </w:pPr>
                                <w:r>
                                  <w:rPr>
                                    <w:color w:val="0D0D0D" w:themeColor="text1" w:themeTint="F2"/>
                                    <w:sz w:val="18"/>
                                    <w:szCs w:val="18"/>
                                  </w:rPr>
                                  <w:t>0.763</w:t>
                                </w:r>
                              </w:p>
                            </w:txbxContent>
                          </v:textbox>
                        </v:oval>
                        <v:oval id="Oval 2016275230" o:spid="_x0000_s1135" style="position:absolute;left:8672;top:9216;width:477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" filled="f" stroked="f" strokeweight=".25pt">
                          <v:textbox inset="0,0,0,0">
                            <w:txbxContent>
                              <w:p w14:paraId="0F9FA67A" w14:textId="77777777" w:rsidR="005F58E3" w:rsidRPr="00433344" w:rsidRDefault="005F58E3" w:rsidP="005F58E3">
                                <w:pPr>
                                  <w:jc w:val="center"/>
                                  <w:rPr>
                                    <w:sz w:val="18"/>
                                    <w:szCs w:val="18"/>
                                  </w:rPr>
                                </w:pPr>
                                <w:r>
                                  <w:rPr>
                                    <w:color w:val="0D0D0D" w:themeColor="text1" w:themeTint="F2"/>
                                    <w:sz w:val="18"/>
                                    <w:szCs w:val="18"/>
                                  </w:rPr>
                                  <w:t>0.893</w:t>
                                </w:r>
                              </w:p>
                            </w:txbxContent>
                          </v:textbox>
                        </v:oval>
                        <v:oval id="Oval 2017786843" o:spid="_x0000_s1136" style="position:absolute;left:10798;top:7875;width:477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" filled="f" stroked="f" strokeweight=".25pt">
                          <v:textbox inset="0,0,0,0">
                            <w:txbxContent>
                              <w:p w14:paraId="08BE7DFF" w14:textId="77777777" w:rsidR="005F58E3" w:rsidRPr="00433344" w:rsidRDefault="005F58E3" w:rsidP="005F58E3">
                                <w:pPr>
                                  <w:jc w:val="center"/>
                                  <w:rPr>
                                    <w:sz w:val="18"/>
                                    <w:szCs w:val="18"/>
                                  </w:rPr>
                                </w:pPr>
                                <w:r>
                                  <w:rPr>
                                    <w:color w:val="0D0D0D" w:themeColor="text1" w:themeTint="F2"/>
                                    <w:sz w:val="18"/>
                                    <w:szCs w:val="18"/>
                                  </w:rPr>
                                  <w:t>0.853</w:t>
                                </w:r>
                              </w:p>
                            </w:txbxContent>
                          </v:textbox>
                        </v:oval>
                        <v:oval id="Oval 509947897" o:spid="_x0000_s1137" style="position:absolute;left:12616;top:9770;width:477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" filled="f" stroked="f" strokeweight=".25pt">
                          <v:textbox inset="0,0,0,0">
                            <w:txbxContent>
                              <w:p w14:paraId="4BE66B12" w14:textId="77777777" w:rsidR="005F58E3" w:rsidRPr="00433344" w:rsidRDefault="005F58E3" w:rsidP="005F58E3">
                                <w:pPr>
                                  <w:jc w:val="center"/>
                                  <w:rPr>
                                    <w:sz w:val="18"/>
                                    <w:szCs w:val="18"/>
                                  </w:rPr>
                                </w:pPr>
                                <w:r>
                                  <w:rPr>
                                    <w:color w:val="0D0D0D" w:themeColor="text1" w:themeTint="F2"/>
                                    <w:sz w:val="18"/>
                                    <w:szCs w:val="18"/>
                                  </w:rPr>
                                  <w:t>0.815</w:t>
                                </w:r>
                              </w:p>
                            </w:txbxContent>
                          </v:textbox>
                        </v:oval>
                        <v:oval id="Oval 1960547274" o:spid="_x0000_s1138" style="position:absolute;left:18761;top:-4319;width:4771;height:4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" filled="f" stroked="f" strokeweight=".25pt">
                          <v:textbox inset="0,0,0,0">
                            <w:txbxContent>
                              <w:p w14:paraId="4B29DA9D" w14:textId="77777777" w:rsidR="005F58E3" w:rsidRPr="00433344" w:rsidRDefault="005F58E3" w:rsidP="005F58E3">
                                <w:pPr>
                                  <w:jc w:val="center"/>
                                  <w:rPr>
                                    <w:sz w:val="18"/>
                                    <w:szCs w:val="18"/>
                                  </w:rPr>
                                </w:pPr>
                                <w:r>
                                  <w:rPr>
                                    <w:color w:val="0D0D0D" w:themeColor="text1" w:themeTint="F2"/>
                                    <w:sz w:val="18"/>
                                    <w:szCs w:val="18"/>
                                  </w:rPr>
                                  <w:t>0.750</w:t>
                                </w:r>
                              </w:p>
                            </w:txbxContent>
                          </v:textbox>
                        </v:oval>
                        <v:oval id="Oval 1263239198" o:spid="_x0000_s1139" style="position:absolute;left:22142;top:-4319;width:4772;height:4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" filled="f" stroked="f" strokeweight=".25pt">
                          <v:textbox inset="0,0,0,0">
                            <w:txbxContent>
                              <w:p w14:paraId="6D67ED90" w14:textId="77777777" w:rsidR="005F58E3" w:rsidRPr="00433344" w:rsidRDefault="005F58E3" w:rsidP="005F58E3">
                                <w:pPr>
                                  <w:jc w:val="center"/>
                                  <w:rPr>
                                    <w:sz w:val="18"/>
                                    <w:szCs w:val="18"/>
                                  </w:rPr>
                                </w:pPr>
                                <w:r>
                                  <w:rPr>
                                    <w:color w:val="0D0D0D" w:themeColor="text1" w:themeTint="F2"/>
                                    <w:sz w:val="18"/>
                                    <w:szCs w:val="18"/>
                                  </w:rPr>
                                  <w:t>0.751</w:t>
                                </w:r>
                              </w:p>
                            </w:txbxContent>
                          </v:textbox>
                        </v:oval>
                        <v:oval id="Oval 910868674" o:spid="_x0000_s1140" style="position:absolute;left:25375;top:-3751;width:4771;height:4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" filled="f" stroked="f" strokeweight=".25pt">
                          <v:textbox inset="0,0,0,0">
                            <w:txbxContent>
                              <w:p w14:paraId="08E1D93E" w14:textId="77777777" w:rsidR="005F58E3" w:rsidRPr="00433344" w:rsidRDefault="005F58E3" w:rsidP="005F58E3">
                                <w:pPr>
                                  <w:jc w:val="center"/>
                                  <w:rPr>
                                    <w:sz w:val="18"/>
                                    <w:szCs w:val="18"/>
                                  </w:rPr>
                                </w:pPr>
                                <w:r>
                                  <w:rPr>
                                    <w:color w:val="0D0D0D" w:themeColor="text1" w:themeTint="F2"/>
                                    <w:sz w:val="18"/>
                                    <w:szCs w:val="18"/>
                                  </w:rPr>
                                  <w:t>0.784</w:t>
                                </w:r>
                              </w:p>
                            </w:txbxContent>
                          </v:textbox>
                        </v:oval>
                        <v:oval id="Oval 441925971" o:spid="_x0000_s1141" style="position:absolute;left:31554;top:-4513;width:477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" filled="f" stroked="f" strokeweight=".25pt">
                          <v:textbox inset="0,0,0,0">
                            <w:txbxContent>
                              <w:p w14:paraId="5451CCA5" w14:textId="77777777" w:rsidR="005F58E3" w:rsidRPr="00433344" w:rsidRDefault="005F58E3" w:rsidP="005F58E3">
                                <w:pPr>
                                  <w:jc w:val="center"/>
                                  <w:rPr>
                                    <w:sz w:val="18"/>
                                    <w:szCs w:val="18"/>
                                  </w:rPr>
                                </w:pPr>
                                <w:r>
                                  <w:rPr>
                                    <w:color w:val="0D0D0D" w:themeColor="text1" w:themeTint="F2"/>
                                    <w:sz w:val="18"/>
                                    <w:szCs w:val="18"/>
                                  </w:rPr>
                                  <w:t>0.735</w:t>
                                </w:r>
                              </w:p>
                            </w:txbxContent>
                          </v:textbox>
                        </v:oval>
                        <v:oval id="Oval 2023187858" o:spid="_x0000_s1142" style="position:absolute;left:34601;top:-3159;width:4771;height:4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" filled="f" stroked="f" strokeweight=".25pt">
                          <v:textbox inset="0,0,0,0">
                            <w:txbxContent>
                              <w:p w14:paraId="57757D75" w14:textId="77777777" w:rsidR="005F58E3" w:rsidRPr="00433344" w:rsidRDefault="005F58E3" w:rsidP="005F58E3">
                                <w:pPr>
                                  <w:jc w:val="center"/>
                                  <w:rPr>
                                    <w:sz w:val="18"/>
                                    <w:szCs w:val="18"/>
                                  </w:rPr>
                                </w:pPr>
                                <w:r>
                                  <w:rPr>
                                    <w:color w:val="0D0D0D" w:themeColor="text1" w:themeTint="F2"/>
                                    <w:sz w:val="18"/>
                                    <w:szCs w:val="18"/>
                                  </w:rPr>
                                  <w:t>0.789</w:t>
                                </w:r>
                              </w:p>
                            </w:txbxContent>
                          </v:textbox>
                        </v:oval>
                        <v:oval id="Oval 1067766351" o:spid="_x0000_s1143" style="position:absolute;left:37067;top:-4679;width:477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" filled="f" stroked="f" strokeweight=".25pt">
                          <v:textbox inset="0,0,0,0">
                            <w:txbxContent>
                              <w:p w14:paraId="23C49A4E" w14:textId="77777777" w:rsidR="005F58E3" w:rsidRPr="00433344" w:rsidRDefault="005F58E3" w:rsidP="005F58E3">
                                <w:pPr>
                                  <w:jc w:val="center"/>
                                  <w:rPr>
                                    <w:sz w:val="18"/>
                                    <w:szCs w:val="18"/>
                                  </w:rPr>
                                </w:pPr>
                                <w:r>
                                  <w:rPr>
                                    <w:color w:val="0D0D0D" w:themeColor="text1" w:themeTint="F2"/>
                                    <w:sz w:val="18"/>
                                    <w:szCs w:val="18"/>
                                  </w:rPr>
                                  <w:t>0.831</w:t>
                                </w:r>
                              </w:p>
                            </w:txbxContent>
                          </v:textbox>
                        </v:oval>
                        <v:oval id="Oval 2011537542" o:spid="_x0000_s1144" style="position:absolute;left:43989;top:-4679;width:4772;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" filled="f" stroked="f" strokeweight=".25pt">
                          <v:textbox inset="0,0,0,0">
                            <w:txbxContent>
                              <w:p w14:paraId="36F34E41" w14:textId="77777777" w:rsidR="005F58E3" w:rsidRPr="00433344" w:rsidRDefault="005F58E3" w:rsidP="005F58E3">
                                <w:pPr>
                                  <w:jc w:val="center"/>
                                  <w:rPr>
                                    <w:sz w:val="18"/>
                                    <w:szCs w:val="18"/>
                                  </w:rPr>
                                </w:pPr>
                                <w:r>
                                  <w:rPr>
                                    <w:color w:val="0D0D0D" w:themeColor="text1" w:themeTint="F2"/>
                                    <w:sz w:val="18"/>
                                    <w:szCs w:val="18"/>
                                  </w:rPr>
                                  <w:t>0.870</w:t>
                                </w:r>
                              </w:p>
                            </w:txbxContent>
                          </v:textbox>
                        </v:oval>
                        <v:oval id="Oval 1176308523" o:spid="_x0000_s1145" style="position:absolute;left:47792;top:-4455;width:477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" filled="f" stroked="f" strokeweight=".25pt">
                          <v:textbox inset="0,0,0,0">
                            <w:txbxContent>
                              <w:p w14:paraId="4521A3E4" w14:textId="77777777" w:rsidR="005F58E3" w:rsidRPr="00433344" w:rsidRDefault="005F58E3" w:rsidP="005F58E3">
                                <w:pPr>
                                  <w:jc w:val="center"/>
                                  <w:rPr>
                                    <w:sz w:val="18"/>
                                    <w:szCs w:val="18"/>
                                  </w:rPr>
                                </w:pPr>
                                <w:r>
                                  <w:rPr>
                                    <w:color w:val="0D0D0D" w:themeColor="text1" w:themeTint="F2"/>
                                    <w:sz w:val="18"/>
                                    <w:szCs w:val="18"/>
                                  </w:rPr>
                                  <w:t>0.824</w:t>
                                </w:r>
                              </w:p>
                            </w:txbxContent>
                          </v:textbox>
                        </v:oval>
                        <v:oval id="Oval 1125854477" o:spid="_x0000_s1146" style="position:absolute;left:50997;top:-4630;width:477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" filled="f" stroked="f" strokeweight=".25pt">
                          <v:textbox inset="0,0,0,0">
                            <w:txbxContent>
                              <w:p w14:paraId="2D231CDC" w14:textId="77777777" w:rsidR="005F58E3" w:rsidRPr="00433344" w:rsidRDefault="005F58E3" w:rsidP="005F58E3">
                                <w:pPr>
                                  <w:jc w:val="center"/>
                                  <w:rPr>
                                    <w:sz w:val="18"/>
                                    <w:szCs w:val="18"/>
                                  </w:rPr>
                                </w:pPr>
                                <w:r>
                                  <w:rPr>
                                    <w:color w:val="0D0D0D" w:themeColor="text1" w:themeTint="F2"/>
                                    <w:sz w:val="18"/>
                                    <w:szCs w:val="18"/>
                                  </w:rPr>
                                  <w:t>0.525</w:t>
                                </w:r>
                              </w:p>
                            </w:txbxContent>
                          </v:textbox>
                        </v:oval>
                        <v:oval id="Oval 1452353925" o:spid="_x0000_s1147" style="position:absolute;left:29489;top:-2014;width:7578;height:5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" filled="f" stroked="f" strokeweight=".25pt">
                          <v:textbox inset="0,0,0,0">
                            <w:txbxContent>
                              <w:p w14:paraId="040A01F2" w14:textId="77777777" w:rsidR="005F58E3" w:rsidRPr="00433344" w:rsidRDefault="005F58E3" w:rsidP="005F58E3">
                                <w:pPr>
                                  <w:jc w:val="center"/>
                                  <w:rPr>
                                    <w:sz w:val="18"/>
                                    <w:szCs w:val="18"/>
                                  </w:rPr>
                                </w:pPr>
                                <w:r>
                                  <w:rPr>
                                    <w:color w:val="0D0D0D" w:themeColor="text1" w:themeTint="F2"/>
                                    <w:sz w:val="18"/>
                                    <w:szCs w:val="18"/>
                                  </w:rPr>
                                  <w:t xml:space="preserve">System Quality </w:t>
                                </w:r>
                              </w:p>
                            </w:txbxContent>
                          </v:textbox>
                        </v:oval>
                        <v:oval id="Oval 218931536" o:spid="_x0000_s1148" style="position:absolute;left:49830;top:-1219;width:9565;height:5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" filled="f" stroked="f" strokeweight=".25pt">
                          <v:textbox inset="0,0,0,0">
                            <w:txbxContent>
                              <w:p w14:paraId="0B950F9E" w14:textId="77777777" w:rsidR="005F58E3" w:rsidRPr="00433344" w:rsidRDefault="005F58E3" w:rsidP="005F58E3">
                                <w:pPr>
                                  <w:jc w:val="center"/>
                                  <w:rPr>
                                    <w:sz w:val="18"/>
                                    <w:szCs w:val="18"/>
                                  </w:rPr>
                                </w:pPr>
                                <w:r>
                                  <w:rPr>
                                    <w:color w:val="0D0D0D" w:themeColor="text1" w:themeTint="F2"/>
                                    <w:sz w:val="18"/>
                                    <w:szCs w:val="18"/>
                                  </w:rPr>
                                  <w:t xml:space="preserve">Information Quality </w:t>
                                </w:r>
                              </w:p>
                            </w:txbxContent>
                          </v:textbox>
                        </v:oval>
                        <v:oval id="Oval 980462530" o:spid="_x0000_s1149" style="position:absolute;left:15568;top:-2014;width:8169;height:5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" filled="f" stroked="f" strokeweight=".25pt">
                          <v:textbox inset="0,0,0,0">
                            <w:txbxContent>
                              <w:p w14:paraId="3622431F" w14:textId="77777777" w:rsidR="005F58E3" w:rsidRPr="00433344" w:rsidRDefault="005F58E3" w:rsidP="005F58E3">
                                <w:pPr>
                                  <w:jc w:val="center"/>
                                  <w:rPr>
                                    <w:sz w:val="18"/>
                                    <w:szCs w:val="18"/>
                                  </w:rPr>
                                </w:pPr>
                                <w:r>
                                  <w:rPr>
                                    <w:color w:val="0D0D0D" w:themeColor="text1" w:themeTint="F2"/>
                                    <w:sz w:val="18"/>
                                    <w:szCs w:val="18"/>
                                  </w:rPr>
                                  <w:t xml:space="preserve">Service Quality </w:t>
                                </w:r>
                              </w:p>
                            </w:txbxContent>
                          </v:textbox>
                        </v:oval>
                        <v:oval id="Oval 1598373897" o:spid="_x0000_s1150" style="position:absolute;left:25052;top:15171;width:7577;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" filled="f" stroked="f" strokeweight=".25pt">
                          <v:textbox inset="0,0,0,0">
                            <w:txbxContent>
                              <w:p w14:paraId="50A98BE1" w14:textId="77777777" w:rsidR="005F58E3" w:rsidRPr="00433344" w:rsidRDefault="005F58E3" w:rsidP="005F58E3">
                                <w:pPr>
                                  <w:jc w:val="center"/>
                                  <w:rPr>
                                    <w:sz w:val="18"/>
                                    <w:szCs w:val="18"/>
                                  </w:rPr>
                                </w:pPr>
                                <w:r>
                                  <w:rPr>
                                    <w:color w:val="0D0D0D" w:themeColor="text1" w:themeTint="F2"/>
                                    <w:sz w:val="18"/>
                                    <w:szCs w:val="18"/>
                                  </w:rPr>
                                  <w:t>Trust</w:t>
                                </w:r>
                              </w:p>
                            </w:txbxContent>
                          </v:textbox>
                        </v:oval>
                        <v:oval id="Oval 1170398971" o:spid="_x0000_s1151" style="position:absolute;left:35234;top:16486;width:95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" filled="f" stroked="f" strokeweight=".25pt">
                          <v:textbox inset="0,0,0,0">
                            <w:txbxContent>
                              <w:p w14:paraId="19B5966C" w14:textId="77777777" w:rsidR="005F58E3" w:rsidRPr="00433344" w:rsidRDefault="005F58E3" w:rsidP="005F58E3">
                                <w:pPr>
                                  <w:jc w:val="center"/>
                                  <w:rPr>
                                    <w:sz w:val="18"/>
                                    <w:szCs w:val="18"/>
                                  </w:rPr>
                                </w:pPr>
                                <w:r>
                                  <w:rPr>
                                    <w:color w:val="0D0D0D" w:themeColor="text1" w:themeTint="F2"/>
                                    <w:sz w:val="18"/>
                                    <w:szCs w:val="18"/>
                                  </w:rPr>
                                  <w:t>Satisfaction</w:t>
                                </w:r>
                              </w:p>
                            </w:txbxContent>
                          </v:textbox>
                        </v:oval>
                        <v:oval id="Oval 1447346337" o:spid="_x0000_s1152" style="position:absolute;left:50836;top:8985;width:95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" filled="f" stroked="f" strokeweight=".25pt">
                          <v:textbox inset="0,0,0,0">
                            <w:txbxContent>
                              <w:p w14:paraId="6C0C438A" w14:textId="77777777" w:rsidR="005F58E3" w:rsidRPr="001A017A" w:rsidRDefault="005F58E3" w:rsidP="005F58E3">
                                <w:pPr>
                                  <w:jc w:val="center"/>
                                  <w:rPr>
                                    <w:b/>
                                    <w:bCs/>
                                    <w:sz w:val="18"/>
                                    <w:szCs w:val="18"/>
                                  </w:rPr>
                                </w:pPr>
                                <w:r w:rsidRPr="001A017A">
                                  <w:rPr>
                                    <w:b/>
                                    <w:bCs/>
                                    <w:color w:val="0D0D0D" w:themeColor="text1" w:themeTint="F2"/>
                                    <w:sz w:val="18"/>
                                    <w:szCs w:val="18"/>
                                  </w:rPr>
                                  <w:t>Loyalty</w:t>
                                </w:r>
                              </w:p>
                            </w:txbxContent>
                          </v:textbox>
                        </v:oval>
                        <v:oval id="Oval 1739310134" o:spid="_x0000_s1153" style="position:absolute;left:-871;top:2988;width:95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" filled="f" stroked="f" strokeweight=".25pt">
                          <v:textbox inset="0,0,0,0">
                            <w:txbxContent>
                              <w:p w14:paraId="53E5E126" w14:textId="77777777" w:rsidR="005F58E3" w:rsidRPr="00433344" w:rsidRDefault="005F58E3" w:rsidP="005F58E3">
                                <w:pPr>
                                  <w:jc w:val="center"/>
                                  <w:rPr>
                                    <w:sz w:val="18"/>
                                    <w:szCs w:val="18"/>
                                  </w:rPr>
                                </w:pPr>
                                <w:r>
                                  <w:rPr>
                                    <w:color w:val="0D0D0D" w:themeColor="text1" w:themeTint="F2"/>
                                    <w:sz w:val="18"/>
                                    <w:szCs w:val="18"/>
                                  </w:rPr>
                                  <w:t>Accuracy</w:t>
                                </w:r>
                              </w:p>
                            </w:txbxContent>
                          </v:textbox>
                        </v:oval>
                        <v:oval id="Oval 437972882" o:spid="_x0000_s1154" style="position:absolute;left:-1030;top:15306;width:9499;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" filled="f" stroked="f" strokeweight=".25pt">
                          <v:textbox inset="0,0,0,0">
                            <w:txbxContent>
                              <w:p w14:paraId="258F2597" w14:textId="77777777" w:rsidR="005F58E3" w:rsidRPr="00433344" w:rsidRDefault="005F58E3" w:rsidP="005F58E3">
                                <w:pPr>
                                  <w:jc w:val="center"/>
                                  <w:rPr>
                                    <w:sz w:val="18"/>
                                    <w:szCs w:val="18"/>
                                  </w:rPr>
                                </w:pPr>
                                <w:r>
                                  <w:rPr>
                                    <w:color w:val="0D0D0D" w:themeColor="text1" w:themeTint="F2"/>
                                    <w:sz w:val="18"/>
                                    <w:szCs w:val="18"/>
                                  </w:rPr>
                                  <w:t>Novelty</w:t>
                                </w:r>
                              </w:p>
                            </w:txbxContent>
                          </v:textbox>
                        </v:oval>
                        <v:oval id="Oval 1847000936" o:spid="_x0000_s1155" style="position:absolute;left:-638;top:22383;width:95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" filled="f" stroked="f" strokeweight=".25pt">
                          <v:textbox inset="0,0,0,0">
                            <w:txbxContent>
                              <w:p w14:paraId="016602A4" w14:textId="77777777" w:rsidR="005F58E3" w:rsidRPr="00433344" w:rsidRDefault="005F58E3" w:rsidP="005F58E3">
                                <w:pPr>
                                  <w:jc w:val="center"/>
                                  <w:rPr>
                                    <w:sz w:val="18"/>
                                    <w:szCs w:val="18"/>
                                  </w:rPr>
                                </w:pPr>
                                <w:r>
                                  <w:rPr>
                                    <w:color w:val="0D0D0D" w:themeColor="text1" w:themeTint="F2"/>
                                    <w:sz w:val="18"/>
                                    <w:szCs w:val="18"/>
                                  </w:rPr>
                                  <w:t>Diversity</w:t>
                                </w:r>
                              </w:p>
                            </w:txbxContent>
                          </v:textbox>
                        </v:oval>
                        <v:oval id="Oval 73605867" o:spid="_x0000_s1156" style="position:absolute;left:-1030;top:38419;width:9499;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" filled="f" stroked="f" strokeweight=".25pt">
                          <v:textbox inset="0,0,0,0">
                            <w:txbxContent>
                              <w:p w14:paraId="68F9EDA2" w14:textId="77777777" w:rsidR="005F58E3" w:rsidRPr="00433344" w:rsidRDefault="005F58E3" w:rsidP="005F58E3">
                                <w:pPr>
                                  <w:jc w:val="center"/>
                                  <w:rPr>
                                    <w:sz w:val="18"/>
                                    <w:szCs w:val="18"/>
                                  </w:rPr>
                                </w:pPr>
                                <w:r>
                                  <w:rPr>
                                    <w:color w:val="0D0D0D" w:themeColor="text1" w:themeTint="F2"/>
                                    <w:sz w:val="18"/>
                                    <w:szCs w:val="18"/>
                                  </w:rPr>
                                  <w:t>Explanation</w:t>
                                </w:r>
                              </w:p>
                            </w:txbxContent>
                          </v:textbox>
                        </v:oval>
                        <v:oval id="Oval 789099609" o:spid="_x0000_s1157" style="position:absolute;left:11009;top:24837;width:950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" filled="f" stroked="f" strokeweight=".25pt">
                          <v:textbox inset="0,0,0,0">
                            <w:txbxContent>
                              <w:p w14:paraId="40F9460C" w14:textId="77777777" w:rsidR="005F58E3" w:rsidRPr="00433344" w:rsidRDefault="005F58E3" w:rsidP="005F58E3">
                                <w:pPr>
                                  <w:jc w:val="center"/>
                                  <w:rPr>
                                    <w:sz w:val="18"/>
                                    <w:szCs w:val="18"/>
                                  </w:rPr>
                                </w:pPr>
                                <w:r>
                                  <w:rPr>
                                    <w:color w:val="0D0D0D" w:themeColor="text1" w:themeTint="F2"/>
                                    <w:sz w:val="18"/>
                                    <w:szCs w:val="18"/>
                                  </w:rPr>
                                  <w:t>Transparency</w:t>
                                </w:r>
                              </w:p>
                            </w:txbxContent>
                          </v:textbox>
                        </v:oval>
                        <v:oval id="Oval 1449495878" o:spid="_x0000_s1158" style="position:absolute;left:6480;top:15196;width:14570;height:5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" filled="f" stroked="f" strokeweight=".25pt">
                          <v:textbox inset="0,0,0,0">
                            <w:txbxContent>
                              <w:p w14:paraId="6073F117" w14:textId="77777777" w:rsidR="005F58E3" w:rsidRPr="00433344" w:rsidRDefault="005F58E3" w:rsidP="005F58E3">
                                <w:pPr>
                                  <w:jc w:val="center"/>
                                  <w:rPr>
                                    <w:sz w:val="18"/>
                                    <w:szCs w:val="18"/>
                                  </w:rPr>
                                </w:pPr>
                                <w:r>
                                  <w:rPr>
                                    <w:color w:val="0D0D0D" w:themeColor="text1" w:themeTint="F2"/>
                                    <w:sz w:val="18"/>
                                    <w:szCs w:val="18"/>
                                  </w:rPr>
                                  <w:t xml:space="preserve">Recommendation Quality </w:t>
                                </w:r>
                              </w:p>
                            </w:txbxContent>
                          </v:textbox>
                        </v:oval>
                      </v:group>
                    </v:group>
                    <v:group id="Group 1215786032" o:spid="_x0000_s1159" style="position:absolute;width:69071;height:55901" coordsize="69071,55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">
                      <v:group id="Group 1121709620" o:spid="_x0000_s1160" style="position:absolute;width:69071;height:52472" coordsize="69071,5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">
                        <v:group id="Group 923142973" o:spid="_x0000_s1161" style="position:absolute;top:14910;width:6953;height:8242" coordorigin="99" coordsize="6957,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">
                          <v:rect id="Rectangle 384132263" o:spid="_x0000_s1162" style="position:absolute;left:99;top:2882;width:6957;height: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" filled="f" strokecolor="#243f60 [1604]" strokeweight=".25pt">
                            <v:textbox inset="0,0,0,0">
                              <w:txbxContent>
                                <w:p w14:paraId="7E4004B4"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ACU2</w:t>
                                  </w:r>
                                </w:p>
                              </w:txbxContent>
                            </v:textbox>
                          </v:rect>
                          <v:rect id="Rectangle 1914982163" o:spid="_x0000_s1163" style="position:absolute;left:99;top:5864;width:6953;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" filled="f" strokecolor="#243f60 [1604]" strokeweight=".25pt">
                            <v:textbox inset="0,0,0,0">
                              <w:txbxContent>
                                <w:p w14:paraId="4626D9EE"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ACU3</w:t>
                                  </w:r>
                                </w:p>
                              </w:txbxContent>
                            </v:textbox>
                          </v:rect>
                          <v:rect id="Rectangle 1779808510" o:spid="_x0000_s1164" style="position:absolute;left:99;width:6957;height: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" filled="f" strokecolor="#243f60 [1604]" strokeweight=".25pt">
                            <v:textbox inset="0,0,0,0">
                              <w:txbxContent>
                                <w:p w14:paraId="587BB6DA"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ACU1</w:t>
                                  </w:r>
                                </w:p>
                              </w:txbxContent>
                            </v:textbox>
                          </v:rect>
                        </v:group>
                        <v:group id="Group 828883864" o:spid="_x0000_s1165" style="position:absolute;top:24849;width:6953;height:8242" coordorigin="99" coordsize="6957,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">
                          <v:rect id="Rectangle 403000302" o:spid="_x0000_s1166" style="position:absolute;left:99;top:2882;width:6957;height: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" filled="f" strokecolor="#243f60 [1604]" strokeweight=".25pt">
                            <v:textbox inset="0,0,0,0">
                              <w:txbxContent>
                                <w:p w14:paraId="55AA185F"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DIV2</w:t>
                                  </w:r>
                                </w:p>
                              </w:txbxContent>
                            </v:textbox>
                          </v:rect>
                          <v:rect id="Rectangle 1005129999" o:spid="_x0000_s1167" style="position:absolute;left:99;top:5864;width:6953;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" filled="f" strokecolor="#243f60 [1604]" strokeweight=".25pt">
                            <v:textbox inset="0,0,0,0">
                              <w:txbxContent>
                                <w:p w14:paraId="37B3A1C8"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DIV3</w:t>
                                  </w:r>
                                </w:p>
                              </w:txbxContent>
                            </v:textbox>
                          </v:rect>
                          <v:rect id="Rectangle 1941673027" o:spid="_x0000_s1168" style="position:absolute;left:99;width:6957;height: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" filled="f" strokecolor="#243f60 [1604]" strokeweight=".25pt">
                            <v:textbox inset="0,0,0,0">
                              <w:txbxContent>
                                <w:p w14:paraId="4CDA9727"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DIV1</w:t>
                                  </w:r>
                                </w:p>
                              </w:txbxContent>
                            </v:textbox>
                          </v:rect>
                        </v:group>
                        <v:group id="Group 1059351865" o:spid="_x0000_s1169" style="position:absolute;top:34887;width:6953;height:8243" coordorigin="99" coordsize="6957,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">
                          <v:rect id="Rectangle 291008444" o:spid="_x0000_s1170" style="position:absolute;left:99;top:2882;width:6957;height: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" filled="f" strokecolor="#243f60 [1604]" strokeweight=".25pt">
                            <v:textbox inset="0,0,0,0">
                              <w:txbxContent>
                                <w:p w14:paraId="1CB7FC53"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NOV2</w:t>
                                  </w:r>
                                </w:p>
                              </w:txbxContent>
                            </v:textbox>
                          </v:rect>
                          <v:rect id="Rectangle 264231300" o:spid="_x0000_s1171" style="position:absolute;left:99;top:5864;width:6953;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" filled="f" strokecolor="#243f60 [1604]" strokeweight=".25pt">
                            <v:textbox inset="0,0,0,0">
                              <w:txbxContent>
                                <w:p w14:paraId="18661235"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NOV3</w:t>
                                  </w:r>
                                </w:p>
                              </w:txbxContent>
                            </v:textbox>
                          </v:rect>
                          <v:rect id="Rectangle 179094812" o:spid="_x0000_s1172" style="position:absolute;left:99;width:6957;height: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" filled="f" strokecolor="#243f60 [1604]" strokeweight=".25pt">
                            <v:textbox inset="0,0,0,0">
                              <w:txbxContent>
                                <w:p w14:paraId="773FE1A2"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NOV1</w:t>
                                  </w:r>
                                </w:p>
                              </w:txbxContent>
                            </v:textbox>
                          </v:rect>
                        </v:group>
                        <v:group id="Group 39394775" o:spid="_x0000_s1173" style="position:absolute;left:18933;top:12873;width:6953;height:8242;rotation:90" coordorigin="99" coordsize="6957,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">
                          <v:rect id="Rectangle 1963673440" o:spid="_x0000_s1174" style="position:absolute;left:99;top:2882;width:6957;height: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" filled="f" strokecolor="#243f60 [1604]" strokeweight=".25pt">
                            <v:textbox inset="0,0,0,0">
                              <w:txbxContent>
                                <w:p w14:paraId="2654C245"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REQ2</w:t>
                                  </w:r>
                                </w:p>
                                <w:p w14:paraId="1CAD9BB3" w14:textId="77777777" w:rsidR="005F58E3" w:rsidRPr="00433344" w:rsidRDefault="005F58E3" w:rsidP="005F58E3">
                                  <w:pPr>
                                    <w:jc w:val="center"/>
                                    <w:rPr>
                                      <w:color w:val="0D0D0D" w:themeColor="text1" w:themeTint="F2"/>
                                      <w:sz w:val="18"/>
                                      <w:szCs w:val="18"/>
                                    </w:rPr>
                                  </w:pPr>
                                </w:p>
                              </w:txbxContent>
                            </v:textbox>
                          </v:rect>
                          <v:rect id="Rectangle 209008988" o:spid="_x0000_s1175" style="position:absolute;left:99;top:5864;width:6953;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" filled="f" strokecolor="#243f60 [1604]" strokeweight=".25pt">
                            <v:textbox inset="0,0,0,0">
                              <w:txbxContent>
                                <w:p w14:paraId="2A9F0D3A"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REQ1</w:t>
                                  </w:r>
                                </w:p>
                                <w:p w14:paraId="32CB38F9" w14:textId="77777777" w:rsidR="005F58E3" w:rsidRPr="00433344" w:rsidRDefault="005F58E3" w:rsidP="005F58E3">
                                  <w:pPr>
                                    <w:jc w:val="center"/>
                                    <w:rPr>
                                      <w:color w:val="0D0D0D" w:themeColor="text1" w:themeTint="F2"/>
                                      <w:sz w:val="18"/>
                                      <w:szCs w:val="18"/>
                                    </w:rPr>
                                  </w:pPr>
                                </w:p>
                              </w:txbxContent>
                            </v:textbox>
                          </v:rect>
                          <v:rect id="Rectangle 533524782" o:spid="_x0000_s1176" style="position:absolute;left:99;width:6957;height: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" filled="f" strokecolor="#243f60 [1604]" strokeweight=".25pt">
                            <v:textbox inset="0,0,0,0">
                              <w:txbxContent>
                                <w:p w14:paraId="1C3E7FC8"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REQ3</w:t>
                                  </w:r>
                                </w:p>
                                <w:p w14:paraId="24B8D98D" w14:textId="77777777" w:rsidR="005F58E3" w:rsidRPr="00433344" w:rsidRDefault="005F58E3" w:rsidP="005F58E3">
                                  <w:pPr>
                                    <w:jc w:val="center"/>
                                    <w:rPr>
                                      <w:color w:val="0D0D0D" w:themeColor="text1" w:themeTint="F2"/>
                                      <w:sz w:val="18"/>
                                      <w:szCs w:val="18"/>
                                    </w:rPr>
                                  </w:pPr>
                                </w:p>
                              </w:txbxContent>
                            </v:textbox>
                          </v:rect>
                        </v:group>
                        <v:group id="Group 1971726686" o:spid="_x0000_s1177" style="position:absolute;left:30662;top:-347;width:6953;height:8243;rotation:90" coordorigin="99" coordsize="6957,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">
                          <v:rect id="Rectangle 1070621737" o:spid="_x0000_s1178" style="position:absolute;left:99;top:2882;width:6957;height: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" filled="f" strokecolor="#243f60 [1604]" strokeweight=".25pt">
                            <v:textbox inset="0,0,0,0">
                              <w:txbxContent>
                                <w:p w14:paraId="3074C75F"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SEQ2</w:t>
                                  </w:r>
                                </w:p>
                              </w:txbxContent>
                            </v:textbox>
                          </v:rect>
                          <v:rect id="Rectangle 1101922006" o:spid="_x0000_s1179" style="position:absolute;left:99;top:5864;width:6953;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" filled="f" strokecolor="#243f60 [1604]" strokeweight=".25pt">
                            <v:textbox inset="0,0,0,0">
                              <w:txbxContent>
                                <w:p w14:paraId="352107BF"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SEQ1</w:t>
                                  </w:r>
                                </w:p>
                              </w:txbxContent>
                            </v:textbox>
                          </v:rect>
                          <v:rect id="Rectangle 52529189" o:spid="_x0000_s1180" style="position:absolute;left:99;width:6957;height: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" filled="f" strokecolor="#243f60 [1604]" strokeweight=".25pt">
                            <v:textbox inset="0,0,0,0">
                              <w:txbxContent>
                                <w:p w14:paraId="73193808"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SEQ3</w:t>
                                  </w:r>
                                </w:p>
                              </w:txbxContent>
                            </v:textbox>
                          </v:rect>
                        </v:group>
                        <v:group id="Group 2116716481" o:spid="_x0000_s1181" style="position:absolute;left:43085;top:-644;width:6953;height:8242;rotation:90" coordorigin="99" coordsize="6957,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">
                          <v:rect id="Rectangle 964816734" o:spid="_x0000_s1182" style="position:absolute;left:99;top:2882;width:6957;height: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" filled="f" strokecolor="#243f60 [1604]" strokeweight=".25pt">
                            <v:textbox inset="0,0,0,0">
                              <w:txbxContent>
                                <w:p w14:paraId="504C7EC8"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SQU2</w:t>
                                  </w:r>
                                </w:p>
                              </w:txbxContent>
                            </v:textbox>
                          </v:rect>
                          <v:rect id="Rectangle 511983829" o:spid="_x0000_s1183" style="position:absolute;left:99;top:5864;width:6953;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" filled="f" strokecolor="#243f60 [1604]" strokeweight=".25pt">
                            <v:textbox inset="0,0,0,0">
                              <w:txbxContent>
                                <w:p w14:paraId="5A654386"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SQU1</w:t>
                                  </w:r>
                                </w:p>
                              </w:txbxContent>
                            </v:textbox>
                          </v:rect>
                          <v:rect id="Rectangle 847499138" o:spid="_x0000_s1184" style="position:absolute;left:99;width:6957;height: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" filled="f" strokecolor="#243f60 [1604]" strokeweight=".25pt">
                            <v:textbox inset="0,0,0,0">
                              <w:txbxContent>
                                <w:p w14:paraId="1671824E"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SQU3</w:t>
                                  </w:r>
                                </w:p>
                              </w:txbxContent>
                            </v:textbox>
                          </v:rect>
                        </v:group>
                        <v:group id="Group 1315006602" o:spid="_x0000_s1185" style="position:absolute;left:56106;top:-347;width:6953;height:8243;rotation:90" coordorigin="99" coordsize="6957,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">
                          <v:rect id="Rectangle 1618034137" o:spid="_x0000_s1186" style="position:absolute;left:99;top:2882;width:6957;height: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" filled="f" strokecolor="#243f60 [1604]" strokeweight=".25pt">
                            <v:textbox inset="0,0,0,0">
                              <w:txbxContent>
                                <w:p w14:paraId="7D097844"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INF2</w:t>
                                  </w:r>
                                </w:p>
                              </w:txbxContent>
                            </v:textbox>
                          </v:rect>
                          <v:rect id="Rectangle 1072373768" o:spid="_x0000_s1187" style="position:absolute;left:99;top:5864;width:6953;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" filled="f" strokecolor="#243f60 [1604]" strokeweight=".25pt">
                            <v:textbox inset="0,0,0,0">
                              <w:txbxContent>
                                <w:p w14:paraId="123CA6A4"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INF1</w:t>
                                  </w:r>
                                </w:p>
                              </w:txbxContent>
                            </v:textbox>
                          </v:rect>
                          <v:rect id="Rectangle 913336055" o:spid="_x0000_s1188" style="position:absolute;left:99;width:6957;height: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" filled="f" strokecolor="#243f60 [1604]" strokeweight=".25pt">
                            <v:textbox inset="0,0,0,0">
                              <w:txbxContent>
                                <w:p w14:paraId="71C05239"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INF3</w:t>
                                  </w:r>
                                </w:p>
                              </w:txbxContent>
                            </v:textbox>
                          </v:rect>
                        </v:group>
                        <v:group id="Group 482618746" o:spid="_x0000_s1189" style="position:absolute;top:44230;width:6953;height:8242" coordorigin="99" coordsize="6957,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">
                          <v:rect id="Rectangle 2025536706" o:spid="_x0000_s1190" style="position:absolute;left:99;top:2882;width:6957;height: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" filled="f" strokecolor="#243f60 [1604]" strokeweight=".25pt">
                            <v:textbox inset="0,0,0,0">
                              <w:txbxContent>
                                <w:p w14:paraId="1B5A6AD0"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EXP2</w:t>
                                  </w:r>
                                </w:p>
                                <w:p w14:paraId="76C0709F" w14:textId="77777777" w:rsidR="005F58E3" w:rsidRPr="00433344" w:rsidRDefault="005F58E3" w:rsidP="005F58E3">
                                  <w:pPr>
                                    <w:jc w:val="center"/>
                                    <w:rPr>
                                      <w:color w:val="0D0D0D" w:themeColor="text1" w:themeTint="F2"/>
                                      <w:sz w:val="18"/>
                                      <w:szCs w:val="18"/>
                                    </w:rPr>
                                  </w:pPr>
                                </w:p>
                              </w:txbxContent>
                            </v:textbox>
                          </v:rect>
                          <v:rect id="Rectangle 1746823863" o:spid="_x0000_s1191" style="position:absolute;left:99;top:5864;width:6953;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" filled="f" strokecolor="#243f60 [1604]" strokeweight=".25pt">
                            <v:textbox inset="0,0,0,0">
                              <w:txbxContent>
                                <w:p w14:paraId="4C312922"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EXP3</w:t>
                                  </w:r>
                                </w:p>
                                <w:p w14:paraId="1503DAB7" w14:textId="77777777" w:rsidR="005F58E3" w:rsidRPr="00433344" w:rsidRDefault="005F58E3" w:rsidP="005F58E3">
                                  <w:pPr>
                                    <w:jc w:val="center"/>
                                    <w:rPr>
                                      <w:color w:val="0D0D0D" w:themeColor="text1" w:themeTint="F2"/>
                                      <w:sz w:val="18"/>
                                      <w:szCs w:val="18"/>
                                    </w:rPr>
                                  </w:pPr>
                                </w:p>
                              </w:txbxContent>
                            </v:textbox>
                          </v:rect>
                          <v:rect id="Rectangle 1402197650" o:spid="_x0000_s1192" style="position:absolute;left:99;width:6957;height: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" filled="f" strokecolor="#243f60 [1604]" strokeweight=".25pt">
                            <v:textbox inset="0,0,0,0">
                              <w:txbxContent>
                                <w:p w14:paraId="6D342035"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EXP1</w:t>
                                  </w:r>
                                </w:p>
                                <w:p w14:paraId="03C47117" w14:textId="77777777" w:rsidR="005F58E3" w:rsidRPr="00433344" w:rsidRDefault="005F58E3" w:rsidP="005F58E3">
                                  <w:pPr>
                                    <w:jc w:val="center"/>
                                    <w:rPr>
                                      <w:color w:val="0D0D0D" w:themeColor="text1" w:themeTint="F2"/>
                                      <w:sz w:val="18"/>
                                      <w:szCs w:val="18"/>
                                    </w:rPr>
                                  </w:pPr>
                                </w:p>
                              </w:txbxContent>
                            </v:textbox>
                          </v:rect>
                        </v:group>
                        <v:group id="Group 1932677435" o:spid="_x0000_s1193" style="position:absolute;left:31357;top:33149;width:6953;height:8242;rotation:90" coordorigin="99" coordsize="6957,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">
                          <v:rect id="Rectangle 859484582" o:spid="_x0000_s1194" style="position:absolute;left:99;top:2882;width:6957;height: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" filled="f" strokecolor="#243f60 [1604]" strokeweight=".25pt">
                            <v:textbox inset="0,0,0,0">
                              <w:txbxContent>
                                <w:p w14:paraId="230951D8"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TRA2</w:t>
                                  </w:r>
                                </w:p>
                                <w:p w14:paraId="37958D2F" w14:textId="77777777" w:rsidR="005F58E3" w:rsidRPr="00433344" w:rsidRDefault="005F58E3" w:rsidP="005F58E3">
                                  <w:pPr>
                                    <w:jc w:val="center"/>
                                    <w:rPr>
                                      <w:color w:val="0D0D0D" w:themeColor="text1" w:themeTint="F2"/>
                                      <w:sz w:val="18"/>
                                      <w:szCs w:val="18"/>
                                    </w:rPr>
                                  </w:pPr>
                                </w:p>
                              </w:txbxContent>
                            </v:textbox>
                          </v:rect>
                          <v:rect id="Rectangle 1923433673" o:spid="_x0000_s1195" style="position:absolute;left:99;top:5864;width:6953;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" filled="f" strokecolor="#243f60 [1604]" strokeweight=".25pt">
                            <v:textbox inset="0,0,0,0">
                              <w:txbxContent>
                                <w:p w14:paraId="21BE7A1C"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TRA1</w:t>
                                  </w:r>
                                </w:p>
                                <w:p w14:paraId="235F4CEE" w14:textId="77777777" w:rsidR="005F58E3" w:rsidRPr="00433344" w:rsidRDefault="005F58E3" w:rsidP="005F58E3">
                                  <w:pPr>
                                    <w:jc w:val="center"/>
                                    <w:rPr>
                                      <w:color w:val="0D0D0D" w:themeColor="text1" w:themeTint="F2"/>
                                      <w:sz w:val="18"/>
                                      <w:szCs w:val="18"/>
                                    </w:rPr>
                                  </w:pPr>
                                </w:p>
                              </w:txbxContent>
                            </v:textbox>
                          </v:rect>
                          <v:rect id="Rectangle 1039216983" o:spid="_x0000_s1196" style="position:absolute;left:99;width:6957;height: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" filled="f" strokecolor="#243f60 [1604]" strokeweight=".25pt">
                            <v:textbox inset="0,0,0,0">
                              <w:txbxContent>
                                <w:p w14:paraId="00A4452A"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TRA3</w:t>
                                  </w:r>
                                </w:p>
                                <w:p w14:paraId="38FDFB6E" w14:textId="77777777" w:rsidR="005F58E3" w:rsidRPr="00433344" w:rsidRDefault="005F58E3" w:rsidP="005F58E3">
                                  <w:pPr>
                                    <w:jc w:val="center"/>
                                    <w:rPr>
                                      <w:color w:val="0D0D0D" w:themeColor="text1" w:themeTint="F2"/>
                                      <w:sz w:val="18"/>
                                      <w:szCs w:val="18"/>
                                    </w:rPr>
                                  </w:pPr>
                                </w:p>
                              </w:txbxContent>
                            </v:textbox>
                          </v:rect>
                        </v:group>
                        <v:group id="Group 833221523" o:spid="_x0000_s1197" style="position:absolute;left:52221;top:19689;width:7917;height:6739;rotation:90" coordorigin="-15199,-9564" coordsize="7922,6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">
                          <v:rect id="Rectangle 1088356958" o:spid="_x0000_s1198" style="position:absolute;left:-14541;top:-7465;width:6681;height:248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" filled="f" strokecolor="#243f60 [1604]" strokeweight=".25pt">
                            <v:textbox inset="0,0,0,0">
                              <w:txbxContent>
                                <w:p w14:paraId="53A6A694"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SAT2</w:t>
                                  </w:r>
                                </w:p>
                                <w:p w14:paraId="3B514F8A" w14:textId="77777777" w:rsidR="005F58E3" w:rsidRPr="00433344" w:rsidRDefault="005F58E3" w:rsidP="005F58E3">
                                  <w:pPr>
                                    <w:jc w:val="center"/>
                                    <w:rPr>
                                      <w:color w:val="0D0D0D" w:themeColor="text1" w:themeTint="F2"/>
                                      <w:sz w:val="18"/>
                                      <w:szCs w:val="18"/>
                                    </w:rPr>
                                  </w:pPr>
                                </w:p>
                              </w:txbxContent>
                            </v:textbox>
                          </v:rect>
                          <v:rect id="Rectangle 457687307" o:spid="_x0000_s1199" style="position:absolute;left:-17298;top:-7401;width:6678;height:24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" filled="f" strokecolor="#243f60 [1604]" strokeweight=".25pt">
                            <v:textbox inset="0,0,0,0">
                              <w:txbxContent>
                                <w:p w14:paraId="79B429B9"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SAT1</w:t>
                                  </w:r>
                                </w:p>
                                <w:p w14:paraId="0FB19BA4" w14:textId="77777777" w:rsidR="005F58E3" w:rsidRPr="00433344" w:rsidRDefault="005F58E3" w:rsidP="005F58E3">
                                  <w:pPr>
                                    <w:jc w:val="center"/>
                                    <w:rPr>
                                      <w:color w:val="0D0D0D" w:themeColor="text1" w:themeTint="F2"/>
                                      <w:sz w:val="18"/>
                                      <w:szCs w:val="18"/>
                                    </w:rPr>
                                  </w:pPr>
                                </w:p>
                              </w:txbxContent>
                            </v:textbox>
                          </v:rect>
                          <v:rect id="Rectangle 850137881" o:spid="_x0000_s1200" style="position:absolute;left:-11859;top:-7447;width:6682;height:248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" filled="f" strokecolor="#243f60 [1604]" strokeweight=".25pt">
                            <v:textbox inset="0,0,0,0">
                              <w:txbxContent>
                                <w:p w14:paraId="176CE41B"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SAT3</w:t>
                                  </w:r>
                                </w:p>
                                <w:p w14:paraId="477797EE" w14:textId="77777777" w:rsidR="005F58E3" w:rsidRPr="00433344" w:rsidRDefault="005F58E3" w:rsidP="005F58E3">
                                  <w:pPr>
                                    <w:jc w:val="center"/>
                                    <w:rPr>
                                      <w:color w:val="0D0D0D" w:themeColor="text1" w:themeTint="F2"/>
                                      <w:sz w:val="18"/>
                                      <w:szCs w:val="18"/>
                                    </w:rPr>
                                  </w:pPr>
                                </w:p>
                              </w:txbxContent>
                            </v:textbox>
                          </v:rect>
                        </v:group>
                        <v:group id="Group 1149675870" o:spid="_x0000_s1201" style="position:absolute;left:61473;top:33347;width:6954;height:8242;rotation:90" coordorigin="99" coordsize="6957,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">
                          <v:rect id="Rectangle 971899871" o:spid="_x0000_s1202" style="position:absolute;left:99;top:2882;width:6957;height: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" filled="f" strokecolor="#243f60 [1604]" strokeweight=".25pt">
                            <v:textbox inset="0,0,0,0">
                              <w:txbxContent>
                                <w:p w14:paraId="3FF8BB69"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LOY2</w:t>
                                  </w:r>
                                </w:p>
                              </w:txbxContent>
                            </v:textbox>
                          </v:rect>
                          <v:rect id="Rectangle 2328291" o:spid="_x0000_s1203" style="position:absolute;left:99;top:5864;width:6953;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" filled="f" strokecolor="#243f60 [1604]" strokeweight=".25pt">
                            <v:textbox inset="0,0,0,0">
                              <w:txbxContent>
                                <w:p w14:paraId="15CA152D"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LOY1</w:t>
                                  </w:r>
                                </w:p>
                              </w:txbxContent>
                            </v:textbox>
                          </v:rect>
                          <v:rect id="Rectangle 16306660" o:spid="_x0000_s1204" style="position:absolute;left:99;width:6957;height: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" filled="f" strokecolor="#243f60 [1604]" strokeweight=".25pt">
                            <v:textbox inset="0,0,0,0">
                              <w:txbxContent>
                                <w:p w14:paraId="4E1F43F3"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LOY3</w:t>
                                  </w:r>
                                </w:p>
                              </w:txbxContent>
                            </v:textbox>
                          </v:rect>
                        </v:group>
                      </v:group>
                      <v:group id="Group 1245478518" o:spid="_x0000_s1205" style="position:absolute;left:19449;top:48304;width:6953;height:8242;rotation:90" coordorigin="-5718,5350" coordsize="6957,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">
                        <v:rect id="Rectangle 350573236" o:spid="_x0000_s1206" style="position:absolute;left:-5718;top:8232;width:6956;height: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" filled="f" strokecolor="#243f60 [1604]" strokeweight=".25pt">
                          <v:textbox inset="0,0,0,0">
                            <w:txbxContent>
                              <w:p w14:paraId="3664A4CD"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RTR2</w:t>
                                </w:r>
                              </w:p>
                              <w:p w14:paraId="4E131CCC" w14:textId="77777777" w:rsidR="005F58E3" w:rsidRPr="00433344" w:rsidRDefault="005F58E3" w:rsidP="005F58E3">
                                <w:pPr>
                                  <w:jc w:val="center"/>
                                  <w:rPr>
                                    <w:color w:val="0D0D0D" w:themeColor="text1" w:themeTint="F2"/>
                                    <w:sz w:val="18"/>
                                    <w:szCs w:val="18"/>
                                  </w:rPr>
                                </w:pPr>
                              </w:p>
                            </w:txbxContent>
                          </v:textbox>
                        </v:rect>
                        <v:rect id="Rectangle 264121213" o:spid="_x0000_s1207" style="position:absolute;left:-5718;top:11214;width:6952;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" filled="f" strokecolor="#243f60 [1604]" strokeweight=".25pt">
                          <v:textbox inset="0,0,0,0">
                            <w:txbxContent>
                              <w:p w14:paraId="36E82993"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RTR1</w:t>
                                </w:r>
                              </w:p>
                              <w:p w14:paraId="038FB16A" w14:textId="77777777" w:rsidR="005F58E3" w:rsidRPr="00433344" w:rsidRDefault="005F58E3" w:rsidP="005F58E3">
                                <w:pPr>
                                  <w:jc w:val="center"/>
                                  <w:rPr>
                                    <w:color w:val="0D0D0D" w:themeColor="text1" w:themeTint="F2"/>
                                    <w:sz w:val="18"/>
                                    <w:szCs w:val="18"/>
                                  </w:rPr>
                                </w:pPr>
                              </w:p>
                            </w:txbxContent>
                          </v:textbox>
                        </v:rect>
                        <v:rect id="Rectangle 1323033742" o:spid="_x0000_s1208" style="position:absolute;left:-5718;top:5350;width:6956;height: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" filled="f" strokecolor="#243f60 [1604]" strokeweight=".25pt">
                          <v:textbox inset="0,0,0,0">
                            <w:txbxContent>
                              <w:p w14:paraId="24DDFBF3"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RTR3</w:t>
                                </w:r>
                              </w:p>
                              <w:p w14:paraId="73177270" w14:textId="77777777" w:rsidR="005F58E3" w:rsidRPr="00433344" w:rsidRDefault="005F58E3" w:rsidP="005F58E3">
                                <w:pPr>
                                  <w:jc w:val="center"/>
                                  <w:rPr>
                                    <w:color w:val="0D0D0D" w:themeColor="text1" w:themeTint="F2"/>
                                    <w:sz w:val="18"/>
                                    <w:szCs w:val="18"/>
                                  </w:rPr>
                                </w:pPr>
                              </w:p>
                            </w:txbxContent>
                          </v:textbox>
                        </v:rect>
                      </v:group>
                    </v:group>
                  </v:group>
                  <v:group id="Group 1742996573" o:spid="_x0000_s1209" style="position:absolute;left:28384;top:18192;width:6953;height:7259" coordorigin="99" coordsize="6957,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">
                    <v:rect id="Rectangle 693740458" o:spid="_x0000_s1210" style="position:absolute;left:99;top:2882;width:6957;height: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" filled="f" strokecolor="#243f60 [1604]" strokeweight=".25pt">
                      <v:textbox inset="0,0,0,0">
                        <w:txbxContent>
                          <w:p w14:paraId="1C235C7D" w14:textId="77777777" w:rsidR="005F58E3" w:rsidRPr="00433344" w:rsidRDefault="005F58E3" w:rsidP="005F58E3">
                            <w:pPr>
                              <w:jc w:val="center"/>
                              <w:rPr>
                                <w:sz w:val="18"/>
                                <w:szCs w:val="18"/>
                              </w:rPr>
                            </w:pPr>
                            <w:r w:rsidRPr="00433344">
                              <w:rPr>
                                <w:color w:val="0D0D0D" w:themeColor="text1" w:themeTint="F2"/>
                                <w:sz w:val="18"/>
                                <w:szCs w:val="18"/>
                              </w:rPr>
                              <w:t>WEQ2</w:t>
                            </w:r>
                          </w:p>
                        </w:txbxContent>
                      </v:textbox>
                    </v:rect>
                    <v:rect id="Rectangle 669163765" o:spid="_x0000_s1211" style="position:absolute;left:99;top:5864;width:6953;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" filled="f" strokecolor="#243f60 [1604]" strokeweight=".25pt">
                      <v:textbox inset="0,0,0,0">
                        <w:txbxContent>
                          <w:p w14:paraId="7B2933C2" w14:textId="77777777" w:rsidR="005F58E3" w:rsidRPr="00433344" w:rsidRDefault="005F58E3" w:rsidP="005F58E3">
                            <w:pPr>
                              <w:jc w:val="center"/>
                              <w:rPr>
                                <w:sz w:val="18"/>
                                <w:szCs w:val="18"/>
                              </w:rPr>
                            </w:pPr>
                            <w:r w:rsidRPr="00433344">
                              <w:rPr>
                                <w:color w:val="0D0D0D" w:themeColor="text1" w:themeTint="F2"/>
                                <w:sz w:val="18"/>
                                <w:szCs w:val="18"/>
                              </w:rPr>
                              <w:t>WEQ3</w:t>
                            </w:r>
                          </w:p>
                        </w:txbxContent>
                      </v:textbox>
                    </v:rect>
                    <v:rect id="Rectangle 740053915" o:spid="_x0000_s1212" style="position:absolute;left:99;width:6957;height: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" filled="f" strokecolor="#243f60 [1604]" strokeweight=".25pt">
                      <v:textbox inset="0,0,0,0">
                        <w:txbxContent>
                          <w:p w14:paraId="6021BC4D" w14:textId="77777777" w:rsidR="005F58E3" w:rsidRPr="00433344" w:rsidRDefault="005F58E3" w:rsidP="005F58E3">
                            <w:pPr>
                              <w:jc w:val="center"/>
                              <w:rPr>
                                <w:color w:val="0D0D0D" w:themeColor="text1" w:themeTint="F2"/>
                                <w:sz w:val="18"/>
                                <w:szCs w:val="18"/>
                              </w:rPr>
                            </w:pPr>
                            <w:r w:rsidRPr="00433344">
                              <w:rPr>
                                <w:color w:val="0D0D0D" w:themeColor="text1" w:themeTint="F2"/>
                                <w:sz w:val="18"/>
                                <w:szCs w:val="18"/>
                              </w:rPr>
                              <w:t>WEQ1</w:t>
                            </w:r>
                          </w:p>
                        </w:txbxContent>
                      </v:textbox>
                    </v:rect>
                  </v:group>
                </v:group>
                <w10:anchorlock/>
              </v:group>
            </w:pict>
          </mc:Fallback>
        </mc:AlternateContent>
      </w:r>
    </w:p>
    <w:p w14:paraId="5DF6104E" w14:textId="77777777" w:rsidR="005F58E3" w:rsidRDefault="005F58E3" w:rsidP="005F58E3">
      <w:pPr>
        <w:pStyle w:val="ad"/>
        <w:jc w:val="center"/>
        <w:rPr>
          <w:b/>
          <w:bCs/>
          <w:sz w:val="18"/>
          <w:szCs w:val="20"/>
          <w:rtl/>
          <w:lang w:val="en-US"/>
        </w:rPr>
      </w:pPr>
    </w:p>
    <w:p w14:paraId="2B200DDE" w14:textId="3A9AC14A" w:rsidR="005F58E3" w:rsidRPr="008609F9" w:rsidRDefault="005F58E3" w:rsidP="005F58E3">
      <w:pPr>
        <w:pStyle w:val="ad"/>
        <w:jc w:val="center"/>
        <w:rPr>
          <w:b/>
          <w:bCs/>
          <w:sz w:val="18"/>
          <w:szCs w:val="20"/>
          <w:lang w:val="en-US"/>
        </w:rPr>
      </w:pPr>
      <w:r w:rsidRPr="005F58E3">
        <w:rPr>
          <w:rFonts w:hint="cs"/>
          <w:b/>
          <w:bCs/>
          <w:sz w:val="18"/>
          <w:szCs w:val="20"/>
          <w:rtl/>
          <w:lang w:val="en-US"/>
        </w:rPr>
        <w:t>شکل 1. مدل نهایی پژوهش به همراه ضرایب مسیر</w:t>
      </w:r>
    </w:p>
    <w:bookmarkEnd w:id="0"/>
    <w:bookmarkEnd w:id="1"/>
    <w:p w14:paraId="2F830C16" w14:textId="74BE37BD" w:rsidR="00E73CDA" w:rsidRDefault="00A34B8D" w:rsidP="00526A1D">
      <w:pPr>
        <w:pStyle w:val="Heading1"/>
        <w:rPr>
          <w:rtl/>
        </w:rPr>
      </w:pPr>
      <w:r>
        <w:rPr>
          <w:rFonts w:hint="cs"/>
          <w:rtl/>
        </w:rPr>
        <w:t xml:space="preserve">بحث و </w:t>
      </w:r>
      <w:r w:rsidR="004307E9">
        <w:rPr>
          <w:rFonts w:hint="cs"/>
          <w:rtl/>
        </w:rPr>
        <w:t>نتیجه‌گیری</w:t>
      </w:r>
    </w:p>
    <w:p w14:paraId="66A289BC" w14:textId="14706F51" w:rsidR="00383CB9" w:rsidRDefault="00383CB9" w:rsidP="008623A6">
      <w:pPr>
        <w:pStyle w:val="ad"/>
        <w:rPr>
          <w:rtl/>
        </w:rPr>
      </w:pPr>
      <w:r>
        <w:rPr>
          <w:rtl/>
        </w:rPr>
        <w:t>نتا</w:t>
      </w:r>
      <w:r>
        <w:rPr>
          <w:rFonts w:hint="cs"/>
          <w:rtl/>
        </w:rPr>
        <w:t>ی</w:t>
      </w:r>
      <w:r>
        <w:rPr>
          <w:rFonts w:hint="eastAsia"/>
          <w:rtl/>
        </w:rPr>
        <w:t>ج</w:t>
      </w:r>
      <w:r>
        <w:rPr>
          <w:rtl/>
        </w:rPr>
        <w:t xml:space="preserve"> ا</w:t>
      </w:r>
      <w:r>
        <w:rPr>
          <w:rFonts w:hint="cs"/>
          <w:rtl/>
        </w:rPr>
        <w:t>ی</w:t>
      </w:r>
      <w:r>
        <w:rPr>
          <w:rFonts w:hint="eastAsia"/>
          <w:rtl/>
        </w:rPr>
        <w:t>ن</w:t>
      </w:r>
      <w:r>
        <w:rPr>
          <w:rtl/>
        </w:rPr>
        <w:t xml:space="preserve"> پژوهش که با هدف طراح</w:t>
      </w:r>
      <w:r>
        <w:rPr>
          <w:rFonts w:hint="cs"/>
          <w:rtl/>
        </w:rPr>
        <w:t>ی</w:t>
      </w:r>
      <w:r>
        <w:rPr>
          <w:rtl/>
        </w:rPr>
        <w:t xml:space="preserve"> و ارز</w:t>
      </w:r>
      <w:r>
        <w:rPr>
          <w:rFonts w:hint="cs"/>
          <w:rtl/>
        </w:rPr>
        <w:t>ی</w:t>
      </w:r>
      <w:r>
        <w:rPr>
          <w:rFonts w:hint="eastAsia"/>
          <w:rtl/>
        </w:rPr>
        <w:t>اب</w:t>
      </w:r>
      <w:r>
        <w:rPr>
          <w:rFonts w:hint="cs"/>
          <w:rtl/>
        </w:rPr>
        <w:t>ی</w:t>
      </w:r>
      <w:r>
        <w:rPr>
          <w:rtl/>
        </w:rPr>
        <w:t xml:space="preserve"> مدل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الکترون</w:t>
      </w:r>
      <w:r>
        <w:rPr>
          <w:rFonts w:hint="cs"/>
          <w:rtl/>
        </w:rPr>
        <w:t>ی</w:t>
      </w:r>
      <w:r>
        <w:rPr>
          <w:rFonts w:hint="eastAsia"/>
          <w:rtl/>
        </w:rPr>
        <w:t>ک</w:t>
      </w:r>
      <w:r>
        <w:rPr>
          <w:rFonts w:hint="cs"/>
          <w:rtl/>
        </w:rPr>
        <w:t>ی</w:t>
      </w:r>
      <w:r>
        <w:rPr>
          <w:rtl/>
        </w:rPr>
        <w:t xml:space="preserve"> ر</w:t>
      </w:r>
      <w:r>
        <w:rPr>
          <w:rFonts w:hint="cs"/>
          <w:rtl/>
        </w:rPr>
        <w:t>ی</w:t>
      </w:r>
      <w:r>
        <w:rPr>
          <w:rFonts w:hint="eastAsia"/>
          <w:rtl/>
        </w:rPr>
        <w:t>اض</w:t>
      </w:r>
      <w:r>
        <w:rPr>
          <w:rFonts w:hint="cs"/>
          <w:rtl/>
        </w:rPr>
        <w:t>ی</w:t>
      </w:r>
      <w:r>
        <w:rPr>
          <w:rtl/>
        </w:rPr>
        <w:t xml:space="preserve"> در ب</w:t>
      </w:r>
      <w:r>
        <w:rPr>
          <w:rFonts w:hint="cs"/>
          <w:rtl/>
        </w:rPr>
        <w:t>ی</w:t>
      </w:r>
      <w:r>
        <w:rPr>
          <w:rFonts w:hint="eastAsia"/>
          <w:rtl/>
        </w:rPr>
        <w:t>ن</w:t>
      </w:r>
      <w:r>
        <w:rPr>
          <w:rtl/>
        </w:rPr>
        <w:t xml:space="preserve"> دانشجومعلمان آموزش ر</w:t>
      </w:r>
      <w:r>
        <w:rPr>
          <w:rFonts w:hint="cs"/>
          <w:rtl/>
        </w:rPr>
        <w:t>ی</w:t>
      </w:r>
      <w:r>
        <w:rPr>
          <w:rFonts w:hint="eastAsia"/>
          <w:rtl/>
        </w:rPr>
        <w:t>اض</w:t>
      </w:r>
      <w:r>
        <w:rPr>
          <w:rFonts w:hint="cs"/>
          <w:rtl/>
        </w:rPr>
        <w:t>ی</w:t>
      </w:r>
      <w:r>
        <w:rPr>
          <w:rtl/>
        </w:rPr>
        <w:t xml:space="preserve"> دانشگاه فرهنگ</w:t>
      </w:r>
      <w:r>
        <w:rPr>
          <w:rFonts w:hint="cs"/>
          <w:rtl/>
        </w:rPr>
        <w:t>ی</w:t>
      </w:r>
      <w:r>
        <w:rPr>
          <w:rFonts w:hint="eastAsia"/>
          <w:rtl/>
        </w:rPr>
        <w:t>ان</w:t>
      </w:r>
      <w:r>
        <w:rPr>
          <w:rtl/>
        </w:rPr>
        <w:t xml:space="preserve"> انجام شد، نشان داد که تمام</w:t>
      </w:r>
      <w:r>
        <w:rPr>
          <w:rFonts w:hint="cs"/>
          <w:rtl/>
        </w:rPr>
        <w:t>ی</w:t>
      </w:r>
      <w:r>
        <w:rPr>
          <w:rtl/>
        </w:rPr>
        <w:t xml:space="preserve"> متغ</w:t>
      </w:r>
      <w:r>
        <w:rPr>
          <w:rFonts w:hint="cs"/>
          <w:rtl/>
        </w:rPr>
        <w:t>ی</w:t>
      </w:r>
      <w:r>
        <w:rPr>
          <w:rFonts w:hint="eastAsia"/>
          <w:rtl/>
        </w:rPr>
        <w:t>رها</w:t>
      </w:r>
      <w:r>
        <w:rPr>
          <w:rFonts w:hint="cs"/>
          <w:rtl/>
        </w:rPr>
        <w:t>ی</w:t>
      </w:r>
      <w:r>
        <w:rPr>
          <w:rtl/>
        </w:rPr>
        <w:t xml:space="preserve"> مورد بررس</w:t>
      </w:r>
      <w:r>
        <w:rPr>
          <w:rFonts w:hint="cs"/>
          <w:rtl/>
        </w:rPr>
        <w:t>ی</w:t>
      </w:r>
      <w:r>
        <w:rPr>
          <w:rtl/>
        </w:rPr>
        <w:t xml:space="preserve"> در مدل مفهوم</w:t>
      </w:r>
      <w:r>
        <w:rPr>
          <w:rFonts w:hint="cs"/>
          <w:rtl/>
        </w:rPr>
        <w:t>ی</w:t>
      </w:r>
      <w:r>
        <w:rPr>
          <w:rtl/>
        </w:rPr>
        <w:t xml:space="preserve"> دارا</w:t>
      </w:r>
      <w:r>
        <w:rPr>
          <w:rFonts w:hint="cs"/>
          <w:rtl/>
        </w:rPr>
        <w:t>ی</w:t>
      </w:r>
      <w:r>
        <w:rPr>
          <w:rtl/>
        </w:rPr>
        <w:t xml:space="preserve"> اثرات معنادار و قابل توجه</w:t>
      </w:r>
      <w:r>
        <w:rPr>
          <w:rFonts w:hint="cs"/>
          <w:rtl/>
        </w:rPr>
        <w:t>ی</w:t>
      </w:r>
      <w:r>
        <w:rPr>
          <w:rtl/>
        </w:rPr>
        <w:t xml:space="preserve"> بوده‌اند. تحل</w:t>
      </w:r>
      <w:r>
        <w:rPr>
          <w:rFonts w:hint="cs"/>
          <w:rtl/>
        </w:rPr>
        <w:t>ی</w:t>
      </w:r>
      <w:r>
        <w:rPr>
          <w:rFonts w:hint="eastAsia"/>
          <w:rtl/>
        </w:rPr>
        <w:t>ل</w:t>
      </w:r>
      <w:r>
        <w:rPr>
          <w:rtl/>
        </w:rPr>
        <w:t xml:space="preserve"> مس</w:t>
      </w:r>
      <w:r>
        <w:rPr>
          <w:rFonts w:hint="cs"/>
          <w:rtl/>
        </w:rPr>
        <w:t>ی</w:t>
      </w:r>
      <w:r>
        <w:rPr>
          <w:rFonts w:hint="eastAsia"/>
          <w:rtl/>
        </w:rPr>
        <w:t>ر</w:t>
      </w:r>
      <w:r>
        <w:rPr>
          <w:rtl/>
        </w:rPr>
        <w:t xml:space="preserve"> ساختار</w:t>
      </w:r>
      <w:r>
        <w:rPr>
          <w:rFonts w:hint="cs"/>
          <w:rtl/>
        </w:rPr>
        <w:t>ی</w:t>
      </w:r>
      <w:r>
        <w:rPr>
          <w:rtl/>
        </w:rPr>
        <w:t xml:space="preserve"> حاک</w:t>
      </w:r>
      <w:r>
        <w:rPr>
          <w:rFonts w:hint="cs"/>
          <w:rtl/>
        </w:rPr>
        <w:t>ی</w:t>
      </w:r>
      <w:r>
        <w:rPr>
          <w:rtl/>
        </w:rPr>
        <w:t xml:space="preserve"> از آن ب</w:t>
      </w:r>
      <w:r>
        <w:rPr>
          <w:rFonts w:hint="eastAsia"/>
          <w:rtl/>
        </w:rPr>
        <w:t>ود</w:t>
      </w:r>
      <w:r>
        <w:rPr>
          <w:rtl/>
        </w:rPr>
        <w:t xml:space="preserve"> که ک</w:t>
      </w:r>
      <w:r>
        <w:rPr>
          <w:rFonts w:hint="cs"/>
          <w:rtl/>
        </w:rPr>
        <w:t>ی</w:t>
      </w:r>
      <w:r>
        <w:rPr>
          <w:rFonts w:hint="eastAsia"/>
          <w:rtl/>
        </w:rPr>
        <w:t>ف</w:t>
      </w:r>
      <w:r>
        <w:rPr>
          <w:rFonts w:hint="cs"/>
          <w:rtl/>
        </w:rPr>
        <w:t>ی</w:t>
      </w:r>
      <w:r>
        <w:rPr>
          <w:rFonts w:hint="eastAsia"/>
          <w:rtl/>
        </w:rPr>
        <w:t>ت</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Fonts w:hint="eastAsia"/>
          <w:rtl/>
        </w:rPr>
        <w:t>،</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اطلاعات و ک</w:t>
      </w:r>
      <w:r>
        <w:rPr>
          <w:rFonts w:hint="cs"/>
          <w:rtl/>
        </w:rPr>
        <w:t>ی</w:t>
      </w:r>
      <w:r>
        <w:rPr>
          <w:rFonts w:hint="eastAsia"/>
          <w:rtl/>
        </w:rPr>
        <w:t>ف</w:t>
      </w:r>
      <w:r>
        <w:rPr>
          <w:rFonts w:hint="cs"/>
          <w:rtl/>
        </w:rPr>
        <w:t>ی</w:t>
      </w:r>
      <w:r>
        <w:rPr>
          <w:rFonts w:hint="eastAsia"/>
          <w:rtl/>
        </w:rPr>
        <w:t>ت</w:t>
      </w:r>
      <w:r>
        <w:rPr>
          <w:rtl/>
        </w:rPr>
        <w:t xml:space="preserve"> س</w:t>
      </w:r>
      <w:r>
        <w:rPr>
          <w:rFonts w:hint="cs"/>
          <w:rtl/>
        </w:rPr>
        <w:t>ی</w:t>
      </w:r>
      <w:r>
        <w:rPr>
          <w:rFonts w:hint="eastAsia"/>
          <w:rtl/>
        </w:rPr>
        <w:t>ستم،</w:t>
      </w:r>
      <w:r>
        <w:rPr>
          <w:rtl/>
        </w:rPr>
        <w:t xml:space="preserve"> سه عامل کل</w:t>
      </w:r>
      <w:r>
        <w:rPr>
          <w:rFonts w:hint="cs"/>
          <w:rtl/>
        </w:rPr>
        <w:t>ی</w:t>
      </w:r>
      <w:r>
        <w:rPr>
          <w:rFonts w:hint="eastAsia"/>
          <w:rtl/>
        </w:rPr>
        <w:t>د</w:t>
      </w:r>
      <w:r>
        <w:rPr>
          <w:rFonts w:hint="cs"/>
          <w:rtl/>
        </w:rPr>
        <w:t>ی</w:t>
      </w:r>
      <w:r>
        <w:rPr>
          <w:rtl/>
        </w:rPr>
        <w:t xml:space="preserve"> در پ</w:t>
      </w:r>
      <w:r>
        <w:rPr>
          <w:rFonts w:hint="cs"/>
          <w:rtl/>
        </w:rPr>
        <w:t>ی</w:t>
      </w:r>
      <w:r>
        <w:rPr>
          <w:rFonts w:hint="eastAsia"/>
          <w:rtl/>
        </w:rPr>
        <w:t>ش‌ب</w:t>
      </w:r>
      <w:r>
        <w:rPr>
          <w:rFonts w:hint="cs"/>
          <w:rtl/>
        </w:rPr>
        <w:t>ی</w:t>
      </w:r>
      <w:r>
        <w:rPr>
          <w:rFonts w:hint="eastAsia"/>
          <w:rtl/>
        </w:rPr>
        <w:t>ن</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آموزش </w:t>
      </w:r>
      <w:r w:rsidR="00A254CD">
        <w:rPr>
          <w:rtl/>
        </w:rPr>
        <w:t>مبتنی بر وب</w:t>
      </w:r>
      <w:r>
        <w:rPr>
          <w:rtl/>
        </w:rPr>
        <w:t xml:space="preserve"> هستند. در ا</w:t>
      </w:r>
      <w:r>
        <w:rPr>
          <w:rFonts w:hint="cs"/>
          <w:rtl/>
        </w:rPr>
        <w:t>ی</w:t>
      </w:r>
      <w:r>
        <w:rPr>
          <w:rFonts w:hint="eastAsia"/>
          <w:rtl/>
        </w:rPr>
        <w:t>ن</w:t>
      </w:r>
      <w:r>
        <w:rPr>
          <w:rtl/>
        </w:rPr>
        <w:t xml:space="preserve"> م</w:t>
      </w:r>
      <w:r>
        <w:rPr>
          <w:rFonts w:hint="cs"/>
          <w:rtl/>
        </w:rPr>
        <w:t>ی</w:t>
      </w:r>
      <w:r>
        <w:rPr>
          <w:rFonts w:hint="eastAsia"/>
          <w:rtl/>
        </w:rPr>
        <w:t>ان،</w:t>
      </w:r>
      <w:r>
        <w:rPr>
          <w:rtl/>
        </w:rPr>
        <w:t xml:space="preserve"> ک</w:t>
      </w:r>
      <w:r>
        <w:rPr>
          <w:rFonts w:hint="cs"/>
          <w:rtl/>
        </w:rPr>
        <w:t>ی</w:t>
      </w:r>
      <w:r>
        <w:rPr>
          <w:rFonts w:hint="eastAsia"/>
          <w:rtl/>
        </w:rPr>
        <w:t>ف</w:t>
      </w:r>
      <w:r>
        <w:rPr>
          <w:rFonts w:hint="cs"/>
          <w:rtl/>
        </w:rPr>
        <w:t>ی</w:t>
      </w:r>
      <w:r>
        <w:rPr>
          <w:rFonts w:hint="eastAsia"/>
          <w:rtl/>
        </w:rPr>
        <w:t>ت</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با ضر</w:t>
      </w:r>
      <w:r>
        <w:rPr>
          <w:rFonts w:hint="cs"/>
          <w:rtl/>
        </w:rPr>
        <w:t>ی</w:t>
      </w:r>
      <w:r>
        <w:rPr>
          <w:rFonts w:hint="eastAsia"/>
          <w:rtl/>
        </w:rPr>
        <w:t>ب</w:t>
      </w:r>
      <w:r>
        <w:rPr>
          <w:rtl/>
        </w:rPr>
        <w:t xml:space="preserve"> مس</w:t>
      </w:r>
      <w:r>
        <w:rPr>
          <w:rFonts w:hint="cs"/>
          <w:rtl/>
        </w:rPr>
        <w:t>ی</w:t>
      </w:r>
      <w:r>
        <w:rPr>
          <w:rFonts w:hint="eastAsia"/>
          <w:rtl/>
        </w:rPr>
        <w:t>ر</w:t>
      </w:r>
      <w:r>
        <w:rPr>
          <w:rtl/>
        </w:rPr>
        <w:t xml:space="preserve"> 0.572 قو</w:t>
      </w:r>
      <w:r>
        <w:rPr>
          <w:rFonts w:hint="cs"/>
          <w:rtl/>
        </w:rPr>
        <w:t>ی‌</w:t>
      </w:r>
      <w:r>
        <w:rPr>
          <w:rFonts w:hint="eastAsia"/>
          <w:rtl/>
        </w:rPr>
        <w:t>تر</w:t>
      </w:r>
      <w:r>
        <w:rPr>
          <w:rFonts w:hint="cs"/>
          <w:rtl/>
        </w:rPr>
        <w:t>ی</w:t>
      </w:r>
      <w:r>
        <w:rPr>
          <w:rFonts w:hint="eastAsia"/>
          <w:rtl/>
        </w:rPr>
        <w:t>ن</w:t>
      </w:r>
      <w:r>
        <w:rPr>
          <w:rtl/>
        </w:rPr>
        <w:t xml:space="preserve"> تأث</w:t>
      </w:r>
      <w:r>
        <w:rPr>
          <w:rFonts w:hint="cs"/>
          <w:rtl/>
        </w:rPr>
        <w:t>ی</w:t>
      </w:r>
      <w:r>
        <w:rPr>
          <w:rFonts w:hint="eastAsia"/>
          <w:rtl/>
        </w:rPr>
        <w:t>ر</w:t>
      </w:r>
      <w:r>
        <w:rPr>
          <w:rtl/>
        </w:rPr>
        <w:t xml:space="preserve"> مستق</w:t>
      </w:r>
      <w:r>
        <w:rPr>
          <w:rFonts w:hint="cs"/>
          <w:rtl/>
        </w:rPr>
        <w:t>ی</w:t>
      </w:r>
      <w:r>
        <w:rPr>
          <w:rFonts w:hint="eastAsia"/>
          <w:rtl/>
        </w:rPr>
        <w:t>م</w:t>
      </w:r>
      <w:r>
        <w:rPr>
          <w:rtl/>
        </w:rPr>
        <w:t xml:space="preserve"> را بر ک</w:t>
      </w:r>
      <w:r>
        <w:rPr>
          <w:rFonts w:hint="cs"/>
          <w:rtl/>
        </w:rPr>
        <w:t>ی</w:t>
      </w:r>
      <w:r>
        <w:rPr>
          <w:rFonts w:hint="eastAsia"/>
          <w:rtl/>
        </w:rPr>
        <w:t>ف</w:t>
      </w:r>
      <w:r>
        <w:rPr>
          <w:rFonts w:hint="cs"/>
          <w:rtl/>
        </w:rPr>
        <w:t>ی</w:t>
      </w:r>
      <w:r>
        <w:rPr>
          <w:rFonts w:hint="eastAsia"/>
          <w:rtl/>
        </w:rPr>
        <w:t>ت</w:t>
      </w:r>
      <w:r>
        <w:rPr>
          <w:rtl/>
        </w:rPr>
        <w:t xml:space="preserve"> آموزش </w:t>
      </w:r>
      <w:r w:rsidR="00A254CD">
        <w:rPr>
          <w:rtl/>
        </w:rPr>
        <w:t>مبتنی بر وب</w:t>
      </w:r>
      <w:r>
        <w:rPr>
          <w:rtl/>
        </w:rPr>
        <w:t xml:space="preserve"> </w:t>
      </w:r>
      <w:r>
        <w:rPr>
          <w:rtl/>
        </w:rPr>
        <w:lastRenderedPageBreak/>
        <w:t>داشت. ا</w:t>
      </w:r>
      <w:r>
        <w:rPr>
          <w:rFonts w:hint="cs"/>
          <w:rtl/>
        </w:rPr>
        <w:t>ی</w:t>
      </w:r>
      <w:r>
        <w:rPr>
          <w:rFonts w:hint="eastAsia"/>
          <w:rtl/>
        </w:rPr>
        <w:t>ن</w:t>
      </w:r>
      <w:r>
        <w:rPr>
          <w:rtl/>
        </w:rPr>
        <w:t xml:space="preserve"> </w:t>
      </w:r>
      <w:r>
        <w:rPr>
          <w:rFonts w:hint="cs"/>
          <w:rtl/>
        </w:rPr>
        <w:t>ی</w:t>
      </w:r>
      <w:r>
        <w:rPr>
          <w:rFonts w:hint="eastAsia"/>
          <w:rtl/>
        </w:rPr>
        <w:t>افته</w:t>
      </w:r>
      <w:r>
        <w:rPr>
          <w:rtl/>
        </w:rPr>
        <w:t xml:space="preserve"> با مطالعات پ</w:t>
      </w:r>
      <w:r>
        <w:rPr>
          <w:rFonts w:hint="cs"/>
          <w:rtl/>
        </w:rPr>
        <w:t>ی</w:t>
      </w:r>
      <w:r>
        <w:rPr>
          <w:rFonts w:hint="eastAsia"/>
          <w:rtl/>
        </w:rPr>
        <w:t>ش</w:t>
      </w:r>
      <w:r>
        <w:rPr>
          <w:rFonts w:hint="cs"/>
          <w:rtl/>
        </w:rPr>
        <w:t>ی</w:t>
      </w:r>
      <w:r>
        <w:rPr>
          <w:rFonts w:hint="eastAsia"/>
          <w:rtl/>
        </w:rPr>
        <w:t>ن</w:t>
      </w:r>
      <w:r>
        <w:rPr>
          <w:rtl/>
        </w:rPr>
        <w:t xml:space="preserve"> که بر اهم</w:t>
      </w:r>
      <w:r>
        <w:rPr>
          <w:rFonts w:hint="cs"/>
          <w:rtl/>
        </w:rPr>
        <w:t>ی</w:t>
      </w:r>
      <w:r>
        <w:rPr>
          <w:rFonts w:hint="eastAsia"/>
          <w:rtl/>
        </w:rPr>
        <w:t>ت</w:t>
      </w:r>
      <w:r>
        <w:rPr>
          <w:rtl/>
        </w:rPr>
        <w:t xml:space="preserve"> طراح</w:t>
      </w:r>
      <w:r>
        <w:rPr>
          <w:rFonts w:hint="cs"/>
          <w:rtl/>
        </w:rPr>
        <w:t>ی</w:t>
      </w:r>
      <w:r>
        <w:rPr>
          <w:rtl/>
        </w:rPr>
        <w:t xml:space="preserve"> مح</w:t>
      </w:r>
      <w:r>
        <w:rPr>
          <w:rFonts w:hint="cs"/>
          <w:rtl/>
        </w:rPr>
        <w:t>ی</w:t>
      </w:r>
      <w:r>
        <w:rPr>
          <w:rFonts w:hint="eastAsia"/>
          <w:rtl/>
        </w:rPr>
        <w:t>ط‌ها</w:t>
      </w:r>
      <w:r>
        <w:rPr>
          <w:rFonts w:hint="cs"/>
          <w:rtl/>
        </w:rPr>
        <w:t>ی</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تعامل</w:t>
      </w:r>
      <w:r>
        <w:rPr>
          <w:rFonts w:hint="cs"/>
          <w:rtl/>
        </w:rPr>
        <w:t>ی</w:t>
      </w:r>
      <w:r>
        <w:rPr>
          <w:rtl/>
        </w:rPr>
        <w:t xml:space="preserve"> و پاسخگو در آموزش ر</w:t>
      </w:r>
      <w:r>
        <w:rPr>
          <w:rFonts w:hint="cs"/>
          <w:rtl/>
        </w:rPr>
        <w:t>ی</w:t>
      </w:r>
      <w:r>
        <w:rPr>
          <w:rFonts w:hint="eastAsia"/>
          <w:rtl/>
        </w:rPr>
        <w:t>اض</w:t>
      </w:r>
      <w:r>
        <w:rPr>
          <w:rFonts w:hint="cs"/>
          <w:rtl/>
        </w:rPr>
        <w:t>ی</w:t>
      </w:r>
      <w:r>
        <w:rPr>
          <w:rtl/>
        </w:rPr>
        <w:t xml:space="preserve"> تأک</w:t>
      </w:r>
      <w:r>
        <w:rPr>
          <w:rFonts w:hint="cs"/>
          <w:rtl/>
        </w:rPr>
        <w:t>ی</w:t>
      </w:r>
      <w:r>
        <w:rPr>
          <w:rFonts w:hint="eastAsia"/>
          <w:rtl/>
        </w:rPr>
        <w:t>د</w:t>
      </w:r>
      <w:r>
        <w:rPr>
          <w:rtl/>
        </w:rPr>
        <w:t xml:space="preserve"> داشته‌اند، همخوان است </w:t>
      </w:r>
      <w:r w:rsidR="008623A6">
        <w:rPr>
          <w:rtl/>
        </w:rPr>
        <w:fldChar w:fldCharType="begin"/>
      </w:r>
      <w:r w:rsidR="008623A6">
        <w:rPr>
          <w:rtl/>
        </w:rPr>
        <w:instrText xml:space="preserve"> </w:instrText>
      </w:r>
      <w:r w:rsidR="008623A6">
        <w:instrText>ADDIN EN.CITE &lt;EndNote&gt;&lt;Cite&gt;&lt;Author&gt;Winarso&lt;/Author&gt;&lt;Year&gt;2024&lt;/Year&gt;&lt;RecNum&gt;159629&lt;/RecNum&gt;&lt;DisplayText&gt;(Nhlumayo, 2025; Winarso &amp;amp; Udin, 2024)&lt;/DisplayText&gt;&lt;record&gt;&lt;rec-number&gt;159629&lt;/rec-number&gt;&lt;foreign-keys&gt;&lt;key app="EN" db-id="vswp5dpe0aazrbe2zwpvf5aa2wxexerfz2w9" timestamp="1743166326"&gt;159629&lt;/key&gt;&lt;/foreign-keys&gt;&lt;ref-type name="Journal Article"&gt;17&lt;/ref-type&gt;&lt;contributors&gt;&lt;authors&gt;&lt;author&gt;Winarso, Widodo&lt;/author&gt;&lt;author&gt;Udin, Tamsik&lt;/author&gt;&lt;/authors&gt;&lt;/contributors&gt;&lt;titles&gt;&lt;title&gt;Implementing Blended Learning Within the TPMK Framework to Enhance Mathematics Teachers&amp;apos; Competence&lt;/title&gt;&lt;secondary-title&gt;Edelweiss Applied Science and Technology&lt;/secondary-title&gt;&lt;/titles&gt;&lt;periodical&gt;&lt;full-title&gt;Edelweiss Applied Science and Technology&lt;/full-title&gt;&lt;/periodical&gt;&lt;pages&gt;2292-2305&lt;/pages&gt;&lt;volume&gt;8&lt;/volume&gt;&lt;number&gt;4&lt;/number&gt;&lt;dates&gt;&lt;year&gt;2024&lt;/year&gt;&lt;/dates&gt;&lt;urls&gt;&lt;/urls&gt;&lt;electronic-resource-num&gt;10.55214/25768484.v8i4.1599&lt;/electronic-resource-num&gt;&lt;/record&gt;&lt;/Cite&gt;&lt;Cite&gt;&lt;Author&gt;Nhlumayo&lt;/Author&gt;&lt;Year&gt;202</w:instrText>
      </w:r>
      <w:r w:rsidR="008623A6">
        <w:rPr>
          <w:rtl/>
        </w:rPr>
        <w:instrText>5&lt;/</w:instrText>
      </w:r>
      <w:r w:rsidR="008623A6">
        <w:instrText>Year&gt;&lt;RecNum&gt;159631&lt;/RecNum&gt;&lt;record&gt;&lt;rec-number&gt;159631&lt;/rec-number&gt;&lt;foreign-keys&gt;&lt;key app="EN" db-id="vswp5dpe0aazrbe2zwpvf5aa2wxexerfz2w9" timestamp="1743166326"&gt;159631&lt;/key&gt;&lt;/foreign-keys&gt;&lt;ref-type name="Journal Article"&gt;17&lt;/ref-type&gt;&lt;contributors&gt;&lt;authors&gt;&lt;author&gt;Nhlumayo, Buhle S.&lt;/author&gt;&lt;/authors&gt;&lt;/contributors&gt;&lt;titles&gt;&lt;title&gt;The Integration of ICT Pedagogy: A Panacea to Mathematics Teacher Training in South African Universities&lt;/title&gt;&lt;secondary-title&gt;Obp&lt;/secondary-title&gt;&lt;/titles&gt;&lt;periodical&gt;&lt;full-title&gt;Obp&lt;/full-title&gt;&lt;/periodical&gt;&lt;dates&gt;&lt;year&gt;2025&lt;/year&gt;&lt;/dates&gt;&lt;urls&gt;&lt;/urls&gt;&lt;electronic-resource-num&gt;10.38140/obp3-2025-07&lt;/electronic-resource-num&gt;&lt;/record&gt;&lt;/Cite&gt;&lt;/EndNote</w:instrText>
      </w:r>
      <w:r w:rsidR="008623A6">
        <w:rPr>
          <w:rtl/>
        </w:rPr>
        <w:instrText>&gt;</w:instrText>
      </w:r>
      <w:r w:rsidR="008623A6">
        <w:rPr>
          <w:rtl/>
        </w:rPr>
        <w:fldChar w:fldCharType="separate"/>
      </w:r>
      <w:r w:rsidR="008623A6">
        <w:rPr>
          <w:noProof/>
          <w:rtl/>
        </w:rPr>
        <w:t>(</w:t>
      </w:r>
      <w:hyperlink w:anchor="_ENREF_16" w:tooltip="Nhlumayo, 2025 #159631" w:history="1">
        <w:r w:rsidR="008623A6" w:rsidRPr="008623A6">
          <w:rPr>
            <w:rStyle w:val="Hyperlink"/>
            <w:rFonts w:cs="Times New Roman"/>
            <w:szCs w:val="20"/>
            <w:lang w:bidi="ar-SA"/>
          </w:rPr>
          <w:t>Nhlumayo, 2025</w:t>
        </w:r>
      </w:hyperlink>
      <w:r w:rsidR="008623A6">
        <w:rPr>
          <w:noProof/>
        </w:rPr>
        <w:t xml:space="preserve">; </w:t>
      </w:r>
      <w:hyperlink w:anchor="_ENREF_22" w:tooltip="Winarso, 2024 #159629" w:history="1">
        <w:r w:rsidR="008623A6" w:rsidRPr="008623A6">
          <w:rPr>
            <w:rStyle w:val="Hyperlink"/>
            <w:rFonts w:cs="Times New Roman"/>
            <w:szCs w:val="20"/>
            <w:lang w:bidi="ar-SA"/>
          </w:rPr>
          <w:t>Winarso &amp; Udin, 2024</w:t>
        </w:r>
      </w:hyperlink>
      <w:r w:rsidR="008623A6">
        <w:rPr>
          <w:noProof/>
          <w:rtl/>
        </w:rPr>
        <w:t>)</w:t>
      </w:r>
      <w:r w:rsidR="008623A6">
        <w:rPr>
          <w:rtl/>
        </w:rPr>
        <w:fldChar w:fldCharType="end"/>
      </w:r>
      <w:r>
        <w:rPr>
          <w:rtl/>
        </w:rPr>
        <w:t>.</w:t>
      </w:r>
    </w:p>
    <w:p w14:paraId="5D65FAF4" w14:textId="23BC3720" w:rsidR="00383CB9" w:rsidRDefault="00383CB9" w:rsidP="008623A6">
      <w:pPr>
        <w:pStyle w:val="ad"/>
        <w:rPr>
          <w:rtl/>
        </w:rPr>
      </w:pPr>
      <w:r>
        <w:rPr>
          <w:rFonts w:hint="cs"/>
          <w:rtl/>
        </w:rPr>
        <w:t>ی</w:t>
      </w:r>
      <w:r>
        <w:rPr>
          <w:rFonts w:hint="eastAsia"/>
          <w:rtl/>
        </w:rPr>
        <w:t>افته</w:t>
      </w:r>
      <w:r>
        <w:rPr>
          <w:rtl/>
        </w:rPr>
        <w:t xml:space="preserve"> د</w:t>
      </w:r>
      <w:r>
        <w:rPr>
          <w:rFonts w:hint="cs"/>
          <w:rtl/>
        </w:rPr>
        <w:t>ی</w:t>
      </w:r>
      <w:r>
        <w:rPr>
          <w:rFonts w:hint="eastAsia"/>
          <w:rtl/>
        </w:rPr>
        <w:t>گر</w:t>
      </w:r>
      <w:r>
        <w:rPr>
          <w:rtl/>
        </w:rPr>
        <w:t xml:space="preserve"> پژوهش که قابل تأمل است، تأث</w:t>
      </w:r>
      <w:r>
        <w:rPr>
          <w:rFonts w:hint="cs"/>
          <w:rtl/>
        </w:rPr>
        <w:t>ی</w:t>
      </w:r>
      <w:r>
        <w:rPr>
          <w:rFonts w:hint="eastAsia"/>
          <w:rtl/>
        </w:rPr>
        <w:t>ر</w:t>
      </w:r>
      <w:r>
        <w:rPr>
          <w:rtl/>
        </w:rPr>
        <w:t xml:space="preserve"> معنادار متغ</w:t>
      </w:r>
      <w:r>
        <w:rPr>
          <w:rFonts w:hint="cs"/>
          <w:rtl/>
        </w:rPr>
        <w:t>ی</w:t>
      </w:r>
      <w:r>
        <w:rPr>
          <w:rFonts w:hint="eastAsia"/>
          <w:rtl/>
        </w:rPr>
        <w:t>رها</w:t>
      </w:r>
      <w:r>
        <w:rPr>
          <w:rFonts w:hint="cs"/>
          <w:rtl/>
        </w:rPr>
        <w:t>ی</w:t>
      </w:r>
      <w:r>
        <w:rPr>
          <w:rtl/>
        </w:rPr>
        <w:t xml:space="preserve"> دقت، تنوع و نوآور</w:t>
      </w:r>
      <w:r>
        <w:rPr>
          <w:rFonts w:hint="cs"/>
          <w:rtl/>
        </w:rPr>
        <w:t>ی</w:t>
      </w:r>
      <w:r>
        <w:rPr>
          <w:rtl/>
        </w:rPr>
        <w:t xml:space="preserve"> در تدر</w:t>
      </w:r>
      <w:r>
        <w:rPr>
          <w:rFonts w:hint="cs"/>
          <w:rtl/>
        </w:rPr>
        <w:t>ی</w:t>
      </w:r>
      <w:r>
        <w:rPr>
          <w:rFonts w:hint="eastAsia"/>
          <w:rtl/>
        </w:rPr>
        <w:t>س</w:t>
      </w:r>
      <w:r>
        <w:rPr>
          <w:rtl/>
        </w:rPr>
        <w:t xml:space="preserve"> بر ک</w:t>
      </w:r>
      <w:r>
        <w:rPr>
          <w:rFonts w:hint="cs"/>
          <w:rtl/>
        </w:rPr>
        <w:t>ی</w:t>
      </w:r>
      <w:r>
        <w:rPr>
          <w:rFonts w:hint="eastAsia"/>
          <w:rtl/>
        </w:rPr>
        <w:t>ف</w:t>
      </w:r>
      <w:r>
        <w:rPr>
          <w:rFonts w:hint="cs"/>
          <w:rtl/>
        </w:rPr>
        <w:t>ی</w:t>
      </w:r>
      <w:r>
        <w:rPr>
          <w:rFonts w:hint="eastAsia"/>
          <w:rtl/>
        </w:rPr>
        <w:t>ت</w:t>
      </w:r>
      <w:r>
        <w:rPr>
          <w:rtl/>
        </w:rPr>
        <w:t xml:space="preserve"> کل</w:t>
      </w:r>
      <w:r>
        <w:rPr>
          <w:rFonts w:hint="cs"/>
          <w:rtl/>
        </w:rPr>
        <w:t>ی</w:t>
      </w:r>
      <w:r>
        <w:rPr>
          <w:rtl/>
        </w:rPr>
        <w:t xml:space="preserve"> تدر</w:t>
      </w:r>
      <w:r>
        <w:rPr>
          <w:rFonts w:hint="cs"/>
          <w:rtl/>
        </w:rPr>
        <w:t>ی</w:t>
      </w:r>
      <w:r>
        <w:rPr>
          <w:rFonts w:hint="eastAsia"/>
          <w:rtl/>
        </w:rPr>
        <w:t>س</w:t>
      </w:r>
      <w:r>
        <w:rPr>
          <w:rtl/>
        </w:rPr>
        <w:t xml:space="preserve"> بود. ا</w:t>
      </w:r>
      <w:r>
        <w:rPr>
          <w:rFonts w:hint="cs"/>
          <w:rtl/>
        </w:rPr>
        <w:t>ی</w:t>
      </w:r>
      <w:r>
        <w:rPr>
          <w:rFonts w:hint="eastAsia"/>
          <w:rtl/>
        </w:rPr>
        <w:t>ن</w:t>
      </w:r>
      <w:r>
        <w:rPr>
          <w:rtl/>
        </w:rPr>
        <w:t xml:space="preserve"> مؤلفه‌ها به ترت</w:t>
      </w:r>
      <w:r>
        <w:rPr>
          <w:rFonts w:hint="cs"/>
          <w:rtl/>
        </w:rPr>
        <w:t>ی</w:t>
      </w:r>
      <w:r>
        <w:rPr>
          <w:rFonts w:hint="eastAsia"/>
          <w:rtl/>
        </w:rPr>
        <w:t>ب</w:t>
      </w:r>
      <w:r>
        <w:rPr>
          <w:rtl/>
        </w:rPr>
        <w:t xml:space="preserve"> ضر</w:t>
      </w:r>
      <w:r>
        <w:rPr>
          <w:rFonts w:hint="cs"/>
          <w:rtl/>
        </w:rPr>
        <w:t>ی</w:t>
      </w:r>
      <w:r>
        <w:rPr>
          <w:rFonts w:hint="eastAsia"/>
          <w:rtl/>
        </w:rPr>
        <w:t>ب‌ها</w:t>
      </w:r>
      <w:r>
        <w:rPr>
          <w:rFonts w:hint="cs"/>
          <w:rtl/>
        </w:rPr>
        <w:t>ی</w:t>
      </w:r>
      <w:r>
        <w:rPr>
          <w:rtl/>
        </w:rPr>
        <w:t xml:space="preserve"> 0.165، 0.227 و 0.256 را نشان دادند. ا</w:t>
      </w:r>
      <w:r>
        <w:rPr>
          <w:rFonts w:hint="cs"/>
          <w:rtl/>
        </w:rPr>
        <w:t>ی</w:t>
      </w:r>
      <w:r>
        <w:rPr>
          <w:rFonts w:hint="eastAsia"/>
          <w:rtl/>
        </w:rPr>
        <w:t>ن</w:t>
      </w:r>
      <w:r>
        <w:rPr>
          <w:rtl/>
        </w:rPr>
        <w:t xml:space="preserve"> نتا</w:t>
      </w:r>
      <w:r>
        <w:rPr>
          <w:rFonts w:hint="cs"/>
          <w:rtl/>
        </w:rPr>
        <w:t>ی</w:t>
      </w:r>
      <w:r>
        <w:rPr>
          <w:rFonts w:hint="eastAsia"/>
          <w:rtl/>
        </w:rPr>
        <w:t>ج</w:t>
      </w:r>
      <w:r>
        <w:rPr>
          <w:rtl/>
        </w:rPr>
        <w:t xml:space="preserve"> نشان م</w:t>
      </w:r>
      <w:r>
        <w:rPr>
          <w:rFonts w:hint="cs"/>
          <w:rtl/>
        </w:rPr>
        <w:t>ی‌</w:t>
      </w:r>
      <w:r>
        <w:rPr>
          <w:rFonts w:hint="eastAsia"/>
          <w:rtl/>
        </w:rPr>
        <w:t>دهد</w:t>
      </w:r>
      <w:r>
        <w:rPr>
          <w:rtl/>
        </w:rPr>
        <w:t xml:space="preserve"> که طراح</w:t>
      </w:r>
      <w:r>
        <w:rPr>
          <w:rFonts w:hint="cs"/>
          <w:rtl/>
        </w:rPr>
        <w:t>ی</w:t>
      </w:r>
      <w:r>
        <w:rPr>
          <w:rtl/>
        </w:rPr>
        <w:t xml:space="preserve"> محتوا</w:t>
      </w:r>
      <w:r>
        <w:rPr>
          <w:rFonts w:hint="cs"/>
          <w:rtl/>
        </w:rPr>
        <w:t>ی</w:t>
      </w:r>
      <w:r>
        <w:rPr>
          <w:rtl/>
        </w:rPr>
        <w:t xml:space="preserve"> آموزش</w:t>
      </w:r>
      <w:r>
        <w:rPr>
          <w:rFonts w:hint="cs"/>
          <w:rtl/>
        </w:rPr>
        <w:t>ی</w:t>
      </w:r>
      <w:r>
        <w:rPr>
          <w:rtl/>
        </w:rPr>
        <w:t xml:space="preserve"> در آموزش ر</w:t>
      </w:r>
      <w:r>
        <w:rPr>
          <w:rFonts w:hint="cs"/>
          <w:rtl/>
        </w:rPr>
        <w:t>ی</w:t>
      </w:r>
      <w:r>
        <w:rPr>
          <w:rFonts w:hint="eastAsia"/>
          <w:rtl/>
        </w:rPr>
        <w:t>اض</w:t>
      </w:r>
      <w:r>
        <w:rPr>
          <w:rFonts w:hint="cs"/>
          <w:rtl/>
        </w:rPr>
        <w:t>ی</w:t>
      </w:r>
      <w:r>
        <w:rPr>
          <w:rFonts w:hint="eastAsia"/>
          <w:rtl/>
        </w:rPr>
        <w:t>،</w:t>
      </w:r>
      <w:r>
        <w:rPr>
          <w:rtl/>
        </w:rPr>
        <w:t xml:space="preserve"> زمان</w:t>
      </w:r>
      <w:r>
        <w:rPr>
          <w:rFonts w:hint="cs"/>
          <w:rtl/>
        </w:rPr>
        <w:t>ی</w:t>
      </w:r>
      <w:r>
        <w:rPr>
          <w:rtl/>
        </w:rPr>
        <w:t xml:space="preserve"> مؤثرتر خواهد بود که ترک</w:t>
      </w:r>
      <w:r>
        <w:rPr>
          <w:rFonts w:hint="cs"/>
          <w:rtl/>
        </w:rPr>
        <w:t>ی</w:t>
      </w:r>
      <w:r>
        <w:rPr>
          <w:rFonts w:hint="eastAsia"/>
          <w:rtl/>
        </w:rPr>
        <w:t>ب</w:t>
      </w:r>
      <w:r>
        <w:rPr>
          <w:rFonts w:hint="cs"/>
          <w:rtl/>
        </w:rPr>
        <w:t>ی</w:t>
      </w:r>
      <w:r>
        <w:rPr>
          <w:rtl/>
        </w:rPr>
        <w:t xml:space="preserve"> از دقت مفهوم</w:t>
      </w:r>
      <w:r>
        <w:rPr>
          <w:rFonts w:hint="cs"/>
          <w:rtl/>
        </w:rPr>
        <w:t>ی</w:t>
      </w:r>
      <w:r>
        <w:rPr>
          <w:rFonts w:hint="eastAsia"/>
          <w:rtl/>
        </w:rPr>
        <w:t>،</w:t>
      </w:r>
      <w:r>
        <w:rPr>
          <w:rtl/>
        </w:rPr>
        <w:t xml:space="preserve"> نوآور</w:t>
      </w:r>
      <w:r>
        <w:rPr>
          <w:rFonts w:hint="cs"/>
          <w:rtl/>
        </w:rPr>
        <w:t>ی</w:t>
      </w:r>
      <w:r>
        <w:rPr>
          <w:rtl/>
        </w:rPr>
        <w:t xml:space="preserve"> در ارائه و تنوع در ش</w:t>
      </w:r>
      <w:r>
        <w:rPr>
          <w:rFonts w:hint="cs"/>
          <w:rtl/>
        </w:rPr>
        <w:t>ی</w:t>
      </w:r>
      <w:r>
        <w:rPr>
          <w:rFonts w:hint="eastAsia"/>
          <w:rtl/>
        </w:rPr>
        <w:t>وه‌ها</w:t>
      </w:r>
      <w:r>
        <w:rPr>
          <w:rFonts w:hint="cs"/>
          <w:rtl/>
        </w:rPr>
        <w:t>ی</w:t>
      </w:r>
      <w:r>
        <w:rPr>
          <w:rtl/>
        </w:rPr>
        <w:t xml:space="preserve"> تدر</w:t>
      </w:r>
      <w:r>
        <w:rPr>
          <w:rFonts w:hint="cs"/>
          <w:rtl/>
        </w:rPr>
        <w:t>ی</w:t>
      </w:r>
      <w:r>
        <w:rPr>
          <w:rFonts w:hint="eastAsia"/>
          <w:rtl/>
        </w:rPr>
        <w:t>س</w:t>
      </w:r>
      <w:r>
        <w:rPr>
          <w:rtl/>
        </w:rPr>
        <w:t xml:space="preserve"> را در بربگ</w:t>
      </w:r>
      <w:r>
        <w:rPr>
          <w:rFonts w:hint="cs"/>
          <w:rtl/>
        </w:rPr>
        <w:t>ی</w:t>
      </w:r>
      <w:r>
        <w:rPr>
          <w:rFonts w:hint="eastAsia"/>
          <w:rtl/>
        </w:rPr>
        <w:t>رد؛</w:t>
      </w:r>
      <w:r>
        <w:rPr>
          <w:rtl/>
        </w:rPr>
        <w:t xml:space="preserve"> امر</w:t>
      </w:r>
      <w:r>
        <w:rPr>
          <w:rFonts w:hint="cs"/>
          <w:rtl/>
        </w:rPr>
        <w:t>ی</w:t>
      </w:r>
      <w:r>
        <w:rPr>
          <w:rtl/>
        </w:rPr>
        <w:t xml:space="preserve"> که در پژوهش </w:t>
      </w:r>
      <w:r w:rsidR="008623A6">
        <w:rPr>
          <w:rtl/>
        </w:rPr>
        <w:fldChar w:fldCharType="begin"/>
      </w:r>
      <w:r w:rsidR="008623A6">
        <w:rPr>
          <w:rtl/>
        </w:rPr>
        <w:instrText xml:space="preserve"> </w:instrText>
      </w:r>
      <w:r w:rsidR="008623A6">
        <w:instrText>ADDIN EN.CITE &lt;EndNote&gt;&lt;Cite&gt;&lt;Author&gt;Baog&lt;/Author&gt;&lt;Year&gt;2024&lt;/Year&gt;&lt;RecNum&gt;159639&lt;/RecNum&gt;&lt;DisplayText&gt;(Baog et al., 2024)&lt;/DisplayText&gt;&lt;record&gt;&lt;rec-number&gt;159639&lt;/rec-number&gt;&lt;foreign-keys&gt;&lt;key app="EN" db-id="vswp5dpe0aazrbe2zwpvf5aa2wxexerfz2w9" timestamp="1743166326"&gt;159639&lt;/key&gt;&lt;/foreign-keys&gt;&lt;ref-type name="Journal Article"&gt;17&lt;/ref-type&gt;&lt;contributors&gt;&lt;authors&gt;&lt;author&gt;Baog, Ismael W.&lt;/author&gt;&lt;author&gt;Anit, Erickson J.&lt;/author&gt;&lt;author&gt;Panes-Tapo, Lyka&lt;/author&gt;&lt;author&gt;Huelar, Marlon M.&lt;/author&gt;&lt;/authors</w:instrText>
      </w:r>
      <w:r w:rsidR="008623A6">
        <w:rPr>
          <w:rtl/>
        </w:rPr>
        <w:instrText>&gt;&lt;/</w:instrText>
      </w:r>
      <w:r w:rsidR="008623A6">
        <w:instrText>contributors&gt;&lt;titles&gt;&lt;title&gt;Unveiling the Secrets of Teaching Mathematics to Students With Special Needs: Challenges, Strategies, and Educator Insights&lt;/title&gt;&lt;secondary-title&gt;International Journal of Research and Innovation in Social Science&lt;/secondary-title&gt;&lt;/titles&gt;&lt;periodical&gt;&lt;full-title&gt;International Journal of Research and Innovation in Social Science&lt;/full-title&gt;&lt;/periodical&gt;&lt;pages&gt;1330-1346&lt;/pages&gt;&lt;volume&gt;VIII&lt;/volume&gt;&lt;number&gt;VII&lt;/number&gt;&lt;dates&gt;&lt;year&gt;2024&lt;/year&gt;&lt;/dates&gt;&lt;urls&gt;&lt;/urls&gt;&lt;electronic</w:instrText>
      </w:r>
      <w:r w:rsidR="008623A6">
        <w:rPr>
          <w:rtl/>
        </w:rPr>
        <w:instrText>-</w:instrText>
      </w:r>
      <w:r w:rsidR="008623A6">
        <w:instrText>resource-num&gt;10.47772/ijriss.2024.807112&lt;/electronic-resource-num&gt;&lt;/record&gt;&lt;/Cite&gt;&lt;/EndNote</w:instrText>
      </w:r>
      <w:r w:rsidR="008623A6">
        <w:rPr>
          <w:rtl/>
        </w:rPr>
        <w:instrText>&gt;</w:instrText>
      </w:r>
      <w:r w:rsidR="008623A6">
        <w:rPr>
          <w:rtl/>
        </w:rPr>
        <w:fldChar w:fldCharType="separate"/>
      </w:r>
      <w:r w:rsidR="008623A6">
        <w:rPr>
          <w:noProof/>
          <w:rtl/>
        </w:rPr>
        <w:t>(</w:t>
      </w:r>
      <w:hyperlink w:anchor="_ENREF_1" w:tooltip="Baog, 2024 #159639" w:history="1">
        <w:r w:rsidR="008623A6" w:rsidRPr="008623A6">
          <w:rPr>
            <w:rStyle w:val="Hyperlink"/>
            <w:rFonts w:cs="Times New Roman"/>
            <w:szCs w:val="20"/>
            <w:lang w:bidi="ar-SA"/>
          </w:rPr>
          <w:t>Baog et al., 2024</w:t>
        </w:r>
      </w:hyperlink>
      <w:r w:rsidR="008623A6">
        <w:rPr>
          <w:noProof/>
          <w:rtl/>
        </w:rPr>
        <w:t>)</w:t>
      </w:r>
      <w:r w:rsidR="008623A6">
        <w:rPr>
          <w:rtl/>
        </w:rPr>
        <w:fldChar w:fldCharType="end"/>
      </w:r>
      <w:r>
        <w:rPr>
          <w:rtl/>
        </w:rPr>
        <w:t xml:space="preserve"> ن</w:t>
      </w:r>
      <w:r>
        <w:rPr>
          <w:rFonts w:hint="cs"/>
          <w:rtl/>
        </w:rPr>
        <w:t>ی</w:t>
      </w:r>
      <w:r>
        <w:rPr>
          <w:rFonts w:hint="eastAsia"/>
          <w:rtl/>
        </w:rPr>
        <w:t>ز</w:t>
      </w:r>
      <w:r>
        <w:rPr>
          <w:rtl/>
        </w:rPr>
        <w:t xml:space="preserve"> تأ</w:t>
      </w:r>
      <w:r>
        <w:rPr>
          <w:rFonts w:hint="cs"/>
          <w:rtl/>
        </w:rPr>
        <w:t>یی</w:t>
      </w:r>
      <w:r>
        <w:rPr>
          <w:rFonts w:hint="eastAsia"/>
          <w:rtl/>
        </w:rPr>
        <w:t>د</w:t>
      </w:r>
      <w:r>
        <w:rPr>
          <w:rtl/>
        </w:rPr>
        <w:t xml:space="preserve"> شده است. آنان نشان دادند که تدر</w:t>
      </w:r>
      <w:r>
        <w:rPr>
          <w:rFonts w:hint="cs"/>
          <w:rtl/>
        </w:rPr>
        <w:t>ی</w:t>
      </w:r>
      <w:r>
        <w:rPr>
          <w:rFonts w:hint="eastAsia"/>
          <w:rtl/>
        </w:rPr>
        <w:t>س</w:t>
      </w:r>
      <w:r>
        <w:rPr>
          <w:rtl/>
        </w:rPr>
        <w:t xml:space="preserve"> ر</w:t>
      </w:r>
      <w:r>
        <w:rPr>
          <w:rFonts w:hint="cs"/>
          <w:rtl/>
        </w:rPr>
        <w:t>ی</w:t>
      </w:r>
      <w:r>
        <w:rPr>
          <w:rFonts w:hint="eastAsia"/>
          <w:rtl/>
        </w:rPr>
        <w:t>اض</w:t>
      </w:r>
      <w:r>
        <w:rPr>
          <w:rFonts w:hint="cs"/>
          <w:rtl/>
        </w:rPr>
        <w:t>ی</w:t>
      </w:r>
      <w:r>
        <w:rPr>
          <w:rtl/>
        </w:rPr>
        <w:t xml:space="preserve"> برا</w:t>
      </w:r>
      <w:r>
        <w:rPr>
          <w:rFonts w:hint="cs"/>
          <w:rtl/>
        </w:rPr>
        <w:t>ی</w:t>
      </w:r>
      <w:r>
        <w:rPr>
          <w:rtl/>
        </w:rPr>
        <w:t xml:space="preserve"> گروه‌ها</w:t>
      </w:r>
      <w:r>
        <w:rPr>
          <w:rFonts w:hint="cs"/>
          <w:rtl/>
        </w:rPr>
        <w:t>ی</w:t>
      </w:r>
      <w:r>
        <w:rPr>
          <w:rtl/>
        </w:rPr>
        <w:t xml:space="preserve"> با ن</w:t>
      </w:r>
      <w:r>
        <w:rPr>
          <w:rFonts w:hint="cs"/>
          <w:rtl/>
        </w:rPr>
        <w:t>ی</w:t>
      </w:r>
      <w:r>
        <w:rPr>
          <w:rFonts w:hint="eastAsia"/>
          <w:rtl/>
        </w:rPr>
        <w:t>ازها</w:t>
      </w:r>
      <w:r>
        <w:rPr>
          <w:rFonts w:hint="cs"/>
          <w:rtl/>
        </w:rPr>
        <w:t>ی</w:t>
      </w:r>
      <w:r>
        <w:rPr>
          <w:rtl/>
        </w:rPr>
        <w:t xml:space="preserve"> خاص ن</w:t>
      </w:r>
      <w:r>
        <w:rPr>
          <w:rFonts w:hint="cs"/>
          <w:rtl/>
        </w:rPr>
        <w:t>ی</w:t>
      </w:r>
      <w:r>
        <w:rPr>
          <w:rFonts w:hint="eastAsia"/>
          <w:rtl/>
        </w:rPr>
        <w:t>ز</w:t>
      </w:r>
      <w:r>
        <w:rPr>
          <w:rtl/>
        </w:rPr>
        <w:t xml:space="preserve"> هنگام</w:t>
      </w:r>
      <w:r>
        <w:rPr>
          <w:rFonts w:hint="cs"/>
          <w:rtl/>
        </w:rPr>
        <w:t>ی</w:t>
      </w:r>
      <w:r>
        <w:rPr>
          <w:rtl/>
        </w:rPr>
        <w:t xml:space="preserve"> موفق خواهد بود که معلم از راهبردها</w:t>
      </w:r>
      <w:r>
        <w:rPr>
          <w:rFonts w:hint="cs"/>
          <w:rtl/>
        </w:rPr>
        <w:t>ی</w:t>
      </w:r>
      <w:r>
        <w:rPr>
          <w:rtl/>
        </w:rPr>
        <w:t xml:space="preserve"> چندگان</w:t>
      </w:r>
      <w:r>
        <w:rPr>
          <w:rFonts w:hint="eastAsia"/>
          <w:rtl/>
        </w:rPr>
        <w:t>ه</w:t>
      </w:r>
      <w:r>
        <w:rPr>
          <w:rtl/>
        </w:rPr>
        <w:t xml:space="preserve"> و نوآورانه استفاده کند. همچن</w:t>
      </w:r>
      <w:r>
        <w:rPr>
          <w:rFonts w:hint="cs"/>
          <w:rtl/>
        </w:rPr>
        <w:t>ی</w:t>
      </w:r>
      <w:r>
        <w:rPr>
          <w:rFonts w:hint="eastAsia"/>
          <w:rtl/>
        </w:rPr>
        <w:t>ن،</w:t>
      </w:r>
      <w:r>
        <w:rPr>
          <w:rtl/>
        </w:rPr>
        <w:t xml:space="preserve"> ا</w:t>
      </w:r>
      <w:r>
        <w:rPr>
          <w:rFonts w:hint="cs"/>
          <w:rtl/>
        </w:rPr>
        <w:t>ی</w:t>
      </w:r>
      <w:r>
        <w:rPr>
          <w:rFonts w:hint="eastAsia"/>
          <w:rtl/>
        </w:rPr>
        <w:t>ن</w:t>
      </w:r>
      <w:r>
        <w:rPr>
          <w:rtl/>
        </w:rPr>
        <w:t xml:space="preserve"> </w:t>
      </w:r>
      <w:r>
        <w:rPr>
          <w:rFonts w:hint="cs"/>
          <w:rtl/>
        </w:rPr>
        <w:t>ی</w:t>
      </w:r>
      <w:r>
        <w:rPr>
          <w:rFonts w:hint="eastAsia"/>
          <w:rtl/>
        </w:rPr>
        <w:t>افته</w:t>
      </w:r>
      <w:r>
        <w:rPr>
          <w:rtl/>
        </w:rPr>
        <w:t xml:space="preserve"> با مطالعات </w:t>
      </w:r>
      <w:r w:rsidR="008623A6">
        <w:rPr>
          <w:rtl/>
        </w:rPr>
        <w:fldChar w:fldCharType="begin"/>
      </w:r>
      <w:r w:rsidR="008623A6">
        <w:rPr>
          <w:rtl/>
        </w:rPr>
        <w:instrText xml:space="preserve"> </w:instrText>
      </w:r>
      <w:r w:rsidR="008623A6">
        <w:instrText>ADDIN EN.CITE &lt;EndNote&gt;&lt;Cite&gt;&lt;Author&gt;Chapai&lt;/Author&gt;&lt;Year&gt;2023&lt;/Year&gt;&lt;RecNum&gt;159634&lt;/RecNum&gt;&lt;DisplayText&gt;(Chapai, 2023)&lt;/DisplayText&gt;&lt;record&gt;&lt;rec-number&gt;159634&lt;/rec-number&gt;&lt;foreign-keys&gt;&lt;key app="EN" db-id="vswp5dpe0aazrbe2zwpvf5aa2wxexerfz2w9" timestamp</w:instrText>
      </w:r>
      <w:r w:rsidR="008623A6">
        <w:rPr>
          <w:rtl/>
        </w:rPr>
        <w:instrText>="1743166326"&gt;159634&lt;/</w:instrText>
      </w:r>
      <w:r w:rsidR="008623A6">
        <w:instrText>key&gt;&lt;/foreign-keys&gt;&lt;ref-type name="Journal Article"&gt;17&lt;/ref-type&gt;&lt;contributors&gt;&lt;authors&gt;&lt;author&gt;Chapai, Krishna P. S.&lt;/author&gt;&lt;/authors&gt;&lt;/contributors&gt;&lt;titles&gt;&lt;title&gt;ICT Integration in Mathematics Teaching and Learning Activities: A</w:instrText>
      </w:r>
      <w:r w:rsidR="008623A6">
        <w:rPr>
          <w:rtl/>
        </w:rPr>
        <w:instrText xml:space="preserve"> </w:instrText>
      </w:r>
      <w:r w:rsidR="008623A6">
        <w:instrText>Literature Review&lt;/title&gt;&lt;secondary-title&gt;International Research Journal of MMC&lt;/secondary-title&gt;&lt;/titles&gt;&lt;periodical&gt;&lt;full-title&gt;International Research Journal of MMC&lt;/full-title&gt;&lt;/periodical&gt;&lt;pages&gt;26-35&lt;/pages&gt;&lt;volume&gt;4&lt;/volume&gt;&lt;number&gt;4&lt;/number&gt;&lt;dates</w:instrText>
      </w:r>
      <w:r w:rsidR="008623A6">
        <w:rPr>
          <w:rtl/>
        </w:rPr>
        <w:instrText>&gt;&lt;</w:instrText>
      </w:r>
      <w:r w:rsidR="008623A6">
        <w:instrText>year&gt;2023&lt;/year&gt;&lt;/dates&gt;&lt;urls&gt;&lt;/urls&gt;&lt;electronic-resource-num&gt;10.3126/irjmmc.v4i4.61296&lt;/electronic-resource-num&gt;&lt;/record&gt;&lt;/Cite&gt;&lt;/EndNote</w:instrText>
      </w:r>
      <w:r w:rsidR="008623A6">
        <w:rPr>
          <w:rtl/>
        </w:rPr>
        <w:instrText>&gt;</w:instrText>
      </w:r>
      <w:r w:rsidR="008623A6">
        <w:rPr>
          <w:rtl/>
        </w:rPr>
        <w:fldChar w:fldCharType="separate"/>
      </w:r>
      <w:r w:rsidR="008623A6">
        <w:rPr>
          <w:noProof/>
          <w:rtl/>
        </w:rPr>
        <w:t>(</w:t>
      </w:r>
      <w:hyperlink w:anchor="_ENREF_3" w:tooltip="Chapai, 2023 #159634" w:history="1">
        <w:r w:rsidR="008623A6" w:rsidRPr="008623A6">
          <w:rPr>
            <w:rStyle w:val="Hyperlink"/>
            <w:rFonts w:cs="Times New Roman"/>
            <w:szCs w:val="20"/>
            <w:lang w:bidi="ar-SA"/>
          </w:rPr>
          <w:t>Chapai, 2023</w:t>
        </w:r>
      </w:hyperlink>
      <w:r w:rsidR="008623A6">
        <w:rPr>
          <w:noProof/>
          <w:rtl/>
        </w:rPr>
        <w:t>)</w:t>
      </w:r>
      <w:r w:rsidR="008623A6">
        <w:rPr>
          <w:rtl/>
        </w:rPr>
        <w:fldChar w:fldCharType="end"/>
      </w:r>
      <w:r>
        <w:rPr>
          <w:rtl/>
        </w:rPr>
        <w:t xml:space="preserve"> که به نقش طراح</w:t>
      </w:r>
      <w:r>
        <w:rPr>
          <w:rFonts w:hint="cs"/>
          <w:rtl/>
        </w:rPr>
        <w:t>ی</w:t>
      </w:r>
      <w:r>
        <w:rPr>
          <w:rtl/>
        </w:rPr>
        <w:t xml:space="preserve"> تعامل</w:t>
      </w:r>
      <w:r>
        <w:rPr>
          <w:rFonts w:hint="cs"/>
          <w:rtl/>
        </w:rPr>
        <w:t>ی</w:t>
      </w:r>
      <w:r>
        <w:rPr>
          <w:rtl/>
        </w:rPr>
        <w:t xml:space="preserve"> محتوا در افزا</w:t>
      </w:r>
      <w:r>
        <w:rPr>
          <w:rFonts w:hint="cs"/>
          <w:rtl/>
        </w:rPr>
        <w:t>ی</w:t>
      </w:r>
      <w:r>
        <w:rPr>
          <w:rFonts w:hint="eastAsia"/>
          <w:rtl/>
        </w:rPr>
        <w:t>ش</w:t>
      </w:r>
      <w:r>
        <w:rPr>
          <w:rtl/>
        </w:rPr>
        <w:t xml:space="preserve"> اثربخش</w:t>
      </w:r>
      <w:r>
        <w:rPr>
          <w:rFonts w:hint="cs"/>
          <w:rtl/>
        </w:rPr>
        <w:t>ی</w:t>
      </w:r>
      <w:r>
        <w:rPr>
          <w:rtl/>
        </w:rPr>
        <w:t xml:space="preserve"> آموزش ر</w:t>
      </w:r>
      <w:r>
        <w:rPr>
          <w:rFonts w:hint="cs"/>
          <w:rtl/>
        </w:rPr>
        <w:t>ی</w:t>
      </w:r>
      <w:r>
        <w:rPr>
          <w:rFonts w:hint="eastAsia"/>
          <w:rtl/>
        </w:rPr>
        <w:t>اض</w:t>
      </w:r>
      <w:r>
        <w:rPr>
          <w:rFonts w:hint="cs"/>
          <w:rtl/>
        </w:rPr>
        <w:t>ی</w:t>
      </w:r>
      <w:r>
        <w:rPr>
          <w:rtl/>
        </w:rPr>
        <w:t xml:space="preserve"> پرداختند، هم‌راستا است.</w:t>
      </w:r>
    </w:p>
    <w:p w14:paraId="76890B51" w14:textId="036E034C" w:rsidR="00383CB9" w:rsidRDefault="00383CB9" w:rsidP="008623A6">
      <w:pPr>
        <w:pStyle w:val="ad"/>
        <w:rPr>
          <w:rtl/>
        </w:rPr>
      </w:pPr>
      <w:r>
        <w:rPr>
          <w:rFonts w:hint="eastAsia"/>
          <w:rtl/>
        </w:rPr>
        <w:t>تحل</w:t>
      </w:r>
      <w:r>
        <w:rPr>
          <w:rFonts w:hint="cs"/>
          <w:rtl/>
        </w:rPr>
        <w:t>ی</w:t>
      </w:r>
      <w:r>
        <w:rPr>
          <w:rFonts w:hint="eastAsia"/>
          <w:rtl/>
        </w:rPr>
        <w:t>ل</w:t>
      </w:r>
      <w:r>
        <w:rPr>
          <w:rtl/>
        </w:rPr>
        <w:t xml:space="preserve"> مس</w:t>
      </w:r>
      <w:r>
        <w:rPr>
          <w:rFonts w:hint="cs"/>
          <w:rtl/>
        </w:rPr>
        <w:t>ی</w:t>
      </w:r>
      <w:r>
        <w:rPr>
          <w:rFonts w:hint="eastAsia"/>
          <w:rtl/>
        </w:rPr>
        <w:t>ر</w:t>
      </w:r>
      <w:r>
        <w:rPr>
          <w:rtl/>
        </w:rPr>
        <w:t xml:space="preserve"> نشان داد که ک</w:t>
      </w:r>
      <w:r>
        <w:rPr>
          <w:rFonts w:hint="cs"/>
          <w:rtl/>
        </w:rPr>
        <w:t>ی</w:t>
      </w:r>
      <w:r>
        <w:rPr>
          <w:rFonts w:hint="eastAsia"/>
          <w:rtl/>
        </w:rPr>
        <w:t>ف</w:t>
      </w:r>
      <w:r>
        <w:rPr>
          <w:rFonts w:hint="cs"/>
          <w:rtl/>
        </w:rPr>
        <w:t>ی</w:t>
      </w:r>
      <w:r>
        <w:rPr>
          <w:rFonts w:hint="eastAsia"/>
          <w:rtl/>
        </w:rPr>
        <w:t>ت</w:t>
      </w:r>
      <w:r>
        <w:rPr>
          <w:rtl/>
        </w:rPr>
        <w:t xml:space="preserve"> تدر</w:t>
      </w:r>
      <w:r>
        <w:rPr>
          <w:rFonts w:hint="cs"/>
          <w:rtl/>
        </w:rPr>
        <w:t>ی</w:t>
      </w:r>
      <w:r>
        <w:rPr>
          <w:rFonts w:hint="eastAsia"/>
          <w:rtl/>
        </w:rPr>
        <w:t>س</w:t>
      </w:r>
      <w:r>
        <w:rPr>
          <w:rtl/>
        </w:rPr>
        <w:t xml:space="preserve"> به‌صورت مستق</w:t>
      </w:r>
      <w:r>
        <w:rPr>
          <w:rFonts w:hint="cs"/>
          <w:rtl/>
        </w:rPr>
        <w:t>ی</w:t>
      </w:r>
      <w:r>
        <w:rPr>
          <w:rFonts w:hint="eastAsia"/>
          <w:rtl/>
        </w:rPr>
        <w:t>م</w:t>
      </w:r>
      <w:r>
        <w:rPr>
          <w:rtl/>
        </w:rPr>
        <w:t xml:space="preserve"> اعتماد را تحت تأث</w:t>
      </w:r>
      <w:r>
        <w:rPr>
          <w:rFonts w:hint="cs"/>
          <w:rtl/>
        </w:rPr>
        <w:t>ی</w:t>
      </w:r>
      <w:r>
        <w:rPr>
          <w:rFonts w:hint="eastAsia"/>
          <w:rtl/>
        </w:rPr>
        <w:t>ر</w:t>
      </w:r>
      <w:r>
        <w:rPr>
          <w:rtl/>
        </w:rPr>
        <w:t xml:space="preserve"> قرار م</w:t>
      </w:r>
      <w:r>
        <w:rPr>
          <w:rFonts w:hint="cs"/>
          <w:rtl/>
        </w:rPr>
        <w:t>ی‌</w:t>
      </w:r>
      <w:r>
        <w:rPr>
          <w:rFonts w:hint="eastAsia"/>
          <w:rtl/>
        </w:rPr>
        <w:t>دهد</w:t>
      </w:r>
      <w:r>
        <w:rPr>
          <w:rtl/>
        </w:rPr>
        <w:t xml:space="preserve"> (ضر</w:t>
      </w:r>
      <w:r>
        <w:rPr>
          <w:rFonts w:hint="cs"/>
          <w:rtl/>
        </w:rPr>
        <w:t>ی</w:t>
      </w:r>
      <w:r>
        <w:rPr>
          <w:rFonts w:hint="eastAsia"/>
          <w:rtl/>
        </w:rPr>
        <w:t>ب</w:t>
      </w:r>
      <w:r>
        <w:rPr>
          <w:rtl/>
        </w:rPr>
        <w:t xml:space="preserve"> 0.297)، و شفاف</w:t>
      </w:r>
      <w:r>
        <w:rPr>
          <w:rFonts w:hint="cs"/>
          <w:rtl/>
        </w:rPr>
        <w:t>ی</w:t>
      </w:r>
      <w:r>
        <w:rPr>
          <w:rFonts w:hint="eastAsia"/>
          <w:rtl/>
        </w:rPr>
        <w:t>ت</w:t>
      </w:r>
      <w:r>
        <w:rPr>
          <w:rtl/>
        </w:rPr>
        <w:t xml:space="preserve"> تدر</w:t>
      </w:r>
      <w:r>
        <w:rPr>
          <w:rFonts w:hint="cs"/>
          <w:rtl/>
        </w:rPr>
        <w:t>ی</w:t>
      </w:r>
      <w:r>
        <w:rPr>
          <w:rFonts w:hint="eastAsia"/>
          <w:rtl/>
        </w:rPr>
        <w:t>س</w:t>
      </w:r>
      <w:r>
        <w:rPr>
          <w:rtl/>
        </w:rPr>
        <w:t xml:space="preserve"> ن</w:t>
      </w:r>
      <w:r>
        <w:rPr>
          <w:rFonts w:hint="cs"/>
          <w:rtl/>
        </w:rPr>
        <w:t>ی</w:t>
      </w:r>
      <w:r>
        <w:rPr>
          <w:rFonts w:hint="eastAsia"/>
          <w:rtl/>
        </w:rPr>
        <w:t>ز</w:t>
      </w:r>
      <w:r>
        <w:rPr>
          <w:rtl/>
        </w:rPr>
        <w:t xml:space="preserve"> از طر</w:t>
      </w:r>
      <w:r>
        <w:rPr>
          <w:rFonts w:hint="cs"/>
          <w:rtl/>
        </w:rPr>
        <w:t>ی</w:t>
      </w:r>
      <w:r>
        <w:rPr>
          <w:rFonts w:hint="eastAsia"/>
          <w:rtl/>
        </w:rPr>
        <w:t>ق</w:t>
      </w:r>
      <w:r>
        <w:rPr>
          <w:rtl/>
        </w:rPr>
        <w:t xml:space="preserve"> توض</w:t>
      </w:r>
      <w:r>
        <w:rPr>
          <w:rFonts w:hint="cs"/>
          <w:rtl/>
        </w:rPr>
        <w:t>ی</w:t>
      </w:r>
      <w:r>
        <w:rPr>
          <w:rFonts w:hint="eastAsia"/>
          <w:rtl/>
        </w:rPr>
        <w:t>ح‌ده</w:t>
      </w:r>
      <w:r>
        <w:rPr>
          <w:rFonts w:hint="cs"/>
          <w:rtl/>
        </w:rPr>
        <w:t>ی</w:t>
      </w:r>
      <w:r>
        <w:rPr>
          <w:rtl/>
        </w:rPr>
        <w:t xml:space="preserve"> مناسب و متناسب با ن</w:t>
      </w:r>
      <w:r>
        <w:rPr>
          <w:rFonts w:hint="cs"/>
          <w:rtl/>
        </w:rPr>
        <w:t>ی</w:t>
      </w:r>
      <w:r>
        <w:rPr>
          <w:rFonts w:hint="eastAsia"/>
          <w:rtl/>
        </w:rPr>
        <w:t>از</w:t>
      </w:r>
      <w:r>
        <w:rPr>
          <w:rtl/>
        </w:rPr>
        <w:t xml:space="preserve"> </w:t>
      </w:r>
      <w:r>
        <w:rPr>
          <w:rFonts w:hint="cs"/>
          <w:rtl/>
        </w:rPr>
        <w:t>ی</w:t>
      </w:r>
      <w:r>
        <w:rPr>
          <w:rFonts w:hint="eastAsia"/>
          <w:rtl/>
        </w:rPr>
        <w:t>ادگ</w:t>
      </w:r>
      <w:r>
        <w:rPr>
          <w:rFonts w:hint="cs"/>
          <w:rtl/>
        </w:rPr>
        <w:t>ی</w:t>
      </w:r>
      <w:r>
        <w:rPr>
          <w:rFonts w:hint="eastAsia"/>
          <w:rtl/>
        </w:rPr>
        <w:t>رنده،</w:t>
      </w:r>
      <w:r>
        <w:rPr>
          <w:rtl/>
        </w:rPr>
        <w:t xml:space="preserve"> تأث</w:t>
      </w:r>
      <w:r>
        <w:rPr>
          <w:rFonts w:hint="cs"/>
          <w:rtl/>
        </w:rPr>
        <w:t>ی</w:t>
      </w:r>
      <w:r>
        <w:rPr>
          <w:rFonts w:hint="eastAsia"/>
          <w:rtl/>
        </w:rPr>
        <w:t>ر</w:t>
      </w:r>
      <w:r>
        <w:rPr>
          <w:rtl/>
        </w:rPr>
        <w:t xml:space="preserve"> بسزا</w:t>
      </w:r>
      <w:r>
        <w:rPr>
          <w:rFonts w:hint="cs"/>
          <w:rtl/>
        </w:rPr>
        <w:t>یی</w:t>
      </w:r>
      <w:r>
        <w:rPr>
          <w:rtl/>
        </w:rPr>
        <w:t xml:space="preserve"> بر افزا</w:t>
      </w:r>
      <w:r>
        <w:rPr>
          <w:rFonts w:hint="cs"/>
          <w:rtl/>
        </w:rPr>
        <w:t>ی</w:t>
      </w:r>
      <w:r>
        <w:rPr>
          <w:rFonts w:hint="eastAsia"/>
          <w:rtl/>
        </w:rPr>
        <w:t>ش</w:t>
      </w:r>
      <w:r>
        <w:rPr>
          <w:rtl/>
        </w:rPr>
        <w:t xml:space="preserve"> اعتماد دارد (ضر</w:t>
      </w:r>
      <w:r>
        <w:rPr>
          <w:rFonts w:hint="cs"/>
          <w:rtl/>
        </w:rPr>
        <w:t>ی</w:t>
      </w:r>
      <w:r>
        <w:rPr>
          <w:rFonts w:hint="eastAsia"/>
          <w:rtl/>
        </w:rPr>
        <w:t>ب</w:t>
      </w:r>
      <w:r>
        <w:rPr>
          <w:rtl/>
        </w:rPr>
        <w:t xml:space="preserve"> 0.393). ا</w:t>
      </w:r>
      <w:r>
        <w:rPr>
          <w:rFonts w:hint="cs"/>
          <w:rtl/>
        </w:rPr>
        <w:t>ی</w:t>
      </w:r>
      <w:r>
        <w:rPr>
          <w:rFonts w:hint="eastAsia"/>
          <w:rtl/>
        </w:rPr>
        <w:t>ن</w:t>
      </w:r>
      <w:r>
        <w:rPr>
          <w:rtl/>
        </w:rPr>
        <w:t xml:space="preserve"> نتا</w:t>
      </w:r>
      <w:r>
        <w:rPr>
          <w:rFonts w:hint="cs"/>
          <w:rtl/>
        </w:rPr>
        <w:t>ی</w:t>
      </w:r>
      <w:r>
        <w:rPr>
          <w:rFonts w:hint="eastAsia"/>
          <w:rtl/>
        </w:rPr>
        <w:t>ج</w:t>
      </w:r>
      <w:r>
        <w:rPr>
          <w:rtl/>
        </w:rPr>
        <w:t xml:space="preserve"> با </w:t>
      </w:r>
      <w:r>
        <w:rPr>
          <w:rFonts w:hint="cs"/>
          <w:rtl/>
        </w:rPr>
        <w:t>ی</w:t>
      </w:r>
      <w:r>
        <w:rPr>
          <w:rFonts w:hint="eastAsia"/>
          <w:rtl/>
        </w:rPr>
        <w:t>افته‌ها</w:t>
      </w:r>
      <w:r>
        <w:rPr>
          <w:rFonts w:hint="cs"/>
          <w:rtl/>
        </w:rPr>
        <w:t>ی</w:t>
      </w:r>
      <w:r>
        <w:rPr>
          <w:rtl/>
        </w:rPr>
        <w:t xml:space="preserve"> </w:t>
      </w:r>
      <w:r w:rsidR="008623A6">
        <w:rPr>
          <w:rtl/>
        </w:rPr>
        <w:fldChar w:fldCharType="begin"/>
      </w:r>
      <w:r w:rsidR="008623A6">
        <w:rPr>
          <w:rtl/>
        </w:rPr>
        <w:instrText xml:space="preserve"> </w:instrText>
      </w:r>
      <w:r w:rsidR="008623A6">
        <w:instrText>ADDIN EN.CITE &lt;EndNote&gt;&lt;Cite&gt;&lt;Author&gt;Ortiz-Padilla&lt;/Author&gt;&lt;Year&gt;2025&lt;/Year&gt;&lt;RecNum&gt;159642&lt;/RecNum&gt;&lt;DisplayText&gt;(Ortiz-Padilla et al., 2025)&lt;/DisplayText&gt;&lt;record&gt;&lt;rec-number&gt;159642&lt;/rec-number&gt;&lt;foreign-keys&gt;&lt;key app="EN" db-id="vswp5dpe0aazrbe2zwpvf5aa2wxexerfz2w9" timestamp="1743166326"&gt;159642&lt;/key&gt;&lt;/foreign-keys&gt;&lt;ref-type name="Journal Article"&gt;17&lt;/ref-type&gt;&lt;contributors&gt;&lt;authors&gt;&lt;author&gt;Ortiz-Padilla, Myriam&lt;/author&gt;&lt;author&gt;Velasco, Nubia&lt;/author&gt;&lt;author&gt;Ortiz, Selene A.&lt;/author&gt;&lt;/authors&gt;&lt;/contributors&gt;&lt;titles&gt;&lt;title&gt;Analysis of Pedagogical Content Knowledge for Teaching Mathematics in Early Childhood Education&lt;/title&gt;&lt;secondary-title&gt;Journal of Infrastructure Policy and Development&lt;/secondary-title&gt;&lt;/titles&gt;&lt;periodical&gt;&lt;full-title&gt;Journal of Infrastructure Policy and Development&lt;/full-title&gt;&lt;/periodical&gt;&lt;pages&gt;10135&lt;/pages&gt;&lt;volume&gt;9&lt;/volume&gt;&lt;number&gt;1&lt;/number&gt;&lt;dates&gt;&lt;year&gt;2025&lt;/year&gt;&lt;/dates&gt;&lt;urls&gt;&lt;/urls&gt;&lt;electronic-resource-num&gt;10.24294/jipd10135&lt;/electronic-resource-num&gt;&lt;/record&gt;&lt;/Cite&gt;&lt;/EndNote</w:instrText>
      </w:r>
      <w:r w:rsidR="008623A6">
        <w:rPr>
          <w:rtl/>
        </w:rPr>
        <w:instrText>&gt;</w:instrText>
      </w:r>
      <w:r w:rsidR="008623A6">
        <w:rPr>
          <w:rtl/>
        </w:rPr>
        <w:fldChar w:fldCharType="separate"/>
      </w:r>
      <w:r w:rsidR="008623A6">
        <w:rPr>
          <w:noProof/>
          <w:rtl/>
        </w:rPr>
        <w:t>(</w:t>
      </w:r>
      <w:hyperlink w:anchor="_ENREF_19" w:tooltip="Ortiz-Padilla, 2025 #159642" w:history="1">
        <w:r w:rsidR="008623A6" w:rsidRPr="008623A6">
          <w:rPr>
            <w:rStyle w:val="Hyperlink"/>
            <w:rFonts w:cs="Times New Roman"/>
            <w:szCs w:val="20"/>
            <w:lang w:bidi="ar-SA"/>
          </w:rPr>
          <w:t>Ortiz-Padilla et al., 2025</w:t>
        </w:r>
      </w:hyperlink>
      <w:r w:rsidR="008623A6">
        <w:rPr>
          <w:noProof/>
          <w:rtl/>
        </w:rPr>
        <w:t>)</w:t>
      </w:r>
      <w:r w:rsidR="008623A6">
        <w:rPr>
          <w:rtl/>
        </w:rPr>
        <w:fldChar w:fldCharType="end"/>
      </w:r>
      <w:r>
        <w:rPr>
          <w:rtl/>
        </w:rPr>
        <w:t xml:space="preserve"> مطابقت دارد، جا</w:t>
      </w:r>
      <w:r>
        <w:rPr>
          <w:rFonts w:hint="cs"/>
          <w:rtl/>
        </w:rPr>
        <w:t>یی</w:t>
      </w:r>
      <w:r>
        <w:rPr>
          <w:rtl/>
        </w:rPr>
        <w:t xml:space="preserve"> که نشان داده شد فهم کامل معان</w:t>
      </w:r>
      <w:r>
        <w:rPr>
          <w:rFonts w:hint="cs"/>
          <w:rtl/>
        </w:rPr>
        <w:t>ی</w:t>
      </w:r>
      <w:r>
        <w:rPr>
          <w:rtl/>
        </w:rPr>
        <w:t xml:space="preserve"> مفاه</w:t>
      </w:r>
      <w:r>
        <w:rPr>
          <w:rFonts w:hint="cs"/>
          <w:rtl/>
        </w:rPr>
        <w:t>ی</w:t>
      </w:r>
      <w:r>
        <w:rPr>
          <w:rFonts w:hint="eastAsia"/>
          <w:rtl/>
        </w:rPr>
        <w:t>م</w:t>
      </w:r>
      <w:r>
        <w:rPr>
          <w:rtl/>
        </w:rPr>
        <w:t xml:space="preserve"> ر</w:t>
      </w:r>
      <w:r>
        <w:rPr>
          <w:rFonts w:hint="cs"/>
          <w:rtl/>
        </w:rPr>
        <w:t>ی</w:t>
      </w:r>
      <w:r>
        <w:rPr>
          <w:rFonts w:hint="eastAsia"/>
          <w:rtl/>
        </w:rPr>
        <w:t>اض</w:t>
      </w:r>
      <w:r>
        <w:rPr>
          <w:rFonts w:hint="cs"/>
          <w:rtl/>
        </w:rPr>
        <w:t>ی</w:t>
      </w:r>
      <w:r>
        <w:rPr>
          <w:rtl/>
        </w:rPr>
        <w:t xml:space="preserve"> در سن</w:t>
      </w:r>
      <w:r>
        <w:rPr>
          <w:rFonts w:hint="cs"/>
          <w:rtl/>
        </w:rPr>
        <w:t>ی</w:t>
      </w:r>
      <w:r>
        <w:rPr>
          <w:rFonts w:hint="eastAsia"/>
          <w:rtl/>
        </w:rPr>
        <w:t>ن</w:t>
      </w:r>
      <w:r>
        <w:rPr>
          <w:rtl/>
        </w:rPr>
        <w:t xml:space="preserve"> پا</w:t>
      </w:r>
      <w:r>
        <w:rPr>
          <w:rFonts w:hint="cs"/>
          <w:rtl/>
        </w:rPr>
        <w:t>یی</w:t>
      </w:r>
      <w:r>
        <w:rPr>
          <w:rFonts w:hint="eastAsia"/>
          <w:rtl/>
        </w:rPr>
        <w:t>ن،</w:t>
      </w:r>
      <w:r>
        <w:rPr>
          <w:rtl/>
        </w:rPr>
        <w:t xml:space="preserve"> زمان</w:t>
      </w:r>
      <w:r>
        <w:rPr>
          <w:rFonts w:hint="cs"/>
          <w:rtl/>
        </w:rPr>
        <w:t>ی</w:t>
      </w:r>
      <w:r>
        <w:rPr>
          <w:rtl/>
        </w:rPr>
        <w:t xml:space="preserve"> امکان‌پذ</w:t>
      </w:r>
      <w:r>
        <w:rPr>
          <w:rFonts w:hint="cs"/>
          <w:rtl/>
        </w:rPr>
        <w:t>ی</w:t>
      </w:r>
      <w:r>
        <w:rPr>
          <w:rFonts w:hint="eastAsia"/>
          <w:rtl/>
        </w:rPr>
        <w:t>ر</w:t>
      </w:r>
      <w:r>
        <w:rPr>
          <w:rtl/>
        </w:rPr>
        <w:t xml:space="preserve"> است که تدر</w:t>
      </w:r>
      <w:r>
        <w:rPr>
          <w:rFonts w:hint="cs"/>
          <w:rtl/>
        </w:rPr>
        <w:t>ی</w:t>
      </w:r>
      <w:r>
        <w:rPr>
          <w:rFonts w:hint="eastAsia"/>
          <w:rtl/>
        </w:rPr>
        <w:t>س</w:t>
      </w:r>
      <w:r>
        <w:rPr>
          <w:rtl/>
        </w:rPr>
        <w:t xml:space="preserve"> شفاف، قابل فهم و دارا</w:t>
      </w:r>
      <w:r>
        <w:rPr>
          <w:rFonts w:hint="cs"/>
          <w:rtl/>
        </w:rPr>
        <w:t>ی</w:t>
      </w:r>
      <w:r>
        <w:rPr>
          <w:rtl/>
        </w:rPr>
        <w:t xml:space="preserve"> ساختار باشد. از سو</w:t>
      </w:r>
      <w:r>
        <w:rPr>
          <w:rFonts w:hint="cs"/>
          <w:rtl/>
        </w:rPr>
        <w:t>ی</w:t>
      </w:r>
      <w:r>
        <w:rPr>
          <w:rtl/>
        </w:rPr>
        <w:t xml:space="preserve"> د</w:t>
      </w:r>
      <w:r>
        <w:rPr>
          <w:rFonts w:hint="cs"/>
          <w:rtl/>
        </w:rPr>
        <w:t>ی</w:t>
      </w:r>
      <w:r>
        <w:rPr>
          <w:rFonts w:hint="eastAsia"/>
          <w:rtl/>
        </w:rPr>
        <w:t>گر،</w:t>
      </w:r>
      <w:r>
        <w:rPr>
          <w:rtl/>
        </w:rPr>
        <w:t xml:space="preserve"> </w:t>
      </w:r>
      <w:r w:rsidR="008623A6">
        <w:rPr>
          <w:rtl/>
        </w:rPr>
        <w:fldChar w:fldCharType="begin"/>
      </w:r>
      <w:r w:rsidR="008623A6">
        <w:rPr>
          <w:rtl/>
        </w:rPr>
        <w:instrText xml:space="preserve"> </w:instrText>
      </w:r>
      <w:r w:rsidR="008623A6">
        <w:instrText>ADDIN EN.CITE &lt;EndNote&gt;&lt;Cite&gt;&lt;Author&gt;Junger&lt;/Author&gt;&lt;Year&gt;2025&lt;/Year&gt;&lt;RecNum&gt;159640&lt;/RecNum&gt;&lt;DisplayText&gt;(Junger, 2025)&lt;/DisplayText&gt;&lt;record&gt;&lt;rec-number&gt;159640&lt;/rec-number&gt;&lt;foreign-keys&gt;&lt;key app="EN" db-id="vswp5dpe0aazrbe2zwpvf5aa2wxexerfz2w9" timestamp</w:instrText>
      </w:r>
      <w:r w:rsidR="008623A6">
        <w:rPr>
          <w:rtl/>
        </w:rPr>
        <w:instrText>="1743166326"&gt;159640&lt;/</w:instrText>
      </w:r>
      <w:r w:rsidR="008623A6">
        <w:instrText>key&gt;&lt;/foreign-keys&gt;&lt;ref-type name="Journal Article"&gt;17&lt;/ref-type&gt;&lt;contributors&gt;&lt;authors&gt;&lt;author&gt;Junger, Alex P.&lt;/author&gt;&lt;/authors&gt;&lt;/contributors&gt;&lt;titles&gt;&lt;title&gt;Digital Technologies in Mathematics Education: Discussions and Challenges</w:instrText>
      </w:r>
      <w:r w:rsidR="008623A6">
        <w:rPr>
          <w:rtl/>
        </w:rPr>
        <w:instrText xml:space="preserve"> </w:instrText>
      </w:r>
      <w:r w:rsidR="008623A6">
        <w:instrText>in Light of New Educational Trends&lt;/title&gt;&lt;secondary-title&gt;Revista De Gest</w:instrText>
      </w:r>
      <w:r w:rsidR="008623A6">
        <w:rPr>
          <w:rFonts w:ascii="Calibri" w:hAnsi="Calibri" w:cs="Calibri"/>
        </w:rPr>
        <w:instrText>ã</w:instrText>
      </w:r>
      <w:r w:rsidR="008623A6">
        <w:instrText>o Social E Ambiental&lt;/secondary-title&gt;&lt;/titles&gt;&lt;periodical&gt;&lt;full-title&gt;Revista De Gest</w:instrText>
      </w:r>
      <w:r w:rsidR="008623A6">
        <w:rPr>
          <w:rFonts w:ascii="Calibri" w:hAnsi="Calibri" w:cs="Calibri"/>
        </w:rPr>
        <w:instrText>ã</w:instrText>
      </w:r>
      <w:r w:rsidR="008623A6">
        <w:instrText>o Social E Ambiental&lt;/full-title&gt;&lt;/periodical&gt;&lt;pages&gt;e011553&lt;/pages&gt;&lt;volume&gt;19&lt;/volume&gt;&lt;number&gt;3&lt;/number&gt;&lt;dates&gt;&lt;year&gt;2025&lt;/year&gt;&lt;/dates&gt;&lt;urls&gt;&lt;/urls&gt;&lt;electronic-resource-num&gt;10.24857/rgsa.v19n3-019&lt;/electronic-resource-num&gt;&lt;/record&gt;&lt;/Cite&gt;&lt;/EndNote</w:instrText>
      </w:r>
      <w:r w:rsidR="008623A6">
        <w:rPr>
          <w:rtl/>
        </w:rPr>
        <w:instrText>&gt;</w:instrText>
      </w:r>
      <w:r w:rsidR="008623A6">
        <w:rPr>
          <w:rtl/>
        </w:rPr>
        <w:fldChar w:fldCharType="separate"/>
      </w:r>
      <w:r w:rsidR="008623A6">
        <w:rPr>
          <w:noProof/>
          <w:rtl/>
        </w:rPr>
        <w:t>(</w:t>
      </w:r>
      <w:hyperlink w:anchor="_ENREF_9" w:tooltip="Junger, 2025 #159640" w:history="1">
        <w:r w:rsidR="008623A6" w:rsidRPr="008623A6">
          <w:rPr>
            <w:rStyle w:val="Hyperlink"/>
            <w:rFonts w:cs="Times New Roman"/>
            <w:szCs w:val="20"/>
            <w:lang w:bidi="ar-SA"/>
          </w:rPr>
          <w:t>Junger, 2025</w:t>
        </w:r>
      </w:hyperlink>
      <w:r w:rsidR="008623A6">
        <w:rPr>
          <w:noProof/>
          <w:rtl/>
        </w:rPr>
        <w:t>)</w:t>
      </w:r>
      <w:r w:rsidR="008623A6">
        <w:rPr>
          <w:rtl/>
        </w:rPr>
        <w:fldChar w:fldCharType="end"/>
      </w:r>
      <w:r>
        <w:rPr>
          <w:rtl/>
        </w:rPr>
        <w:t xml:space="preserve"> ن</w:t>
      </w:r>
      <w:r>
        <w:rPr>
          <w:rFonts w:hint="cs"/>
          <w:rtl/>
        </w:rPr>
        <w:t>ی</w:t>
      </w:r>
      <w:r>
        <w:rPr>
          <w:rFonts w:hint="eastAsia"/>
          <w:rtl/>
        </w:rPr>
        <w:t>ز</w:t>
      </w:r>
      <w:r>
        <w:rPr>
          <w:rtl/>
        </w:rPr>
        <w:t xml:space="preserve"> تأک</w:t>
      </w:r>
      <w:r>
        <w:rPr>
          <w:rFonts w:hint="cs"/>
          <w:rtl/>
        </w:rPr>
        <w:t>ی</w:t>
      </w:r>
      <w:r>
        <w:rPr>
          <w:rFonts w:hint="eastAsia"/>
          <w:rtl/>
        </w:rPr>
        <w:t>د</w:t>
      </w:r>
      <w:r>
        <w:rPr>
          <w:rtl/>
        </w:rPr>
        <w:t xml:space="preserve"> داشتند که شفاف</w:t>
      </w:r>
      <w:r>
        <w:rPr>
          <w:rFonts w:hint="cs"/>
          <w:rtl/>
        </w:rPr>
        <w:t>ی</w:t>
      </w:r>
      <w:r>
        <w:rPr>
          <w:rFonts w:hint="eastAsia"/>
          <w:rtl/>
        </w:rPr>
        <w:t>ت</w:t>
      </w:r>
      <w:r>
        <w:rPr>
          <w:rtl/>
        </w:rPr>
        <w:t xml:space="preserve"> در ارائه محتوا، همراه با تب</w:t>
      </w:r>
      <w:r>
        <w:rPr>
          <w:rFonts w:hint="cs"/>
          <w:rtl/>
        </w:rPr>
        <w:t>یی</w:t>
      </w:r>
      <w:r>
        <w:rPr>
          <w:rFonts w:hint="eastAsia"/>
          <w:rtl/>
        </w:rPr>
        <w:t>ن</w:t>
      </w:r>
      <w:r>
        <w:rPr>
          <w:rtl/>
        </w:rPr>
        <w:t xml:space="preserve"> دلا</w:t>
      </w:r>
      <w:r>
        <w:rPr>
          <w:rFonts w:hint="cs"/>
          <w:rtl/>
        </w:rPr>
        <w:t>ی</w:t>
      </w:r>
      <w:r>
        <w:rPr>
          <w:rFonts w:hint="eastAsia"/>
          <w:rtl/>
        </w:rPr>
        <w:t>ل</w:t>
      </w:r>
      <w:r>
        <w:rPr>
          <w:rtl/>
        </w:rPr>
        <w:t xml:space="preserve"> </w:t>
      </w:r>
      <w:r>
        <w:rPr>
          <w:rFonts w:hint="eastAsia"/>
          <w:rtl/>
        </w:rPr>
        <w:t>آموزش،</w:t>
      </w:r>
      <w:r>
        <w:rPr>
          <w:rtl/>
        </w:rPr>
        <w:t xml:space="preserve"> موجب شکل‌گ</w:t>
      </w:r>
      <w:r>
        <w:rPr>
          <w:rFonts w:hint="cs"/>
          <w:rtl/>
        </w:rPr>
        <w:t>ی</w:t>
      </w:r>
      <w:r>
        <w:rPr>
          <w:rFonts w:hint="eastAsia"/>
          <w:rtl/>
        </w:rPr>
        <w:t>ر</w:t>
      </w:r>
      <w:r>
        <w:rPr>
          <w:rFonts w:hint="cs"/>
          <w:rtl/>
        </w:rPr>
        <w:t>ی</w:t>
      </w:r>
      <w:r>
        <w:rPr>
          <w:rtl/>
        </w:rPr>
        <w:t xml:space="preserve"> اعتماد در </w:t>
      </w:r>
      <w:r>
        <w:rPr>
          <w:rFonts w:hint="cs"/>
          <w:rtl/>
        </w:rPr>
        <w:t>ی</w:t>
      </w:r>
      <w:r>
        <w:rPr>
          <w:rFonts w:hint="eastAsia"/>
          <w:rtl/>
        </w:rPr>
        <w:t>ادگ</w:t>
      </w:r>
      <w:r>
        <w:rPr>
          <w:rFonts w:hint="cs"/>
          <w:rtl/>
        </w:rPr>
        <w:t>ی</w:t>
      </w:r>
      <w:r>
        <w:rPr>
          <w:rFonts w:hint="eastAsia"/>
          <w:rtl/>
        </w:rPr>
        <w:t>رندگان</w:t>
      </w:r>
      <w:r>
        <w:rPr>
          <w:rtl/>
        </w:rPr>
        <w:t xml:space="preserve"> م</w:t>
      </w:r>
      <w:r>
        <w:rPr>
          <w:rFonts w:hint="cs"/>
          <w:rtl/>
        </w:rPr>
        <w:t>ی‌</w:t>
      </w:r>
      <w:r>
        <w:rPr>
          <w:rFonts w:hint="eastAsia"/>
          <w:rtl/>
        </w:rPr>
        <w:t>شود</w:t>
      </w:r>
      <w:r>
        <w:rPr>
          <w:rtl/>
        </w:rPr>
        <w:t xml:space="preserve"> و ا</w:t>
      </w:r>
      <w:r>
        <w:rPr>
          <w:rFonts w:hint="cs"/>
          <w:rtl/>
        </w:rPr>
        <w:t>ی</w:t>
      </w:r>
      <w:r>
        <w:rPr>
          <w:rFonts w:hint="eastAsia"/>
          <w:rtl/>
        </w:rPr>
        <w:t>ن</w:t>
      </w:r>
      <w:r>
        <w:rPr>
          <w:rtl/>
        </w:rPr>
        <w:t xml:space="preserve"> اعتماد ز</w:t>
      </w:r>
      <w:r>
        <w:rPr>
          <w:rFonts w:hint="cs"/>
          <w:rtl/>
        </w:rPr>
        <w:t>ی</w:t>
      </w:r>
      <w:r>
        <w:rPr>
          <w:rFonts w:hint="eastAsia"/>
          <w:rtl/>
        </w:rPr>
        <w:t>ربنا</w:t>
      </w:r>
      <w:r>
        <w:rPr>
          <w:rFonts w:hint="cs"/>
          <w:rtl/>
        </w:rPr>
        <w:t>ی</w:t>
      </w:r>
      <w:r>
        <w:rPr>
          <w:rtl/>
        </w:rPr>
        <w:t xml:space="preserve"> مشارکت فعال آنان در فرآ</w:t>
      </w:r>
      <w:r>
        <w:rPr>
          <w:rFonts w:hint="cs"/>
          <w:rtl/>
        </w:rPr>
        <w:t>ی</w:t>
      </w:r>
      <w:r>
        <w:rPr>
          <w:rFonts w:hint="eastAsia"/>
          <w:rtl/>
        </w:rPr>
        <w:t>ند</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است.</w:t>
      </w:r>
    </w:p>
    <w:p w14:paraId="22EF03B4" w14:textId="12A1A4BD" w:rsidR="00383CB9" w:rsidRDefault="00383CB9" w:rsidP="008623A6">
      <w:pPr>
        <w:pStyle w:val="ad"/>
        <w:rPr>
          <w:rtl/>
        </w:rPr>
      </w:pPr>
      <w:r>
        <w:rPr>
          <w:rFonts w:hint="eastAsia"/>
          <w:rtl/>
        </w:rPr>
        <w:t>در</w:t>
      </w:r>
      <w:r>
        <w:rPr>
          <w:rtl/>
        </w:rPr>
        <w:t xml:space="preserve"> بخش د</w:t>
      </w:r>
      <w:r>
        <w:rPr>
          <w:rFonts w:hint="cs"/>
          <w:rtl/>
        </w:rPr>
        <w:t>ی</w:t>
      </w:r>
      <w:r>
        <w:rPr>
          <w:rFonts w:hint="eastAsia"/>
          <w:rtl/>
        </w:rPr>
        <w:t>گر</w:t>
      </w:r>
      <w:r>
        <w:rPr>
          <w:rtl/>
        </w:rPr>
        <w:t xml:space="preserve"> مدل، اعتماد توانست رضا</w:t>
      </w:r>
      <w:r>
        <w:rPr>
          <w:rFonts w:hint="cs"/>
          <w:rtl/>
        </w:rPr>
        <w:t>ی</w:t>
      </w:r>
      <w:r>
        <w:rPr>
          <w:rFonts w:hint="eastAsia"/>
          <w:rtl/>
        </w:rPr>
        <w:t>ت</w:t>
      </w:r>
      <w:r>
        <w:rPr>
          <w:rtl/>
        </w:rPr>
        <w:t xml:space="preserve"> را به‌صورت معنادار پ</w:t>
      </w:r>
      <w:r>
        <w:rPr>
          <w:rFonts w:hint="cs"/>
          <w:rtl/>
        </w:rPr>
        <w:t>ی</w:t>
      </w:r>
      <w:r>
        <w:rPr>
          <w:rFonts w:hint="eastAsia"/>
          <w:rtl/>
        </w:rPr>
        <w:t>ش‌ب</w:t>
      </w:r>
      <w:r>
        <w:rPr>
          <w:rFonts w:hint="cs"/>
          <w:rtl/>
        </w:rPr>
        <w:t>ی</w:t>
      </w:r>
      <w:r>
        <w:rPr>
          <w:rFonts w:hint="eastAsia"/>
          <w:rtl/>
        </w:rPr>
        <w:t>ن</w:t>
      </w:r>
      <w:r>
        <w:rPr>
          <w:rFonts w:hint="cs"/>
          <w:rtl/>
        </w:rPr>
        <w:t>ی</w:t>
      </w:r>
      <w:r>
        <w:rPr>
          <w:rtl/>
        </w:rPr>
        <w:t xml:space="preserve"> کند (ضر</w:t>
      </w:r>
      <w:r>
        <w:rPr>
          <w:rFonts w:hint="cs"/>
          <w:rtl/>
        </w:rPr>
        <w:t>ی</w:t>
      </w:r>
      <w:r>
        <w:rPr>
          <w:rFonts w:hint="eastAsia"/>
          <w:rtl/>
        </w:rPr>
        <w:t>ب</w:t>
      </w:r>
      <w:r>
        <w:rPr>
          <w:rtl/>
        </w:rPr>
        <w:t xml:space="preserve"> 0.129)، و رضا</w:t>
      </w:r>
      <w:r>
        <w:rPr>
          <w:rFonts w:hint="cs"/>
          <w:rtl/>
        </w:rPr>
        <w:t>ی</w:t>
      </w:r>
      <w:r>
        <w:rPr>
          <w:rFonts w:hint="eastAsia"/>
          <w:rtl/>
        </w:rPr>
        <w:t>ت</w:t>
      </w:r>
      <w:r>
        <w:rPr>
          <w:rtl/>
        </w:rPr>
        <w:t xml:space="preserve"> ن</w:t>
      </w:r>
      <w:r>
        <w:rPr>
          <w:rFonts w:hint="cs"/>
          <w:rtl/>
        </w:rPr>
        <w:t>ی</w:t>
      </w:r>
      <w:r>
        <w:rPr>
          <w:rFonts w:hint="eastAsia"/>
          <w:rtl/>
        </w:rPr>
        <w:t>ز</w:t>
      </w:r>
      <w:r>
        <w:rPr>
          <w:rtl/>
        </w:rPr>
        <w:t xml:space="preserve"> نقش م</w:t>
      </w:r>
      <w:r>
        <w:rPr>
          <w:rFonts w:hint="cs"/>
          <w:rtl/>
        </w:rPr>
        <w:t>ی</w:t>
      </w:r>
      <w:r>
        <w:rPr>
          <w:rFonts w:hint="eastAsia"/>
          <w:rtl/>
        </w:rPr>
        <w:t>انج</w:t>
      </w:r>
      <w:r>
        <w:rPr>
          <w:rFonts w:hint="cs"/>
          <w:rtl/>
        </w:rPr>
        <w:t>ی</w:t>
      </w:r>
      <w:r>
        <w:rPr>
          <w:rtl/>
        </w:rPr>
        <w:t xml:space="preserve"> مهم</w:t>
      </w:r>
      <w:r>
        <w:rPr>
          <w:rFonts w:hint="cs"/>
          <w:rtl/>
        </w:rPr>
        <w:t>ی</w:t>
      </w:r>
      <w:r>
        <w:rPr>
          <w:rtl/>
        </w:rPr>
        <w:t xml:space="preserve"> در شکل‌گ</w:t>
      </w:r>
      <w:r>
        <w:rPr>
          <w:rFonts w:hint="cs"/>
          <w:rtl/>
        </w:rPr>
        <w:t>ی</w:t>
      </w:r>
      <w:r>
        <w:rPr>
          <w:rFonts w:hint="eastAsia"/>
          <w:rtl/>
        </w:rPr>
        <w:t>ر</w:t>
      </w:r>
      <w:r>
        <w:rPr>
          <w:rFonts w:hint="cs"/>
          <w:rtl/>
        </w:rPr>
        <w:t>ی</w:t>
      </w:r>
      <w:r>
        <w:rPr>
          <w:rtl/>
        </w:rPr>
        <w:t xml:space="preserve"> وفادار</w:t>
      </w:r>
      <w:r>
        <w:rPr>
          <w:rFonts w:hint="cs"/>
          <w:rtl/>
        </w:rPr>
        <w:t>ی</w:t>
      </w:r>
      <w:r>
        <w:rPr>
          <w:rtl/>
        </w:rPr>
        <w:t xml:space="preserve"> آموزش</w:t>
      </w:r>
      <w:r>
        <w:rPr>
          <w:rFonts w:hint="cs"/>
          <w:rtl/>
        </w:rPr>
        <w:t>ی</w:t>
      </w:r>
      <w:r>
        <w:rPr>
          <w:rtl/>
        </w:rPr>
        <w:t xml:space="preserve"> داشت. به‌و</w:t>
      </w:r>
      <w:r>
        <w:rPr>
          <w:rFonts w:hint="cs"/>
          <w:rtl/>
        </w:rPr>
        <w:t>ی</w:t>
      </w:r>
      <w:r>
        <w:rPr>
          <w:rFonts w:hint="eastAsia"/>
          <w:rtl/>
        </w:rPr>
        <w:t>ژه،</w:t>
      </w:r>
      <w:r>
        <w:rPr>
          <w:rtl/>
        </w:rPr>
        <w:t xml:space="preserve"> مس</w:t>
      </w:r>
      <w:r>
        <w:rPr>
          <w:rFonts w:hint="cs"/>
          <w:rtl/>
        </w:rPr>
        <w:t>ی</w:t>
      </w:r>
      <w:r>
        <w:rPr>
          <w:rFonts w:hint="eastAsia"/>
          <w:rtl/>
        </w:rPr>
        <w:t>ر</w:t>
      </w:r>
      <w:r>
        <w:rPr>
          <w:rtl/>
        </w:rPr>
        <w:t xml:space="preserve"> «رضا</w:t>
      </w:r>
      <w:r>
        <w:rPr>
          <w:rFonts w:hint="cs"/>
          <w:rtl/>
        </w:rPr>
        <w:t>ی</w:t>
      </w:r>
      <w:r>
        <w:rPr>
          <w:rFonts w:hint="eastAsia"/>
          <w:rtl/>
        </w:rPr>
        <w:t>ت</w:t>
      </w:r>
      <w:r>
        <w:rPr>
          <w:rtl/>
        </w:rPr>
        <w:t xml:space="preserve"> </w:t>
      </w:r>
      <w:r w:rsidR="005F58E3">
        <w:rPr>
          <w:rFonts w:ascii="Arial" w:hAnsi="Arial" w:cs="Arial" w:hint="cs"/>
          <w:rtl/>
        </w:rPr>
        <w:t>--&gt;</w:t>
      </w:r>
      <w:r>
        <w:rPr>
          <w:rtl/>
        </w:rPr>
        <w:t xml:space="preserve"> </w:t>
      </w:r>
      <w:r>
        <w:rPr>
          <w:rFonts w:hint="cs"/>
          <w:rtl/>
        </w:rPr>
        <w:t>وفاداری</w:t>
      </w:r>
      <w:r>
        <w:rPr>
          <w:rFonts w:hint="eastAsia"/>
          <w:rtl/>
        </w:rPr>
        <w:t>»</w:t>
      </w:r>
      <w:r>
        <w:rPr>
          <w:rtl/>
        </w:rPr>
        <w:t xml:space="preserve"> با ضر</w:t>
      </w:r>
      <w:r>
        <w:rPr>
          <w:rFonts w:hint="cs"/>
          <w:rtl/>
        </w:rPr>
        <w:t>ی</w:t>
      </w:r>
      <w:r>
        <w:rPr>
          <w:rFonts w:hint="eastAsia"/>
          <w:rtl/>
        </w:rPr>
        <w:t>ب</w:t>
      </w:r>
      <w:r>
        <w:rPr>
          <w:rtl/>
        </w:rPr>
        <w:t xml:space="preserve"> 0.543 تأ</w:t>
      </w:r>
      <w:r>
        <w:rPr>
          <w:rFonts w:hint="cs"/>
          <w:rtl/>
        </w:rPr>
        <w:t>یی</w:t>
      </w:r>
      <w:r>
        <w:rPr>
          <w:rFonts w:hint="eastAsia"/>
          <w:rtl/>
        </w:rPr>
        <w:t>د</w:t>
      </w:r>
      <w:r>
        <w:rPr>
          <w:rtl/>
        </w:rPr>
        <w:t xml:space="preserve"> شد. نتا</w:t>
      </w:r>
      <w:r>
        <w:rPr>
          <w:rFonts w:hint="cs"/>
          <w:rtl/>
        </w:rPr>
        <w:t>ی</w:t>
      </w:r>
      <w:r>
        <w:rPr>
          <w:rFonts w:hint="eastAsia"/>
          <w:rtl/>
        </w:rPr>
        <w:t>ج</w:t>
      </w:r>
      <w:r>
        <w:rPr>
          <w:rtl/>
        </w:rPr>
        <w:t xml:space="preserve"> نشان داد که هرچند اعتماد و رضا</w:t>
      </w:r>
      <w:r>
        <w:rPr>
          <w:rFonts w:hint="cs"/>
          <w:rtl/>
        </w:rPr>
        <w:t>ی</w:t>
      </w:r>
      <w:r>
        <w:rPr>
          <w:rFonts w:hint="eastAsia"/>
          <w:rtl/>
        </w:rPr>
        <w:t>ت</w:t>
      </w:r>
      <w:r>
        <w:rPr>
          <w:rtl/>
        </w:rPr>
        <w:t xml:space="preserve"> به‌تنها</w:t>
      </w:r>
      <w:r>
        <w:rPr>
          <w:rFonts w:hint="cs"/>
          <w:rtl/>
        </w:rPr>
        <w:t>یی</w:t>
      </w:r>
      <w:r>
        <w:rPr>
          <w:rtl/>
        </w:rPr>
        <w:t xml:space="preserve"> بر وفاد</w:t>
      </w:r>
      <w:r>
        <w:rPr>
          <w:rFonts w:hint="eastAsia"/>
          <w:rtl/>
        </w:rPr>
        <w:t>ار</w:t>
      </w:r>
      <w:r>
        <w:rPr>
          <w:rFonts w:hint="cs"/>
          <w:rtl/>
        </w:rPr>
        <w:t>ی</w:t>
      </w:r>
      <w:r>
        <w:rPr>
          <w:rtl/>
        </w:rPr>
        <w:t xml:space="preserve"> تأث</w:t>
      </w:r>
      <w:r>
        <w:rPr>
          <w:rFonts w:hint="cs"/>
          <w:rtl/>
        </w:rPr>
        <w:t>ی</w:t>
      </w:r>
      <w:r>
        <w:rPr>
          <w:rFonts w:hint="eastAsia"/>
          <w:rtl/>
        </w:rPr>
        <w:t>ر</w:t>
      </w:r>
      <w:r>
        <w:rPr>
          <w:rtl/>
        </w:rPr>
        <w:t xml:space="preserve"> م</w:t>
      </w:r>
      <w:r>
        <w:rPr>
          <w:rFonts w:hint="cs"/>
          <w:rtl/>
        </w:rPr>
        <w:t>ی‌</w:t>
      </w:r>
      <w:r>
        <w:rPr>
          <w:rFonts w:hint="eastAsia"/>
          <w:rtl/>
        </w:rPr>
        <w:t>گذارند،</w:t>
      </w:r>
      <w:r>
        <w:rPr>
          <w:rtl/>
        </w:rPr>
        <w:t xml:space="preserve"> اما تأث</w:t>
      </w:r>
      <w:r>
        <w:rPr>
          <w:rFonts w:hint="cs"/>
          <w:rtl/>
        </w:rPr>
        <w:t>ی</w:t>
      </w:r>
      <w:r>
        <w:rPr>
          <w:rFonts w:hint="eastAsia"/>
          <w:rtl/>
        </w:rPr>
        <w:t>ر</w:t>
      </w:r>
      <w:r>
        <w:rPr>
          <w:rtl/>
        </w:rPr>
        <w:t xml:space="preserve"> توأمان ا</w:t>
      </w:r>
      <w:r>
        <w:rPr>
          <w:rFonts w:hint="cs"/>
          <w:rtl/>
        </w:rPr>
        <w:t>ی</w:t>
      </w:r>
      <w:r>
        <w:rPr>
          <w:rFonts w:hint="eastAsia"/>
          <w:rtl/>
        </w:rPr>
        <w:t>ن</w:t>
      </w:r>
      <w:r>
        <w:rPr>
          <w:rtl/>
        </w:rPr>
        <w:t xml:space="preserve"> دو متغ</w:t>
      </w:r>
      <w:r>
        <w:rPr>
          <w:rFonts w:hint="cs"/>
          <w:rtl/>
        </w:rPr>
        <w:t>ی</w:t>
      </w:r>
      <w:r>
        <w:rPr>
          <w:rFonts w:hint="eastAsia"/>
          <w:rtl/>
        </w:rPr>
        <w:t>ر</w:t>
      </w:r>
      <w:r>
        <w:rPr>
          <w:rtl/>
        </w:rPr>
        <w:t xml:space="preserve"> قدرت پ</w:t>
      </w:r>
      <w:r>
        <w:rPr>
          <w:rFonts w:hint="cs"/>
          <w:rtl/>
        </w:rPr>
        <w:t>ی</w:t>
      </w:r>
      <w:r>
        <w:rPr>
          <w:rFonts w:hint="eastAsia"/>
          <w:rtl/>
        </w:rPr>
        <w:t>ش‌ب</w:t>
      </w:r>
      <w:r>
        <w:rPr>
          <w:rFonts w:hint="cs"/>
          <w:rtl/>
        </w:rPr>
        <w:t>ی</w:t>
      </w:r>
      <w:r>
        <w:rPr>
          <w:rFonts w:hint="eastAsia"/>
          <w:rtl/>
        </w:rPr>
        <w:t>ن</w:t>
      </w:r>
      <w:r>
        <w:rPr>
          <w:rFonts w:hint="cs"/>
          <w:rtl/>
        </w:rPr>
        <w:t>ی</w:t>
      </w:r>
      <w:r>
        <w:rPr>
          <w:rtl/>
        </w:rPr>
        <w:t xml:space="preserve"> بالاتر</w:t>
      </w:r>
      <w:r>
        <w:rPr>
          <w:rFonts w:hint="cs"/>
          <w:rtl/>
        </w:rPr>
        <w:t>ی</w:t>
      </w:r>
      <w:r>
        <w:rPr>
          <w:rtl/>
        </w:rPr>
        <w:t xml:space="preserve"> برا</w:t>
      </w:r>
      <w:r>
        <w:rPr>
          <w:rFonts w:hint="cs"/>
          <w:rtl/>
        </w:rPr>
        <w:t>ی</w:t>
      </w:r>
      <w:r>
        <w:rPr>
          <w:rtl/>
        </w:rPr>
        <w:t xml:space="preserve"> وفادار</w:t>
      </w:r>
      <w:r>
        <w:rPr>
          <w:rFonts w:hint="cs"/>
          <w:rtl/>
        </w:rPr>
        <w:t>ی</w:t>
      </w:r>
      <w:r>
        <w:rPr>
          <w:rtl/>
        </w:rPr>
        <w:t xml:space="preserve"> دارد. در پژوهش </w:t>
      </w:r>
      <w:r w:rsidR="008623A6">
        <w:rPr>
          <w:rtl/>
        </w:rPr>
        <w:fldChar w:fldCharType="begin"/>
      </w:r>
      <w:r w:rsidR="008623A6">
        <w:rPr>
          <w:rtl/>
        </w:rPr>
        <w:instrText xml:space="preserve"> </w:instrText>
      </w:r>
      <w:r w:rsidR="008623A6">
        <w:instrText>ADDIN EN.CITE &lt;EndNote&gt;&lt;Cite&gt;&lt;Author&gt;Licomes&lt;/Author&gt;&lt;Year&gt;2025&lt;/Year&gt;&lt;RecNum&gt;159660&lt;/RecNum&gt;&lt;DisplayText&gt;(Licomes &amp;amp; Timosa, 2025)&lt;/DisplayText&gt;&lt;record&gt;&lt;rec-number&gt;159660&lt;/rec-number&gt;&lt;foreign-keys&gt;&lt;key app="EN" db-id="vswp5dpe0aazrbe2zwpvf5aa2wxexerfz2w9" timestamp="1743166326"&gt;159660&lt;/key&gt;&lt;/foreign-keys&gt;&lt;ref-type name="Journal Article"&gt;17&lt;/ref-type&gt;&lt;contributors&gt;&lt;authors&gt;&lt;author&gt;Licomes, Sarah M. A.&lt;/author&gt;&lt;author&gt;Timosa, Elealeh S.&lt;/author&gt;&lt;/authors&gt;&lt;/contributors&gt;&lt;titles&gt;&lt;title&gt;The Mediating Effect of Teacher Support on the Relationship Between Technology Integration and Learning Attitudes of Mathematics Education Students in Learning Mathematics&lt;/title&gt;&lt;secondary-title&gt;Epra International Journal of Multidisciplinary Research (Ijmr)&lt;/secondary-title&gt;&lt;/titles&gt;&lt;periodical&gt;&lt;full-title&gt;Epra International Journal of Multidisciplinary Research (Ijmr)&lt;/full-title&gt;&lt;/periodical&gt;&lt;pages&gt;716-723&lt;/pages&gt;&lt;dates&gt;&lt;year&gt;2025&lt;/year&gt;&lt;/dates&gt;&lt;urls&gt;&lt;/urls&gt;&lt;electronic-resource-num&gt;10.36713/epra19813&lt;/electronic-resource-num&gt;&lt;/record&gt;&lt;/Cite&gt;&lt;/EndNote</w:instrText>
      </w:r>
      <w:r w:rsidR="008623A6">
        <w:rPr>
          <w:rtl/>
        </w:rPr>
        <w:instrText>&gt;</w:instrText>
      </w:r>
      <w:r w:rsidR="008623A6">
        <w:rPr>
          <w:rtl/>
        </w:rPr>
        <w:fldChar w:fldCharType="separate"/>
      </w:r>
      <w:r w:rsidR="008623A6">
        <w:rPr>
          <w:noProof/>
          <w:rtl/>
        </w:rPr>
        <w:t>(</w:t>
      </w:r>
      <w:hyperlink w:anchor="_ENREF_12" w:tooltip="Licomes, 2025 #159660" w:history="1">
        <w:r w:rsidR="008623A6" w:rsidRPr="008623A6">
          <w:rPr>
            <w:rStyle w:val="Hyperlink"/>
            <w:rFonts w:cs="Times New Roman"/>
            <w:szCs w:val="20"/>
            <w:lang w:bidi="ar-SA"/>
          </w:rPr>
          <w:t>Licomes &amp; Timosa, 2025</w:t>
        </w:r>
      </w:hyperlink>
      <w:r w:rsidR="008623A6">
        <w:rPr>
          <w:noProof/>
          <w:rtl/>
        </w:rPr>
        <w:t>)</w:t>
      </w:r>
      <w:r w:rsidR="008623A6">
        <w:rPr>
          <w:rtl/>
        </w:rPr>
        <w:fldChar w:fldCharType="end"/>
      </w:r>
      <w:r>
        <w:rPr>
          <w:rtl/>
        </w:rPr>
        <w:t xml:space="preserve"> ن</w:t>
      </w:r>
      <w:r>
        <w:rPr>
          <w:rFonts w:hint="cs"/>
          <w:rtl/>
        </w:rPr>
        <w:t>ی</w:t>
      </w:r>
      <w:r>
        <w:rPr>
          <w:rFonts w:hint="eastAsia"/>
          <w:rtl/>
        </w:rPr>
        <w:t>ز</w:t>
      </w:r>
      <w:r>
        <w:rPr>
          <w:rtl/>
        </w:rPr>
        <w:t xml:space="preserve"> ب</w:t>
      </w:r>
      <w:r>
        <w:rPr>
          <w:rFonts w:hint="cs"/>
          <w:rtl/>
        </w:rPr>
        <w:t>ی</w:t>
      </w:r>
      <w:r>
        <w:rPr>
          <w:rFonts w:hint="eastAsia"/>
          <w:rtl/>
        </w:rPr>
        <w:t>ان</w:t>
      </w:r>
      <w:r>
        <w:rPr>
          <w:rtl/>
        </w:rPr>
        <w:t xml:space="preserve"> شد که حما</w:t>
      </w:r>
      <w:r>
        <w:rPr>
          <w:rFonts w:hint="cs"/>
          <w:rtl/>
        </w:rPr>
        <w:t>ی</w:t>
      </w:r>
      <w:r>
        <w:rPr>
          <w:rFonts w:hint="eastAsia"/>
          <w:rtl/>
        </w:rPr>
        <w:t>ت</w:t>
      </w:r>
      <w:r>
        <w:rPr>
          <w:rtl/>
        </w:rPr>
        <w:t xml:space="preserve"> آموزش</w:t>
      </w:r>
      <w:r>
        <w:rPr>
          <w:rFonts w:hint="cs"/>
          <w:rtl/>
        </w:rPr>
        <w:t>ی</w:t>
      </w:r>
      <w:r>
        <w:rPr>
          <w:rtl/>
        </w:rPr>
        <w:t xml:space="preserve"> در فرآ</w:t>
      </w:r>
      <w:r>
        <w:rPr>
          <w:rFonts w:hint="cs"/>
          <w:rtl/>
        </w:rPr>
        <w:t>ی</w:t>
      </w:r>
      <w:r>
        <w:rPr>
          <w:rFonts w:hint="eastAsia"/>
          <w:rtl/>
        </w:rPr>
        <w:t>ند</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د</w:t>
      </w:r>
      <w:r>
        <w:rPr>
          <w:rFonts w:hint="cs"/>
          <w:rtl/>
        </w:rPr>
        <w:t>ی</w:t>
      </w:r>
      <w:r>
        <w:rPr>
          <w:rFonts w:hint="eastAsia"/>
          <w:rtl/>
        </w:rPr>
        <w:t>ج</w:t>
      </w:r>
      <w:r>
        <w:rPr>
          <w:rFonts w:hint="cs"/>
          <w:rtl/>
        </w:rPr>
        <w:t>ی</w:t>
      </w:r>
      <w:r>
        <w:rPr>
          <w:rFonts w:hint="eastAsia"/>
          <w:rtl/>
        </w:rPr>
        <w:t>تال</w:t>
      </w:r>
      <w:r>
        <w:rPr>
          <w:rtl/>
        </w:rPr>
        <w:t xml:space="preserve"> به‌و</w:t>
      </w:r>
      <w:r>
        <w:rPr>
          <w:rFonts w:hint="cs"/>
          <w:rtl/>
        </w:rPr>
        <w:t>ی</w:t>
      </w:r>
      <w:r>
        <w:rPr>
          <w:rFonts w:hint="eastAsia"/>
          <w:rtl/>
        </w:rPr>
        <w:t>ژه</w:t>
      </w:r>
      <w:r>
        <w:rPr>
          <w:rtl/>
        </w:rPr>
        <w:t xml:space="preserve"> در آموزش ر</w:t>
      </w:r>
      <w:r>
        <w:rPr>
          <w:rFonts w:hint="cs"/>
          <w:rtl/>
        </w:rPr>
        <w:t>ی</w:t>
      </w:r>
      <w:r>
        <w:rPr>
          <w:rFonts w:hint="eastAsia"/>
          <w:rtl/>
        </w:rPr>
        <w:t>اض</w:t>
      </w:r>
      <w:r>
        <w:rPr>
          <w:rFonts w:hint="cs"/>
          <w:rtl/>
        </w:rPr>
        <w:t>ی</w:t>
      </w:r>
      <w:r>
        <w:rPr>
          <w:rFonts w:hint="eastAsia"/>
          <w:rtl/>
        </w:rPr>
        <w:t>،</w:t>
      </w:r>
      <w:r>
        <w:rPr>
          <w:rtl/>
        </w:rPr>
        <w:t xml:space="preserve"> نقش بسزا</w:t>
      </w:r>
      <w:r>
        <w:rPr>
          <w:rFonts w:hint="cs"/>
          <w:rtl/>
        </w:rPr>
        <w:t>یی</w:t>
      </w:r>
      <w:r>
        <w:rPr>
          <w:rtl/>
        </w:rPr>
        <w:t xml:space="preserve"> در شکل‌گ</w:t>
      </w:r>
      <w:r>
        <w:rPr>
          <w:rFonts w:hint="cs"/>
          <w:rtl/>
        </w:rPr>
        <w:t>ی</w:t>
      </w:r>
      <w:r>
        <w:rPr>
          <w:rFonts w:hint="eastAsia"/>
          <w:rtl/>
        </w:rPr>
        <w:t>ر</w:t>
      </w:r>
      <w:r>
        <w:rPr>
          <w:rFonts w:hint="cs"/>
          <w:rtl/>
        </w:rPr>
        <w:t>ی</w:t>
      </w:r>
      <w:r>
        <w:rPr>
          <w:rtl/>
        </w:rPr>
        <w:t xml:space="preserve"> احساس رضا</w:t>
      </w:r>
      <w:r>
        <w:rPr>
          <w:rFonts w:hint="cs"/>
          <w:rtl/>
        </w:rPr>
        <w:t>ی</w:t>
      </w:r>
      <w:r>
        <w:rPr>
          <w:rFonts w:hint="eastAsia"/>
          <w:rtl/>
        </w:rPr>
        <w:t>ت</w:t>
      </w:r>
      <w:r>
        <w:rPr>
          <w:rtl/>
        </w:rPr>
        <w:t xml:space="preserve"> و تعهد </w:t>
      </w:r>
      <w:r>
        <w:rPr>
          <w:rFonts w:hint="cs"/>
          <w:rtl/>
        </w:rPr>
        <w:t>ی</w:t>
      </w:r>
      <w:r>
        <w:rPr>
          <w:rFonts w:hint="eastAsia"/>
          <w:rtl/>
        </w:rPr>
        <w:t>ادگ</w:t>
      </w:r>
      <w:r>
        <w:rPr>
          <w:rFonts w:hint="cs"/>
          <w:rtl/>
        </w:rPr>
        <w:t>ی</w:t>
      </w:r>
      <w:r>
        <w:rPr>
          <w:rFonts w:hint="eastAsia"/>
          <w:rtl/>
        </w:rPr>
        <w:t>رندگان</w:t>
      </w:r>
      <w:r>
        <w:rPr>
          <w:rtl/>
        </w:rPr>
        <w:t xml:space="preserve"> ا</w:t>
      </w:r>
      <w:r>
        <w:rPr>
          <w:rFonts w:hint="cs"/>
          <w:rtl/>
        </w:rPr>
        <w:t>ی</w:t>
      </w:r>
      <w:r>
        <w:rPr>
          <w:rFonts w:hint="eastAsia"/>
          <w:rtl/>
        </w:rPr>
        <w:t>فا</w:t>
      </w:r>
      <w:r>
        <w:rPr>
          <w:rtl/>
        </w:rPr>
        <w:t xml:space="preserve"> م</w:t>
      </w:r>
      <w:r>
        <w:rPr>
          <w:rFonts w:hint="cs"/>
          <w:rtl/>
        </w:rPr>
        <w:t>ی‌</w:t>
      </w:r>
      <w:r>
        <w:rPr>
          <w:rFonts w:hint="eastAsia"/>
          <w:rtl/>
        </w:rPr>
        <w:t>کند</w:t>
      </w:r>
      <w:r>
        <w:rPr>
          <w:rtl/>
        </w:rPr>
        <w:t>. ا</w:t>
      </w:r>
      <w:r>
        <w:rPr>
          <w:rFonts w:hint="cs"/>
          <w:rtl/>
        </w:rPr>
        <w:t>ی</w:t>
      </w:r>
      <w:r>
        <w:rPr>
          <w:rFonts w:hint="eastAsia"/>
          <w:rtl/>
        </w:rPr>
        <w:t>ن</w:t>
      </w:r>
      <w:r>
        <w:rPr>
          <w:rtl/>
        </w:rPr>
        <w:t xml:space="preserve"> نتا</w:t>
      </w:r>
      <w:r>
        <w:rPr>
          <w:rFonts w:hint="cs"/>
          <w:rtl/>
        </w:rPr>
        <w:t>ی</w:t>
      </w:r>
      <w:r>
        <w:rPr>
          <w:rFonts w:hint="eastAsia"/>
          <w:rtl/>
        </w:rPr>
        <w:t>ج</w:t>
      </w:r>
      <w:r>
        <w:rPr>
          <w:rtl/>
        </w:rPr>
        <w:t xml:space="preserve"> همچن</w:t>
      </w:r>
      <w:r>
        <w:rPr>
          <w:rFonts w:hint="cs"/>
          <w:rtl/>
        </w:rPr>
        <w:t>ی</w:t>
      </w:r>
      <w:r>
        <w:rPr>
          <w:rFonts w:hint="eastAsia"/>
          <w:rtl/>
        </w:rPr>
        <w:t>ن</w:t>
      </w:r>
      <w:r>
        <w:rPr>
          <w:rtl/>
        </w:rPr>
        <w:t xml:space="preserve"> با </w:t>
      </w:r>
      <w:r>
        <w:rPr>
          <w:rFonts w:hint="cs"/>
          <w:rtl/>
        </w:rPr>
        <w:t>ی</w:t>
      </w:r>
      <w:r>
        <w:rPr>
          <w:rFonts w:hint="eastAsia"/>
          <w:rtl/>
        </w:rPr>
        <w:t>افته‌ها</w:t>
      </w:r>
      <w:r>
        <w:rPr>
          <w:rFonts w:hint="cs"/>
          <w:rtl/>
        </w:rPr>
        <w:t>ی</w:t>
      </w:r>
      <w:r>
        <w:rPr>
          <w:rtl/>
        </w:rPr>
        <w:t xml:space="preserve"> </w:t>
      </w:r>
      <w:r w:rsidR="008623A6">
        <w:rPr>
          <w:rtl/>
        </w:rPr>
        <w:fldChar w:fldCharType="begin"/>
      </w:r>
      <w:r w:rsidR="008623A6">
        <w:rPr>
          <w:rtl/>
        </w:rPr>
        <w:instrText xml:space="preserve"> </w:instrText>
      </w:r>
      <w:r w:rsidR="008623A6">
        <w:instrText>ADDIN EN.CITE &lt;EndNote&gt;&lt;Cite&gt;&lt;Author&gt;Ni</w:instrText>
      </w:r>
      <w:r w:rsidR="008623A6">
        <w:rPr>
          <w:rFonts w:ascii="Calibri" w:hAnsi="Calibri" w:cs="Calibri"/>
        </w:rPr>
        <w:instrText>ñ</w:instrText>
      </w:r>
      <w:r w:rsidR="008623A6">
        <w:instrText>a Bienna Marie&lt;/Author&gt;&lt;Year&gt;2023&lt;/Year&gt;&lt;RecNum&gt;159635&lt;/RecNum&gt;&lt;DisplayText&gt;(Ni</w:instrText>
      </w:r>
      <w:r w:rsidR="008623A6">
        <w:rPr>
          <w:rFonts w:ascii="Calibri" w:hAnsi="Calibri" w:cs="Calibri"/>
        </w:rPr>
        <w:instrText>ñ</w:instrText>
      </w:r>
      <w:r w:rsidR="008623A6">
        <w:instrText>a Bienna Marie, 2023)&lt;/DisplayText&gt;&lt;record&gt;&lt;rec-number&gt;159635&lt;/rec-number&gt;&lt;foreign-keys&gt;&lt;key app="EN" db-id="vswp5dpe0aazrbe2zwpvf5aa2wxexerfz2w9" timestamp="1743166326"&gt;159635&lt;/key&gt;&lt;/foreign-keys&gt;&lt;ref-type name="Journal Article"&gt;17&lt;/ref-type&gt;&lt;contributors&gt;&lt;authors&gt;&lt;author&gt;Ni</w:instrText>
      </w:r>
      <w:r w:rsidR="008623A6">
        <w:rPr>
          <w:rFonts w:ascii="Calibri" w:hAnsi="Calibri" w:cs="Calibri"/>
        </w:rPr>
        <w:instrText>ñ</w:instrText>
      </w:r>
      <w:r w:rsidR="008623A6">
        <w:instrText>a Bienna Marie, Y. Monterde&lt;/author&gt;&lt;/authors&gt;&lt;/contributors&gt;&lt;titles&gt;&lt;title&gt;TPACK Correlates Mathematics Teachers’ Performance in Selected Private Higher Education Institutions (PHEIS)&lt;/title&gt;&lt;secondary-title&gt;Geo Academic Journal&lt;/secondary-title&gt;&lt;/titles&gt;&lt;periodical&gt;&lt;full-title&gt;Geo Academic Journal&lt;/full-title&gt;&lt;/periodical&gt;&lt;volume&gt;4&lt;/volume&gt;&lt;number&gt;1&lt;/number&gt;&lt;dates&gt;&lt;year&gt;2023&lt;/year&gt;&lt;/dates&gt;&lt;urls&gt;&lt;/urls&gt;&lt;electronic-resource-num&gt;10.56738/issn29603986.geo2023.4.41&lt;/electronic-resource-num&gt;&lt;/record&gt;&lt;/Cite&gt;&lt;/EndNote</w:instrText>
      </w:r>
      <w:r w:rsidR="008623A6">
        <w:rPr>
          <w:rtl/>
        </w:rPr>
        <w:instrText>&gt;</w:instrText>
      </w:r>
      <w:r w:rsidR="008623A6">
        <w:rPr>
          <w:rtl/>
        </w:rPr>
        <w:fldChar w:fldCharType="separate"/>
      </w:r>
      <w:r w:rsidR="008623A6">
        <w:rPr>
          <w:noProof/>
          <w:rtl/>
        </w:rPr>
        <w:t>(</w:t>
      </w:r>
      <w:hyperlink w:anchor="_ENREF_17" w:tooltip="Niña Bienna Marie, 2023 #159635" w:history="1">
        <w:r w:rsidR="008623A6" w:rsidRPr="008623A6">
          <w:rPr>
            <w:rStyle w:val="Hyperlink"/>
            <w:rFonts w:cs="Times New Roman"/>
            <w:szCs w:val="20"/>
            <w:lang w:bidi="ar-SA"/>
          </w:rPr>
          <w:t>Niña Bienna Marie, 2023</w:t>
        </w:r>
      </w:hyperlink>
      <w:r w:rsidR="008623A6">
        <w:rPr>
          <w:noProof/>
          <w:rtl/>
        </w:rPr>
        <w:t>)</w:t>
      </w:r>
      <w:r w:rsidR="008623A6">
        <w:rPr>
          <w:rtl/>
        </w:rPr>
        <w:fldChar w:fldCharType="end"/>
      </w:r>
      <w:r>
        <w:rPr>
          <w:rtl/>
        </w:rPr>
        <w:t xml:space="preserve"> درباره ارتباط مثبت ب</w:t>
      </w:r>
      <w:r>
        <w:rPr>
          <w:rFonts w:hint="cs"/>
          <w:rtl/>
        </w:rPr>
        <w:t>ی</w:t>
      </w:r>
      <w:r>
        <w:rPr>
          <w:rFonts w:hint="eastAsia"/>
          <w:rtl/>
        </w:rPr>
        <w:t>ن</w:t>
      </w:r>
      <w:r>
        <w:rPr>
          <w:rtl/>
        </w:rPr>
        <w:t xml:space="preserve"> عملکرد معلمان در چارچوب </w:t>
      </w:r>
      <w:r>
        <w:t>TPACK</w:t>
      </w:r>
      <w:r>
        <w:rPr>
          <w:rtl/>
        </w:rPr>
        <w:t xml:space="preserve"> و رضا</w:t>
      </w:r>
      <w:r>
        <w:rPr>
          <w:rFonts w:hint="cs"/>
          <w:rtl/>
        </w:rPr>
        <w:t>ی</w:t>
      </w:r>
      <w:r>
        <w:rPr>
          <w:rFonts w:hint="eastAsia"/>
          <w:rtl/>
        </w:rPr>
        <w:t>ت</w:t>
      </w:r>
      <w:r>
        <w:rPr>
          <w:rtl/>
        </w:rPr>
        <w:t xml:space="preserve"> دانشجو</w:t>
      </w:r>
      <w:r>
        <w:rPr>
          <w:rFonts w:hint="cs"/>
          <w:rtl/>
        </w:rPr>
        <w:t>ی</w:t>
      </w:r>
      <w:r>
        <w:rPr>
          <w:rFonts w:hint="eastAsia"/>
          <w:rtl/>
        </w:rPr>
        <w:t>ان</w:t>
      </w:r>
      <w:r>
        <w:rPr>
          <w:rtl/>
        </w:rPr>
        <w:t xml:space="preserve"> آموزش ر</w:t>
      </w:r>
      <w:r>
        <w:rPr>
          <w:rFonts w:hint="cs"/>
          <w:rtl/>
        </w:rPr>
        <w:t>ی</w:t>
      </w:r>
      <w:r>
        <w:rPr>
          <w:rFonts w:hint="eastAsia"/>
          <w:rtl/>
        </w:rPr>
        <w:t>اض</w:t>
      </w:r>
      <w:r>
        <w:rPr>
          <w:rFonts w:hint="cs"/>
          <w:rtl/>
        </w:rPr>
        <w:t>ی</w:t>
      </w:r>
      <w:r>
        <w:rPr>
          <w:rtl/>
        </w:rPr>
        <w:t xml:space="preserve"> مطابقت دارد.</w:t>
      </w:r>
    </w:p>
    <w:p w14:paraId="7C75DF04" w14:textId="74B61535" w:rsidR="00383CB9" w:rsidRDefault="00383CB9" w:rsidP="008623A6">
      <w:pPr>
        <w:pStyle w:val="ad"/>
        <w:rPr>
          <w:rtl/>
        </w:rPr>
      </w:pPr>
      <w:r>
        <w:rPr>
          <w:rFonts w:hint="eastAsia"/>
          <w:rtl/>
        </w:rPr>
        <w:t>نتا</w:t>
      </w:r>
      <w:r>
        <w:rPr>
          <w:rFonts w:hint="cs"/>
          <w:rtl/>
        </w:rPr>
        <w:t>ی</w:t>
      </w:r>
      <w:r>
        <w:rPr>
          <w:rFonts w:hint="eastAsia"/>
          <w:rtl/>
        </w:rPr>
        <w:t>ج</w:t>
      </w:r>
      <w:r>
        <w:rPr>
          <w:rtl/>
        </w:rPr>
        <w:t xml:space="preserve"> نشان داد که ک</w:t>
      </w:r>
      <w:r>
        <w:rPr>
          <w:rFonts w:hint="cs"/>
          <w:rtl/>
        </w:rPr>
        <w:t>ی</w:t>
      </w:r>
      <w:r>
        <w:rPr>
          <w:rFonts w:hint="eastAsia"/>
          <w:rtl/>
        </w:rPr>
        <w:t>ف</w:t>
      </w:r>
      <w:r>
        <w:rPr>
          <w:rFonts w:hint="cs"/>
          <w:rtl/>
        </w:rPr>
        <w:t>ی</w:t>
      </w:r>
      <w:r>
        <w:rPr>
          <w:rFonts w:hint="eastAsia"/>
          <w:rtl/>
        </w:rPr>
        <w:t>ت</w:t>
      </w:r>
      <w:r>
        <w:rPr>
          <w:rtl/>
        </w:rPr>
        <w:t xml:space="preserve"> آموزش </w:t>
      </w:r>
      <w:r w:rsidR="00A254CD">
        <w:rPr>
          <w:rtl/>
        </w:rPr>
        <w:t>مبتنی بر وب</w:t>
      </w:r>
      <w:r>
        <w:rPr>
          <w:rtl/>
        </w:rPr>
        <w:t xml:space="preserve"> به‌عنوان </w:t>
      </w:r>
      <w:r>
        <w:rPr>
          <w:rFonts w:hint="cs"/>
          <w:rtl/>
        </w:rPr>
        <w:t>ی</w:t>
      </w:r>
      <w:r>
        <w:rPr>
          <w:rFonts w:hint="eastAsia"/>
          <w:rtl/>
        </w:rPr>
        <w:t>ک</w:t>
      </w:r>
      <w:r>
        <w:rPr>
          <w:rtl/>
        </w:rPr>
        <w:t xml:space="preserve"> متغ</w:t>
      </w:r>
      <w:r>
        <w:rPr>
          <w:rFonts w:hint="cs"/>
          <w:rtl/>
        </w:rPr>
        <w:t>ی</w:t>
      </w:r>
      <w:r>
        <w:rPr>
          <w:rFonts w:hint="eastAsia"/>
          <w:rtl/>
        </w:rPr>
        <w:t>ر</w:t>
      </w:r>
      <w:r>
        <w:rPr>
          <w:rtl/>
        </w:rPr>
        <w:t xml:space="preserve"> م</w:t>
      </w:r>
      <w:r>
        <w:rPr>
          <w:rFonts w:hint="cs"/>
          <w:rtl/>
        </w:rPr>
        <w:t>ی</w:t>
      </w:r>
      <w:r>
        <w:rPr>
          <w:rFonts w:hint="eastAsia"/>
          <w:rtl/>
        </w:rPr>
        <w:t>انج</w:t>
      </w:r>
      <w:r>
        <w:rPr>
          <w:rFonts w:hint="cs"/>
          <w:rtl/>
        </w:rPr>
        <w:t>ی</w:t>
      </w:r>
      <w:r>
        <w:rPr>
          <w:rtl/>
        </w:rPr>
        <w:t xml:space="preserve"> کل</w:t>
      </w:r>
      <w:r>
        <w:rPr>
          <w:rFonts w:hint="cs"/>
          <w:rtl/>
        </w:rPr>
        <w:t>ی</w:t>
      </w:r>
      <w:r>
        <w:rPr>
          <w:rFonts w:hint="eastAsia"/>
          <w:rtl/>
        </w:rPr>
        <w:t>د</w:t>
      </w:r>
      <w:r>
        <w:rPr>
          <w:rFonts w:hint="cs"/>
          <w:rtl/>
        </w:rPr>
        <w:t>ی</w:t>
      </w:r>
      <w:r>
        <w:rPr>
          <w:rFonts w:hint="eastAsia"/>
          <w:rtl/>
        </w:rPr>
        <w:t>،</w:t>
      </w:r>
      <w:r>
        <w:rPr>
          <w:rtl/>
        </w:rPr>
        <w:t xml:space="preserve"> نقش</w:t>
      </w:r>
      <w:r>
        <w:rPr>
          <w:rFonts w:hint="cs"/>
          <w:rtl/>
        </w:rPr>
        <w:t>ی</w:t>
      </w:r>
      <w:r>
        <w:rPr>
          <w:rtl/>
        </w:rPr>
        <w:t xml:space="preserve"> اساس</w:t>
      </w:r>
      <w:r>
        <w:rPr>
          <w:rFonts w:hint="cs"/>
          <w:rtl/>
        </w:rPr>
        <w:t>ی</w:t>
      </w:r>
      <w:r>
        <w:rPr>
          <w:rtl/>
        </w:rPr>
        <w:t xml:space="preserve"> در افزا</w:t>
      </w:r>
      <w:r>
        <w:rPr>
          <w:rFonts w:hint="cs"/>
          <w:rtl/>
        </w:rPr>
        <w:t>ی</w:t>
      </w:r>
      <w:r>
        <w:rPr>
          <w:rFonts w:hint="eastAsia"/>
          <w:rtl/>
        </w:rPr>
        <w:t>ش</w:t>
      </w:r>
      <w:r>
        <w:rPr>
          <w:rtl/>
        </w:rPr>
        <w:t xml:space="preserve"> رضا</w:t>
      </w:r>
      <w:r>
        <w:rPr>
          <w:rFonts w:hint="cs"/>
          <w:rtl/>
        </w:rPr>
        <w:t>ی</w:t>
      </w:r>
      <w:r>
        <w:rPr>
          <w:rFonts w:hint="eastAsia"/>
          <w:rtl/>
        </w:rPr>
        <w:t>ت</w:t>
      </w:r>
      <w:r>
        <w:rPr>
          <w:rtl/>
        </w:rPr>
        <w:t xml:space="preserve"> کاربران دارد (ضر</w:t>
      </w:r>
      <w:r>
        <w:rPr>
          <w:rFonts w:hint="cs"/>
          <w:rtl/>
        </w:rPr>
        <w:t>ی</w:t>
      </w:r>
      <w:r>
        <w:rPr>
          <w:rFonts w:hint="eastAsia"/>
          <w:rtl/>
        </w:rPr>
        <w:t>ب</w:t>
      </w:r>
      <w:r>
        <w:rPr>
          <w:rtl/>
        </w:rPr>
        <w:t xml:space="preserve"> 0.475). ا</w:t>
      </w:r>
      <w:r>
        <w:rPr>
          <w:rFonts w:hint="cs"/>
          <w:rtl/>
        </w:rPr>
        <w:t>ی</w:t>
      </w:r>
      <w:r>
        <w:rPr>
          <w:rFonts w:hint="eastAsia"/>
          <w:rtl/>
        </w:rPr>
        <w:t>ن</w:t>
      </w:r>
      <w:r>
        <w:rPr>
          <w:rtl/>
        </w:rPr>
        <w:t xml:space="preserve"> موضوع در راستا</w:t>
      </w:r>
      <w:r>
        <w:rPr>
          <w:rFonts w:hint="cs"/>
          <w:rtl/>
        </w:rPr>
        <w:t>ی</w:t>
      </w:r>
      <w:r>
        <w:rPr>
          <w:rtl/>
        </w:rPr>
        <w:t xml:space="preserve"> </w:t>
      </w:r>
      <w:r>
        <w:rPr>
          <w:rFonts w:hint="cs"/>
          <w:rtl/>
        </w:rPr>
        <w:t>ی</w:t>
      </w:r>
      <w:r>
        <w:rPr>
          <w:rFonts w:hint="eastAsia"/>
          <w:rtl/>
        </w:rPr>
        <w:t>افته‌ها</w:t>
      </w:r>
      <w:r>
        <w:rPr>
          <w:rFonts w:hint="cs"/>
          <w:rtl/>
        </w:rPr>
        <w:t>ی</w:t>
      </w:r>
      <w:r>
        <w:rPr>
          <w:rtl/>
        </w:rPr>
        <w:t xml:space="preserve"> </w:t>
      </w:r>
      <w:r w:rsidR="008623A6">
        <w:rPr>
          <w:rtl/>
        </w:rPr>
        <w:fldChar w:fldCharType="begin"/>
      </w:r>
      <w:r w:rsidR="008623A6">
        <w:rPr>
          <w:rtl/>
        </w:rPr>
        <w:instrText xml:space="preserve"> </w:instrText>
      </w:r>
      <w:r w:rsidR="008623A6">
        <w:instrText>ADDIN EN.CITE &lt;EndNote&gt;&lt;Cite&gt;&lt;Author&gt;Matiash&lt;/Author&gt;&lt;Year&gt;2023&lt;/Year&gt;&lt;RecNum&gt;159650&lt;/RecNum&gt;&lt;DisplayText&gt;(Matiash et al., 2023)&lt;/DisplayText&gt;&lt;record&gt;&lt;rec-number&gt;159650&lt;/rec-number&gt;&lt;foreign-keys&gt;&lt;key app="EN" db-id="vswp5dpe0aazrbe2zwpvf5aa2wxexerfz2w9</w:instrText>
      </w:r>
      <w:r w:rsidR="008623A6">
        <w:rPr>
          <w:rtl/>
        </w:rPr>
        <w:instrText xml:space="preserve">" </w:instrText>
      </w:r>
      <w:r w:rsidR="008623A6">
        <w:instrText>timestamp="1743166326"&gt;159650&lt;/key&gt;&lt;/foreign-keys&gt;&lt;ref-type name="Journal Article"&gt;17&lt;/ref-type&gt;&lt;contributors&gt;&lt;authors&gt;&lt;author&gt;Matiash, Olha&lt;/author&gt;&lt;author&gt;Panasenko, O. B.&lt;/author&gt;&lt;author&gt;Horiashyn, Anton&lt;/author&gt;&lt;/authors&gt;&lt;/contributors&gt;&lt;titles&gt;&lt;title</w:instrText>
      </w:r>
      <w:r w:rsidR="008623A6">
        <w:rPr>
          <w:rtl/>
        </w:rPr>
        <w:instrText>&gt;</w:instrText>
      </w:r>
      <w:r w:rsidR="008623A6">
        <w:instrText>Learning Platforms in the Training of Future Mathematics Teachers: Analysis of Foreign Experience&lt;/title&gt;&lt;secondary-title&gt;Sciencerise Pedagogical Education&lt;/secondary-title&gt;&lt;/titles&gt;&lt;periodical&gt;&lt;full-title&gt;Sciencerise Pedagogical Education&lt;/full-title&gt;&lt;/periodical&gt;&lt;pages&gt;9-14&lt;/pages&gt;&lt;number&gt;4(55)&lt;/number&gt;&lt;dates&gt;&lt;year&gt;2023&lt;/year&gt;&lt;/dates&gt;&lt;urls&gt;&lt;/urls&gt;&lt;electronic-resource-num&gt;10.15587/2519-4984.2023.284676&lt;/electronic-resource-num&gt;&lt;/record&gt;&lt;/Cite&gt;&lt;/EndNote</w:instrText>
      </w:r>
      <w:r w:rsidR="008623A6">
        <w:rPr>
          <w:rtl/>
        </w:rPr>
        <w:instrText>&gt;</w:instrText>
      </w:r>
      <w:r w:rsidR="008623A6">
        <w:rPr>
          <w:rtl/>
        </w:rPr>
        <w:fldChar w:fldCharType="separate"/>
      </w:r>
      <w:r w:rsidR="008623A6">
        <w:rPr>
          <w:noProof/>
          <w:rtl/>
        </w:rPr>
        <w:t>(</w:t>
      </w:r>
      <w:hyperlink w:anchor="_ENREF_15" w:tooltip="Matiash, 2023 #159650" w:history="1">
        <w:r w:rsidR="008623A6" w:rsidRPr="008623A6">
          <w:rPr>
            <w:rStyle w:val="Hyperlink"/>
            <w:rFonts w:cs="Times New Roman"/>
            <w:szCs w:val="20"/>
            <w:lang w:bidi="ar-SA"/>
          </w:rPr>
          <w:t>Matiash et al., 2023</w:t>
        </w:r>
      </w:hyperlink>
      <w:r w:rsidR="008623A6">
        <w:rPr>
          <w:noProof/>
          <w:rtl/>
        </w:rPr>
        <w:t>)</w:t>
      </w:r>
      <w:r w:rsidR="008623A6">
        <w:rPr>
          <w:rtl/>
        </w:rPr>
        <w:fldChar w:fldCharType="end"/>
      </w:r>
      <w:r>
        <w:rPr>
          <w:rtl/>
        </w:rPr>
        <w:t xml:space="preserve"> است که بر ک</w:t>
      </w:r>
      <w:r>
        <w:rPr>
          <w:rFonts w:hint="cs"/>
          <w:rtl/>
        </w:rPr>
        <w:t>ی</w:t>
      </w:r>
      <w:r>
        <w:rPr>
          <w:rFonts w:hint="eastAsia"/>
          <w:rtl/>
        </w:rPr>
        <w:t>ف</w:t>
      </w:r>
      <w:r>
        <w:rPr>
          <w:rFonts w:hint="cs"/>
          <w:rtl/>
        </w:rPr>
        <w:t>ی</w:t>
      </w:r>
      <w:r>
        <w:rPr>
          <w:rFonts w:hint="eastAsia"/>
          <w:rtl/>
        </w:rPr>
        <w:t>ت</w:t>
      </w:r>
      <w:r>
        <w:rPr>
          <w:rtl/>
        </w:rPr>
        <w:t xml:space="preserve"> فن</w:t>
      </w:r>
      <w:r>
        <w:rPr>
          <w:rFonts w:hint="cs"/>
          <w:rtl/>
        </w:rPr>
        <w:t>ی</w:t>
      </w:r>
      <w:r>
        <w:rPr>
          <w:rtl/>
        </w:rPr>
        <w:t xml:space="preserve"> و طراح</w:t>
      </w:r>
      <w:r>
        <w:rPr>
          <w:rFonts w:hint="cs"/>
          <w:rtl/>
        </w:rPr>
        <w:t>ی</w:t>
      </w:r>
      <w:r>
        <w:rPr>
          <w:rtl/>
        </w:rPr>
        <w:t xml:space="preserve"> ز</w:t>
      </w:r>
      <w:r>
        <w:rPr>
          <w:rFonts w:hint="cs"/>
          <w:rtl/>
        </w:rPr>
        <w:t>ی</w:t>
      </w:r>
      <w:r>
        <w:rPr>
          <w:rFonts w:hint="eastAsia"/>
          <w:rtl/>
        </w:rPr>
        <w:t>با</w:t>
      </w:r>
      <w:r>
        <w:rPr>
          <w:rFonts w:hint="cs"/>
          <w:rtl/>
        </w:rPr>
        <w:t>یی‌</w:t>
      </w:r>
      <w:r>
        <w:rPr>
          <w:rFonts w:hint="eastAsia"/>
          <w:rtl/>
        </w:rPr>
        <w:t>شناخت</w:t>
      </w:r>
      <w:r>
        <w:rPr>
          <w:rFonts w:hint="cs"/>
          <w:rtl/>
        </w:rPr>
        <w:t>ی</w:t>
      </w:r>
      <w:r>
        <w:rPr>
          <w:rtl/>
        </w:rPr>
        <w:t xml:space="preserve"> مح</w:t>
      </w:r>
      <w:r>
        <w:rPr>
          <w:rFonts w:hint="cs"/>
          <w:rtl/>
        </w:rPr>
        <w:t>ی</w:t>
      </w:r>
      <w:r>
        <w:rPr>
          <w:rFonts w:hint="eastAsia"/>
          <w:rtl/>
        </w:rPr>
        <w:t>ط‌ها</w:t>
      </w:r>
      <w:r>
        <w:rPr>
          <w:rFonts w:hint="cs"/>
          <w:rtl/>
        </w:rPr>
        <w:t>ی</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برا</w:t>
      </w:r>
      <w:r>
        <w:rPr>
          <w:rFonts w:hint="cs"/>
          <w:rtl/>
        </w:rPr>
        <w:t>ی</w:t>
      </w:r>
      <w:r>
        <w:rPr>
          <w:rtl/>
        </w:rPr>
        <w:t xml:space="preserve"> ارتقا</w:t>
      </w:r>
      <w:r>
        <w:rPr>
          <w:rFonts w:hint="cs"/>
          <w:rtl/>
        </w:rPr>
        <w:t>ی</w:t>
      </w:r>
      <w:r>
        <w:rPr>
          <w:rtl/>
        </w:rPr>
        <w:t xml:space="preserve"> رضا</w:t>
      </w:r>
      <w:r>
        <w:rPr>
          <w:rFonts w:hint="cs"/>
          <w:rtl/>
        </w:rPr>
        <w:t>ی</w:t>
      </w:r>
      <w:r>
        <w:rPr>
          <w:rFonts w:hint="eastAsia"/>
          <w:rtl/>
        </w:rPr>
        <w:t>ت</w:t>
      </w:r>
      <w:r>
        <w:rPr>
          <w:rtl/>
        </w:rPr>
        <w:t xml:space="preserve"> </w:t>
      </w:r>
      <w:r>
        <w:rPr>
          <w:rFonts w:hint="cs"/>
          <w:rtl/>
        </w:rPr>
        <w:t>ی</w:t>
      </w:r>
      <w:r>
        <w:rPr>
          <w:rtl/>
        </w:rPr>
        <w:t>ادگ</w:t>
      </w:r>
      <w:r>
        <w:rPr>
          <w:rFonts w:hint="cs"/>
          <w:rtl/>
        </w:rPr>
        <w:t>ی</w:t>
      </w:r>
      <w:r>
        <w:rPr>
          <w:rFonts w:hint="eastAsia"/>
          <w:rtl/>
        </w:rPr>
        <w:t>رندگان</w:t>
      </w:r>
      <w:r>
        <w:rPr>
          <w:rtl/>
        </w:rPr>
        <w:t xml:space="preserve"> تأک</w:t>
      </w:r>
      <w:r>
        <w:rPr>
          <w:rFonts w:hint="cs"/>
          <w:rtl/>
        </w:rPr>
        <w:t>ی</w:t>
      </w:r>
      <w:r>
        <w:rPr>
          <w:rFonts w:hint="eastAsia"/>
          <w:rtl/>
        </w:rPr>
        <w:t>د</w:t>
      </w:r>
      <w:r>
        <w:rPr>
          <w:rtl/>
        </w:rPr>
        <w:t xml:space="preserve"> کرده‌اند. همچن</w:t>
      </w:r>
      <w:r>
        <w:rPr>
          <w:rFonts w:hint="cs"/>
          <w:rtl/>
        </w:rPr>
        <w:t>ی</w:t>
      </w:r>
      <w:r>
        <w:rPr>
          <w:rFonts w:hint="eastAsia"/>
          <w:rtl/>
        </w:rPr>
        <w:t>ن،</w:t>
      </w:r>
      <w:r>
        <w:rPr>
          <w:rtl/>
        </w:rPr>
        <w:t xml:space="preserve"> در پژوهش </w:t>
      </w:r>
      <w:r w:rsidR="008623A6">
        <w:rPr>
          <w:rtl/>
        </w:rPr>
        <w:fldChar w:fldCharType="begin"/>
      </w:r>
      <w:r w:rsidR="008623A6">
        <w:rPr>
          <w:rtl/>
        </w:rPr>
        <w:instrText xml:space="preserve"> </w:instrText>
      </w:r>
      <w:r w:rsidR="008623A6">
        <w:instrText>ADDIN EN.CITE &lt;EndNote&gt;&lt;Cite&gt;&lt;Author&gt;Dewi&lt;/Author&gt;&lt;Year&gt;2024&lt;/Year&gt;&lt;RecNum&gt;159633&lt;/RecNum&gt;&lt;DisplayText&gt;(Dewi, 2024)&lt;/DisplayText&gt;&lt;record&gt;&lt;rec-number&gt;159633&lt;/rec-number&gt;&lt;foreign-keys&gt;&lt;key app="EN" db-id="vswp5dpe0aazrbe2zwpvf5aa2wxexerfz2w9" timestamp="17</w:instrText>
      </w:r>
      <w:r w:rsidR="008623A6">
        <w:rPr>
          <w:rtl/>
        </w:rPr>
        <w:instrText>43166326"&gt;159633&lt;/</w:instrText>
      </w:r>
      <w:r w:rsidR="008623A6">
        <w:instrText>key&gt;&lt;/foreign-keys&gt;&lt;ref-type name="Journal Article"&gt;17&lt;/ref-type&gt;&lt;contributors&gt;&lt;authors&gt;&lt;author&gt;Dewi, Sinta V.&lt;/author&gt;&lt;/authors&gt;&lt;/contributors&gt;&lt;titles&gt;&lt;title&gt;TeknoMatika: Technology and Product Differentiation Training to Improve Mathematics Teachers&amp;apos; Competence in Pangandaran&lt;/title&gt;&lt;secondary-title&gt;Abdimas Jurnal Pengabdian Masyarakat Universitas Merdeka Malang&lt;/secondary-title&gt;&lt;/titles&gt;&lt;periodical&gt;&lt;full-title&gt;Abdimas Jurnal Pengabdian Masyarakat Universitas Merdeka Malang&lt;/full</w:instrText>
      </w:r>
      <w:r w:rsidR="008623A6">
        <w:rPr>
          <w:rtl/>
        </w:rPr>
        <w:instrText>-</w:instrText>
      </w:r>
      <w:r w:rsidR="008623A6">
        <w:instrText>title&gt;&lt;/periodical&gt;&lt;pages&gt;787-798&lt;/pages&gt;&lt;volume&gt;9&lt;/volume&gt;&lt;number&gt;4&lt;/number&gt;&lt;dates&gt;&lt;year&gt;2024&lt;/year&gt;&lt;/dates&gt;&lt;urls&gt;&lt;/urls&gt;&lt;electronic-resource-num&gt;10.26905/abdimas.v9i4.14139&lt;/electronic-resource-num&gt;&lt;/record&gt;&lt;/Cite&gt;&lt;/EndNote</w:instrText>
      </w:r>
      <w:r w:rsidR="008623A6">
        <w:rPr>
          <w:rtl/>
        </w:rPr>
        <w:instrText>&gt;</w:instrText>
      </w:r>
      <w:r w:rsidR="008623A6">
        <w:rPr>
          <w:rtl/>
        </w:rPr>
        <w:fldChar w:fldCharType="separate"/>
      </w:r>
      <w:r w:rsidR="008623A6">
        <w:rPr>
          <w:noProof/>
          <w:rtl/>
        </w:rPr>
        <w:t>(</w:t>
      </w:r>
      <w:hyperlink w:anchor="_ENREF_5" w:tooltip="Dewi, 2024 #159633" w:history="1">
        <w:r w:rsidR="008623A6" w:rsidRPr="008623A6">
          <w:rPr>
            <w:rStyle w:val="Hyperlink"/>
            <w:rFonts w:cs="Times New Roman"/>
            <w:szCs w:val="20"/>
            <w:lang w:bidi="ar-SA"/>
          </w:rPr>
          <w:t>Dewi, 2024</w:t>
        </w:r>
      </w:hyperlink>
      <w:r w:rsidR="008623A6">
        <w:rPr>
          <w:noProof/>
          <w:rtl/>
        </w:rPr>
        <w:t>)</w:t>
      </w:r>
      <w:r w:rsidR="008623A6">
        <w:rPr>
          <w:rtl/>
        </w:rPr>
        <w:fldChar w:fldCharType="end"/>
      </w:r>
      <w:r>
        <w:rPr>
          <w:rtl/>
        </w:rPr>
        <w:t xml:space="preserve"> ن</w:t>
      </w:r>
      <w:r>
        <w:rPr>
          <w:rFonts w:hint="cs"/>
          <w:rtl/>
        </w:rPr>
        <w:t>ی</w:t>
      </w:r>
      <w:r>
        <w:rPr>
          <w:rFonts w:hint="eastAsia"/>
          <w:rtl/>
        </w:rPr>
        <w:t>ز</w:t>
      </w:r>
      <w:r>
        <w:rPr>
          <w:rtl/>
        </w:rPr>
        <w:t xml:space="preserve"> عنوان شده است که آموزش معلمان در زم</w:t>
      </w:r>
      <w:r>
        <w:rPr>
          <w:rFonts w:hint="cs"/>
          <w:rtl/>
        </w:rPr>
        <w:t>ی</w:t>
      </w:r>
      <w:r>
        <w:rPr>
          <w:rFonts w:hint="eastAsia"/>
          <w:rtl/>
        </w:rPr>
        <w:t>نه</w:t>
      </w:r>
      <w:r>
        <w:rPr>
          <w:rtl/>
        </w:rPr>
        <w:t xml:space="preserve"> طراح</w:t>
      </w:r>
      <w:r>
        <w:rPr>
          <w:rFonts w:hint="cs"/>
          <w:rtl/>
        </w:rPr>
        <w:t>ی</w:t>
      </w:r>
      <w:r>
        <w:rPr>
          <w:rtl/>
        </w:rPr>
        <w:t xml:space="preserve"> محتوا</w:t>
      </w:r>
      <w:r>
        <w:rPr>
          <w:rFonts w:hint="cs"/>
          <w:rtl/>
        </w:rPr>
        <w:t>ی</w:t>
      </w:r>
      <w:r>
        <w:rPr>
          <w:rtl/>
        </w:rPr>
        <w:t xml:space="preserve"> د</w:t>
      </w:r>
      <w:r>
        <w:rPr>
          <w:rFonts w:hint="cs"/>
          <w:rtl/>
        </w:rPr>
        <w:t>ی</w:t>
      </w:r>
      <w:r>
        <w:rPr>
          <w:rFonts w:hint="eastAsia"/>
          <w:rtl/>
        </w:rPr>
        <w:t>ج</w:t>
      </w:r>
      <w:r>
        <w:rPr>
          <w:rFonts w:hint="cs"/>
          <w:rtl/>
        </w:rPr>
        <w:t>ی</w:t>
      </w:r>
      <w:r>
        <w:rPr>
          <w:rFonts w:hint="eastAsia"/>
          <w:rtl/>
        </w:rPr>
        <w:t>تال</w:t>
      </w:r>
      <w:r>
        <w:rPr>
          <w:rtl/>
        </w:rPr>
        <w:t xml:space="preserve"> متناسب با ن</w:t>
      </w:r>
      <w:r>
        <w:rPr>
          <w:rFonts w:hint="cs"/>
          <w:rtl/>
        </w:rPr>
        <w:t>ی</w:t>
      </w:r>
      <w:r>
        <w:rPr>
          <w:rFonts w:hint="eastAsia"/>
          <w:rtl/>
        </w:rPr>
        <w:t>ازها</w:t>
      </w:r>
      <w:r>
        <w:rPr>
          <w:rFonts w:hint="cs"/>
          <w:rtl/>
        </w:rPr>
        <w:t>ی</w:t>
      </w:r>
      <w:r>
        <w:rPr>
          <w:rtl/>
        </w:rPr>
        <w:t xml:space="preserve"> بوم</w:t>
      </w:r>
      <w:r>
        <w:rPr>
          <w:rFonts w:hint="cs"/>
          <w:rtl/>
        </w:rPr>
        <w:t>ی</w:t>
      </w:r>
      <w:r>
        <w:rPr>
          <w:rtl/>
        </w:rPr>
        <w:t xml:space="preserve"> و شرا</w:t>
      </w:r>
      <w:r>
        <w:rPr>
          <w:rFonts w:hint="cs"/>
          <w:rtl/>
        </w:rPr>
        <w:t>ی</w:t>
      </w:r>
      <w:r>
        <w:rPr>
          <w:rFonts w:hint="eastAsia"/>
          <w:rtl/>
        </w:rPr>
        <w:t>ط</w:t>
      </w:r>
      <w:r>
        <w:rPr>
          <w:rtl/>
        </w:rPr>
        <w:t xml:space="preserve"> فن</w:t>
      </w:r>
      <w:r>
        <w:rPr>
          <w:rFonts w:hint="cs"/>
          <w:rtl/>
        </w:rPr>
        <w:t>ی</w:t>
      </w:r>
      <w:r>
        <w:rPr>
          <w:rFonts w:hint="eastAsia"/>
          <w:rtl/>
        </w:rPr>
        <w:t>،</w:t>
      </w:r>
      <w:r>
        <w:rPr>
          <w:rtl/>
        </w:rPr>
        <w:t xml:space="preserve"> موجب افزا</w:t>
      </w:r>
      <w:r>
        <w:rPr>
          <w:rFonts w:hint="cs"/>
          <w:rtl/>
        </w:rPr>
        <w:t>ی</w:t>
      </w:r>
      <w:r>
        <w:rPr>
          <w:rFonts w:hint="eastAsia"/>
          <w:rtl/>
        </w:rPr>
        <w:t>ش</w:t>
      </w:r>
      <w:r>
        <w:rPr>
          <w:rtl/>
        </w:rPr>
        <w:t xml:space="preserve"> ک</w:t>
      </w:r>
      <w:r>
        <w:rPr>
          <w:rFonts w:hint="cs"/>
          <w:rtl/>
        </w:rPr>
        <w:t>ی</w:t>
      </w:r>
      <w:r>
        <w:rPr>
          <w:rFonts w:hint="eastAsia"/>
          <w:rtl/>
        </w:rPr>
        <w:t>ف</w:t>
      </w:r>
      <w:r>
        <w:rPr>
          <w:rFonts w:hint="cs"/>
          <w:rtl/>
        </w:rPr>
        <w:t>ی</w:t>
      </w:r>
      <w:r>
        <w:rPr>
          <w:rFonts w:hint="eastAsia"/>
          <w:rtl/>
        </w:rPr>
        <w:t>ت</w:t>
      </w:r>
      <w:r>
        <w:rPr>
          <w:rtl/>
        </w:rPr>
        <w:t xml:space="preserve"> درک شده از آموزش </w:t>
      </w:r>
      <w:r w:rsidR="00A254CD">
        <w:rPr>
          <w:rtl/>
        </w:rPr>
        <w:t>مبتنی بر وب</w:t>
      </w:r>
      <w:r>
        <w:rPr>
          <w:rtl/>
        </w:rPr>
        <w:t xml:space="preserve"> و رضا</w:t>
      </w:r>
      <w:r>
        <w:rPr>
          <w:rFonts w:hint="cs"/>
          <w:rtl/>
        </w:rPr>
        <w:t>ی</w:t>
      </w:r>
      <w:r>
        <w:rPr>
          <w:rFonts w:hint="eastAsia"/>
          <w:rtl/>
        </w:rPr>
        <w:t>ت</w:t>
      </w:r>
      <w:r>
        <w:rPr>
          <w:rtl/>
        </w:rPr>
        <w:t xml:space="preserve"> کاربران م</w:t>
      </w:r>
      <w:r>
        <w:rPr>
          <w:rFonts w:hint="cs"/>
          <w:rtl/>
        </w:rPr>
        <w:t>ی‌</w:t>
      </w:r>
      <w:r>
        <w:rPr>
          <w:rFonts w:hint="eastAsia"/>
          <w:rtl/>
        </w:rPr>
        <w:t>شود</w:t>
      </w:r>
      <w:r>
        <w:rPr>
          <w:rtl/>
        </w:rPr>
        <w:t>. در نت</w:t>
      </w:r>
      <w:r>
        <w:rPr>
          <w:rFonts w:hint="cs"/>
          <w:rtl/>
        </w:rPr>
        <w:t>ی</w:t>
      </w:r>
      <w:r>
        <w:rPr>
          <w:rFonts w:hint="eastAsia"/>
          <w:rtl/>
        </w:rPr>
        <w:t>جه،</w:t>
      </w:r>
      <w:r>
        <w:rPr>
          <w:rtl/>
        </w:rPr>
        <w:t xml:space="preserve"> اگر پلتفرم‌ها</w:t>
      </w:r>
      <w:r>
        <w:rPr>
          <w:rFonts w:hint="cs"/>
          <w:rtl/>
        </w:rPr>
        <w:t>ی</w:t>
      </w:r>
      <w:r>
        <w:rPr>
          <w:rtl/>
        </w:rPr>
        <w:t xml:space="preserve"> آموزش ر</w:t>
      </w:r>
      <w:r>
        <w:rPr>
          <w:rFonts w:hint="cs"/>
          <w:rtl/>
        </w:rPr>
        <w:t>ی</w:t>
      </w:r>
      <w:r>
        <w:rPr>
          <w:rFonts w:hint="eastAsia"/>
          <w:rtl/>
        </w:rPr>
        <w:t>اض</w:t>
      </w:r>
      <w:r>
        <w:rPr>
          <w:rFonts w:hint="cs"/>
          <w:rtl/>
        </w:rPr>
        <w:t>ی</w:t>
      </w:r>
      <w:r>
        <w:rPr>
          <w:rtl/>
        </w:rPr>
        <w:t xml:space="preserve"> به‌گونه‌ا</w:t>
      </w:r>
      <w:r>
        <w:rPr>
          <w:rFonts w:hint="cs"/>
          <w:rtl/>
        </w:rPr>
        <w:t>ی</w:t>
      </w:r>
      <w:r>
        <w:rPr>
          <w:rtl/>
        </w:rPr>
        <w:t xml:space="preserve"> طراح</w:t>
      </w:r>
      <w:r>
        <w:rPr>
          <w:rFonts w:hint="cs"/>
          <w:rtl/>
        </w:rPr>
        <w:t>ی</w:t>
      </w:r>
      <w:r>
        <w:rPr>
          <w:rtl/>
        </w:rPr>
        <w:t xml:space="preserve"> شوند که از لحاظ بصر</w:t>
      </w:r>
      <w:r>
        <w:rPr>
          <w:rFonts w:hint="cs"/>
          <w:rtl/>
        </w:rPr>
        <w:t>ی</w:t>
      </w:r>
      <w:r>
        <w:rPr>
          <w:rFonts w:hint="eastAsia"/>
          <w:rtl/>
        </w:rPr>
        <w:t>،</w:t>
      </w:r>
      <w:r>
        <w:rPr>
          <w:rtl/>
        </w:rPr>
        <w:t xml:space="preserve"> دسترس</w:t>
      </w:r>
      <w:r>
        <w:rPr>
          <w:rFonts w:hint="cs"/>
          <w:rtl/>
        </w:rPr>
        <w:t>ی‌</w:t>
      </w:r>
      <w:r>
        <w:rPr>
          <w:rFonts w:hint="eastAsia"/>
          <w:rtl/>
        </w:rPr>
        <w:t>پذ</w:t>
      </w:r>
      <w:r>
        <w:rPr>
          <w:rFonts w:hint="cs"/>
          <w:rtl/>
        </w:rPr>
        <w:t>ی</w:t>
      </w:r>
      <w:r>
        <w:rPr>
          <w:rFonts w:hint="eastAsia"/>
          <w:rtl/>
        </w:rPr>
        <w:t>ر</w:t>
      </w:r>
      <w:r>
        <w:rPr>
          <w:rFonts w:hint="cs"/>
          <w:rtl/>
        </w:rPr>
        <w:t>ی</w:t>
      </w:r>
      <w:r>
        <w:rPr>
          <w:rFonts w:hint="eastAsia"/>
          <w:rtl/>
        </w:rPr>
        <w:t>،</w:t>
      </w:r>
      <w:r>
        <w:rPr>
          <w:rtl/>
        </w:rPr>
        <w:t xml:space="preserve"> و پاسخگو</w:t>
      </w:r>
      <w:r>
        <w:rPr>
          <w:rFonts w:hint="cs"/>
          <w:rtl/>
        </w:rPr>
        <w:t>یی</w:t>
      </w:r>
      <w:r>
        <w:rPr>
          <w:rtl/>
        </w:rPr>
        <w:t xml:space="preserve"> ساختار</w:t>
      </w:r>
      <w:r>
        <w:rPr>
          <w:rFonts w:hint="cs"/>
          <w:rtl/>
        </w:rPr>
        <w:t>ی</w:t>
      </w:r>
      <w:r>
        <w:rPr>
          <w:rtl/>
        </w:rPr>
        <w:t xml:space="preserve"> مناسب باشند، م</w:t>
      </w:r>
      <w:r>
        <w:rPr>
          <w:rFonts w:hint="cs"/>
          <w:rtl/>
        </w:rPr>
        <w:t>ی‌</w:t>
      </w:r>
      <w:r>
        <w:rPr>
          <w:rFonts w:hint="eastAsia"/>
          <w:rtl/>
        </w:rPr>
        <w:t>توان</w:t>
      </w:r>
      <w:r>
        <w:rPr>
          <w:rtl/>
        </w:rPr>
        <w:t xml:space="preserve"> انتظار داشت که تجربه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برا</w:t>
      </w:r>
      <w:r>
        <w:rPr>
          <w:rFonts w:hint="cs"/>
          <w:rtl/>
        </w:rPr>
        <w:t>ی</w:t>
      </w:r>
      <w:r>
        <w:rPr>
          <w:rtl/>
        </w:rPr>
        <w:t xml:space="preserve"> معلمان و دانشجو</w:t>
      </w:r>
      <w:r>
        <w:rPr>
          <w:rFonts w:hint="cs"/>
          <w:rtl/>
        </w:rPr>
        <w:t>ی</w:t>
      </w:r>
      <w:r>
        <w:rPr>
          <w:rFonts w:hint="eastAsia"/>
          <w:rtl/>
        </w:rPr>
        <w:t>ان</w:t>
      </w:r>
      <w:r>
        <w:rPr>
          <w:rtl/>
        </w:rPr>
        <w:t xml:space="preserve"> به‌طور قابل ملاحظه‌ا</w:t>
      </w:r>
      <w:r>
        <w:rPr>
          <w:rFonts w:hint="cs"/>
          <w:rtl/>
        </w:rPr>
        <w:t>ی</w:t>
      </w:r>
      <w:r>
        <w:rPr>
          <w:rtl/>
        </w:rPr>
        <w:t xml:space="preserve"> ارتقا </w:t>
      </w:r>
      <w:r>
        <w:rPr>
          <w:rFonts w:hint="cs"/>
          <w:rtl/>
        </w:rPr>
        <w:t>ی</w:t>
      </w:r>
      <w:r>
        <w:rPr>
          <w:rFonts w:hint="eastAsia"/>
          <w:rtl/>
        </w:rPr>
        <w:t>ابد</w:t>
      </w:r>
      <w:r>
        <w:rPr>
          <w:rtl/>
        </w:rPr>
        <w:t>.</w:t>
      </w:r>
    </w:p>
    <w:p w14:paraId="14FB53C3" w14:textId="199ADAD8" w:rsidR="00383CB9" w:rsidRDefault="00383CB9" w:rsidP="008623A6">
      <w:pPr>
        <w:pStyle w:val="ad"/>
        <w:rPr>
          <w:rtl/>
        </w:rPr>
      </w:pPr>
      <w:r>
        <w:rPr>
          <w:rFonts w:hint="eastAsia"/>
          <w:rtl/>
        </w:rPr>
        <w:t>پژوهش</w:t>
      </w:r>
      <w:r>
        <w:rPr>
          <w:rtl/>
        </w:rPr>
        <w:t xml:space="preserve"> حاضر نشان داد که توض</w:t>
      </w:r>
      <w:r>
        <w:rPr>
          <w:rFonts w:hint="cs"/>
          <w:rtl/>
        </w:rPr>
        <w:t>ی</w:t>
      </w:r>
      <w:r>
        <w:rPr>
          <w:rFonts w:hint="eastAsia"/>
          <w:rtl/>
        </w:rPr>
        <w:t>ح‌ده</w:t>
      </w:r>
      <w:r>
        <w:rPr>
          <w:rFonts w:hint="cs"/>
          <w:rtl/>
        </w:rPr>
        <w:t>ی</w:t>
      </w:r>
      <w:r>
        <w:rPr>
          <w:rtl/>
        </w:rPr>
        <w:t xml:space="preserve"> اثربخش در محتوا</w:t>
      </w:r>
      <w:r>
        <w:rPr>
          <w:rFonts w:hint="cs"/>
          <w:rtl/>
        </w:rPr>
        <w:t>ی</w:t>
      </w:r>
      <w:r>
        <w:rPr>
          <w:rtl/>
        </w:rPr>
        <w:t xml:space="preserve"> آموزش د</w:t>
      </w:r>
      <w:r>
        <w:rPr>
          <w:rFonts w:hint="cs"/>
          <w:rtl/>
        </w:rPr>
        <w:t>ی</w:t>
      </w:r>
      <w:r>
        <w:rPr>
          <w:rFonts w:hint="eastAsia"/>
          <w:rtl/>
        </w:rPr>
        <w:t>ج</w:t>
      </w:r>
      <w:r>
        <w:rPr>
          <w:rFonts w:hint="cs"/>
          <w:rtl/>
        </w:rPr>
        <w:t>ی</w:t>
      </w:r>
      <w:r>
        <w:rPr>
          <w:rFonts w:hint="eastAsia"/>
          <w:rtl/>
        </w:rPr>
        <w:t>تال</w:t>
      </w:r>
      <w:r>
        <w:rPr>
          <w:rtl/>
        </w:rPr>
        <w:t xml:space="preserve"> از طر</w:t>
      </w:r>
      <w:r>
        <w:rPr>
          <w:rFonts w:hint="cs"/>
          <w:rtl/>
        </w:rPr>
        <w:t>ی</w:t>
      </w:r>
      <w:r>
        <w:rPr>
          <w:rFonts w:hint="eastAsia"/>
          <w:rtl/>
        </w:rPr>
        <w:t>ق</w:t>
      </w:r>
      <w:r>
        <w:rPr>
          <w:rtl/>
        </w:rPr>
        <w:t xml:space="preserve"> ارتقا</w:t>
      </w:r>
      <w:r>
        <w:rPr>
          <w:rFonts w:hint="cs"/>
          <w:rtl/>
        </w:rPr>
        <w:t>ی</w:t>
      </w:r>
      <w:r>
        <w:rPr>
          <w:rtl/>
        </w:rPr>
        <w:t xml:space="preserve"> شفاف</w:t>
      </w:r>
      <w:r>
        <w:rPr>
          <w:rFonts w:hint="cs"/>
          <w:rtl/>
        </w:rPr>
        <w:t>ی</w:t>
      </w:r>
      <w:r>
        <w:rPr>
          <w:rFonts w:hint="eastAsia"/>
          <w:rtl/>
        </w:rPr>
        <w:t>ت</w:t>
      </w:r>
      <w:r>
        <w:rPr>
          <w:rtl/>
        </w:rPr>
        <w:t xml:space="preserve"> در تدر</w:t>
      </w:r>
      <w:r>
        <w:rPr>
          <w:rFonts w:hint="cs"/>
          <w:rtl/>
        </w:rPr>
        <w:t>ی</w:t>
      </w:r>
      <w:r>
        <w:rPr>
          <w:rFonts w:hint="eastAsia"/>
          <w:rtl/>
        </w:rPr>
        <w:t>س،</w:t>
      </w:r>
      <w:r>
        <w:rPr>
          <w:rtl/>
        </w:rPr>
        <w:t xml:space="preserve"> زم</w:t>
      </w:r>
      <w:r>
        <w:rPr>
          <w:rFonts w:hint="cs"/>
          <w:rtl/>
        </w:rPr>
        <w:t>ی</w:t>
      </w:r>
      <w:r>
        <w:rPr>
          <w:rFonts w:hint="eastAsia"/>
          <w:rtl/>
        </w:rPr>
        <w:t>نه‌ساز</w:t>
      </w:r>
      <w:r>
        <w:rPr>
          <w:rtl/>
        </w:rPr>
        <w:t xml:space="preserve"> شکل‌گ</w:t>
      </w:r>
      <w:r>
        <w:rPr>
          <w:rFonts w:hint="cs"/>
          <w:rtl/>
        </w:rPr>
        <w:t>ی</w:t>
      </w:r>
      <w:r>
        <w:rPr>
          <w:rFonts w:hint="eastAsia"/>
          <w:rtl/>
        </w:rPr>
        <w:t>ر</w:t>
      </w:r>
      <w:r>
        <w:rPr>
          <w:rFonts w:hint="cs"/>
          <w:rtl/>
        </w:rPr>
        <w:t>ی</w:t>
      </w:r>
      <w:r>
        <w:rPr>
          <w:rtl/>
        </w:rPr>
        <w:t xml:space="preserve"> اعتماد است و ا</w:t>
      </w:r>
      <w:r>
        <w:rPr>
          <w:rFonts w:hint="cs"/>
          <w:rtl/>
        </w:rPr>
        <w:t>ی</w:t>
      </w:r>
      <w:r>
        <w:rPr>
          <w:rFonts w:hint="eastAsia"/>
          <w:rtl/>
        </w:rPr>
        <w:t>ن</w:t>
      </w:r>
      <w:r>
        <w:rPr>
          <w:rtl/>
        </w:rPr>
        <w:t xml:space="preserve"> عامل به‌طور غ</w:t>
      </w:r>
      <w:r>
        <w:rPr>
          <w:rFonts w:hint="cs"/>
          <w:rtl/>
        </w:rPr>
        <w:t>ی</w:t>
      </w:r>
      <w:r>
        <w:rPr>
          <w:rFonts w:hint="eastAsia"/>
          <w:rtl/>
        </w:rPr>
        <w:t>رمستق</w:t>
      </w:r>
      <w:r>
        <w:rPr>
          <w:rFonts w:hint="cs"/>
          <w:rtl/>
        </w:rPr>
        <w:t>ی</w:t>
      </w:r>
      <w:r>
        <w:rPr>
          <w:rFonts w:hint="eastAsia"/>
          <w:rtl/>
        </w:rPr>
        <w:t>م</w:t>
      </w:r>
      <w:r>
        <w:rPr>
          <w:rtl/>
        </w:rPr>
        <w:t xml:space="preserve"> بر رضا</w:t>
      </w:r>
      <w:r>
        <w:rPr>
          <w:rFonts w:hint="cs"/>
          <w:rtl/>
        </w:rPr>
        <w:t>ی</w:t>
      </w:r>
      <w:r>
        <w:rPr>
          <w:rFonts w:hint="eastAsia"/>
          <w:rtl/>
        </w:rPr>
        <w:t>ت</w:t>
      </w:r>
      <w:r>
        <w:rPr>
          <w:rtl/>
        </w:rPr>
        <w:t xml:space="preserve"> و وفادار</w:t>
      </w:r>
      <w:r>
        <w:rPr>
          <w:rFonts w:hint="cs"/>
          <w:rtl/>
        </w:rPr>
        <w:t>ی</w:t>
      </w:r>
      <w:r>
        <w:rPr>
          <w:rtl/>
        </w:rPr>
        <w:t xml:space="preserve"> اثر م</w:t>
      </w:r>
      <w:r>
        <w:rPr>
          <w:rFonts w:hint="cs"/>
          <w:rtl/>
        </w:rPr>
        <w:t>ی‌</w:t>
      </w:r>
      <w:r>
        <w:rPr>
          <w:rFonts w:hint="eastAsia"/>
          <w:rtl/>
        </w:rPr>
        <w:t>گذارد</w:t>
      </w:r>
      <w:r>
        <w:rPr>
          <w:rtl/>
        </w:rPr>
        <w:t xml:space="preserve">. </w:t>
      </w:r>
      <w:r>
        <w:rPr>
          <w:rFonts w:hint="cs"/>
          <w:rtl/>
        </w:rPr>
        <w:t>ی</w:t>
      </w:r>
      <w:r>
        <w:rPr>
          <w:rFonts w:hint="eastAsia"/>
          <w:rtl/>
        </w:rPr>
        <w:t>افته‌ها</w:t>
      </w:r>
      <w:r>
        <w:rPr>
          <w:rFonts w:hint="cs"/>
          <w:rtl/>
        </w:rPr>
        <w:t>ی</w:t>
      </w:r>
      <w:r>
        <w:rPr>
          <w:rtl/>
        </w:rPr>
        <w:t xml:space="preserve"> </w:t>
      </w:r>
      <w:r w:rsidR="008623A6">
        <w:rPr>
          <w:rtl/>
        </w:rPr>
        <w:fldChar w:fldCharType="begin"/>
      </w:r>
      <w:r w:rsidR="008623A6">
        <w:rPr>
          <w:rtl/>
        </w:rPr>
        <w:instrText xml:space="preserve"> </w:instrText>
      </w:r>
      <w:r w:rsidR="008623A6">
        <w:instrText>ADDIN EN.CITE &lt;EndNote&gt;&lt;Cite&gt;&lt;Author&gt;Harefa&lt;/Author&gt;&lt;Year&gt;2024&lt;/Year&gt;&lt;RecNum&gt;159641&lt;/RecNum&gt;&lt;DisplayText&gt;(Harefa &amp;amp; Hulu, 2024)&lt;/DisplayText&gt;&lt;record&gt;&lt;rec-number&gt;159641&lt;/rec-number&gt;&lt;foreign-keys&gt;&lt;key app="EN" db-id="vswp5dpe0aazrbe2zwpvf5aa2wxexerfz2w9</w:instrText>
      </w:r>
      <w:r w:rsidR="008623A6">
        <w:rPr>
          <w:rtl/>
        </w:rPr>
        <w:instrText xml:space="preserve">" </w:instrText>
      </w:r>
      <w:r w:rsidR="008623A6">
        <w:instrText>timestamp="1743166326"&gt;159641&lt;/key&gt;&lt;/foreign-keys&gt;&lt;ref-type name="Journal Article"&gt;17&lt;/ref-type&gt;&lt;contributors&gt;&lt;authors&gt;&lt;author&gt;Harefa, Darmawan&lt;/author&gt;&lt;author&gt;Hulu, Fatolosa&lt;/author&gt;&lt;/authors&gt;&lt;/contributors&gt;&lt;titles&gt;&lt;title&gt;Mathematics Learning Strategies That Support Pancasila Moral Education: Practical Approaches for Teachers&lt;/title&gt;&lt;secondary-title&gt;Afore&lt;/secondary-title&gt;&lt;/titles&gt;&lt;periodical&gt;&lt;full-title&gt;Afore&lt;/full-title&gt;&lt;/periodical&gt;&lt;pages&gt;51-60&lt;/pages&gt;&lt;volume&gt;3&lt;/volume&gt;&lt;number&gt;2&lt;/number&gt;&lt;dates&gt;&lt;year</w:instrText>
      </w:r>
      <w:r w:rsidR="008623A6">
        <w:rPr>
          <w:rtl/>
        </w:rPr>
        <w:instrText>&gt;2024&lt;/</w:instrText>
      </w:r>
      <w:r w:rsidR="008623A6">
        <w:instrText>year&gt;&lt;/dates&gt;&lt;urls&gt;&lt;/urls&gt;&lt;electronic-resource-num&gt;10.57094/afore.v3i2.2299&lt;/electronic-resource-num&gt;&lt;/record&gt;&lt;/Cite&gt;&lt;/EndNote</w:instrText>
      </w:r>
      <w:r w:rsidR="008623A6">
        <w:rPr>
          <w:rtl/>
        </w:rPr>
        <w:instrText>&gt;</w:instrText>
      </w:r>
      <w:r w:rsidR="008623A6">
        <w:rPr>
          <w:rtl/>
        </w:rPr>
        <w:fldChar w:fldCharType="separate"/>
      </w:r>
      <w:r w:rsidR="008623A6">
        <w:rPr>
          <w:noProof/>
          <w:rtl/>
        </w:rPr>
        <w:t>(</w:t>
      </w:r>
      <w:hyperlink w:anchor="_ENREF_6" w:tooltip="Harefa, 2024 #159641" w:history="1">
        <w:r w:rsidR="008623A6" w:rsidRPr="008623A6">
          <w:rPr>
            <w:rStyle w:val="Hyperlink"/>
            <w:rFonts w:cs="Times New Roman"/>
            <w:szCs w:val="20"/>
            <w:lang w:bidi="ar-SA"/>
          </w:rPr>
          <w:t>Harefa &amp; Hulu, 2024</w:t>
        </w:r>
      </w:hyperlink>
      <w:r w:rsidR="008623A6">
        <w:rPr>
          <w:noProof/>
          <w:rtl/>
        </w:rPr>
        <w:t>)</w:t>
      </w:r>
      <w:r w:rsidR="008623A6">
        <w:rPr>
          <w:rtl/>
        </w:rPr>
        <w:fldChar w:fldCharType="end"/>
      </w:r>
      <w:r>
        <w:rPr>
          <w:rtl/>
        </w:rPr>
        <w:t xml:space="preserve"> ن</w:t>
      </w:r>
      <w:r>
        <w:rPr>
          <w:rFonts w:hint="cs"/>
          <w:rtl/>
        </w:rPr>
        <w:t>ی</w:t>
      </w:r>
      <w:r>
        <w:rPr>
          <w:rFonts w:hint="eastAsia"/>
          <w:rtl/>
        </w:rPr>
        <w:t>ز</w:t>
      </w:r>
      <w:r>
        <w:rPr>
          <w:rtl/>
        </w:rPr>
        <w:t xml:space="preserve"> از ا</w:t>
      </w:r>
      <w:r>
        <w:rPr>
          <w:rFonts w:hint="cs"/>
          <w:rtl/>
        </w:rPr>
        <w:t>ی</w:t>
      </w:r>
      <w:r>
        <w:rPr>
          <w:rFonts w:hint="eastAsia"/>
          <w:rtl/>
        </w:rPr>
        <w:t>ن</w:t>
      </w:r>
      <w:r>
        <w:rPr>
          <w:rtl/>
        </w:rPr>
        <w:t xml:space="preserve"> منظر قابل توجه‌اند، چراکه آنان ب</w:t>
      </w:r>
      <w:r>
        <w:rPr>
          <w:rFonts w:hint="cs"/>
          <w:rtl/>
        </w:rPr>
        <w:t>ی</w:t>
      </w:r>
      <w:r>
        <w:rPr>
          <w:rFonts w:hint="eastAsia"/>
          <w:rtl/>
        </w:rPr>
        <w:t>ان</w:t>
      </w:r>
      <w:r>
        <w:rPr>
          <w:rtl/>
        </w:rPr>
        <w:t xml:space="preserve"> داشتند که آموزش ر</w:t>
      </w:r>
      <w:r>
        <w:rPr>
          <w:rFonts w:hint="cs"/>
          <w:rtl/>
        </w:rPr>
        <w:t>ی</w:t>
      </w:r>
      <w:r>
        <w:rPr>
          <w:rFonts w:hint="eastAsia"/>
          <w:rtl/>
        </w:rPr>
        <w:t>اض</w:t>
      </w:r>
      <w:r>
        <w:rPr>
          <w:rFonts w:hint="cs"/>
          <w:rtl/>
        </w:rPr>
        <w:t>ی</w:t>
      </w:r>
      <w:r>
        <w:rPr>
          <w:rtl/>
        </w:rPr>
        <w:t xml:space="preserve"> با</w:t>
      </w:r>
      <w:r>
        <w:rPr>
          <w:rFonts w:hint="cs"/>
          <w:rtl/>
        </w:rPr>
        <w:t>ی</w:t>
      </w:r>
      <w:r>
        <w:rPr>
          <w:rFonts w:hint="eastAsia"/>
          <w:rtl/>
        </w:rPr>
        <w:t>د</w:t>
      </w:r>
      <w:r>
        <w:rPr>
          <w:rtl/>
        </w:rPr>
        <w:t xml:space="preserve"> علاوه بر انتقال مفاه</w:t>
      </w:r>
      <w:r>
        <w:rPr>
          <w:rFonts w:hint="cs"/>
          <w:rtl/>
        </w:rPr>
        <w:t>ی</w:t>
      </w:r>
      <w:r>
        <w:rPr>
          <w:rFonts w:hint="eastAsia"/>
          <w:rtl/>
        </w:rPr>
        <w:t>م</w:t>
      </w:r>
      <w:r>
        <w:rPr>
          <w:rtl/>
        </w:rPr>
        <w:t xml:space="preserve"> علم</w:t>
      </w:r>
      <w:r>
        <w:rPr>
          <w:rFonts w:hint="cs"/>
          <w:rtl/>
        </w:rPr>
        <w:t>ی</w:t>
      </w:r>
      <w:r>
        <w:rPr>
          <w:rFonts w:hint="eastAsia"/>
          <w:rtl/>
        </w:rPr>
        <w:t>،</w:t>
      </w:r>
      <w:r>
        <w:rPr>
          <w:rtl/>
        </w:rPr>
        <w:t xml:space="preserve"> به پرورش اخلاق آموزش</w:t>
      </w:r>
      <w:r>
        <w:rPr>
          <w:rFonts w:hint="cs"/>
          <w:rtl/>
        </w:rPr>
        <w:t>ی</w:t>
      </w:r>
      <w:r>
        <w:rPr>
          <w:rFonts w:hint="eastAsia"/>
          <w:rtl/>
        </w:rPr>
        <w:t>،</w:t>
      </w:r>
      <w:r>
        <w:rPr>
          <w:rtl/>
        </w:rPr>
        <w:t xml:space="preserve"> وضوح و تب</w:t>
      </w:r>
      <w:r>
        <w:rPr>
          <w:rFonts w:hint="cs"/>
          <w:rtl/>
        </w:rPr>
        <w:t>یی</w:t>
      </w:r>
      <w:r>
        <w:rPr>
          <w:rFonts w:hint="eastAsia"/>
          <w:rtl/>
        </w:rPr>
        <w:t>ن</w:t>
      </w:r>
      <w:r>
        <w:rPr>
          <w:rtl/>
        </w:rPr>
        <w:t xml:space="preserve"> دق</w:t>
      </w:r>
      <w:r>
        <w:rPr>
          <w:rFonts w:hint="cs"/>
          <w:rtl/>
        </w:rPr>
        <w:t>ی</w:t>
      </w:r>
      <w:r>
        <w:rPr>
          <w:rFonts w:hint="eastAsia"/>
          <w:rtl/>
        </w:rPr>
        <w:t>ق</w:t>
      </w:r>
      <w:r>
        <w:rPr>
          <w:rtl/>
        </w:rPr>
        <w:t xml:space="preserve"> بپردازد تا بتواند با ارزش‌ها</w:t>
      </w:r>
      <w:r>
        <w:rPr>
          <w:rFonts w:hint="cs"/>
          <w:rtl/>
        </w:rPr>
        <w:t>ی</w:t>
      </w:r>
      <w:r>
        <w:rPr>
          <w:rtl/>
        </w:rPr>
        <w:t xml:space="preserve"> فرهنگ</w:t>
      </w:r>
      <w:r>
        <w:rPr>
          <w:rFonts w:hint="cs"/>
          <w:rtl/>
        </w:rPr>
        <w:t>ی</w:t>
      </w:r>
      <w:r>
        <w:rPr>
          <w:rtl/>
        </w:rPr>
        <w:t xml:space="preserve"> و هو</w:t>
      </w:r>
      <w:r>
        <w:rPr>
          <w:rFonts w:hint="cs"/>
          <w:rtl/>
        </w:rPr>
        <w:t>ی</w:t>
      </w:r>
      <w:r>
        <w:rPr>
          <w:rFonts w:hint="eastAsia"/>
          <w:rtl/>
        </w:rPr>
        <w:t>ت</w:t>
      </w:r>
      <w:r>
        <w:rPr>
          <w:rFonts w:hint="cs"/>
          <w:rtl/>
        </w:rPr>
        <w:t>ی</w:t>
      </w:r>
      <w:r>
        <w:rPr>
          <w:rtl/>
        </w:rPr>
        <w:t xml:space="preserve"> فراگ</w:t>
      </w:r>
      <w:r>
        <w:rPr>
          <w:rFonts w:hint="cs"/>
          <w:rtl/>
        </w:rPr>
        <w:t>ی</w:t>
      </w:r>
      <w:r>
        <w:rPr>
          <w:rFonts w:hint="eastAsia"/>
          <w:rtl/>
        </w:rPr>
        <w:t>ران</w:t>
      </w:r>
      <w:r>
        <w:rPr>
          <w:rtl/>
        </w:rPr>
        <w:t xml:space="preserve"> هم‌راستا شود. ا</w:t>
      </w:r>
      <w:r>
        <w:rPr>
          <w:rFonts w:hint="cs"/>
          <w:rtl/>
        </w:rPr>
        <w:t>ی</w:t>
      </w:r>
      <w:r>
        <w:rPr>
          <w:rFonts w:hint="eastAsia"/>
          <w:rtl/>
        </w:rPr>
        <w:t>ن</w:t>
      </w:r>
      <w:r>
        <w:rPr>
          <w:rtl/>
        </w:rPr>
        <w:t xml:space="preserve"> نگرش اخلاق‌محور در تدر</w:t>
      </w:r>
      <w:r>
        <w:rPr>
          <w:rFonts w:hint="cs"/>
          <w:rtl/>
        </w:rPr>
        <w:t>ی</w:t>
      </w:r>
      <w:r>
        <w:rPr>
          <w:rFonts w:hint="eastAsia"/>
          <w:rtl/>
        </w:rPr>
        <w:t>س،</w:t>
      </w:r>
      <w:r>
        <w:rPr>
          <w:rtl/>
        </w:rPr>
        <w:t xml:space="preserve"> به‌و</w:t>
      </w:r>
      <w:r>
        <w:rPr>
          <w:rFonts w:hint="cs"/>
          <w:rtl/>
        </w:rPr>
        <w:t>ی</w:t>
      </w:r>
      <w:r>
        <w:rPr>
          <w:rFonts w:hint="eastAsia"/>
          <w:rtl/>
        </w:rPr>
        <w:t>ژه</w:t>
      </w:r>
      <w:r>
        <w:rPr>
          <w:rtl/>
        </w:rPr>
        <w:t xml:space="preserve"> در آموزش مجاز</w:t>
      </w:r>
      <w:r>
        <w:rPr>
          <w:rFonts w:hint="cs"/>
          <w:rtl/>
        </w:rPr>
        <w:t>ی</w:t>
      </w:r>
      <w:r>
        <w:rPr>
          <w:rtl/>
        </w:rPr>
        <w:t xml:space="preserve"> که تعامل چهره‌به‌چهره کمتر </w:t>
      </w:r>
      <w:r>
        <w:rPr>
          <w:rFonts w:hint="eastAsia"/>
          <w:rtl/>
        </w:rPr>
        <w:t>است،</w:t>
      </w:r>
      <w:r>
        <w:rPr>
          <w:rtl/>
        </w:rPr>
        <w:t xml:space="preserve"> اهم</w:t>
      </w:r>
      <w:r>
        <w:rPr>
          <w:rFonts w:hint="cs"/>
          <w:rtl/>
        </w:rPr>
        <w:t>ی</w:t>
      </w:r>
      <w:r>
        <w:rPr>
          <w:rFonts w:hint="eastAsia"/>
          <w:rtl/>
        </w:rPr>
        <w:t>ت</w:t>
      </w:r>
      <w:r>
        <w:rPr>
          <w:rtl/>
        </w:rPr>
        <w:t xml:space="preserve"> ب</w:t>
      </w:r>
      <w:r>
        <w:rPr>
          <w:rFonts w:hint="cs"/>
          <w:rtl/>
        </w:rPr>
        <w:t>ی</w:t>
      </w:r>
      <w:r>
        <w:rPr>
          <w:rFonts w:hint="eastAsia"/>
          <w:rtl/>
        </w:rPr>
        <w:t>شتر</w:t>
      </w:r>
      <w:r>
        <w:rPr>
          <w:rFonts w:hint="cs"/>
          <w:rtl/>
        </w:rPr>
        <w:t>ی</w:t>
      </w:r>
      <w:r>
        <w:rPr>
          <w:rtl/>
        </w:rPr>
        <w:t xml:space="preserve"> دارد.</w:t>
      </w:r>
    </w:p>
    <w:p w14:paraId="253EB8DE" w14:textId="552F747B" w:rsidR="00383CB9" w:rsidRDefault="00383CB9" w:rsidP="008623A6">
      <w:pPr>
        <w:pStyle w:val="ad"/>
        <w:rPr>
          <w:rtl/>
        </w:rPr>
      </w:pPr>
      <w:r>
        <w:rPr>
          <w:rFonts w:hint="eastAsia"/>
          <w:rtl/>
        </w:rPr>
        <w:t>در</w:t>
      </w:r>
      <w:r>
        <w:rPr>
          <w:rtl/>
        </w:rPr>
        <w:t xml:space="preserve"> نها</w:t>
      </w:r>
      <w:r>
        <w:rPr>
          <w:rFonts w:hint="cs"/>
          <w:rtl/>
        </w:rPr>
        <w:t>ی</w:t>
      </w:r>
      <w:r>
        <w:rPr>
          <w:rFonts w:hint="eastAsia"/>
          <w:rtl/>
        </w:rPr>
        <w:t>ت،</w:t>
      </w:r>
      <w:r>
        <w:rPr>
          <w:rtl/>
        </w:rPr>
        <w:t xml:space="preserve"> نتا</w:t>
      </w:r>
      <w:r>
        <w:rPr>
          <w:rFonts w:hint="cs"/>
          <w:rtl/>
        </w:rPr>
        <w:t>ی</w:t>
      </w:r>
      <w:r>
        <w:rPr>
          <w:rFonts w:hint="eastAsia"/>
          <w:rtl/>
        </w:rPr>
        <w:t>ج</w:t>
      </w:r>
      <w:r>
        <w:rPr>
          <w:rtl/>
        </w:rPr>
        <w:t xml:space="preserve"> ا</w:t>
      </w:r>
      <w:r>
        <w:rPr>
          <w:rFonts w:hint="cs"/>
          <w:rtl/>
        </w:rPr>
        <w:t>ی</w:t>
      </w:r>
      <w:r>
        <w:rPr>
          <w:rFonts w:hint="eastAsia"/>
          <w:rtl/>
        </w:rPr>
        <w:t>ن</w:t>
      </w:r>
      <w:r>
        <w:rPr>
          <w:rtl/>
        </w:rPr>
        <w:t xml:space="preserve"> مطالعه با </w:t>
      </w:r>
      <w:r>
        <w:rPr>
          <w:rFonts w:hint="cs"/>
          <w:rtl/>
        </w:rPr>
        <w:t>ی</w:t>
      </w:r>
      <w:r>
        <w:rPr>
          <w:rFonts w:hint="eastAsia"/>
          <w:rtl/>
        </w:rPr>
        <w:t>افته‌ها</w:t>
      </w:r>
      <w:r>
        <w:rPr>
          <w:rFonts w:hint="cs"/>
          <w:rtl/>
        </w:rPr>
        <w:t>ی</w:t>
      </w:r>
      <w:r>
        <w:rPr>
          <w:rtl/>
        </w:rPr>
        <w:t xml:space="preserve"> </w:t>
      </w:r>
      <w:r w:rsidR="008623A6">
        <w:rPr>
          <w:rtl/>
        </w:rPr>
        <w:fldChar w:fldCharType="begin"/>
      </w:r>
      <w:r w:rsidR="008623A6">
        <w:rPr>
          <w:rtl/>
        </w:rPr>
        <w:instrText xml:space="preserve"> </w:instrText>
      </w:r>
      <w:r w:rsidR="008623A6">
        <w:instrText>ADDIN EN.CITE &lt;EndNote&gt;&lt;Cite&gt;&lt;Author&gt;Nugraheni&lt;/Author&gt;&lt;Year&gt;2025&lt;/Year&gt;&lt;RecNum&gt;159656&lt;/RecNum&gt;&lt;DisplayText&gt;(Nugraheni et al., 2025)&lt;/DisplayText&gt;&lt;record&gt;&lt;rec-number&gt;159656&lt;/rec-number&gt;&lt;foreign-keys&gt;&lt;key app="EN" db-id="vswp5dpe0aazrbe2zwpvf5aa2wxexerfz2w9" timestamp="1743166326"&gt;159656&lt;/key&gt;&lt;/foreign-keys&gt;&lt;ref-type name="Journal Article"&gt;17&lt;/ref-type&gt;&lt;contributors&gt;&lt;authors&gt;&lt;author&gt;Nugraheni, Liknin&lt;/author&gt;&lt;author&gt;Mutianingsih, Ninik&lt;/author&gt;&lt;author&gt;Faizah, Hanim&lt;/author&gt;&lt;author&gt;Fitriatien, Sri R.&lt;/author&gt;&lt;/authors&gt;&lt;/contributors&gt;&lt;titles&gt;&lt;title&gt;Workshop Inovasi Assesment Pembelajaran Berbasis Digital&lt;/title&gt;&lt;secondary-title&gt;Pancasona&lt;/secondary-title&gt;&lt;/titles&gt;&lt;periodical&gt;&lt;full-title&gt;Pancasona&lt;/full-title&gt;&lt;/periodical&gt;&lt;pages&gt;31-40&lt;/pages&gt;&lt;volume&gt;4&lt;/volume&gt;&lt;number&gt;1&lt;/number&gt;&lt;dates&gt;&lt;year&gt;2025&lt;/year&gt;&lt;/dates&gt;&lt;urls&gt;&lt;/urls&gt;&lt;electronic-resource-num&gt;10.36456/pancasona.v4i1.10013&lt;/electronic-resource-num&gt;&lt;/record&gt;&lt;/Cite&gt;&lt;/EndNote</w:instrText>
      </w:r>
      <w:r w:rsidR="008623A6">
        <w:rPr>
          <w:rtl/>
        </w:rPr>
        <w:instrText>&gt;</w:instrText>
      </w:r>
      <w:r w:rsidR="008623A6">
        <w:rPr>
          <w:rtl/>
        </w:rPr>
        <w:fldChar w:fldCharType="separate"/>
      </w:r>
      <w:r w:rsidR="008623A6">
        <w:rPr>
          <w:noProof/>
          <w:rtl/>
        </w:rPr>
        <w:t>(</w:t>
      </w:r>
      <w:hyperlink w:anchor="_ENREF_18" w:tooltip="Nugraheni, 2025 #159656" w:history="1">
        <w:r w:rsidR="008623A6" w:rsidRPr="008623A6">
          <w:rPr>
            <w:rStyle w:val="Hyperlink"/>
            <w:rFonts w:cs="Times New Roman"/>
            <w:szCs w:val="20"/>
            <w:lang w:bidi="ar-SA"/>
          </w:rPr>
          <w:t>Nugraheni et al., 2025</w:t>
        </w:r>
      </w:hyperlink>
      <w:r w:rsidR="008623A6">
        <w:rPr>
          <w:noProof/>
          <w:rtl/>
        </w:rPr>
        <w:t>)</w:t>
      </w:r>
      <w:r w:rsidR="008623A6">
        <w:rPr>
          <w:rtl/>
        </w:rPr>
        <w:fldChar w:fldCharType="end"/>
      </w:r>
      <w:r>
        <w:rPr>
          <w:rtl/>
        </w:rPr>
        <w:t xml:space="preserve"> که بر نقش کارگاه‌ها</w:t>
      </w:r>
      <w:r>
        <w:rPr>
          <w:rFonts w:hint="cs"/>
          <w:rtl/>
        </w:rPr>
        <w:t>ی</w:t>
      </w:r>
      <w:r>
        <w:rPr>
          <w:rtl/>
        </w:rPr>
        <w:t xml:space="preserve"> آموزش د</w:t>
      </w:r>
      <w:r>
        <w:rPr>
          <w:rFonts w:hint="cs"/>
          <w:rtl/>
        </w:rPr>
        <w:t>ی</w:t>
      </w:r>
      <w:r>
        <w:rPr>
          <w:rFonts w:hint="eastAsia"/>
          <w:rtl/>
        </w:rPr>
        <w:t>ج</w:t>
      </w:r>
      <w:r>
        <w:rPr>
          <w:rFonts w:hint="cs"/>
          <w:rtl/>
        </w:rPr>
        <w:t>ی</w:t>
      </w:r>
      <w:r>
        <w:rPr>
          <w:rFonts w:hint="eastAsia"/>
          <w:rtl/>
        </w:rPr>
        <w:t>تال</w:t>
      </w:r>
      <w:r>
        <w:rPr>
          <w:rtl/>
        </w:rPr>
        <w:t xml:space="preserve"> برا</w:t>
      </w:r>
      <w:r>
        <w:rPr>
          <w:rFonts w:hint="cs"/>
          <w:rtl/>
        </w:rPr>
        <w:t>ی</w:t>
      </w:r>
      <w:r>
        <w:rPr>
          <w:rtl/>
        </w:rPr>
        <w:t xml:space="preserve"> معلمان تأک</w:t>
      </w:r>
      <w:r>
        <w:rPr>
          <w:rFonts w:hint="cs"/>
          <w:rtl/>
        </w:rPr>
        <w:t>ی</w:t>
      </w:r>
      <w:r>
        <w:rPr>
          <w:rFonts w:hint="eastAsia"/>
          <w:rtl/>
        </w:rPr>
        <w:t>د</w:t>
      </w:r>
      <w:r>
        <w:rPr>
          <w:rtl/>
        </w:rPr>
        <w:t xml:space="preserve"> داشتند هم‌راستا است. آنان نشان دادند که طراح</w:t>
      </w:r>
      <w:r>
        <w:rPr>
          <w:rFonts w:hint="cs"/>
          <w:rtl/>
        </w:rPr>
        <w:t>ی</w:t>
      </w:r>
      <w:r>
        <w:rPr>
          <w:rtl/>
        </w:rPr>
        <w:t xml:space="preserve"> ابزارها</w:t>
      </w:r>
      <w:r>
        <w:rPr>
          <w:rFonts w:hint="cs"/>
          <w:rtl/>
        </w:rPr>
        <w:t>ی</w:t>
      </w:r>
      <w:r>
        <w:rPr>
          <w:rtl/>
        </w:rPr>
        <w:t xml:space="preserve"> ارز</w:t>
      </w:r>
      <w:r>
        <w:rPr>
          <w:rFonts w:hint="cs"/>
          <w:rtl/>
        </w:rPr>
        <w:t>ی</w:t>
      </w:r>
      <w:r>
        <w:rPr>
          <w:rFonts w:hint="eastAsia"/>
          <w:rtl/>
        </w:rPr>
        <w:t>اب</w:t>
      </w:r>
      <w:r>
        <w:rPr>
          <w:rFonts w:hint="cs"/>
          <w:rtl/>
        </w:rPr>
        <w:t>ی</w:t>
      </w:r>
      <w:r>
        <w:rPr>
          <w:rtl/>
        </w:rPr>
        <w:t xml:space="preserve"> د</w:t>
      </w:r>
      <w:r>
        <w:rPr>
          <w:rFonts w:hint="cs"/>
          <w:rtl/>
        </w:rPr>
        <w:t>ی</w:t>
      </w:r>
      <w:r>
        <w:rPr>
          <w:rFonts w:hint="eastAsia"/>
          <w:rtl/>
        </w:rPr>
        <w:t>ج</w:t>
      </w:r>
      <w:r>
        <w:rPr>
          <w:rFonts w:hint="cs"/>
          <w:rtl/>
        </w:rPr>
        <w:t>ی</w:t>
      </w:r>
      <w:r>
        <w:rPr>
          <w:rFonts w:hint="eastAsia"/>
          <w:rtl/>
        </w:rPr>
        <w:t>تال،</w:t>
      </w:r>
      <w:r>
        <w:rPr>
          <w:rtl/>
        </w:rPr>
        <w:t xml:space="preserve"> آموزش خلاقانه، و آموزش مبتن</w:t>
      </w:r>
      <w:r>
        <w:rPr>
          <w:rFonts w:hint="cs"/>
          <w:rtl/>
        </w:rPr>
        <w:t>ی</w:t>
      </w:r>
      <w:r>
        <w:rPr>
          <w:rtl/>
        </w:rPr>
        <w:t xml:space="preserve"> بر پروژه، عناصر کل</w:t>
      </w:r>
      <w:r>
        <w:rPr>
          <w:rFonts w:hint="cs"/>
          <w:rtl/>
        </w:rPr>
        <w:t>ی</w:t>
      </w:r>
      <w:r>
        <w:rPr>
          <w:rFonts w:hint="eastAsia"/>
          <w:rtl/>
        </w:rPr>
        <w:t>د</w:t>
      </w:r>
      <w:r>
        <w:rPr>
          <w:rFonts w:hint="cs"/>
          <w:rtl/>
        </w:rPr>
        <w:t>ی</w:t>
      </w:r>
      <w:r>
        <w:rPr>
          <w:rtl/>
        </w:rPr>
        <w:t xml:space="preserve"> در ترب</w:t>
      </w:r>
      <w:r>
        <w:rPr>
          <w:rFonts w:hint="cs"/>
          <w:rtl/>
        </w:rPr>
        <w:t>ی</w:t>
      </w:r>
      <w:r>
        <w:rPr>
          <w:rFonts w:hint="eastAsia"/>
          <w:rtl/>
        </w:rPr>
        <w:t>ت</w:t>
      </w:r>
      <w:r>
        <w:rPr>
          <w:rtl/>
        </w:rPr>
        <w:t xml:space="preserve"> معلما</w:t>
      </w:r>
      <w:r>
        <w:rPr>
          <w:rFonts w:hint="eastAsia"/>
          <w:rtl/>
        </w:rPr>
        <w:t>ن</w:t>
      </w:r>
      <w:r>
        <w:rPr>
          <w:rtl/>
        </w:rPr>
        <w:t xml:space="preserve"> آموزش ر</w:t>
      </w:r>
      <w:r>
        <w:rPr>
          <w:rFonts w:hint="cs"/>
          <w:rtl/>
        </w:rPr>
        <w:t>ی</w:t>
      </w:r>
      <w:r>
        <w:rPr>
          <w:rFonts w:hint="eastAsia"/>
          <w:rtl/>
        </w:rPr>
        <w:t>اض</w:t>
      </w:r>
      <w:r>
        <w:rPr>
          <w:rFonts w:hint="cs"/>
          <w:rtl/>
        </w:rPr>
        <w:t>ی</w:t>
      </w:r>
      <w:r>
        <w:rPr>
          <w:rtl/>
        </w:rPr>
        <w:t xml:space="preserve"> هستند. هم</w:t>
      </w:r>
      <w:r>
        <w:rPr>
          <w:rFonts w:hint="cs"/>
          <w:rtl/>
        </w:rPr>
        <w:t>ی</w:t>
      </w:r>
      <w:r>
        <w:rPr>
          <w:rFonts w:hint="eastAsia"/>
          <w:rtl/>
        </w:rPr>
        <w:t>ن</w:t>
      </w:r>
      <w:r>
        <w:rPr>
          <w:rtl/>
        </w:rPr>
        <w:t xml:space="preserve"> نکته در پژوهش </w:t>
      </w:r>
      <w:r w:rsidR="008623A6">
        <w:rPr>
          <w:rtl/>
        </w:rPr>
        <w:fldChar w:fldCharType="begin"/>
      </w:r>
      <w:r w:rsidR="008623A6">
        <w:rPr>
          <w:rtl/>
        </w:rPr>
        <w:instrText xml:space="preserve"> </w:instrText>
      </w:r>
      <w:r w:rsidR="008623A6">
        <w:instrText>ADDIN EN.CITE &lt;EndNote&gt;&lt;Cite&gt;&lt;Author&gt;Kore</w:instrText>
      </w:r>
      <w:r w:rsidR="008623A6">
        <w:rPr>
          <w:rFonts w:ascii="Calibri" w:hAnsi="Calibri" w:cs="Calibri"/>
        </w:rPr>
        <w:instrText>ň</w:instrText>
      </w:r>
      <w:r w:rsidR="008623A6">
        <w:instrText>ov</w:instrText>
      </w:r>
      <w:r w:rsidR="008623A6">
        <w:rPr>
          <w:rFonts w:ascii="Calibri" w:hAnsi="Calibri" w:cs="Calibri"/>
        </w:rPr>
        <w:instrText>á</w:instrText>
      </w:r>
      <w:r w:rsidR="008623A6">
        <w:instrText>&lt;/Author&gt;&lt;Year&gt;2024&lt;/Year&gt;&lt;RecNum&gt;159632&lt;/RecNum&gt;&lt;DisplayText&gt;(Kore</w:instrText>
      </w:r>
      <w:r w:rsidR="008623A6">
        <w:rPr>
          <w:rFonts w:ascii="Calibri" w:hAnsi="Calibri" w:cs="Calibri"/>
        </w:rPr>
        <w:instrText>ň</w:instrText>
      </w:r>
      <w:r w:rsidR="008623A6">
        <w:instrText>ov</w:instrText>
      </w:r>
      <w:r w:rsidR="008623A6">
        <w:rPr>
          <w:rFonts w:ascii="Calibri" w:hAnsi="Calibri" w:cs="Calibri"/>
        </w:rPr>
        <w:instrText>á</w:instrText>
      </w:r>
      <w:r w:rsidR="008623A6">
        <w:instrText xml:space="preserve"> et al., 2024)&lt;/DisplayText&gt;&lt;record&gt;&lt;rec-number&gt;159632&lt;/rec-number&gt;&lt;foreign-keys&gt;&lt;key app="EN" db-id="vswp5dpe0aazrbe2zwpvf5aa2wxexerfz2w9</w:instrText>
      </w:r>
      <w:r w:rsidR="008623A6">
        <w:rPr>
          <w:rtl/>
        </w:rPr>
        <w:instrText xml:space="preserve">" </w:instrText>
      </w:r>
      <w:r w:rsidR="008623A6">
        <w:instrText>timestamp="1743166326"&gt;159632&lt;/key&gt;&lt;/foreign-keys&gt;&lt;ref-type name="Journal Article"&gt;17&lt;/ref-type&gt;&lt;contributors&gt;&lt;authors&gt;&lt;author&gt;Kore</w:instrText>
      </w:r>
      <w:r w:rsidR="008623A6">
        <w:rPr>
          <w:rFonts w:ascii="Calibri" w:hAnsi="Calibri" w:cs="Calibri"/>
        </w:rPr>
        <w:instrText>ň</w:instrText>
      </w:r>
      <w:r w:rsidR="008623A6">
        <w:instrText>ov</w:instrText>
      </w:r>
      <w:r w:rsidR="008623A6">
        <w:rPr>
          <w:rFonts w:ascii="Calibri" w:hAnsi="Calibri" w:cs="Calibri"/>
        </w:rPr>
        <w:instrText>á</w:instrText>
      </w:r>
      <w:r w:rsidR="008623A6">
        <w:instrText>, Lilla&lt;/author&gt;&lt;author&gt;Krpec, Radek&lt;/author&gt;&lt;author&gt;Barot, Tom</w:instrText>
      </w:r>
      <w:r w:rsidR="008623A6">
        <w:rPr>
          <w:rFonts w:ascii="Calibri" w:hAnsi="Calibri" w:cs="Calibri"/>
        </w:rPr>
        <w:instrText>áš</w:instrText>
      </w:r>
      <w:r w:rsidR="008623A6">
        <w:instrText>&lt;/author&gt;&lt;/authors&gt;&lt;/contributors&gt;&lt;titles&gt;&lt;title&gt;Digital Technologies in Primary Mathematics Education: Insights From Future Teachers’ Portfolios&lt;/title&gt;&lt;secondary-title&gt;European Conference on E-Learning&lt;/secondary-title&gt;&lt;/titles&gt;&lt;periodical&gt;&lt;full-title&gt;European Conference on E-Learning&lt;/full-title&gt;&lt;/periodical&gt;&lt;pages&gt;197-208&lt;/pages&gt;&lt;volume&gt;23&lt;/volume&gt;&lt;number&gt;1&lt;/number&gt;&lt;dates&gt;&lt;year&gt;2024&lt;/year&gt;&lt;/dates&gt;&lt;urls&gt;&lt;/urls&gt;&lt;electronic-resource-num&gt;10.34190/ecel.23.1.2929&lt;/electronic-resource-num&gt;&lt;/record&gt;&lt;/Cite&gt;&lt;/EndNote</w:instrText>
      </w:r>
      <w:r w:rsidR="008623A6">
        <w:rPr>
          <w:rtl/>
        </w:rPr>
        <w:instrText>&gt;</w:instrText>
      </w:r>
      <w:r w:rsidR="008623A6">
        <w:rPr>
          <w:rtl/>
        </w:rPr>
        <w:fldChar w:fldCharType="separate"/>
      </w:r>
      <w:r w:rsidR="008623A6">
        <w:rPr>
          <w:noProof/>
          <w:rtl/>
        </w:rPr>
        <w:t>(</w:t>
      </w:r>
      <w:hyperlink w:anchor="_ENREF_11" w:tooltip="Koreňová, 2024 #159632" w:history="1">
        <w:r w:rsidR="008623A6" w:rsidRPr="008623A6">
          <w:rPr>
            <w:rStyle w:val="Hyperlink"/>
            <w:rFonts w:cs="Times New Roman"/>
            <w:szCs w:val="20"/>
            <w:lang w:bidi="ar-SA"/>
          </w:rPr>
          <w:t>Koreňová et al., 2024</w:t>
        </w:r>
      </w:hyperlink>
      <w:r w:rsidR="008623A6">
        <w:rPr>
          <w:noProof/>
          <w:rtl/>
        </w:rPr>
        <w:t>)</w:t>
      </w:r>
      <w:r w:rsidR="008623A6">
        <w:rPr>
          <w:rtl/>
        </w:rPr>
        <w:fldChar w:fldCharType="end"/>
      </w:r>
      <w:r>
        <w:rPr>
          <w:rtl/>
        </w:rPr>
        <w:t xml:space="preserve"> ن</w:t>
      </w:r>
      <w:r>
        <w:rPr>
          <w:rFonts w:hint="cs"/>
          <w:rtl/>
        </w:rPr>
        <w:t>ی</w:t>
      </w:r>
      <w:r>
        <w:rPr>
          <w:rFonts w:hint="eastAsia"/>
          <w:rtl/>
        </w:rPr>
        <w:t>ز</w:t>
      </w:r>
      <w:r>
        <w:rPr>
          <w:rtl/>
        </w:rPr>
        <w:t xml:space="preserve"> مورد تأک</w:t>
      </w:r>
      <w:r>
        <w:rPr>
          <w:rFonts w:hint="cs"/>
          <w:rtl/>
        </w:rPr>
        <w:t>ی</w:t>
      </w:r>
      <w:r>
        <w:rPr>
          <w:rFonts w:hint="eastAsia"/>
          <w:rtl/>
        </w:rPr>
        <w:t>د</w:t>
      </w:r>
      <w:r>
        <w:rPr>
          <w:rtl/>
        </w:rPr>
        <w:t xml:space="preserve"> قرار گرفته است که سطح تسلط آ</w:t>
      </w:r>
      <w:r>
        <w:rPr>
          <w:rFonts w:hint="cs"/>
          <w:rtl/>
        </w:rPr>
        <w:t>ی</w:t>
      </w:r>
      <w:r>
        <w:rPr>
          <w:rFonts w:hint="eastAsia"/>
          <w:rtl/>
        </w:rPr>
        <w:t>نده‌معلمان</w:t>
      </w:r>
      <w:r>
        <w:rPr>
          <w:rtl/>
        </w:rPr>
        <w:t xml:space="preserve"> به فناور</w:t>
      </w:r>
      <w:r>
        <w:rPr>
          <w:rFonts w:hint="cs"/>
          <w:rtl/>
        </w:rPr>
        <w:t>ی‌</w:t>
      </w:r>
      <w:r>
        <w:rPr>
          <w:rFonts w:hint="eastAsia"/>
          <w:rtl/>
        </w:rPr>
        <w:t>ها</w:t>
      </w:r>
      <w:r>
        <w:rPr>
          <w:rFonts w:hint="cs"/>
          <w:rtl/>
        </w:rPr>
        <w:t>ی</w:t>
      </w:r>
      <w:r>
        <w:rPr>
          <w:rtl/>
        </w:rPr>
        <w:t xml:space="preserve"> د</w:t>
      </w:r>
      <w:r>
        <w:rPr>
          <w:rFonts w:hint="cs"/>
          <w:rtl/>
        </w:rPr>
        <w:t>ی</w:t>
      </w:r>
      <w:r>
        <w:rPr>
          <w:rFonts w:hint="eastAsia"/>
          <w:rtl/>
        </w:rPr>
        <w:t>ج</w:t>
      </w:r>
      <w:r>
        <w:rPr>
          <w:rFonts w:hint="cs"/>
          <w:rtl/>
        </w:rPr>
        <w:t>ی</w:t>
      </w:r>
      <w:r>
        <w:rPr>
          <w:rFonts w:hint="eastAsia"/>
          <w:rtl/>
        </w:rPr>
        <w:t>تال</w:t>
      </w:r>
      <w:r>
        <w:rPr>
          <w:rtl/>
        </w:rPr>
        <w:t xml:space="preserve"> نقش مؤثر</w:t>
      </w:r>
      <w:r>
        <w:rPr>
          <w:rFonts w:hint="cs"/>
          <w:rtl/>
        </w:rPr>
        <w:t>ی</w:t>
      </w:r>
      <w:r>
        <w:rPr>
          <w:rtl/>
        </w:rPr>
        <w:t xml:space="preserve"> در ک</w:t>
      </w:r>
      <w:r>
        <w:rPr>
          <w:rFonts w:hint="cs"/>
          <w:rtl/>
        </w:rPr>
        <w:t>ی</w:t>
      </w:r>
      <w:r>
        <w:rPr>
          <w:rFonts w:hint="eastAsia"/>
          <w:rtl/>
        </w:rPr>
        <w:t>ف</w:t>
      </w:r>
      <w:r>
        <w:rPr>
          <w:rFonts w:hint="cs"/>
          <w:rtl/>
        </w:rPr>
        <w:t>ی</w:t>
      </w:r>
      <w:r>
        <w:rPr>
          <w:rFonts w:hint="eastAsia"/>
          <w:rtl/>
        </w:rPr>
        <w:t>ت</w:t>
      </w:r>
      <w:r>
        <w:rPr>
          <w:rtl/>
        </w:rPr>
        <w:t xml:space="preserve"> آموزش آنان ا</w:t>
      </w:r>
      <w:r>
        <w:rPr>
          <w:rFonts w:hint="cs"/>
          <w:rtl/>
        </w:rPr>
        <w:t>ی</w:t>
      </w:r>
      <w:r>
        <w:rPr>
          <w:rFonts w:hint="eastAsia"/>
          <w:rtl/>
        </w:rPr>
        <w:t>فا</w:t>
      </w:r>
      <w:r>
        <w:rPr>
          <w:rtl/>
        </w:rPr>
        <w:t xml:space="preserve"> م</w:t>
      </w:r>
      <w:r>
        <w:rPr>
          <w:rFonts w:hint="cs"/>
          <w:rtl/>
        </w:rPr>
        <w:t>ی‌</w:t>
      </w:r>
      <w:r>
        <w:rPr>
          <w:rFonts w:hint="eastAsia"/>
          <w:rtl/>
        </w:rPr>
        <w:t>کند</w:t>
      </w:r>
      <w:r>
        <w:rPr>
          <w:rtl/>
        </w:rPr>
        <w:t>.</w:t>
      </w:r>
    </w:p>
    <w:p w14:paraId="6DBFBB86" w14:textId="77777777" w:rsidR="00383CB9" w:rsidRDefault="00383CB9" w:rsidP="00383CB9">
      <w:pPr>
        <w:pStyle w:val="ad"/>
        <w:rPr>
          <w:rtl/>
        </w:rPr>
      </w:pPr>
      <w:r>
        <w:rPr>
          <w:rFonts w:hint="cs"/>
          <w:rtl/>
        </w:rPr>
        <w:t>ی</w:t>
      </w:r>
      <w:r>
        <w:rPr>
          <w:rFonts w:hint="eastAsia"/>
          <w:rtl/>
        </w:rPr>
        <w:t>ک</w:t>
      </w:r>
      <w:r>
        <w:rPr>
          <w:rFonts w:hint="cs"/>
          <w:rtl/>
        </w:rPr>
        <w:t>ی</w:t>
      </w:r>
      <w:r>
        <w:rPr>
          <w:rtl/>
        </w:rPr>
        <w:t xml:space="preserve"> از محدود</w:t>
      </w:r>
      <w:r>
        <w:rPr>
          <w:rFonts w:hint="cs"/>
          <w:rtl/>
        </w:rPr>
        <w:t>ی</w:t>
      </w:r>
      <w:r>
        <w:rPr>
          <w:rFonts w:hint="eastAsia"/>
          <w:rtl/>
        </w:rPr>
        <w:t>ت‌ها</w:t>
      </w:r>
      <w:r>
        <w:rPr>
          <w:rFonts w:hint="cs"/>
          <w:rtl/>
        </w:rPr>
        <w:t>ی</w:t>
      </w:r>
      <w:r>
        <w:rPr>
          <w:rtl/>
        </w:rPr>
        <w:t xml:space="preserve"> اصل</w:t>
      </w:r>
      <w:r>
        <w:rPr>
          <w:rFonts w:hint="cs"/>
          <w:rtl/>
        </w:rPr>
        <w:t>ی</w:t>
      </w:r>
      <w:r>
        <w:rPr>
          <w:rtl/>
        </w:rPr>
        <w:t xml:space="preserve"> پژوهش حاضر، تمرکز آن بر </w:t>
      </w:r>
      <w:r>
        <w:rPr>
          <w:rFonts w:hint="cs"/>
          <w:rtl/>
        </w:rPr>
        <w:t>ی</w:t>
      </w:r>
      <w:r>
        <w:rPr>
          <w:rFonts w:hint="eastAsia"/>
          <w:rtl/>
        </w:rPr>
        <w:t>ک</w:t>
      </w:r>
      <w:r>
        <w:rPr>
          <w:rtl/>
        </w:rPr>
        <w:t xml:space="preserve"> جامعه خاص، </w:t>
      </w:r>
      <w:r>
        <w:rPr>
          <w:rFonts w:hint="cs"/>
          <w:rtl/>
        </w:rPr>
        <w:t>ی</w:t>
      </w:r>
      <w:r>
        <w:rPr>
          <w:rFonts w:hint="eastAsia"/>
          <w:rtl/>
        </w:rPr>
        <w:t>عن</w:t>
      </w:r>
      <w:r>
        <w:rPr>
          <w:rFonts w:hint="cs"/>
          <w:rtl/>
        </w:rPr>
        <w:t>ی</w:t>
      </w:r>
      <w:r>
        <w:rPr>
          <w:rtl/>
        </w:rPr>
        <w:t xml:space="preserve"> دانشجومعلمان دانشگاه فرهنگ</w:t>
      </w:r>
      <w:r>
        <w:rPr>
          <w:rFonts w:hint="cs"/>
          <w:rtl/>
        </w:rPr>
        <w:t>ی</w:t>
      </w:r>
      <w:r>
        <w:rPr>
          <w:rFonts w:hint="eastAsia"/>
          <w:rtl/>
        </w:rPr>
        <w:t>ان</w:t>
      </w:r>
      <w:r>
        <w:rPr>
          <w:rtl/>
        </w:rPr>
        <w:t xml:space="preserve"> بوده است که ممکن است قابل</w:t>
      </w:r>
      <w:r>
        <w:rPr>
          <w:rFonts w:hint="cs"/>
          <w:rtl/>
        </w:rPr>
        <w:t>ی</w:t>
      </w:r>
      <w:r>
        <w:rPr>
          <w:rFonts w:hint="eastAsia"/>
          <w:rtl/>
        </w:rPr>
        <w:t>ت</w:t>
      </w:r>
      <w:r>
        <w:rPr>
          <w:rtl/>
        </w:rPr>
        <w:t xml:space="preserve"> تعم</w:t>
      </w:r>
      <w:r>
        <w:rPr>
          <w:rFonts w:hint="cs"/>
          <w:rtl/>
        </w:rPr>
        <w:t>ی</w:t>
      </w:r>
      <w:r>
        <w:rPr>
          <w:rFonts w:hint="eastAsia"/>
          <w:rtl/>
        </w:rPr>
        <w:t>م</w:t>
      </w:r>
      <w:r>
        <w:rPr>
          <w:rtl/>
        </w:rPr>
        <w:t xml:space="preserve"> نتا</w:t>
      </w:r>
      <w:r>
        <w:rPr>
          <w:rFonts w:hint="cs"/>
          <w:rtl/>
        </w:rPr>
        <w:t>ی</w:t>
      </w:r>
      <w:r>
        <w:rPr>
          <w:rFonts w:hint="eastAsia"/>
          <w:rtl/>
        </w:rPr>
        <w:t>ج</w:t>
      </w:r>
      <w:r>
        <w:rPr>
          <w:rtl/>
        </w:rPr>
        <w:t xml:space="preserve"> را به د</w:t>
      </w:r>
      <w:r>
        <w:rPr>
          <w:rFonts w:hint="cs"/>
          <w:rtl/>
        </w:rPr>
        <w:t>ی</w:t>
      </w:r>
      <w:r>
        <w:rPr>
          <w:rFonts w:hint="eastAsia"/>
          <w:rtl/>
        </w:rPr>
        <w:t>گر</w:t>
      </w:r>
      <w:r>
        <w:rPr>
          <w:rtl/>
        </w:rPr>
        <w:t xml:space="preserve"> گروه‌ها</w:t>
      </w:r>
      <w:r>
        <w:rPr>
          <w:rFonts w:hint="cs"/>
          <w:rtl/>
        </w:rPr>
        <w:t>ی</w:t>
      </w:r>
      <w:r>
        <w:rPr>
          <w:rtl/>
        </w:rPr>
        <w:t xml:space="preserve"> دانشجو</w:t>
      </w:r>
      <w:r>
        <w:rPr>
          <w:rFonts w:hint="cs"/>
          <w:rtl/>
        </w:rPr>
        <w:t>یی</w:t>
      </w:r>
      <w:r>
        <w:rPr>
          <w:rtl/>
        </w:rPr>
        <w:t xml:space="preserve"> و آموزش</w:t>
      </w:r>
      <w:r>
        <w:rPr>
          <w:rFonts w:hint="cs"/>
          <w:rtl/>
        </w:rPr>
        <w:t>ی</w:t>
      </w:r>
      <w:r>
        <w:rPr>
          <w:rtl/>
        </w:rPr>
        <w:t xml:space="preserve"> محدود کند. همچن</w:t>
      </w:r>
      <w:r>
        <w:rPr>
          <w:rFonts w:hint="cs"/>
          <w:rtl/>
        </w:rPr>
        <w:t>ی</w:t>
      </w:r>
      <w:r>
        <w:rPr>
          <w:rFonts w:hint="eastAsia"/>
          <w:rtl/>
        </w:rPr>
        <w:t>ن،</w:t>
      </w:r>
      <w:r>
        <w:rPr>
          <w:rtl/>
        </w:rPr>
        <w:t xml:space="preserve"> پژوهش در بستر </w:t>
      </w:r>
      <w:r>
        <w:rPr>
          <w:rFonts w:hint="cs"/>
          <w:rtl/>
        </w:rPr>
        <w:t>ی</w:t>
      </w:r>
      <w:r>
        <w:rPr>
          <w:rFonts w:hint="eastAsia"/>
          <w:rtl/>
        </w:rPr>
        <w:t>ک</w:t>
      </w:r>
      <w:r>
        <w:rPr>
          <w:rtl/>
        </w:rPr>
        <w:t xml:space="preserve"> بازه زمان</w:t>
      </w:r>
      <w:r>
        <w:rPr>
          <w:rFonts w:hint="cs"/>
          <w:rtl/>
        </w:rPr>
        <w:t>ی</w:t>
      </w:r>
      <w:r>
        <w:rPr>
          <w:rtl/>
        </w:rPr>
        <w:t xml:space="preserve"> خاص و با ابزارها</w:t>
      </w:r>
      <w:r>
        <w:rPr>
          <w:rFonts w:hint="cs"/>
          <w:rtl/>
        </w:rPr>
        <w:t>ی</w:t>
      </w:r>
      <w:r>
        <w:rPr>
          <w:rtl/>
        </w:rPr>
        <w:t xml:space="preserve"> سنجش</w:t>
      </w:r>
      <w:r>
        <w:rPr>
          <w:rFonts w:hint="cs"/>
          <w:rtl/>
        </w:rPr>
        <w:t>ی</w:t>
      </w:r>
      <w:r>
        <w:rPr>
          <w:rtl/>
        </w:rPr>
        <w:t xml:space="preserve"> محدود انجا</w:t>
      </w:r>
      <w:r>
        <w:rPr>
          <w:rFonts w:hint="eastAsia"/>
          <w:rtl/>
        </w:rPr>
        <w:t>م</w:t>
      </w:r>
      <w:r>
        <w:rPr>
          <w:rtl/>
        </w:rPr>
        <w:t xml:space="preserve"> شد که م</w:t>
      </w:r>
      <w:r>
        <w:rPr>
          <w:rFonts w:hint="cs"/>
          <w:rtl/>
        </w:rPr>
        <w:t>ی‌</w:t>
      </w:r>
      <w:r>
        <w:rPr>
          <w:rFonts w:hint="eastAsia"/>
          <w:rtl/>
        </w:rPr>
        <w:t>تواند</w:t>
      </w:r>
      <w:r>
        <w:rPr>
          <w:rtl/>
        </w:rPr>
        <w:t xml:space="preserve"> بر دقت اندازه‌گ</w:t>
      </w:r>
      <w:r>
        <w:rPr>
          <w:rFonts w:hint="cs"/>
          <w:rtl/>
        </w:rPr>
        <w:t>ی</w:t>
      </w:r>
      <w:r>
        <w:rPr>
          <w:rFonts w:hint="eastAsia"/>
          <w:rtl/>
        </w:rPr>
        <w:t>ر</w:t>
      </w:r>
      <w:r>
        <w:rPr>
          <w:rFonts w:hint="cs"/>
          <w:rtl/>
        </w:rPr>
        <w:t>ی</w:t>
      </w:r>
      <w:r>
        <w:rPr>
          <w:rtl/>
        </w:rPr>
        <w:t xml:space="preserve"> متغ</w:t>
      </w:r>
      <w:r>
        <w:rPr>
          <w:rFonts w:hint="cs"/>
          <w:rtl/>
        </w:rPr>
        <w:t>ی</w:t>
      </w:r>
      <w:r>
        <w:rPr>
          <w:rFonts w:hint="eastAsia"/>
          <w:rtl/>
        </w:rPr>
        <w:t>رها</w:t>
      </w:r>
      <w:r>
        <w:rPr>
          <w:rtl/>
        </w:rPr>
        <w:t xml:space="preserve"> </w:t>
      </w:r>
      <w:r>
        <w:rPr>
          <w:rtl/>
        </w:rPr>
        <w:lastRenderedPageBreak/>
        <w:t>تأث</w:t>
      </w:r>
      <w:r>
        <w:rPr>
          <w:rFonts w:hint="cs"/>
          <w:rtl/>
        </w:rPr>
        <w:t>ی</w:t>
      </w:r>
      <w:r>
        <w:rPr>
          <w:rFonts w:hint="eastAsia"/>
          <w:rtl/>
        </w:rPr>
        <w:t>رگذار</w:t>
      </w:r>
      <w:r>
        <w:rPr>
          <w:rtl/>
        </w:rPr>
        <w:t xml:space="preserve"> باشد. استفاده از خودگزارش‌ده</w:t>
      </w:r>
      <w:r>
        <w:rPr>
          <w:rFonts w:hint="cs"/>
          <w:rtl/>
        </w:rPr>
        <w:t>ی</w:t>
      </w:r>
      <w:r>
        <w:rPr>
          <w:rtl/>
        </w:rPr>
        <w:t xml:space="preserve"> در پرسشنامه ن</w:t>
      </w:r>
      <w:r>
        <w:rPr>
          <w:rFonts w:hint="cs"/>
          <w:rtl/>
        </w:rPr>
        <w:t>ی</w:t>
      </w:r>
      <w:r>
        <w:rPr>
          <w:rFonts w:hint="eastAsia"/>
          <w:rtl/>
        </w:rPr>
        <w:t>ز</w:t>
      </w:r>
      <w:r>
        <w:rPr>
          <w:rtl/>
        </w:rPr>
        <w:t xml:space="preserve"> ممکن است منجر به بروز سوگ</w:t>
      </w:r>
      <w:r>
        <w:rPr>
          <w:rFonts w:hint="cs"/>
          <w:rtl/>
        </w:rPr>
        <w:t>ی</w:t>
      </w:r>
      <w:r>
        <w:rPr>
          <w:rFonts w:hint="eastAsia"/>
          <w:rtl/>
        </w:rPr>
        <w:t>ر</w:t>
      </w:r>
      <w:r>
        <w:rPr>
          <w:rFonts w:hint="cs"/>
          <w:rtl/>
        </w:rPr>
        <w:t>ی</w:t>
      </w:r>
      <w:r>
        <w:rPr>
          <w:rtl/>
        </w:rPr>
        <w:t xml:space="preserve"> پاسخ‌ده</w:t>
      </w:r>
      <w:r>
        <w:rPr>
          <w:rFonts w:hint="cs"/>
          <w:rtl/>
        </w:rPr>
        <w:t>ی</w:t>
      </w:r>
      <w:r>
        <w:rPr>
          <w:rtl/>
        </w:rPr>
        <w:t xml:space="preserve"> شده باشد. علاوه بر ا</w:t>
      </w:r>
      <w:r>
        <w:rPr>
          <w:rFonts w:hint="cs"/>
          <w:rtl/>
        </w:rPr>
        <w:t>ی</w:t>
      </w:r>
      <w:r>
        <w:rPr>
          <w:rFonts w:hint="eastAsia"/>
          <w:rtl/>
        </w:rPr>
        <w:t>ن،</w:t>
      </w:r>
      <w:r>
        <w:rPr>
          <w:rtl/>
        </w:rPr>
        <w:t xml:space="preserve"> پژوهش حاضر تنها از داده‌ها</w:t>
      </w:r>
      <w:r>
        <w:rPr>
          <w:rFonts w:hint="cs"/>
          <w:rtl/>
        </w:rPr>
        <w:t>ی</w:t>
      </w:r>
      <w:r>
        <w:rPr>
          <w:rtl/>
        </w:rPr>
        <w:t xml:space="preserve"> کمّ</w:t>
      </w:r>
      <w:r>
        <w:rPr>
          <w:rFonts w:hint="cs"/>
          <w:rtl/>
        </w:rPr>
        <w:t>ی</w:t>
      </w:r>
      <w:r>
        <w:rPr>
          <w:rtl/>
        </w:rPr>
        <w:t xml:space="preserve"> استفاده کرده و فاقد تحل</w:t>
      </w:r>
      <w:r>
        <w:rPr>
          <w:rFonts w:hint="cs"/>
          <w:rtl/>
        </w:rPr>
        <w:t>ی</w:t>
      </w:r>
      <w:r>
        <w:rPr>
          <w:rFonts w:hint="eastAsia"/>
          <w:rtl/>
        </w:rPr>
        <w:t>ل‌ها</w:t>
      </w:r>
      <w:r>
        <w:rPr>
          <w:rFonts w:hint="cs"/>
          <w:rtl/>
        </w:rPr>
        <w:t>ی</w:t>
      </w:r>
      <w:r>
        <w:rPr>
          <w:rtl/>
        </w:rPr>
        <w:t xml:space="preserve"> ک</w:t>
      </w:r>
      <w:r>
        <w:rPr>
          <w:rFonts w:hint="cs"/>
          <w:rtl/>
        </w:rPr>
        <w:t>ی</w:t>
      </w:r>
      <w:r>
        <w:rPr>
          <w:rFonts w:hint="eastAsia"/>
          <w:rtl/>
        </w:rPr>
        <w:t>ف</w:t>
      </w:r>
      <w:r>
        <w:rPr>
          <w:rFonts w:hint="cs"/>
          <w:rtl/>
        </w:rPr>
        <w:t>ی</w:t>
      </w:r>
      <w:r>
        <w:rPr>
          <w:rtl/>
        </w:rPr>
        <w:t xml:space="preserve"> برا</w:t>
      </w:r>
      <w:r>
        <w:rPr>
          <w:rFonts w:hint="cs"/>
          <w:rtl/>
        </w:rPr>
        <w:t>ی</w:t>
      </w:r>
      <w:r>
        <w:rPr>
          <w:rtl/>
        </w:rPr>
        <w:t xml:space="preserve"> درک عم</w:t>
      </w:r>
      <w:r>
        <w:rPr>
          <w:rFonts w:hint="cs"/>
          <w:rtl/>
        </w:rPr>
        <w:t>ی</w:t>
      </w:r>
      <w:r>
        <w:rPr>
          <w:rFonts w:hint="eastAsia"/>
          <w:rtl/>
        </w:rPr>
        <w:t>ق‌تر</w:t>
      </w:r>
      <w:r>
        <w:rPr>
          <w:rtl/>
        </w:rPr>
        <w:t xml:space="preserve"> از نگرش‌ه</w:t>
      </w:r>
      <w:r>
        <w:rPr>
          <w:rFonts w:hint="eastAsia"/>
          <w:rtl/>
        </w:rPr>
        <w:t>ا</w:t>
      </w:r>
      <w:r>
        <w:rPr>
          <w:rtl/>
        </w:rPr>
        <w:t xml:space="preserve"> و تجرب</w:t>
      </w:r>
      <w:r>
        <w:rPr>
          <w:rFonts w:hint="cs"/>
          <w:rtl/>
        </w:rPr>
        <w:t>ی</w:t>
      </w:r>
      <w:r>
        <w:rPr>
          <w:rFonts w:hint="eastAsia"/>
          <w:rtl/>
        </w:rPr>
        <w:t>ات</w:t>
      </w:r>
      <w:r>
        <w:rPr>
          <w:rtl/>
        </w:rPr>
        <w:t xml:space="preserve"> واقع</w:t>
      </w:r>
      <w:r>
        <w:rPr>
          <w:rFonts w:hint="cs"/>
          <w:rtl/>
        </w:rPr>
        <w:t>ی</w:t>
      </w:r>
      <w:r>
        <w:rPr>
          <w:rtl/>
        </w:rPr>
        <w:t xml:space="preserve"> شرکت‌کنندگان بوده است.</w:t>
      </w:r>
    </w:p>
    <w:p w14:paraId="6D265FC7" w14:textId="77777777" w:rsidR="00383CB9" w:rsidRDefault="00383CB9" w:rsidP="00383CB9">
      <w:pPr>
        <w:pStyle w:val="ad"/>
        <w:rPr>
          <w:rtl/>
        </w:rPr>
      </w:pPr>
      <w:r>
        <w:rPr>
          <w:rFonts w:hint="eastAsia"/>
          <w:rtl/>
        </w:rPr>
        <w:t>پ</w:t>
      </w:r>
      <w:r>
        <w:rPr>
          <w:rFonts w:hint="cs"/>
          <w:rtl/>
        </w:rPr>
        <w:t>ی</w:t>
      </w:r>
      <w:r>
        <w:rPr>
          <w:rFonts w:hint="eastAsia"/>
          <w:rtl/>
        </w:rPr>
        <w:t>شنهاد</w:t>
      </w:r>
      <w:r>
        <w:rPr>
          <w:rtl/>
        </w:rPr>
        <w:t xml:space="preserve"> م</w:t>
      </w:r>
      <w:r>
        <w:rPr>
          <w:rFonts w:hint="cs"/>
          <w:rtl/>
        </w:rPr>
        <w:t>ی‌</w:t>
      </w:r>
      <w:r>
        <w:rPr>
          <w:rFonts w:hint="eastAsia"/>
          <w:rtl/>
        </w:rPr>
        <w:t>شود</w:t>
      </w:r>
      <w:r>
        <w:rPr>
          <w:rtl/>
        </w:rPr>
        <w:t xml:space="preserve"> پژوهش‌ها</w:t>
      </w:r>
      <w:r>
        <w:rPr>
          <w:rFonts w:hint="cs"/>
          <w:rtl/>
        </w:rPr>
        <w:t>ی</w:t>
      </w:r>
      <w:r>
        <w:rPr>
          <w:rtl/>
        </w:rPr>
        <w:t xml:space="preserve"> آت</w:t>
      </w:r>
      <w:r>
        <w:rPr>
          <w:rFonts w:hint="cs"/>
          <w:rtl/>
        </w:rPr>
        <w:t>ی</w:t>
      </w:r>
      <w:r>
        <w:rPr>
          <w:rtl/>
        </w:rPr>
        <w:t xml:space="preserve"> با بهره‌گ</w:t>
      </w:r>
      <w:r>
        <w:rPr>
          <w:rFonts w:hint="cs"/>
          <w:rtl/>
        </w:rPr>
        <w:t>ی</w:t>
      </w:r>
      <w:r>
        <w:rPr>
          <w:rFonts w:hint="eastAsia"/>
          <w:rtl/>
        </w:rPr>
        <w:t>ر</w:t>
      </w:r>
      <w:r>
        <w:rPr>
          <w:rFonts w:hint="cs"/>
          <w:rtl/>
        </w:rPr>
        <w:t>ی</w:t>
      </w:r>
      <w:r>
        <w:rPr>
          <w:rtl/>
        </w:rPr>
        <w:t xml:space="preserve"> از روش‌ها</w:t>
      </w:r>
      <w:r>
        <w:rPr>
          <w:rFonts w:hint="cs"/>
          <w:rtl/>
        </w:rPr>
        <w:t>ی</w:t>
      </w:r>
      <w:r>
        <w:rPr>
          <w:rtl/>
        </w:rPr>
        <w:t xml:space="preserve"> ترک</w:t>
      </w:r>
      <w:r>
        <w:rPr>
          <w:rFonts w:hint="cs"/>
          <w:rtl/>
        </w:rPr>
        <w:t>ی</w:t>
      </w:r>
      <w:r>
        <w:rPr>
          <w:rFonts w:hint="eastAsia"/>
          <w:rtl/>
        </w:rPr>
        <w:t>ب</w:t>
      </w:r>
      <w:r>
        <w:rPr>
          <w:rFonts w:hint="cs"/>
          <w:rtl/>
        </w:rPr>
        <w:t>ی</w:t>
      </w:r>
      <w:r>
        <w:rPr>
          <w:rtl/>
        </w:rPr>
        <w:t xml:space="preserve"> (ک</w:t>
      </w:r>
      <w:r>
        <w:rPr>
          <w:rFonts w:hint="cs"/>
          <w:rtl/>
        </w:rPr>
        <w:t>ی</w:t>
      </w:r>
      <w:r>
        <w:rPr>
          <w:rFonts w:hint="eastAsia"/>
          <w:rtl/>
        </w:rPr>
        <w:t>ف</w:t>
      </w:r>
      <w:r>
        <w:rPr>
          <w:rFonts w:hint="cs"/>
          <w:rtl/>
        </w:rPr>
        <w:t>ی</w:t>
      </w:r>
      <w:r>
        <w:rPr>
          <w:rtl/>
        </w:rPr>
        <w:t>-کمّ</w:t>
      </w:r>
      <w:r>
        <w:rPr>
          <w:rFonts w:hint="cs"/>
          <w:rtl/>
        </w:rPr>
        <w:t>ی</w:t>
      </w:r>
      <w:r>
        <w:rPr>
          <w:rtl/>
        </w:rPr>
        <w:t>) به بررس</w:t>
      </w:r>
      <w:r>
        <w:rPr>
          <w:rFonts w:hint="cs"/>
          <w:rtl/>
        </w:rPr>
        <w:t>ی</w:t>
      </w:r>
      <w:r>
        <w:rPr>
          <w:rtl/>
        </w:rPr>
        <w:t xml:space="preserve"> عم</w:t>
      </w:r>
      <w:r>
        <w:rPr>
          <w:rFonts w:hint="cs"/>
          <w:rtl/>
        </w:rPr>
        <w:t>ی</w:t>
      </w:r>
      <w:r>
        <w:rPr>
          <w:rFonts w:hint="eastAsia"/>
          <w:rtl/>
        </w:rPr>
        <w:t>ق‌تر</w:t>
      </w:r>
      <w:r>
        <w:rPr>
          <w:rtl/>
        </w:rPr>
        <w:t xml:space="preserve"> ابعاد روان‌شناخت</w:t>
      </w:r>
      <w:r>
        <w:rPr>
          <w:rFonts w:hint="cs"/>
          <w:rtl/>
        </w:rPr>
        <w:t>ی</w:t>
      </w:r>
      <w:r>
        <w:rPr>
          <w:rtl/>
        </w:rPr>
        <w:t xml:space="preserve"> و اجتماع</w:t>
      </w:r>
      <w:r>
        <w:rPr>
          <w:rFonts w:hint="cs"/>
          <w:rtl/>
        </w:rPr>
        <w:t>ی</w:t>
      </w:r>
      <w:r>
        <w:rPr>
          <w:rtl/>
        </w:rPr>
        <w:t xml:space="preserve"> آموزش الکترون</w:t>
      </w:r>
      <w:r>
        <w:rPr>
          <w:rFonts w:hint="cs"/>
          <w:rtl/>
        </w:rPr>
        <w:t>ی</w:t>
      </w:r>
      <w:r>
        <w:rPr>
          <w:rFonts w:hint="eastAsia"/>
          <w:rtl/>
        </w:rPr>
        <w:t>ک</w:t>
      </w:r>
      <w:r>
        <w:rPr>
          <w:rFonts w:hint="cs"/>
          <w:rtl/>
        </w:rPr>
        <w:t>ی</w:t>
      </w:r>
      <w:r>
        <w:rPr>
          <w:rtl/>
        </w:rPr>
        <w:t xml:space="preserve"> در آموزش ر</w:t>
      </w:r>
      <w:r>
        <w:rPr>
          <w:rFonts w:hint="cs"/>
          <w:rtl/>
        </w:rPr>
        <w:t>ی</w:t>
      </w:r>
      <w:r>
        <w:rPr>
          <w:rFonts w:hint="eastAsia"/>
          <w:rtl/>
        </w:rPr>
        <w:t>اض</w:t>
      </w:r>
      <w:r>
        <w:rPr>
          <w:rFonts w:hint="cs"/>
          <w:rtl/>
        </w:rPr>
        <w:t>ی</w:t>
      </w:r>
      <w:r>
        <w:rPr>
          <w:rtl/>
        </w:rPr>
        <w:t xml:space="preserve"> بپردازند. همچن</w:t>
      </w:r>
      <w:r>
        <w:rPr>
          <w:rFonts w:hint="cs"/>
          <w:rtl/>
        </w:rPr>
        <w:t>ی</w:t>
      </w:r>
      <w:r>
        <w:rPr>
          <w:rFonts w:hint="eastAsia"/>
          <w:rtl/>
        </w:rPr>
        <w:t>ن،</w:t>
      </w:r>
      <w:r>
        <w:rPr>
          <w:rtl/>
        </w:rPr>
        <w:t xml:space="preserve"> انجام مطالعات تطب</w:t>
      </w:r>
      <w:r>
        <w:rPr>
          <w:rFonts w:hint="cs"/>
          <w:rtl/>
        </w:rPr>
        <w:t>ی</w:t>
      </w:r>
      <w:r>
        <w:rPr>
          <w:rFonts w:hint="eastAsia"/>
          <w:rtl/>
        </w:rPr>
        <w:t>ق</w:t>
      </w:r>
      <w:r>
        <w:rPr>
          <w:rFonts w:hint="cs"/>
          <w:rtl/>
        </w:rPr>
        <w:t>ی</w:t>
      </w:r>
      <w:r>
        <w:rPr>
          <w:rtl/>
        </w:rPr>
        <w:t xml:space="preserve"> م</w:t>
      </w:r>
      <w:r>
        <w:rPr>
          <w:rFonts w:hint="cs"/>
          <w:rtl/>
        </w:rPr>
        <w:t>ی</w:t>
      </w:r>
      <w:r>
        <w:rPr>
          <w:rFonts w:hint="eastAsia"/>
          <w:rtl/>
        </w:rPr>
        <w:t>ان</w:t>
      </w:r>
      <w:r>
        <w:rPr>
          <w:rtl/>
        </w:rPr>
        <w:t xml:space="preserve"> دانشگاه‌ها</w:t>
      </w:r>
      <w:r>
        <w:rPr>
          <w:rFonts w:hint="cs"/>
          <w:rtl/>
        </w:rPr>
        <w:t>ی</w:t>
      </w:r>
      <w:r>
        <w:rPr>
          <w:rtl/>
        </w:rPr>
        <w:t xml:space="preserve"> مختلف کشور و </w:t>
      </w:r>
      <w:r>
        <w:rPr>
          <w:rFonts w:hint="cs"/>
          <w:rtl/>
        </w:rPr>
        <w:t>ی</w:t>
      </w:r>
      <w:r>
        <w:rPr>
          <w:rFonts w:hint="eastAsia"/>
          <w:rtl/>
        </w:rPr>
        <w:t>ا</w:t>
      </w:r>
      <w:r>
        <w:rPr>
          <w:rtl/>
        </w:rPr>
        <w:t xml:space="preserve"> در سطح ب</w:t>
      </w:r>
      <w:r>
        <w:rPr>
          <w:rFonts w:hint="cs"/>
          <w:rtl/>
        </w:rPr>
        <w:t>ی</w:t>
      </w:r>
      <w:r>
        <w:rPr>
          <w:rFonts w:hint="eastAsia"/>
          <w:rtl/>
        </w:rPr>
        <w:t>ن‌الملل</w:t>
      </w:r>
      <w:r>
        <w:rPr>
          <w:rFonts w:hint="cs"/>
          <w:rtl/>
        </w:rPr>
        <w:t>ی</w:t>
      </w:r>
      <w:r>
        <w:rPr>
          <w:rtl/>
        </w:rPr>
        <w:t xml:space="preserve"> م</w:t>
      </w:r>
      <w:r>
        <w:rPr>
          <w:rFonts w:hint="cs"/>
          <w:rtl/>
        </w:rPr>
        <w:t>ی‌</w:t>
      </w:r>
      <w:r>
        <w:rPr>
          <w:rFonts w:hint="eastAsia"/>
          <w:rtl/>
        </w:rPr>
        <w:t>تواند</w:t>
      </w:r>
      <w:r>
        <w:rPr>
          <w:rtl/>
        </w:rPr>
        <w:t xml:space="preserve"> در شناسا</w:t>
      </w:r>
      <w:r>
        <w:rPr>
          <w:rFonts w:hint="cs"/>
          <w:rtl/>
        </w:rPr>
        <w:t>یی</w:t>
      </w:r>
      <w:r>
        <w:rPr>
          <w:rtl/>
        </w:rPr>
        <w:t xml:space="preserve"> الگوها</w:t>
      </w:r>
      <w:r>
        <w:rPr>
          <w:rFonts w:hint="cs"/>
          <w:rtl/>
        </w:rPr>
        <w:t>ی</w:t>
      </w:r>
      <w:r>
        <w:rPr>
          <w:rtl/>
        </w:rPr>
        <w:t xml:space="preserve"> موفق مؤثر باشد. بررس</w:t>
      </w:r>
      <w:r>
        <w:rPr>
          <w:rFonts w:hint="cs"/>
          <w:rtl/>
        </w:rPr>
        <w:t>ی</w:t>
      </w:r>
      <w:r>
        <w:rPr>
          <w:rtl/>
        </w:rPr>
        <w:t xml:space="preserve"> تأث</w:t>
      </w:r>
      <w:r>
        <w:rPr>
          <w:rFonts w:hint="cs"/>
          <w:rtl/>
        </w:rPr>
        <w:t>ی</w:t>
      </w:r>
      <w:r>
        <w:rPr>
          <w:rFonts w:hint="eastAsia"/>
          <w:rtl/>
        </w:rPr>
        <w:t>ر</w:t>
      </w:r>
      <w:r>
        <w:rPr>
          <w:rtl/>
        </w:rPr>
        <w:t xml:space="preserve"> متغ</w:t>
      </w:r>
      <w:r>
        <w:rPr>
          <w:rFonts w:hint="cs"/>
          <w:rtl/>
        </w:rPr>
        <w:t>ی</w:t>
      </w:r>
      <w:r>
        <w:rPr>
          <w:rFonts w:hint="eastAsia"/>
          <w:rtl/>
        </w:rPr>
        <w:t>رها</w:t>
      </w:r>
      <w:r>
        <w:rPr>
          <w:rFonts w:hint="cs"/>
          <w:rtl/>
        </w:rPr>
        <w:t>ی</w:t>
      </w:r>
      <w:r>
        <w:rPr>
          <w:rtl/>
        </w:rPr>
        <w:t xml:space="preserve"> واسط مانند خودکارآمد</w:t>
      </w:r>
      <w:r>
        <w:rPr>
          <w:rFonts w:hint="cs"/>
          <w:rtl/>
        </w:rPr>
        <w:t>ی</w:t>
      </w:r>
      <w:r>
        <w:rPr>
          <w:rFonts w:hint="eastAsia"/>
          <w:rtl/>
        </w:rPr>
        <w:t>،</w:t>
      </w:r>
      <w:r>
        <w:rPr>
          <w:rtl/>
        </w:rPr>
        <w:t xml:space="preserve"> اضطراب فناورانه، </w:t>
      </w:r>
      <w:r>
        <w:rPr>
          <w:rFonts w:hint="cs"/>
          <w:rtl/>
        </w:rPr>
        <w:t>ی</w:t>
      </w:r>
      <w:r>
        <w:rPr>
          <w:rFonts w:hint="eastAsia"/>
          <w:rtl/>
        </w:rPr>
        <w:t>ا</w:t>
      </w:r>
      <w:r>
        <w:rPr>
          <w:rtl/>
        </w:rPr>
        <w:t xml:space="preserve"> سبک‌ها</w:t>
      </w:r>
      <w:r>
        <w:rPr>
          <w:rFonts w:hint="cs"/>
          <w:rtl/>
        </w:rPr>
        <w:t>ی</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بر اثربخش</w:t>
      </w:r>
      <w:r>
        <w:rPr>
          <w:rFonts w:hint="cs"/>
          <w:rtl/>
        </w:rPr>
        <w:t>ی</w:t>
      </w:r>
      <w:r>
        <w:rPr>
          <w:rtl/>
        </w:rPr>
        <w:t xml:space="preserve"> مدل ن</w:t>
      </w:r>
      <w:r>
        <w:rPr>
          <w:rFonts w:hint="cs"/>
          <w:rtl/>
        </w:rPr>
        <w:t>ی</w:t>
      </w:r>
      <w:r>
        <w:rPr>
          <w:rFonts w:hint="eastAsia"/>
          <w:rtl/>
        </w:rPr>
        <w:t>ز</w:t>
      </w:r>
      <w:r>
        <w:rPr>
          <w:rtl/>
        </w:rPr>
        <w:t xml:space="preserve"> م</w:t>
      </w:r>
      <w:r>
        <w:rPr>
          <w:rFonts w:hint="cs"/>
          <w:rtl/>
        </w:rPr>
        <w:t>ی‌</w:t>
      </w:r>
      <w:r>
        <w:rPr>
          <w:rFonts w:hint="eastAsia"/>
          <w:rtl/>
        </w:rPr>
        <w:t>تواند</w:t>
      </w:r>
      <w:r>
        <w:rPr>
          <w:rtl/>
        </w:rPr>
        <w:t xml:space="preserve"> جهت تکم</w:t>
      </w:r>
      <w:r>
        <w:rPr>
          <w:rFonts w:hint="cs"/>
          <w:rtl/>
        </w:rPr>
        <w:t>ی</w:t>
      </w:r>
      <w:r>
        <w:rPr>
          <w:rFonts w:hint="eastAsia"/>
          <w:rtl/>
        </w:rPr>
        <w:t>ل</w:t>
      </w:r>
      <w:r>
        <w:rPr>
          <w:rtl/>
        </w:rPr>
        <w:t xml:space="preserve"> مدل مفهوم</w:t>
      </w:r>
      <w:r>
        <w:rPr>
          <w:rFonts w:hint="cs"/>
          <w:rtl/>
        </w:rPr>
        <w:t>ی</w:t>
      </w:r>
      <w:r>
        <w:rPr>
          <w:rtl/>
        </w:rPr>
        <w:t xml:space="preserve"> مف</w:t>
      </w:r>
      <w:r>
        <w:rPr>
          <w:rFonts w:hint="cs"/>
          <w:rtl/>
        </w:rPr>
        <w:t>ی</w:t>
      </w:r>
      <w:r>
        <w:rPr>
          <w:rFonts w:hint="eastAsia"/>
          <w:rtl/>
        </w:rPr>
        <w:t>د</w:t>
      </w:r>
      <w:r>
        <w:rPr>
          <w:rtl/>
        </w:rPr>
        <w:t xml:space="preserve"> واقع شود. اجرا</w:t>
      </w:r>
      <w:r>
        <w:rPr>
          <w:rFonts w:hint="cs"/>
          <w:rtl/>
        </w:rPr>
        <w:t>ی</w:t>
      </w:r>
      <w:r>
        <w:rPr>
          <w:rtl/>
        </w:rPr>
        <w:t xml:space="preserve"> مطالعات مداخله‌ا</w:t>
      </w:r>
      <w:r>
        <w:rPr>
          <w:rFonts w:hint="cs"/>
          <w:rtl/>
        </w:rPr>
        <w:t>ی</w:t>
      </w:r>
      <w:r>
        <w:rPr>
          <w:rtl/>
        </w:rPr>
        <w:t xml:space="preserve"> برا</w:t>
      </w:r>
      <w:r>
        <w:rPr>
          <w:rFonts w:hint="cs"/>
          <w:rtl/>
        </w:rPr>
        <w:t>ی</w:t>
      </w:r>
      <w:r>
        <w:rPr>
          <w:rtl/>
        </w:rPr>
        <w:t xml:space="preserve"> آموزش معلمان با استفاده از نسخه بوم</w:t>
      </w:r>
      <w:r>
        <w:rPr>
          <w:rFonts w:hint="cs"/>
          <w:rtl/>
        </w:rPr>
        <w:t>ی‌</w:t>
      </w:r>
      <w:r>
        <w:rPr>
          <w:rFonts w:hint="eastAsia"/>
          <w:rtl/>
        </w:rPr>
        <w:t>شده</w:t>
      </w:r>
      <w:r>
        <w:rPr>
          <w:rtl/>
        </w:rPr>
        <w:t xml:space="preserve"> مدل طراح</w:t>
      </w:r>
      <w:r>
        <w:rPr>
          <w:rFonts w:hint="cs"/>
          <w:rtl/>
        </w:rPr>
        <w:t>ی‌</w:t>
      </w:r>
      <w:r>
        <w:rPr>
          <w:rFonts w:hint="eastAsia"/>
          <w:rtl/>
        </w:rPr>
        <w:t>شده</w:t>
      </w:r>
      <w:r>
        <w:rPr>
          <w:rtl/>
        </w:rPr>
        <w:t xml:space="preserve"> ن</w:t>
      </w:r>
      <w:r>
        <w:rPr>
          <w:rFonts w:hint="cs"/>
          <w:rtl/>
        </w:rPr>
        <w:t>ی</w:t>
      </w:r>
      <w:r>
        <w:rPr>
          <w:rFonts w:hint="eastAsia"/>
          <w:rtl/>
        </w:rPr>
        <w:t>ز</w:t>
      </w:r>
      <w:r>
        <w:rPr>
          <w:rtl/>
        </w:rPr>
        <w:t xml:space="preserve"> از د</w:t>
      </w:r>
      <w:r>
        <w:rPr>
          <w:rFonts w:hint="cs"/>
          <w:rtl/>
        </w:rPr>
        <w:t>ی</w:t>
      </w:r>
      <w:r>
        <w:rPr>
          <w:rFonts w:hint="eastAsia"/>
          <w:rtl/>
        </w:rPr>
        <w:t>گر</w:t>
      </w:r>
      <w:r>
        <w:rPr>
          <w:rtl/>
        </w:rPr>
        <w:t xml:space="preserve"> موضوعات</w:t>
      </w:r>
      <w:r>
        <w:rPr>
          <w:rFonts w:hint="cs"/>
          <w:rtl/>
        </w:rPr>
        <w:t>ی</w:t>
      </w:r>
      <w:r>
        <w:rPr>
          <w:rtl/>
        </w:rPr>
        <w:t xml:space="preserve"> است که م</w:t>
      </w:r>
      <w:r>
        <w:rPr>
          <w:rFonts w:hint="cs"/>
          <w:rtl/>
        </w:rPr>
        <w:t>ی‌</w:t>
      </w:r>
      <w:r>
        <w:rPr>
          <w:rFonts w:hint="eastAsia"/>
          <w:rtl/>
        </w:rPr>
        <w:t>تواند</w:t>
      </w:r>
      <w:r>
        <w:rPr>
          <w:rtl/>
        </w:rPr>
        <w:t xml:space="preserve"> در تحق</w:t>
      </w:r>
      <w:r>
        <w:rPr>
          <w:rFonts w:hint="cs"/>
          <w:rtl/>
        </w:rPr>
        <w:t>ی</w:t>
      </w:r>
      <w:r>
        <w:rPr>
          <w:rFonts w:hint="eastAsia"/>
          <w:rtl/>
        </w:rPr>
        <w:t>قات</w:t>
      </w:r>
      <w:r>
        <w:rPr>
          <w:rtl/>
        </w:rPr>
        <w:t xml:space="preserve"> آ</w:t>
      </w:r>
      <w:r>
        <w:rPr>
          <w:rFonts w:hint="cs"/>
          <w:rtl/>
        </w:rPr>
        <w:t>ی</w:t>
      </w:r>
      <w:r>
        <w:rPr>
          <w:rFonts w:hint="eastAsia"/>
          <w:rtl/>
        </w:rPr>
        <w:t>نده</w:t>
      </w:r>
      <w:r>
        <w:rPr>
          <w:rtl/>
        </w:rPr>
        <w:t xml:space="preserve"> مدنظر قرار گ</w:t>
      </w:r>
      <w:r>
        <w:rPr>
          <w:rFonts w:hint="cs"/>
          <w:rtl/>
        </w:rPr>
        <w:t>ی</w:t>
      </w:r>
      <w:r>
        <w:rPr>
          <w:rFonts w:hint="eastAsia"/>
          <w:rtl/>
        </w:rPr>
        <w:t>رد</w:t>
      </w:r>
      <w:r>
        <w:rPr>
          <w:rtl/>
        </w:rPr>
        <w:t>.</w:t>
      </w:r>
    </w:p>
    <w:p w14:paraId="5FC6B1B6" w14:textId="5E2E5D73" w:rsidR="001A0603" w:rsidRPr="001A0603" w:rsidRDefault="00383CB9" w:rsidP="00383CB9">
      <w:pPr>
        <w:pStyle w:val="ad"/>
        <w:rPr>
          <w:b/>
          <w:lang w:val="en-US"/>
        </w:rPr>
      </w:pPr>
      <w:r>
        <w:rPr>
          <w:rFonts w:hint="eastAsia"/>
          <w:rtl/>
        </w:rPr>
        <w:t>در</w:t>
      </w:r>
      <w:r>
        <w:rPr>
          <w:rtl/>
        </w:rPr>
        <w:t xml:space="preserve"> حوزه عمل، پ</w:t>
      </w:r>
      <w:r>
        <w:rPr>
          <w:rFonts w:hint="cs"/>
          <w:rtl/>
        </w:rPr>
        <w:t>ی</w:t>
      </w:r>
      <w:r>
        <w:rPr>
          <w:rFonts w:hint="eastAsia"/>
          <w:rtl/>
        </w:rPr>
        <w:t>شنهاد</w:t>
      </w:r>
      <w:r>
        <w:rPr>
          <w:rtl/>
        </w:rPr>
        <w:t xml:space="preserve"> م</w:t>
      </w:r>
      <w:r>
        <w:rPr>
          <w:rFonts w:hint="cs"/>
          <w:rtl/>
        </w:rPr>
        <w:t>ی‌</w:t>
      </w:r>
      <w:r>
        <w:rPr>
          <w:rFonts w:hint="eastAsia"/>
          <w:rtl/>
        </w:rPr>
        <w:t>شود</w:t>
      </w:r>
      <w:r>
        <w:rPr>
          <w:rtl/>
        </w:rPr>
        <w:t xml:space="preserve"> که دانشگاه فرهنگ</w:t>
      </w:r>
      <w:r>
        <w:rPr>
          <w:rFonts w:hint="cs"/>
          <w:rtl/>
        </w:rPr>
        <w:t>ی</w:t>
      </w:r>
      <w:r>
        <w:rPr>
          <w:rFonts w:hint="eastAsia"/>
          <w:rtl/>
        </w:rPr>
        <w:t>ان</w:t>
      </w:r>
      <w:r>
        <w:rPr>
          <w:rtl/>
        </w:rPr>
        <w:t xml:space="preserve"> به‌طور رسم</w:t>
      </w:r>
      <w:r>
        <w:rPr>
          <w:rFonts w:hint="cs"/>
          <w:rtl/>
        </w:rPr>
        <w:t>ی</w:t>
      </w:r>
      <w:r>
        <w:rPr>
          <w:rtl/>
        </w:rPr>
        <w:t xml:space="preserve"> مدل آموزش الکترون</w:t>
      </w:r>
      <w:r>
        <w:rPr>
          <w:rFonts w:hint="cs"/>
          <w:rtl/>
        </w:rPr>
        <w:t>ی</w:t>
      </w:r>
      <w:r>
        <w:rPr>
          <w:rFonts w:hint="eastAsia"/>
          <w:rtl/>
        </w:rPr>
        <w:t>ک</w:t>
      </w:r>
      <w:r>
        <w:rPr>
          <w:rFonts w:hint="cs"/>
          <w:rtl/>
        </w:rPr>
        <w:t>ی</w:t>
      </w:r>
      <w:r>
        <w:rPr>
          <w:rtl/>
        </w:rPr>
        <w:t xml:space="preserve"> ر</w:t>
      </w:r>
      <w:r>
        <w:rPr>
          <w:rFonts w:hint="cs"/>
          <w:rtl/>
        </w:rPr>
        <w:t>ی</w:t>
      </w:r>
      <w:r>
        <w:rPr>
          <w:rFonts w:hint="eastAsia"/>
          <w:rtl/>
        </w:rPr>
        <w:t>اض</w:t>
      </w:r>
      <w:r>
        <w:rPr>
          <w:rFonts w:hint="cs"/>
          <w:rtl/>
        </w:rPr>
        <w:t>ی</w:t>
      </w:r>
      <w:r>
        <w:rPr>
          <w:rtl/>
        </w:rPr>
        <w:t xml:space="preserve"> طراح</w:t>
      </w:r>
      <w:r>
        <w:rPr>
          <w:rFonts w:hint="cs"/>
          <w:rtl/>
        </w:rPr>
        <w:t>ی‌</w:t>
      </w:r>
      <w:r>
        <w:rPr>
          <w:rFonts w:hint="eastAsia"/>
          <w:rtl/>
        </w:rPr>
        <w:t>شده</w:t>
      </w:r>
      <w:r>
        <w:rPr>
          <w:rtl/>
        </w:rPr>
        <w:t xml:space="preserve"> در ا</w:t>
      </w:r>
      <w:r>
        <w:rPr>
          <w:rFonts w:hint="cs"/>
          <w:rtl/>
        </w:rPr>
        <w:t>ی</w:t>
      </w:r>
      <w:r>
        <w:rPr>
          <w:rFonts w:hint="eastAsia"/>
          <w:rtl/>
        </w:rPr>
        <w:t>ن</w:t>
      </w:r>
      <w:r>
        <w:rPr>
          <w:rtl/>
        </w:rPr>
        <w:t xml:space="preserve"> پژوهش را در برنامه‌ها</w:t>
      </w:r>
      <w:r>
        <w:rPr>
          <w:rFonts w:hint="cs"/>
          <w:rtl/>
        </w:rPr>
        <w:t>ی</w:t>
      </w:r>
      <w:r>
        <w:rPr>
          <w:rtl/>
        </w:rPr>
        <w:t xml:space="preserve"> درس</w:t>
      </w:r>
      <w:r>
        <w:rPr>
          <w:rFonts w:hint="cs"/>
          <w:rtl/>
        </w:rPr>
        <w:t>ی</w:t>
      </w:r>
      <w:r>
        <w:rPr>
          <w:rtl/>
        </w:rPr>
        <w:t xml:space="preserve"> دانشجومعلمان ادغام کند و با ا</w:t>
      </w:r>
      <w:r>
        <w:rPr>
          <w:rFonts w:hint="cs"/>
          <w:rtl/>
        </w:rPr>
        <w:t>ی</w:t>
      </w:r>
      <w:r>
        <w:rPr>
          <w:rFonts w:hint="eastAsia"/>
          <w:rtl/>
        </w:rPr>
        <w:t>جاد</w:t>
      </w:r>
      <w:r>
        <w:rPr>
          <w:rtl/>
        </w:rPr>
        <w:t xml:space="preserve"> ز</w:t>
      </w:r>
      <w:r>
        <w:rPr>
          <w:rFonts w:hint="cs"/>
          <w:rtl/>
        </w:rPr>
        <w:t>ی</w:t>
      </w:r>
      <w:r>
        <w:rPr>
          <w:rFonts w:hint="eastAsia"/>
          <w:rtl/>
        </w:rPr>
        <w:t>رساخت‌ها</w:t>
      </w:r>
      <w:r>
        <w:rPr>
          <w:rFonts w:hint="cs"/>
          <w:rtl/>
        </w:rPr>
        <w:t>ی</w:t>
      </w:r>
      <w:r>
        <w:rPr>
          <w:rtl/>
        </w:rPr>
        <w:t xml:space="preserve"> فناورانه لازم، از اجرا</w:t>
      </w:r>
      <w:r>
        <w:rPr>
          <w:rFonts w:hint="cs"/>
          <w:rtl/>
        </w:rPr>
        <w:t>ی</w:t>
      </w:r>
      <w:r>
        <w:rPr>
          <w:rtl/>
        </w:rPr>
        <w:t xml:space="preserve"> مؤثر آن حما</w:t>
      </w:r>
      <w:r>
        <w:rPr>
          <w:rFonts w:hint="cs"/>
          <w:rtl/>
        </w:rPr>
        <w:t>ی</w:t>
      </w:r>
      <w:r>
        <w:rPr>
          <w:rFonts w:hint="eastAsia"/>
          <w:rtl/>
        </w:rPr>
        <w:t>ت</w:t>
      </w:r>
      <w:r>
        <w:rPr>
          <w:rtl/>
        </w:rPr>
        <w:t xml:space="preserve"> نما</w:t>
      </w:r>
      <w:r>
        <w:rPr>
          <w:rFonts w:hint="cs"/>
          <w:rtl/>
        </w:rPr>
        <w:t>ی</w:t>
      </w:r>
      <w:r>
        <w:rPr>
          <w:rFonts w:hint="eastAsia"/>
          <w:rtl/>
        </w:rPr>
        <w:t>د</w:t>
      </w:r>
      <w:r>
        <w:rPr>
          <w:rtl/>
        </w:rPr>
        <w:t>. تدو</w:t>
      </w:r>
      <w:r>
        <w:rPr>
          <w:rFonts w:hint="cs"/>
          <w:rtl/>
        </w:rPr>
        <w:t>ی</w:t>
      </w:r>
      <w:r>
        <w:rPr>
          <w:rFonts w:hint="eastAsia"/>
          <w:rtl/>
        </w:rPr>
        <w:t>ن</w:t>
      </w:r>
      <w:r>
        <w:rPr>
          <w:rtl/>
        </w:rPr>
        <w:t xml:space="preserve"> کارگاه‌ها</w:t>
      </w:r>
      <w:r>
        <w:rPr>
          <w:rFonts w:hint="cs"/>
          <w:rtl/>
        </w:rPr>
        <w:t>ی</w:t>
      </w:r>
      <w:r>
        <w:rPr>
          <w:rtl/>
        </w:rPr>
        <w:t xml:space="preserve"> آموزش</w:t>
      </w:r>
      <w:r>
        <w:rPr>
          <w:rFonts w:hint="cs"/>
          <w:rtl/>
        </w:rPr>
        <w:t>ی</w:t>
      </w:r>
      <w:r>
        <w:rPr>
          <w:rtl/>
        </w:rPr>
        <w:t xml:space="preserve"> تخصص</w:t>
      </w:r>
      <w:r>
        <w:rPr>
          <w:rFonts w:hint="cs"/>
          <w:rtl/>
        </w:rPr>
        <w:t>ی</w:t>
      </w:r>
      <w:r>
        <w:rPr>
          <w:rtl/>
        </w:rPr>
        <w:t xml:space="preserve"> برا</w:t>
      </w:r>
      <w:r>
        <w:rPr>
          <w:rFonts w:hint="cs"/>
          <w:rtl/>
        </w:rPr>
        <w:t>ی</w:t>
      </w:r>
      <w:r>
        <w:rPr>
          <w:rtl/>
        </w:rPr>
        <w:t xml:space="preserve"> معلمان در زم</w:t>
      </w:r>
      <w:r>
        <w:rPr>
          <w:rFonts w:hint="cs"/>
          <w:rtl/>
        </w:rPr>
        <w:t>ی</w:t>
      </w:r>
      <w:r>
        <w:rPr>
          <w:rFonts w:hint="eastAsia"/>
          <w:rtl/>
        </w:rPr>
        <w:t>نه</w:t>
      </w:r>
      <w:r>
        <w:rPr>
          <w:rtl/>
        </w:rPr>
        <w:t xml:space="preserve"> طراح</w:t>
      </w:r>
      <w:r>
        <w:rPr>
          <w:rFonts w:hint="cs"/>
          <w:rtl/>
        </w:rPr>
        <w:t>ی</w:t>
      </w:r>
      <w:r>
        <w:rPr>
          <w:rtl/>
        </w:rPr>
        <w:t xml:space="preserve"> محتوا، تدر</w:t>
      </w:r>
      <w:r>
        <w:rPr>
          <w:rFonts w:hint="cs"/>
          <w:rtl/>
        </w:rPr>
        <w:t>ی</w:t>
      </w:r>
      <w:r>
        <w:rPr>
          <w:rFonts w:hint="eastAsia"/>
          <w:rtl/>
        </w:rPr>
        <w:t>س</w:t>
      </w:r>
      <w:r>
        <w:rPr>
          <w:rtl/>
        </w:rPr>
        <w:t xml:space="preserve"> د</w:t>
      </w:r>
      <w:r>
        <w:rPr>
          <w:rFonts w:hint="cs"/>
          <w:rtl/>
        </w:rPr>
        <w:t>ی</w:t>
      </w:r>
      <w:r>
        <w:rPr>
          <w:rFonts w:hint="eastAsia"/>
          <w:rtl/>
        </w:rPr>
        <w:t>ج</w:t>
      </w:r>
      <w:r>
        <w:rPr>
          <w:rFonts w:hint="cs"/>
          <w:rtl/>
        </w:rPr>
        <w:t>ی</w:t>
      </w:r>
      <w:r>
        <w:rPr>
          <w:rFonts w:hint="eastAsia"/>
          <w:rtl/>
        </w:rPr>
        <w:t>تال،</w:t>
      </w:r>
      <w:r>
        <w:rPr>
          <w:rtl/>
        </w:rPr>
        <w:t xml:space="preserve"> و ارزش</w:t>
      </w:r>
      <w:r>
        <w:rPr>
          <w:rFonts w:hint="cs"/>
          <w:rtl/>
        </w:rPr>
        <w:t>ی</w:t>
      </w:r>
      <w:r>
        <w:rPr>
          <w:rFonts w:hint="eastAsia"/>
          <w:rtl/>
        </w:rPr>
        <w:t>اب</w:t>
      </w:r>
      <w:r>
        <w:rPr>
          <w:rFonts w:hint="cs"/>
          <w:rtl/>
        </w:rPr>
        <w:t>ی</w:t>
      </w:r>
      <w:r>
        <w:rPr>
          <w:rtl/>
        </w:rPr>
        <w:t xml:space="preserve"> آنلا</w:t>
      </w:r>
      <w:r>
        <w:rPr>
          <w:rFonts w:hint="cs"/>
          <w:rtl/>
        </w:rPr>
        <w:t>ی</w:t>
      </w:r>
      <w:r>
        <w:rPr>
          <w:rFonts w:hint="eastAsia"/>
          <w:rtl/>
        </w:rPr>
        <w:t>ن</w:t>
      </w:r>
      <w:r>
        <w:rPr>
          <w:rtl/>
        </w:rPr>
        <w:t xml:space="preserve"> با</w:t>
      </w:r>
      <w:r>
        <w:rPr>
          <w:rFonts w:hint="cs"/>
          <w:rtl/>
        </w:rPr>
        <w:t>ی</w:t>
      </w:r>
      <w:r>
        <w:rPr>
          <w:rFonts w:hint="eastAsia"/>
          <w:rtl/>
        </w:rPr>
        <w:t>د</w:t>
      </w:r>
      <w:r>
        <w:rPr>
          <w:rtl/>
        </w:rPr>
        <w:t xml:space="preserve"> در دستور کار قرار گ</w:t>
      </w:r>
      <w:r>
        <w:rPr>
          <w:rFonts w:hint="cs"/>
          <w:rtl/>
        </w:rPr>
        <w:t>ی</w:t>
      </w:r>
      <w:r>
        <w:rPr>
          <w:rFonts w:hint="eastAsia"/>
          <w:rtl/>
        </w:rPr>
        <w:t>رد</w:t>
      </w:r>
      <w:r>
        <w:rPr>
          <w:rtl/>
        </w:rPr>
        <w:t>. همچن</w:t>
      </w:r>
      <w:r>
        <w:rPr>
          <w:rFonts w:hint="cs"/>
          <w:rtl/>
        </w:rPr>
        <w:t>ی</w:t>
      </w:r>
      <w:r>
        <w:rPr>
          <w:rFonts w:hint="eastAsia"/>
          <w:rtl/>
        </w:rPr>
        <w:t>ن،</w:t>
      </w:r>
      <w:r>
        <w:rPr>
          <w:rtl/>
        </w:rPr>
        <w:t xml:space="preserve"> ا</w:t>
      </w:r>
      <w:r>
        <w:rPr>
          <w:rFonts w:hint="cs"/>
          <w:rtl/>
        </w:rPr>
        <w:t>ی</w:t>
      </w:r>
      <w:r>
        <w:rPr>
          <w:rFonts w:hint="eastAsia"/>
          <w:rtl/>
        </w:rPr>
        <w:t>جاد</w:t>
      </w:r>
      <w:r>
        <w:rPr>
          <w:rtl/>
        </w:rPr>
        <w:t xml:space="preserve"> نظام بازخورد مؤثر و پ</w:t>
      </w:r>
      <w:r>
        <w:rPr>
          <w:rFonts w:hint="cs"/>
          <w:rtl/>
        </w:rPr>
        <w:t>ی</w:t>
      </w:r>
      <w:r>
        <w:rPr>
          <w:rFonts w:hint="eastAsia"/>
          <w:rtl/>
        </w:rPr>
        <w:t>وسته</w:t>
      </w:r>
      <w:r>
        <w:rPr>
          <w:rtl/>
        </w:rPr>
        <w:t xml:space="preserve"> از سو</w:t>
      </w:r>
      <w:r>
        <w:rPr>
          <w:rFonts w:hint="cs"/>
          <w:rtl/>
        </w:rPr>
        <w:t>ی</w:t>
      </w:r>
      <w:r>
        <w:rPr>
          <w:rtl/>
        </w:rPr>
        <w:t xml:space="preserve"> دانشجومعلمان درباره ک</w:t>
      </w:r>
      <w:r>
        <w:rPr>
          <w:rFonts w:hint="cs"/>
          <w:rtl/>
        </w:rPr>
        <w:t>ی</w:t>
      </w:r>
      <w:r>
        <w:rPr>
          <w:rFonts w:hint="eastAsia"/>
          <w:rtl/>
        </w:rPr>
        <w:t>ف</w:t>
      </w:r>
      <w:r>
        <w:rPr>
          <w:rFonts w:hint="cs"/>
          <w:rtl/>
        </w:rPr>
        <w:t>ی</w:t>
      </w:r>
      <w:r>
        <w:rPr>
          <w:rFonts w:hint="eastAsia"/>
          <w:rtl/>
        </w:rPr>
        <w:t>ت</w:t>
      </w:r>
      <w:r>
        <w:rPr>
          <w:rtl/>
        </w:rPr>
        <w:t xml:space="preserve"> آموزش مجاز</w:t>
      </w:r>
      <w:r>
        <w:rPr>
          <w:rFonts w:hint="cs"/>
          <w:rtl/>
        </w:rPr>
        <w:t>ی</w:t>
      </w:r>
      <w:r>
        <w:rPr>
          <w:rFonts w:hint="eastAsia"/>
          <w:rtl/>
        </w:rPr>
        <w:t>،</w:t>
      </w:r>
      <w:r>
        <w:rPr>
          <w:rtl/>
        </w:rPr>
        <w:t xml:space="preserve"> م</w:t>
      </w:r>
      <w:r>
        <w:rPr>
          <w:rFonts w:hint="cs"/>
          <w:rtl/>
        </w:rPr>
        <w:t>ی‌</w:t>
      </w:r>
      <w:r>
        <w:rPr>
          <w:rFonts w:hint="eastAsia"/>
          <w:rtl/>
        </w:rPr>
        <w:t>تواند</w:t>
      </w:r>
      <w:r>
        <w:rPr>
          <w:rtl/>
        </w:rPr>
        <w:t xml:space="preserve"> به اصلاح مستمر فرا</w:t>
      </w:r>
      <w:r>
        <w:rPr>
          <w:rFonts w:hint="cs"/>
          <w:rtl/>
        </w:rPr>
        <w:t>ی</w:t>
      </w:r>
      <w:r>
        <w:rPr>
          <w:rFonts w:hint="eastAsia"/>
          <w:rtl/>
        </w:rPr>
        <w:t>ند</w:t>
      </w:r>
      <w:r>
        <w:rPr>
          <w:rtl/>
        </w:rPr>
        <w:t xml:space="preserve"> </w:t>
      </w:r>
      <w:r>
        <w:rPr>
          <w:rFonts w:hint="cs"/>
          <w:rtl/>
        </w:rPr>
        <w:t>ی</w:t>
      </w:r>
      <w:r>
        <w:rPr>
          <w:rFonts w:hint="eastAsia"/>
          <w:rtl/>
        </w:rPr>
        <w:t>ادده</w:t>
      </w:r>
      <w:r>
        <w:rPr>
          <w:rFonts w:hint="cs"/>
          <w:rtl/>
        </w:rPr>
        <w:t>ی</w:t>
      </w:r>
      <w:r>
        <w:rPr>
          <w:rtl/>
        </w:rPr>
        <w:t>-</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کمک کند. فراهم ساختن منابع آمو</w:t>
      </w:r>
      <w:r>
        <w:rPr>
          <w:rFonts w:hint="eastAsia"/>
          <w:rtl/>
        </w:rPr>
        <w:t>زش</w:t>
      </w:r>
      <w:r>
        <w:rPr>
          <w:rFonts w:hint="cs"/>
          <w:rtl/>
        </w:rPr>
        <w:t>ی</w:t>
      </w:r>
      <w:r>
        <w:rPr>
          <w:rtl/>
        </w:rPr>
        <w:t xml:space="preserve"> منطبق با استانداردها</w:t>
      </w:r>
      <w:r>
        <w:rPr>
          <w:rFonts w:hint="cs"/>
          <w:rtl/>
        </w:rPr>
        <w:t>ی</w:t>
      </w:r>
      <w:r>
        <w:rPr>
          <w:rtl/>
        </w:rPr>
        <w:t xml:space="preserve"> ب</w:t>
      </w:r>
      <w:r>
        <w:rPr>
          <w:rFonts w:hint="cs"/>
          <w:rtl/>
        </w:rPr>
        <w:t>ی</w:t>
      </w:r>
      <w:r>
        <w:rPr>
          <w:rFonts w:hint="eastAsia"/>
          <w:rtl/>
        </w:rPr>
        <w:t>ن‌الملل</w:t>
      </w:r>
      <w:r>
        <w:rPr>
          <w:rFonts w:hint="cs"/>
          <w:rtl/>
        </w:rPr>
        <w:t>ی</w:t>
      </w:r>
      <w:r>
        <w:rPr>
          <w:rFonts w:hint="eastAsia"/>
          <w:rtl/>
        </w:rPr>
        <w:t>،</w:t>
      </w:r>
      <w:r>
        <w:rPr>
          <w:rtl/>
        </w:rPr>
        <w:t xml:space="preserve"> توجه به ز</w:t>
      </w:r>
      <w:r>
        <w:rPr>
          <w:rFonts w:hint="cs"/>
          <w:rtl/>
        </w:rPr>
        <w:t>ی</w:t>
      </w:r>
      <w:r>
        <w:rPr>
          <w:rFonts w:hint="eastAsia"/>
          <w:rtl/>
        </w:rPr>
        <w:t>با</w:t>
      </w:r>
      <w:r>
        <w:rPr>
          <w:rFonts w:hint="cs"/>
          <w:rtl/>
        </w:rPr>
        <w:t>یی‌</w:t>
      </w:r>
      <w:r>
        <w:rPr>
          <w:rFonts w:hint="eastAsia"/>
          <w:rtl/>
        </w:rPr>
        <w:t>شناس</w:t>
      </w:r>
      <w:r>
        <w:rPr>
          <w:rFonts w:hint="cs"/>
          <w:rtl/>
        </w:rPr>
        <w:t>ی</w:t>
      </w:r>
      <w:r>
        <w:rPr>
          <w:rtl/>
        </w:rPr>
        <w:t xml:space="preserve"> مح</w:t>
      </w:r>
      <w:r>
        <w:rPr>
          <w:rFonts w:hint="cs"/>
          <w:rtl/>
        </w:rPr>
        <w:t>ی</w:t>
      </w:r>
      <w:r>
        <w:rPr>
          <w:rFonts w:hint="eastAsia"/>
          <w:rtl/>
        </w:rPr>
        <w:t>ط‌ها</w:t>
      </w:r>
      <w:r>
        <w:rPr>
          <w:rFonts w:hint="cs"/>
          <w:rtl/>
        </w:rPr>
        <w:t>ی</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Fonts w:hint="eastAsia"/>
          <w:rtl/>
        </w:rPr>
        <w:t>،</w:t>
      </w:r>
      <w:r>
        <w:rPr>
          <w:rtl/>
        </w:rPr>
        <w:t xml:space="preserve"> و مشارکت معلمان در طراح</w:t>
      </w:r>
      <w:r>
        <w:rPr>
          <w:rFonts w:hint="cs"/>
          <w:rtl/>
        </w:rPr>
        <w:t>ی</w:t>
      </w:r>
      <w:r>
        <w:rPr>
          <w:rtl/>
        </w:rPr>
        <w:t xml:space="preserve"> سامانه‌ها</w:t>
      </w:r>
      <w:r>
        <w:rPr>
          <w:rFonts w:hint="cs"/>
          <w:rtl/>
        </w:rPr>
        <w:t>ی</w:t>
      </w:r>
      <w:r>
        <w:rPr>
          <w:rtl/>
        </w:rPr>
        <w:t xml:space="preserve"> آموزش</w:t>
      </w:r>
      <w:r>
        <w:rPr>
          <w:rFonts w:hint="cs"/>
          <w:rtl/>
        </w:rPr>
        <w:t>ی</w:t>
      </w:r>
      <w:r>
        <w:rPr>
          <w:rFonts w:hint="eastAsia"/>
          <w:rtl/>
        </w:rPr>
        <w:t>،</w:t>
      </w:r>
      <w:r>
        <w:rPr>
          <w:rtl/>
        </w:rPr>
        <w:t xml:space="preserve"> از د</w:t>
      </w:r>
      <w:r>
        <w:rPr>
          <w:rFonts w:hint="cs"/>
          <w:rtl/>
        </w:rPr>
        <w:t>ی</w:t>
      </w:r>
      <w:r>
        <w:rPr>
          <w:rFonts w:hint="eastAsia"/>
          <w:rtl/>
        </w:rPr>
        <w:t>گر</w:t>
      </w:r>
      <w:r>
        <w:rPr>
          <w:rtl/>
        </w:rPr>
        <w:t xml:space="preserve"> اقدامات</w:t>
      </w:r>
      <w:r>
        <w:rPr>
          <w:rFonts w:hint="cs"/>
          <w:rtl/>
        </w:rPr>
        <w:t>ی</w:t>
      </w:r>
      <w:r>
        <w:rPr>
          <w:rtl/>
        </w:rPr>
        <w:t xml:space="preserve"> است که م</w:t>
      </w:r>
      <w:r>
        <w:rPr>
          <w:rFonts w:hint="cs"/>
          <w:rtl/>
        </w:rPr>
        <w:t>ی‌</w:t>
      </w:r>
      <w:r>
        <w:rPr>
          <w:rFonts w:hint="eastAsia"/>
          <w:rtl/>
        </w:rPr>
        <w:t>تواند</w:t>
      </w:r>
      <w:r>
        <w:rPr>
          <w:rtl/>
        </w:rPr>
        <w:t xml:space="preserve"> ک</w:t>
      </w:r>
      <w:r>
        <w:rPr>
          <w:rFonts w:hint="cs"/>
          <w:rtl/>
        </w:rPr>
        <w:t>ی</w:t>
      </w:r>
      <w:r>
        <w:rPr>
          <w:rFonts w:hint="eastAsia"/>
          <w:rtl/>
        </w:rPr>
        <w:t>ف</w:t>
      </w:r>
      <w:r>
        <w:rPr>
          <w:rFonts w:hint="cs"/>
          <w:rtl/>
        </w:rPr>
        <w:t>ی</w:t>
      </w:r>
      <w:r>
        <w:rPr>
          <w:rFonts w:hint="eastAsia"/>
          <w:rtl/>
        </w:rPr>
        <w:t>ت</w:t>
      </w:r>
      <w:r>
        <w:rPr>
          <w:rtl/>
        </w:rPr>
        <w:t xml:space="preserve"> آموزش ر</w:t>
      </w:r>
      <w:r>
        <w:rPr>
          <w:rFonts w:hint="cs"/>
          <w:rtl/>
        </w:rPr>
        <w:t>ی</w:t>
      </w:r>
      <w:r>
        <w:rPr>
          <w:rFonts w:hint="eastAsia"/>
          <w:rtl/>
        </w:rPr>
        <w:t>اض</w:t>
      </w:r>
      <w:r>
        <w:rPr>
          <w:rFonts w:hint="cs"/>
          <w:rtl/>
        </w:rPr>
        <w:t>ی</w:t>
      </w:r>
      <w:r>
        <w:rPr>
          <w:rtl/>
        </w:rPr>
        <w:t xml:space="preserve"> در فضا</w:t>
      </w:r>
      <w:r>
        <w:rPr>
          <w:rFonts w:hint="cs"/>
          <w:rtl/>
        </w:rPr>
        <w:t>ی</w:t>
      </w:r>
      <w:r>
        <w:rPr>
          <w:rtl/>
        </w:rPr>
        <w:t xml:space="preserve"> د</w:t>
      </w:r>
      <w:r>
        <w:rPr>
          <w:rFonts w:hint="cs"/>
          <w:rtl/>
        </w:rPr>
        <w:t>ی</w:t>
      </w:r>
      <w:r>
        <w:rPr>
          <w:rFonts w:hint="eastAsia"/>
          <w:rtl/>
        </w:rPr>
        <w:t>ج</w:t>
      </w:r>
      <w:r>
        <w:rPr>
          <w:rFonts w:hint="cs"/>
          <w:rtl/>
        </w:rPr>
        <w:t>ی</w:t>
      </w:r>
      <w:r>
        <w:rPr>
          <w:rFonts w:hint="eastAsia"/>
          <w:rtl/>
        </w:rPr>
        <w:t>تال</w:t>
      </w:r>
      <w:r>
        <w:rPr>
          <w:rtl/>
        </w:rPr>
        <w:t xml:space="preserve"> را به‌طور چشمگ</w:t>
      </w:r>
      <w:r>
        <w:rPr>
          <w:rFonts w:hint="cs"/>
          <w:rtl/>
        </w:rPr>
        <w:t>ی</w:t>
      </w:r>
      <w:r>
        <w:rPr>
          <w:rFonts w:hint="eastAsia"/>
          <w:rtl/>
        </w:rPr>
        <w:t>ر</w:t>
      </w:r>
      <w:r>
        <w:rPr>
          <w:rFonts w:hint="cs"/>
          <w:rtl/>
        </w:rPr>
        <w:t>ی</w:t>
      </w:r>
      <w:r>
        <w:rPr>
          <w:rtl/>
        </w:rPr>
        <w:t xml:space="preserve"> ارتقا دهد.</w:t>
      </w:r>
    </w:p>
    <w:p w14:paraId="67DE618C" w14:textId="62E01976" w:rsidR="00E81B0B" w:rsidRPr="00C84E7D" w:rsidRDefault="00E81B0B" w:rsidP="00E81B0B">
      <w:pPr>
        <w:pStyle w:val="Heading1"/>
        <w:rPr>
          <w:lang w:val="en-GB"/>
        </w:rPr>
      </w:pPr>
      <w:r>
        <w:rPr>
          <w:rFonts w:hint="cs"/>
          <w:rtl/>
        </w:rPr>
        <w:t>تشکر و قدردانی</w:t>
      </w:r>
    </w:p>
    <w:p w14:paraId="59512135" w14:textId="77777777" w:rsidR="00E81B0B" w:rsidRPr="00C84E7D" w:rsidRDefault="00E81B0B" w:rsidP="00E81B0B">
      <w:pPr>
        <w:pStyle w:val="ad"/>
        <w:rPr>
          <w:rtl/>
        </w:rPr>
      </w:pPr>
      <w:r>
        <w:rPr>
          <w:rFonts w:hint="cs"/>
          <w:rtl/>
        </w:rPr>
        <w:t>از تمامی کسانی که در طی مراحل این پژوهش به ما یاری رساندند تشکر و قدردانی می‌گردد.</w:t>
      </w:r>
    </w:p>
    <w:p w14:paraId="0E676A56" w14:textId="77777777" w:rsidR="001E4E24" w:rsidRPr="00C84E7D" w:rsidRDefault="001E4E24" w:rsidP="00526A1D">
      <w:pPr>
        <w:pStyle w:val="Heading1"/>
        <w:rPr>
          <w:lang w:val="en-GB"/>
        </w:rPr>
      </w:pPr>
      <w:r w:rsidRPr="00C84E7D">
        <w:rPr>
          <w:rFonts w:hint="cs"/>
          <w:rtl/>
        </w:rPr>
        <w:t>مشارکت نویسندگان</w:t>
      </w:r>
    </w:p>
    <w:p w14:paraId="30671FFD" w14:textId="4D9B3EF5" w:rsidR="001E4E24" w:rsidRDefault="001E4E24" w:rsidP="002538E0">
      <w:pPr>
        <w:pStyle w:val="ad"/>
        <w:rPr>
          <w:rtl/>
        </w:rPr>
      </w:pPr>
      <w:r w:rsidRPr="00C84E7D">
        <w:rPr>
          <w:rFonts w:hint="cs"/>
          <w:rtl/>
        </w:rPr>
        <w:t>در نگارش این مقاله تمامی نویسندگان نقش یکسانی ایفا کردند.</w:t>
      </w:r>
    </w:p>
    <w:p w14:paraId="3AC452A2" w14:textId="77777777" w:rsidR="00C84E7D" w:rsidRPr="00C84E7D" w:rsidRDefault="00C84E7D" w:rsidP="00526A1D">
      <w:pPr>
        <w:pStyle w:val="Heading1"/>
        <w:rPr>
          <w:lang w:val="en-GB"/>
        </w:rPr>
      </w:pPr>
      <w:r w:rsidRPr="00C84E7D">
        <w:rPr>
          <w:rFonts w:hint="cs"/>
          <w:rtl/>
        </w:rPr>
        <w:t>تعارض منافع</w:t>
      </w:r>
    </w:p>
    <w:p w14:paraId="18A2D929" w14:textId="77777777" w:rsidR="00C84E7D" w:rsidRPr="00C84E7D" w:rsidRDefault="00C84E7D" w:rsidP="0027322A">
      <w:pPr>
        <w:pStyle w:val="ad"/>
        <w:rPr>
          <w:rtl/>
        </w:rPr>
      </w:pPr>
      <w:r w:rsidRPr="00C84E7D">
        <w:rPr>
          <w:rtl/>
        </w:rPr>
        <w:t>در</w:t>
      </w:r>
      <w:r w:rsidRPr="00C84E7D">
        <w:rPr>
          <w:rFonts w:hint="cs"/>
          <w:rtl/>
        </w:rPr>
        <w:t xml:space="preserve"> </w:t>
      </w:r>
      <w:r w:rsidRPr="00C84E7D">
        <w:rPr>
          <w:rtl/>
        </w:rPr>
        <w:t>انجام مطالعه حاضر، ه</w:t>
      </w:r>
      <w:r w:rsidRPr="00C84E7D">
        <w:rPr>
          <w:rFonts w:hint="cs"/>
          <w:rtl/>
        </w:rPr>
        <w:t>ی</w:t>
      </w:r>
      <w:r w:rsidRPr="00C84E7D">
        <w:rPr>
          <w:rFonts w:hint="eastAsia"/>
          <w:rtl/>
        </w:rPr>
        <w:t>چ‌گونه</w:t>
      </w:r>
      <w:r w:rsidRPr="00C84E7D">
        <w:rPr>
          <w:rtl/>
        </w:rPr>
        <w:t xml:space="preserve"> تضاد منافع</w:t>
      </w:r>
      <w:r w:rsidRPr="00C84E7D">
        <w:rPr>
          <w:rFonts w:hint="cs"/>
          <w:rtl/>
        </w:rPr>
        <w:t>ی</w:t>
      </w:r>
      <w:r w:rsidRPr="00C84E7D">
        <w:rPr>
          <w:rtl/>
        </w:rPr>
        <w:t xml:space="preserve"> </w:t>
      </w:r>
      <w:r w:rsidRPr="00C84E7D">
        <w:rPr>
          <w:rFonts w:hint="cs"/>
          <w:rtl/>
        </w:rPr>
        <w:t>وجود ندارد</w:t>
      </w:r>
      <w:r w:rsidRPr="00C84E7D">
        <w:rPr>
          <w:rtl/>
        </w:rPr>
        <w:t>.</w:t>
      </w:r>
    </w:p>
    <w:p w14:paraId="2B751DF5" w14:textId="2502D8C7" w:rsidR="002A5F18" w:rsidRPr="00C84E7D" w:rsidRDefault="002A5F18" w:rsidP="00526A1D">
      <w:pPr>
        <w:pStyle w:val="Heading1"/>
        <w:rPr>
          <w:lang w:val="en-GB"/>
        </w:rPr>
      </w:pPr>
      <w:r>
        <w:rPr>
          <w:rFonts w:hint="cs"/>
          <w:rtl/>
        </w:rPr>
        <w:t xml:space="preserve">حمایت </w:t>
      </w:r>
      <w:r w:rsidRPr="00C84E7D">
        <w:rPr>
          <w:rFonts w:hint="cs"/>
          <w:rtl/>
        </w:rPr>
        <w:t>مالی</w:t>
      </w:r>
    </w:p>
    <w:p w14:paraId="470AFA73" w14:textId="77777777" w:rsidR="002A5F18" w:rsidRPr="00C84E7D" w:rsidRDefault="002A5F18" w:rsidP="0027322A">
      <w:pPr>
        <w:pStyle w:val="ad"/>
        <w:rPr>
          <w:rtl/>
        </w:rPr>
      </w:pPr>
      <w:r w:rsidRPr="00C84E7D">
        <w:rPr>
          <w:rFonts w:hint="cs"/>
          <w:rtl/>
        </w:rPr>
        <w:t>این پژوهش حامی مالی نداشته است.</w:t>
      </w:r>
    </w:p>
    <w:p w14:paraId="50D7C99C" w14:textId="77777777" w:rsidR="00C84E7D" w:rsidRPr="00C84E7D" w:rsidRDefault="00C84E7D" w:rsidP="00526A1D">
      <w:pPr>
        <w:pStyle w:val="Heading1"/>
        <w:rPr>
          <w:lang w:val="en-GB"/>
        </w:rPr>
      </w:pPr>
      <w:r w:rsidRPr="00C84E7D">
        <w:rPr>
          <w:rFonts w:hint="cs"/>
          <w:rtl/>
        </w:rPr>
        <w:t>موازین اخلاقی</w:t>
      </w:r>
    </w:p>
    <w:p w14:paraId="015E43DC" w14:textId="77777777" w:rsidR="00C84E7D" w:rsidRDefault="00C84E7D" w:rsidP="0027322A">
      <w:pPr>
        <w:pStyle w:val="ad"/>
      </w:pPr>
      <w:r w:rsidRPr="00C84E7D">
        <w:rPr>
          <w:rFonts w:hint="cs"/>
          <w:rtl/>
        </w:rPr>
        <w:t xml:space="preserve">در انجام این پژوهش تمامی موازین و اصول اخلاقی رعایت گردیده است. </w:t>
      </w:r>
    </w:p>
    <w:p w14:paraId="39B89F63" w14:textId="7237AB11" w:rsidR="00D63A2A" w:rsidRDefault="00D63A2A" w:rsidP="00454A45">
      <w:pPr>
        <w:pStyle w:val="Heading1"/>
        <w:bidi w:val="0"/>
      </w:pPr>
      <w:r>
        <w:t>Extended Summary</w:t>
      </w:r>
    </w:p>
    <w:p w14:paraId="6D980AFD" w14:textId="77777777" w:rsidR="00F03CC5" w:rsidRPr="00F03CC5" w:rsidRDefault="00F03CC5" w:rsidP="00F03CC5">
      <w:pPr>
        <w:pStyle w:val="BodyStyle"/>
        <w:rPr>
          <w:b/>
          <w:bCs/>
          <w:rtl/>
          <w:lang w:val="en-US" w:bidi="fa-IR"/>
        </w:rPr>
      </w:pPr>
      <w:r w:rsidRPr="00F03CC5">
        <w:rPr>
          <w:b/>
          <w:bCs/>
          <w:lang w:val="en-US"/>
        </w:rPr>
        <w:t>Introduction</w:t>
      </w:r>
    </w:p>
    <w:p w14:paraId="799A21AD" w14:textId="60DD6A78" w:rsidR="00A254CD" w:rsidRPr="00A254CD" w:rsidRDefault="00A254CD" w:rsidP="008623A6">
      <w:pPr>
        <w:pStyle w:val="BodyStyle"/>
        <w:rPr>
          <w:lang w:val="en-US" w:bidi="fa-IR"/>
        </w:rPr>
      </w:pPr>
      <w:r w:rsidRPr="00A254CD">
        <w:rPr>
          <w:lang w:val="en-US" w:bidi="fa-IR"/>
        </w:rPr>
        <w:t xml:space="preserve">In recent years, the integration of digital technologies in mathematics education has gained substantial momentum. The growing shift from traditional face-to-face instruction to hybrid and fully online environments, especially following the </w:t>
      </w:r>
      <w:r w:rsidRPr="00A254CD">
        <w:rPr>
          <w:lang w:val="en-US" w:bidi="fa-IR"/>
        </w:rPr>
        <w:lastRenderedPageBreak/>
        <w:t xml:space="preserve">COVID-19 pandemic, has prompted educators and institutions to reconsider the design and delivery of instructional content in mathematics teacher education. The evolving role of digital learning environments, when implemented effectively, offers potential for personalization, active learning, and broader access to mathematical content that aligns with both pedagogical goals and global educational trends </w:t>
      </w:r>
      <w:r w:rsidR="008623A6">
        <w:rPr>
          <w:lang w:val="en-US" w:bidi="fa-IR"/>
        </w:rPr>
        <w:fldChar w:fldCharType="begin"/>
      </w:r>
      <w:r w:rsidR="008623A6">
        <w:rPr>
          <w:lang w:val="en-US" w:bidi="fa-IR"/>
        </w:rPr>
        <w:instrText xml:space="preserve"> ADDIN EN.CITE &lt;EndNote&gt;&lt;Cite&gt;&lt;Author&gt;Junger&lt;/Author&gt;&lt;Year&gt;2025&lt;/Year&gt;&lt;RecNum&gt;159640&lt;/RecNum&gt;&lt;DisplayText&gt;(Darmayanti, 2024; Junger, 2025)&lt;/DisplayText&gt;&lt;record&gt;&lt;rec-number&gt;159640&lt;/rec-number&gt;&lt;foreign-keys&gt;&lt;key app="EN" db-id="vswp5dpe0aazrbe2zwpvf5aa2wxexerfz2w9" timestamp="1743166326"&gt;159640&lt;/key&gt;&lt;/foreign-keys&gt;&lt;ref-type name="Journal Article"&gt;17&lt;/ref-type&gt;&lt;contributors&gt;&lt;authors&gt;&lt;author&gt;Junger, Alex P.&lt;/author&gt;&lt;/authors&gt;&lt;/contributors&gt;&lt;titles&gt;&lt;title&gt;Digital Technologies in Mathematics Education: Discussions and Challenges in Light of New Educational Trends&lt;/title&gt;&lt;secondary-title&gt;Revista De Gestão Social E Ambiental&lt;/secondary-title&gt;&lt;/titles&gt;&lt;periodical&gt;&lt;full-title&gt;Revista De Gestão Social E Ambiental&lt;/full-title&gt;&lt;/periodical&gt;&lt;pages&gt;e011553&lt;/pages&gt;&lt;volume&gt;19&lt;/volume&gt;&lt;number&gt;3&lt;/number&gt;&lt;dates&gt;&lt;year&gt;2025&lt;/year&gt;&lt;/dates&gt;&lt;urls&gt;&lt;/urls&gt;&lt;electronic-resource-num&gt;10.24857/rgsa.v19n3-019&lt;/electronic-resource-num&gt;&lt;/record&gt;&lt;/Cite&gt;&lt;Cite&gt;&lt;Author&gt;Darmayanti&lt;/Author&gt;&lt;Year&gt;2024&lt;/Year&gt;&lt;RecNum&gt;159627&lt;/RecNum&gt;&lt;record&gt;&lt;rec-number&gt;159627&lt;/rec-number&gt;&lt;foreign-keys&gt;&lt;key app="EN" db-id="vswp5dpe0aazrbe2zwpvf5aa2wxexerfz2w9" timestamp="1743166326"&gt;159627&lt;/key&gt;&lt;/foreign-keys&gt;&lt;ref-type name="Journal Article"&gt;17&lt;/ref-type&gt;&lt;contributors&gt;&lt;authors&gt;&lt;author&gt;Darmayanti, Rani&lt;/author&gt;&lt;/authors&gt;&lt;/contributors&gt;&lt;titles&gt;&lt;title&gt;Programmed Learning in Mathematics Education Before and After the Pandemic: Academics Integrate Technology&lt;/title&gt;&lt;secondary-title&gt;Alj&lt;/secondary-title&gt;&lt;/titles&gt;&lt;periodical&gt;&lt;full-title&gt;Alj&lt;/full-title&gt;&lt;/periodical&gt;&lt;pages&gt;40-56&lt;/pages&gt;&lt;volume&gt;2&lt;/volume&gt;&lt;number&gt;1&lt;/number&gt;&lt;dates&gt;&lt;year&gt;2024&lt;/year&gt;&lt;/dates&gt;&lt;urls&gt;&lt;/urls&gt;&lt;electronic-resource-num&gt;10.61650/alj.v2i1.126&lt;/electronic-resource-num&gt;&lt;/record&gt;&lt;/Cite&gt;&lt;/EndNote&gt;</w:instrText>
      </w:r>
      <w:r w:rsidR="008623A6">
        <w:rPr>
          <w:lang w:val="en-US" w:bidi="fa-IR"/>
        </w:rPr>
        <w:fldChar w:fldCharType="separate"/>
      </w:r>
      <w:r w:rsidR="008623A6">
        <w:rPr>
          <w:noProof/>
          <w:lang w:val="en-US" w:bidi="fa-IR"/>
        </w:rPr>
        <w:t>(</w:t>
      </w:r>
      <w:hyperlink w:anchor="_ENREF_4" w:tooltip="Darmayanti, 2024 #159627" w:history="1">
        <w:r w:rsidR="008623A6" w:rsidRPr="008623A6">
          <w:rPr>
            <w:rStyle w:val="Hyperlink"/>
            <w:rFonts w:cs="Times New Roman"/>
            <w:szCs w:val="20"/>
          </w:rPr>
          <w:t>Darmayanti, 2024</w:t>
        </w:r>
      </w:hyperlink>
      <w:r w:rsidR="008623A6">
        <w:rPr>
          <w:noProof/>
          <w:lang w:val="en-US" w:bidi="fa-IR"/>
        </w:rPr>
        <w:t xml:space="preserve">; </w:t>
      </w:r>
      <w:hyperlink w:anchor="_ENREF_9" w:tooltip="Junger, 2025 #159640" w:history="1">
        <w:r w:rsidR="008623A6" w:rsidRPr="008623A6">
          <w:rPr>
            <w:rStyle w:val="Hyperlink"/>
            <w:rFonts w:cs="Times New Roman"/>
            <w:szCs w:val="20"/>
          </w:rPr>
          <w:t>Junger, 2025</w:t>
        </w:r>
      </w:hyperlink>
      <w:r w:rsidR="008623A6">
        <w:rPr>
          <w:noProof/>
          <w:lang w:val="en-US" w:bidi="fa-IR"/>
        </w:rPr>
        <w:t>)</w:t>
      </w:r>
      <w:r w:rsidR="008623A6">
        <w:rPr>
          <w:lang w:val="en-US" w:bidi="fa-IR"/>
        </w:rPr>
        <w:fldChar w:fldCharType="end"/>
      </w:r>
      <w:r w:rsidRPr="00A254CD">
        <w:rPr>
          <w:lang w:val="en-US" w:bidi="fa-IR"/>
        </w:rPr>
        <w:t xml:space="preserve">. Particularly in the training of future mathematics teachers, equipping learners with technological competencies alongside content and pedagogical knowledge is essential. The TPACK framework has gained prominence in this context, emphasizing the integration of technological knowledge with pedagogical and content expertise as a means to enhance teaching effectiveness in digital environments </w:t>
      </w:r>
      <w:r w:rsidR="008623A6">
        <w:rPr>
          <w:lang w:val="en-US" w:bidi="fa-IR"/>
        </w:rPr>
        <w:fldChar w:fldCharType="begin"/>
      </w:r>
      <w:r w:rsidR="008623A6">
        <w:rPr>
          <w:lang w:val="en-US" w:bidi="fa-IR"/>
        </w:rPr>
        <w:instrText xml:space="preserve"> ADDIN EN.CITE &lt;EndNote&gt;&lt;Cite&gt;&lt;Author&gt;Niña Bienna Marie&lt;/Author&gt;&lt;Year&gt;2023&lt;/Year&gt;&lt;RecNum&gt;159635&lt;/RecNum&gt;&lt;DisplayText&gt;(Niña Bienna Marie, 2023)&lt;/DisplayText&gt;&lt;record&gt;&lt;rec-number&gt;159635&lt;/rec-number&gt;&lt;foreign-keys&gt;&lt;key app="EN" db-id="vswp5dpe0aazrbe2zwpvf5aa2wxexerfz2w9" timestamp="1743166326"&gt;159635&lt;/key&gt;&lt;/foreign-keys&gt;&lt;ref-type name="Journal Article"&gt;17&lt;/ref-type&gt;&lt;contributors&gt;&lt;authors&gt;&lt;author&gt;Niña Bienna Marie, Y. Monterde&lt;/author&gt;&lt;/authors&gt;&lt;/contributors&gt;&lt;titles&gt;&lt;title&gt;TPACK Correlates Mathematics Teachers’ Performance in Selected Private Higher Education Institutions (PHEIS)&lt;/title&gt;&lt;secondary-title&gt;Geo Academic Journal&lt;/secondary-title&gt;&lt;/titles&gt;&lt;periodical&gt;&lt;full-title&gt;Geo Academic Journal&lt;/full-title&gt;&lt;/periodical&gt;&lt;volume&gt;4&lt;/volume&gt;&lt;number&gt;1&lt;/number&gt;&lt;dates&gt;&lt;year&gt;2023&lt;/year&gt;&lt;/dates&gt;&lt;urls&gt;&lt;/urls&gt;&lt;electronic-resource-num&gt;10.56738/issn29603986.geo2023.4.41&lt;/electronic-resource-num&gt;&lt;/record&gt;&lt;/Cite&gt;&lt;/EndNote&gt;</w:instrText>
      </w:r>
      <w:r w:rsidR="008623A6">
        <w:rPr>
          <w:lang w:val="en-US" w:bidi="fa-IR"/>
        </w:rPr>
        <w:fldChar w:fldCharType="separate"/>
      </w:r>
      <w:r w:rsidR="008623A6">
        <w:rPr>
          <w:noProof/>
          <w:lang w:val="en-US" w:bidi="fa-IR"/>
        </w:rPr>
        <w:t>(</w:t>
      </w:r>
      <w:hyperlink w:anchor="_ENREF_17" w:tooltip="Niña Bienna Marie, 2023 #159635" w:history="1">
        <w:r w:rsidR="008623A6" w:rsidRPr="008623A6">
          <w:rPr>
            <w:rStyle w:val="Hyperlink"/>
            <w:rFonts w:cs="Times New Roman"/>
            <w:szCs w:val="20"/>
          </w:rPr>
          <w:t>Niña Bienna Marie, 2023</w:t>
        </w:r>
      </w:hyperlink>
      <w:r w:rsidR="008623A6">
        <w:rPr>
          <w:noProof/>
          <w:lang w:val="en-US" w:bidi="fa-IR"/>
        </w:rPr>
        <w:t>)</w:t>
      </w:r>
      <w:r w:rsidR="008623A6">
        <w:rPr>
          <w:lang w:val="en-US" w:bidi="fa-IR"/>
        </w:rPr>
        <w:fldChar w:fldCharType="end"/>
      </w:r>
      <w:r w:rsidRPr="00A254CD">
        <w:rPr>
          <w:lang w:val="en-US" w:bidi="fa-IR"/>
        </w:rPr>
        <w:t>.</w:t>
      </w:r>
    </w:p>
    <w:p w14:paraId="290AEA80" w14:textId="50866643" w:rsidR="00A254CD" w:rsidRPr="00A254CD" w:rsidRDefault="00A254CD" w:rsidP="008623A6">
      <w:pPr>
        <w:pStyle w:val="BodyStyle"/>
        <w:rPr>
          <w:lang w:val="en-US" w:bidi="fa-IR"/>
        </w:rPr>
      </w:pPr>
      <w:r w:rsidRPr="00A254CD">
        <w:rPr>
          <w:lang w:val="en-US" w:bidi="fa-IR"/>
        </w:rPr>
        <w:t xml:space="preserve">Digital learning environments also foster interactivity, collaboration, and reflection when designed to align with learners' needs and technological contexts. The growing importance of platforms such as GeoGebra, Canva, and LMS-based instruction in mathematics education supports the argument for designing comprehensive e-learning models that attend not only to content but also to user experience, system functionality, and the development of learner autonomy </w:t>
      </w:r>
      <w:r w:rsidR="008623A6">
        <w:rPr>
          <w:lang w:val="en-US" w:bidi="fa-IR"/>
        </w:rPr>
        <w:fldChar w:fldCharType="begin">
          <w:fldData xml:space="preserve">PEVuZE5vdGU+PENpdGU+PEF1dGhvcj5NYWdhdDwvQXV0aG9yPjxZZWFyPjIwMjQ8L1llYXI+PFJl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</w:fldData>
        </w:fldChar>
      </w:r>
      <w:r w:rsidR="008623A6">
        <w:rPr>
          <w:lang w:val="en-US" w:bidi="fa-IR"/>
        </w:rPr>
        <w:instrText xml:space="preserve"> ADDIN EN.CITE </w:instrText>
      </w:r>
      <w:r w:rsidR="008623A6">
        <w:rPr>
          <w:lang w:val="en-US" w:bidi="fa-IR"/>
        </w:rPr>
        <w:fldChar w:fldCharType="begin">
          <w:fldData xml:space="preserve">PEVuZE5vdGU+PENpdGU+PEF1dGhvcj5NYWdhdDwvQXV0aG9yPjxZZWFyPjIwMjQ8L1llYXI+PFJl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</w:fldData>
        </w:fldChar>
      </w:r>
      <w:r w:rsidR="008623A6">
        <w:rPr>
          <w:lang w:val="en-US" w:bidi="fa-IR"/>
        </w:rPr>
        <w:instrText xml:space="preserve"> ADDIN EN.CITE.DATA </w:instrText>
      </w:r>
      <w:r w:rsidR="008623A6">
        <w:rPr>
          <w:lang w:val="en-US" w:bidi="fa-IR"/>
        </w:rPr>
      </w:r>
      <w:r w:rsidR="008623A6">
        <w:rPr>
          <w:lang w:val="en-US" w:bidi="fa-IR"/>
        </w:rPr>
        <w:fldChar w:fldCharType="end"/>
      </w:r>
      <w:r w:rsidR="008623A6">
        <w:rPr>
          <w:lang w:val="en-US" w:bidi="fa-IR"/>
        </w:rPr>
      </w:r>
      <w:r w:rsidR="008623A6">
        <w:rPr>
          <w:lang w:val="en-US" w:bidi="fa-IR"/>
        </w:rPr>
        <w:fldChar w:fldCharType="separate"/>
      </w:r>
      <w:r w:rsidR="008623A6">
        <w:rPr>
          <w:noProof/>
          <w:lang w:val="en-US" w:bidi="fa-IR"/>
        </w:rPr>
        <w:t>(</w:t>
      </w:r>
      <w:hyperlink w:anchor="_ENREF_8" w:tooltip="Iramaynti, 2023 #159659" w:history="1">
        <w:r w:rsidR="008623A6" w:rsidRPr="008623A6">
          <w:rPr>
            <w:rStyle w:val="Hyperlink"/>
            <w:rFonts w:cs="Times New Roman"/>
            <w:szCs w:val="20"/>
          </w:rPr>
          <w:t>Iramaynti et al., 2023</w:t>
        </w:r>
      </w:hyperlink>
      <w:r w:rsidR="008623A6">
        <w:rPr>
          <w:noProof/>
          <w:lang w:val="en-US" w:bidi="fa-IR"/>
        </w:rPr>
        <w:t xml:space="preserve">; </w:t>
      </w:r>
      <w:hyperlink w:anchor="_ENREF_13" w:tooltip="Magat, 2024 #159643" w:history="1">
        <w:r w:rsidR="008623A6" w:rsidRPr="008623A6">
          <w:rPr>
            <w:rStyle w:val="Hyperlink"/>
            <w:rFonts w:cs="Times New Roman"/>
            <w:szCs w:val="20"/>
          </w:rPr>
          <w:t>Magat &amp; Sangalang, 2024</w:t>
        </w:r>
      </w:hyperlink>
      <w:r w:rsidR="008623A6">
        <w:rPr>
          <w:noProof/>
          <w:lang w:val="en-US" w:bidi="fa-IR"/>
        </w:rPr>
        <w:t xml:space="preserve">; </w:t>
      </w:r>
      <w:hyperlink w:anchor="_ENREF_14" w:tooltip="Marange, 2025 #159654" w:history="1">
        <w:r w:rsidR="008623A6" w:rsidRPr="008623A6">
          <w:rPr>
            <w:rStyle w:val="Hyperlink"/>
            <w:rFonts w:cs="Times New Roman"/>
            <w:szCs w:val="20"/>
          </w:rPr>
          <w:t>Marange &amp; Tatira, 2025</w:t>
        </w:r>
      </w:hyperlink>
      <w:r w:rsidR="008623A6">
        <w:rPr>
          <w:noProof/>
          <w:lang w:val="en-US" w:bidi="fa-IR"/>
        </w:rPr>
        <w:t>)</w:t>
      </w:r>
      <w:r w:rsidR="008623A6">
        <w:rPr>
          <w:lang w:val="en-US" w:bidi="fa-IR"/>
        </w:rPr>
        <w:fldChar w:fldCharType="end"/>
      </w:r>
      <w:r w:rsidRPr="00A254CD">
        <w:rPr>
          <w:lang w:val="en-US" w:bidi="fa-IR"/>
        </w:rPr>
        <w:t xml:space="preserve">. Furthermore, enhancing the quality of online mathematics instruction requires integrating strategies that address both cognitive and affective components of learning, including student satisfaction, trust, loyalty, and the clarity and transparency of content delivery </w:t>
      </w:r>
      <w:r w:rsidR="008623A6">
        <w:rPr>
          <w:lang w:val="en-US" w:bidi="fa-IR"/>
        </w:rPr>
        <w:fldChar w:fldCharType="begin"/>
      </w:r>
      <w:r w:rsidR="008623A6">
        <w:rPr>
          <w:lang w:val="en-US" w:bidi="fa-IR"/>
        </w:rPr>
        <w:instrText xml:space="preserve"> ADDIN EN.CITE &lt;EndNote&gt;&lt;Cite&gt;&lt;Author&gt;Licomes&lt;/Author&gt;&lt;Year&gt;2025&lt;/Year&gt;&lt;RecNum&gt;159660&lt;/RecNum&gt;&lt;DisplayText&gt;(Licomes &amp;amp; Timosa, 2025; Ortiz-Padilla et al., 2025)&lt;/DisplayText&gt;&lt;record&gt;&lt;rec-number&gt;159660&lt;/rec-number&gt;&lt;foreign-keys&gt;&lt;key app="EN" db-id="vswp5dpe0aazrbe2zwpvf5aa2wxexerfz2w9" timestamp="1743166326"&gt;159660&lt;/key&gt;&lt;/foreign-keys&gt;&lt;ref-type name="Journal Article"&gt;17&lt;/ref-type&gt;&lt;contributors&gt;&lt;authors&gt;&lt;author&gt;Licomes, Sarah M. A.&lt;/author&gt;&lt;author&gt;Timosa, Elealeh S.&lt;/author&gt;&lt;/authors&gt;&lt;/contributors&gt;&lt;titles&gt;&lt;title&gt;The Mediating Effect of Teacher Support on the Relationship Between Technology Integration and Learning Attitudes of Mathematics Education Students in Learning Mathematics&lt;/title&gt;&lt;secondary-title&gt;Epra International Journal of Multidisciplinary Research (Ijmr)&lt;/secondary-title&gt;&lt;/titles&gt;&lt;periodical&gt;&lt;full-title&gt;Epra International Journal of Multidisciplinary Research (Ijmr)&lt;/full-title&gt;&lt;/periodical&gt;&lt;pages&gt;716-723&lt;/pages&gt;&lt;dates&gt;&lt;year&gt;2025&lt;/year&gt;&lt;/dates&gt;&lt;urls&gt;&lt;/urls&gt;&lt;electronic-resource-num&gt;10.36713/epra19813&lt;/electronic-resource-num&gt;&lt;/record&gt;&lt;/Cite&gt;&lt;Cite&gt;&lt;Author&gt;Ortiz-Padilla&lt;/Author&gt;&lt;Year&gt;2025&lt;/Year&gt;&lt;RecNum&gt;159642&lt;/RecNum&gt;&lt;record&gt;&lt;rec-number&gt;159642&lt;/rec-number&gt;&lt;foreign-keys&gt;&lt;key app="EN" db-id="vswp5dpe0aazrbe2zwpvf5aa2wxexerfz2w9" timestamp="1743166326"&gt;159642&lt;/key&gt;&lt;/foreign-keys&gt;&lt;ref-type name="Journal Article"&gt;17&lt;/ref-type&gt;&lt;contributors&gt;&lt;authors&gt;&lt;author&gt;Ortiz-Padilla, Myriam&lt;/author&gt;&lt;author&gt;Velasco, Nubia&lt;/author&gt;&lt;author&gt;Ortiz, Selene A.&lt;/author&gt;&lt;/authors&gt;&lt;/contributors&gt;&lt;titles&gt;&lt;title&gt;Analysis of Pedagogical Content Knowledge for Teaching Mathematics in Early Childhood Education&lt;/title&gt;&lt;secondary-title&gt;Journal of Infrastructure Policy and Development&lt;/secondary-title&gt;&lt;/titles&gt;&lt;periodical&gt;&lt;full-title&gt;Journal of Infrastructure Policy and Development&lt;/full-title&gt;&lt;/periodical&gt;&lt;pages&gt;10135&lt;/pages&gt;&lt;volume&gt;9&lt;/volume&gt;&lt;number&gt;1&lt;/number&gt;&lt;dates&gt;&lt;year&gt;2025&lt;/year&gt;&lt;/dates&gt;&lt;urls&gt;&lt;/urls&gt;&lt;electronic-resource-num&gt;10.24294/jipd10135&lt;/electronic-resource-num&gt;&lt;/record&gt;&lt;/Cite&gt;&lt;/EndNote&gt;</w:instrText>
      </w:r>
      <w:r w:rsidR="008623A6">
        <w:rPr>
          <w:lang w:val="en-US" w:bidi="fa-IR"/>
        </w:rPr>
        <w:fldChar w:fldCharType="separate"/>
      </w:r>
      <w:r w:rsidR="008623A6">
        <w:rPr>
          <w:noProof/>
          <w:lang w:val="en-US" w:bidi="fa-IR"/>
        </w:rPr>
        <w:t>(</w:t>
      </w:r>
      <w:hyperlink w:anchor="_ENREF_12" w:tooltip="Licomes, 2025 #159660" w:history="1">
        <w:r w:rsidR="008623A6" w:rsidRPr="008623A6">
          <w:rPr>
            <w:rStyle w:val="Hyperlink"/>
            <w:rFonts w:cs="Times New Roman"/>
            <w:szCs w:val="20"/>
          </w:rPr>
          <w:t>Licomes &amp; Timosa, 2025</w:t>
        </w:r>
      </w:hyperlink>
      <w:r w:rsidR="008623A6">
        <w:rPr>
          <w:noProof/>
          <w:lang w:val="en-US" w:bidi="fa-IR"/>
        </w:rPr>
        <w:t xml:space="preserve">; </w:t>
      </w:r>
      <w:hyperlink w:anchor="_ENREF_19" w:tooltip="Ortiz-Padilla, 2025 #159642" w:history="1">
        <w:r w:rsidR="008623A6" w:rsidRPr="008623A6">
          <w:rPr>
            <w:rStyle w:val="Hyperlink"/>
            <w:rFonts w:cs="Times New Roman"/>
            <w:szCs w:val="20"/>
          </w:rPr>
          <w:t>Ortiz-Padilla et al., 2025</w:t>
        </w:r>
      </w:hyperlink>
      <w:r w:rsidR="008623A6">
        <w:rPr>
          <w:noProof/>
          <w:lang w:val="en-US" w:bidi="fa-IR"/>
        </w:rPr>
        <w:t>)</w:t>
      </w:r>
      <w:r w:rsidR="008623A6">
        <w:rPr>
          <w:lang w:val="en-US" w:bidi="fa-IR"/>
        </w:rPr>
        <w:fldChar w:fldCharType="end"/>
      </w:r>
      <w:r w:rsidRPr="00A254CD">
        <w:rPr>
          <w:lang w:val="en-US" w:bidi="fa-IR"/>
        </w:rPr>
        <w:t>.</w:t>
      </w:r>
    </w:p>
    <w:p w14:paraId="22D305B2" w14:textId="20BA08E7" w:rsidR="00A254CD" w:rsidRPr="00A254CD" w:rsidRDefault="00A254CD" w:rsidP="008623A6">
      <w:pPr>
        <w:pStyle w:val="BodyStyle"/>
        <w:rPr>
          <w:lang w:val="en-US" w:bidi="fa-IR"/>
        </w:rPr>
      </w:pPr>
      <w:r w:rsidRPr="00A254CD">
        <w:rPr>
          <w:lang w:val="en-US" w:bidi="fa-IR"/>
        </w:rPr>
        <w:t xml:space="preserve">While there has been significant progress in technology integration, challenges remain in infrastructure readiness, teacher preparedness, digital literacy, and the alignment of content with digital tools. Studies have underscored the need for ongoing professional development, curriculum redesign, and institutional support to ensure the effective implementation of e-learning in mathematics education </w:t>
      </w:r>
      <w:r w:rsidR="008623A6">
        <w:rPr>
          <w:lang w:val="en-US" w:bidi="fa-IR"/>
        </w:rPr>
        <w:fldChar w:fldCharType="begin"/>
      </w:r>
      <w:r w:rsidR="008623A6">
        <w:rPr>
          <w:lang w:val="en-US" w:bidi="fa-IR"/>
        </w:rPr>
        <w:instrText xml:space="preserve"> ADDIN EN.CITE &lt;EndNote&gt;&lt;Cite&gt;&lt;Author&gt;Chapai&lt;/Author&gt;&lt;Year&gt;2023&lt;/Year&gt;&lt;RecNum&gt;159634&lt;/RecNum&gt;&lt;DisplayText&gt;(Chapai, 2023; Nhlumayo, 2025)&lt;/DisplayText&gt;&lt;record&gt;&lt;rec-number&gt;159634&lt;/rec-number&gt;&lt;foreign-keys&gt;&lt;key app="EN" db-id="vswp5dpe0aazrbe2zwpvf5aa2wxexerfz2w9" timestamp="1743166326"&gt;159634&lt;/key&gt;&lt;/foreign-keys&gt;&lt;ref-type name="Journal Article"&gt;17&lt;/ref-type&gt;&lt;contributors&gt;&lt;authors&gt;&lt;author&gt;Chapai, Krishna P. S.&lt;/author&gt;&lt;/authors&gt;&lt;/contributors&gt;&lt;titles&gt;&lt;title&gt;ICT Integration in Mathematics Teaching and Learning Activities: A Literature Review&lt;/title&gt;&lt;secondary-title&gt;International Research Journal of MMC&lt;/secondary-title&gt;&lt;/titles&gt;&lt;periodical&gt;&lt;full-title&gt;International Research Journal of MMC&lt;/full-title&gt;&lt;/periodical&gt;&lt;pages&gt;26-35&lt;/pages&gt;&lt;volume&gt;4&lt;/volume&gt;&lt;number&gt;4&lt;/number&gt;&lt;dates&gt;&lt;year&gt;2023&lt;/year&gt;&lt;/dates&gt;&lt;urls&gt;&lt;/urls&gt;&lt;electronic-resource-num&gt;10.3126/irjmmc.v4i4.61296&lt;/electronic-resource-num&gt;&lt;/record&gt;&lt;/Cite&gt;&lt;Cite&gt;&lt;Author&gt;Nhlumayo&lt;/Author&gt;&lt;Year&gt;2025&lt;/Year&gt;&lt;RecNum&gt;159631&lt;/RecNum&gt;&lt;record&gt;&lt;rec-number&gt;159631&lt;/rec-number&gt;&lt;foreign-keys&gt;&lt;key app="EN" db-id="vswp5dpe0aazrbe2zwpvf5aa2wxexerfz2w9" timestamp="1743166326"&gt;159631&lt;/key&gt;&lt;/foreign-keys&gt;&lt;ref-type name="Journal Article"&gt;17&lt;/ref-type&gt;&lt;contributors&gt;&lt;authors&gt;&lt;author&gt;Nhlumayo, Buhle S.&lt;/author&gt;&lt;/authors&gt;&lt;/contributors&gt;&lt;titles&gt;&lt;title&gt;The Integration of ICT Pedagogy: A Panacea to Mathematics Teacher Training in South African Universities&lt;/title&gt;&lt;secondary-title&gt;Obp&lt;/secondary-title&gt;&lt;/titles&gt;&lt;periodical&gt;&lt;full-title&gt;Obp&lt;/full-title&gt;&lt;/periodical&gt;&lt;dates&gt;&lt;year&gt;2025&lt;/year&gt;&lt;/dates&gt;&lt;urls&gt;&lt;/urls&gt;&lt;electronic-resource-num&gt;10.38140/obp3-2025-07&lt;/electronic-resource-num&gt;&lt;/record&gt;&lt;/Cite&gt;&lt;/EndNote&gt;</w:instrText>
      </w:r>
      <w:r w:rsidR="008623A6">
        <w:rPr>
          <w:lang w:val="en-US" w:bidi="fa-IR"/>
        </w:rPr>
        <w:fldChar w:fldCharType="separate"/>
      </w:r>
      <w:r w:rsidR="008623A6">
        <w:rPr>
          <w:noProof/>
          <w:lang w:val="en-US" w:bidi="fa-IR"/>
        </w:rPr>
        <w:t>(</w:t>
      </w:r>
      <w:hyperlink w:anchor="_ENREF_3" w:tooltip="Chapai, 2023 #159634" w:history="1">
        <w:r w:rsidR="008623A6" w:rsidRPr="008623A6">
          <w:rPr>
            <w:rStyle w:val="Hyperlink"/>
            <w:rFonts w:cs="Times New Roman"/>
            <w:szCs w:val="20"/>
          </w:rPr>
          <w:t>Chapai, 2023</w:t>
        </w:r>
      </w:hyperlink>
      <w:r w:rsidR="008623A6">
        <w:rPr>
          <w:noProof/>
          <w:lang w:val="en-US" w:bidi="fa-IR"/>
        </w:rPr>
        <w:t xml:space="preserve">; </w:t>
      </w:r>
      <w:hyperlink w:anchor="_ENREF_16" w:tooltip="Nhlumayo, 2025 #159631" w:history="1">
        <w:r w:rsidR="008623A6" w:rsidRPr="008623A6">
          <w:rPr>
            <w:rStyle w:val="Hyperlink"/>
            <w:rFonts w:cs="Times New Roman"/>
            <w:szCs w:val="20"/>
          </w:rPr>
          <w:t>Nhlumayo, 2025</w:t>
        </w:r>
      </w:hyperlink>
      <w:r w:rsidR="008623A6">
        <w:rPr>
          <w:noProof/>
          <w:lang w:val="en-US" w:bidi="fa-IR"/>
        </w:rPr>
        <w:t>)</w:t>
      </w:r>
      <w:r w:rsidR="008623A6">
        <w:rPr>
          <w:lang w:val="en-US" w:bidi="fa-IR"/>
        </w:rPr>
        <w:fldChar w:fldCharType="end"/>
      </w:r>
      <w:r w:rsidRPr="00A254CD">
        <w:rPr>
          <w:lang w:val="en-US" w:bidi="fa-IR"/>
        </w:rPr>
        <w:t xml:space="preserve">. Against this backdrop, the present study aimed to design and validate an e-learning model tailored to mathematics teacher education at </w:t>
      </w:r>
      <w:proofErr w:type="spellStart"/>
      <w:r w:rsidRPr="00A254CD">
        <w:rPr>
          <w:lang w:val="en-US" w:bidi="fa-IR"/>
        </w:rPr>
        <w:t>Farhangian</w:t>
      </w:r>
      <w:proofErr w:type="spellEnd"/>
      <w:r w:rsidRPr="00A254CD">
        <w:rPr>
          <w:lang w:val="en-US" w:bidi="fa-IR"/>
        </w:rPr>
        <w:t xml:space="preserve"> University in Iran, assessing its structural components and relationships among key variables including learning quality, information quality, system quality, content accuracy, novelty, diversity, transparency, satisfaction, and loyalty.</w:t>
      </w:r>
    </w:p>
    <w:p w14:paraId="646B973A" w14:textId="77777777" w:rsidR="00A254CD" w:rsidRDefault="00A254CD" w:rsidP="00A254CD">
      <w:pPr>
        <w:pStyle w:val="BodyStyle"/>
        <w:rPr>
          <w:lang w:val="en-US" w:bidi="fa-IR"/>
        </w:rPr>
      </w:pPr>
      <w:r w:rsidRPr="00A254CD">
        <w:rPr>
          <w:b/>
          <w:bCs/>
          <w:lang w:val="en-US" w:bidi="fa-IR"/>
        </w:rPr>
        <w:t>Methods and Materials</w:t>
      </w:r>
    </w:p>
    <w:p w14:paraId="148E454C" w14:textId="64F34A05" w:rsidR="00A254CD" w:rsidRPr="00A254CD" w:rsidRDefault="00A254CD" w:rsidP="00A254CD">
      <w:pPr>
        <w:pStyle w:val="BodyStyle"/>
        <w:rPr>
          <w:lang w:val="en-US" w:bidi="fa-IR"/>
        </w:rPr>
      </w:pPr>
      <w:r w:rsidRPr="00A254CD">
        <w:rPr>
          <w:lang w:val="en-US" w:bidi="fa-IR"/>
        </w:rPr>
        <w:t xml:space="preserve">This research employed a quantitative approach using a quasi-experimental design. The target population included all mathematics student teachers at </w:t>
      </w:r>
      <w:proofErr w:type="spellStart"/>
      <w:r w:rsidRPr="00A254CD">
        <w:rPr>
          <w:lang w:val="en-US" w:bidi="fa-IR"/>
        </w:rPr>
        <w:t>Farhangian</w:t>
      </w:r>
      <w:proofErr w:type="spellEnd"/>
      <w:r w:rsidRPr="00A254CD">
        <w:rPr>
          <w:lang w:val="en-US" w:bidi="fa-IR"/>
        </w:rPr>
        <w:t xml:space="preserve"> University, totaling 1220 individuals. Based on Morgan’s table and using a cluster random sampling method, a sample of 296 participants was selected. These were divided equally into an experimental group (those who had taken an e-learning course) and a control group (those who had not). The data collection instrument was a researcher-made questionnaire consisting of 22 items designed to assess various components of e-learning in mathematics education. Items measured constructs such as teaching accuracy, novelty, diversity, quality, explanation, transparency, trust, information quality, system quality, learning quality, satisfaction, and loyalty using a five-point Likert scale. Data were analyzed using one-sample t-tests, confirmatory factor analysis (CFA), and structural equation modeling (SEM) in </w:t>
      </w:r>
      <w:proofErr w:type="spellStart"/>
      <w:r w:rsidRPr="00A254CD">
        <w:rPr>
          <w:lang w:val="en-US" w:bidi="fa-IR"/>
        </w:rPr>
        <w:t>SmartPLS</w:t>
      </w:r>
      <w:proofErr w:type="spellEnd"/>
      <w:r w:rsidRPr="00A254CD">
        <w:rPr>
          <w:lang w:val="en-US" w:bidi="fa-IR"/>
        </w:rPr>
        <w:t>. Measurement model evaluation included testing for convergent and discriminant validity, composite reliability, and goodness of fit.</w:t>
      </w:r>
    </w:p>
    <w:p w14:paraId="4E0D3080" w14:textId="77777777" w:rsidR="00A254CD" w:rsidRDefault="00A254CD" w:rsidP="00A254CD">
      <w:pPr>
        <w:pStyle w:val="BodyStyle"/>
        <w:rPr>
          <w:lang w:val="en-US" w:bidi="fa-IR"/>
        </w:rPr>
      </w:pPr>
      <w:r w:rsidRPr="00A254CD">
        <w:rPr>
          <w:b/>
          <w:bCs/>
          <w:lang w:val="en-US" w:bidi="fa-IR"/>
        </w:rPr>
        <w:t>Findings</w:t>
      </w:r>
    </w:p>
    <w:p w14:paraId="310540F6" w14:textId="1813E38C" w:rsidR="00A254CD" w:rsidRPr="00A254CD" w:rsidRDefault="00A254CD" w:rsidP="00A254CD">
      <w:pPr>
        <w:pStyle w:val="BodyStyle"/>
        <w:rPr>
          <w:lang w:val="en-US" w:bidi="fa-IR"/>
        </w:rPr>
      </w:pPr>
      <w:r w:rsidRPr="00A254CD">
        <w:rPr>
          <w:lang w:val="en-US" w:bidi="fa-IR"/>
        </w:rPr>
        <w:t xml:space="preserve">Descriptive statistics indicated that the mean scores for all research variables were significantly higher than the test value of 3, suggesting positive perceptions of the e-learning components among participants. Teaching accuracy had a mean of 4.03, novelty 3.96, diversity 4.01, and overall teaching quality 4.03. Explanation, transparency, and trust also had high means (3.98, </w:t>
      </w:r>
      <w:r w:rsidRPr="00A254CD">
        <w:rPr>
          <w:lang w:val="en-US" w:bidi="fa-IR"/>
        </w:rPr>
        <w:lastRenderedPageBreak/>
        <w:t>4.10, and 4.16 respectively), along with information quality (4.13), learning quality (4.15), and web-based teaching quality (3.90). Satisfaction and loyalty showed means of 3.90 and 3.87 respectively.</w:t>
      </w:r>
    </w:p>
    <w:p w14:paraId="3199FABB" w14:textId="77777777" w:rsidR="00A254CD" w:rsidRPr="00A254CD" w:rsidRDefault="00A254CD" w:rsidP="00A254CD">
      <w:pPr>
        <w:pStyle w:val="BodyStyle"/>
        <w:rPr>
          <w:lang w:val="en-US" w:bidi="fa-IR"/>
        </w:rPr>
      </w:pPr>
      <w:r w:rsidRPr="00A254CD">
        <w:rPr>
          <w:lang w:val="en-US" w:bidi="fa-IR"/>
        </w:rPr>
        <w:t>Factor loadings for questionnaire items exceeded the acceptable threshold of 0.4, with most items loading above 0.7, indicating strong construct validity. Average Variance Extracted (AVE) values for all constructs were greater than 0.5, confirming convergent validity. Discriminant validity was confirmed through the Fornell-Larcker criterion, with the square root of AVE for each construct higher than its correlations with other constructs.</w:t>
      </w:r>
    </w:p>
    <w:p w14:paraId="7B3497D8" w14:textId="77777777" w:rsidR="00A254CD" w:rsidRPr="00A254CD" w:rsidRDefault="00A254CD" w:rsidP="00A254CD">
      <w:pPr>
        <w:pStyle w:val="BodyStyle"/>
        <w:rPr>
          <w:lang w:val="en-US" w:bidi="fa-IR"/>
        </w:rPr>
      </w:pPr>
      <w:r w:rsidRPr="00A254CD">
        <w:rPr>
          <w:lang w:val="en-US" w:bidi="fa-IR"/>
        </w:rPr>
        <w:t>Structural equation modeling revealed significant direct effects among key variables. Information quality (β = 0.243), system quality (β = 0.091), and learning quality (β = 0.572) significantly predicted web-based teaching quality. In turn, web-based teaching quality significantly influenced student satisfaction (β = 0.475). Teaching accuracy (β = 0.165), novelty (β = 0.256), and diversity (β = 0.227) significantly predicted teaching quality. Teaching quality (β = 0.297) and transparency (β = 0.393) significantly influenced trust. Explanation had a strong effect on transparency (β = 0.554). Trust influenced satisfaction (β = 0.129), and satisfaction (β = 0.543) and trust (β = 0.240) both had direct effects on loyalty. Indirect effects through mediating variables were also observed.</w:t>
      </w:r>
    </w:p>
    <w:p w14:paraId="2BB2375A" w14:textId="77777777" w:rsidR="00A254CD" w:rsidRPr="00A254CD" w:rsidRDefault="00A254CD" w:rsidP="00A254CD">
      <w:pPr>
        <w:pStyle w:val="BodyStyle"/>
        <w:rPr>
          <w:lang w:val="en-US" w:bidi="fa-IR"/>
        </w:rPr>
      </w:pPr>
      <w:r w:rsidRPr="00A254CD">
        <w:rPr>
          <w:lang w:val="en-US" w:bidi="fa-IR"/>
        </w:rPr>
        <w:t>The model’s goodness of fit (</w:t>
      </w:r>
      <w:proofErr w:type="spellStart"/>
      <w:r w:rsidRPr="00A254CD">
        <w:rPr>
          <w:lang w:val="en-US" w:bidi="fa-IR"/>
        </w:rPr>
        <w:t>GoF</w:t>
      </w:r>
      <w:proofErr w:type="spellEnd"/>
      <w:r w:rsidRPr="00A254CD">
        <w:rPr>
          <w:lang w:val="en-US" w:bidi="fa-IR"/>
        </w:rPr>
        <w:t>) index was 0.455, indicating a strong model fit. Reliability was confirmed through Cronbach’s alpha and Composite Reliability (CR), with all values exceeding 0.6. All hypotheses proposed in the study were statistically supported at either the 0.05 or 0.1 significance level.</w:t>
      </w:r>
    </w:p>
    <w:p w14:paraId="5AE6D4A4" w14:textId="77777777" w:rsidR="00A254CD" w:rsidRDefault="00A254CD" w:rsidP="00A254CD">
      <w:pPr>
        <w:pStyle w:val="BodyStyle"/>
        <w:rPr>
          <w:lang w:val="en-US" w:bidi="fa-IR"/>
        </w:rPr>
      </w:pPr>
      <w:r w:rsidRPr="00A254CD">
        <w:rPr>
          <w:b/>
          <w:bCs/>
          <w:lang w:val="en-US" w:bidi="fa-IR"/>
        </w:rPr>
        <w:t>Discussion and Conclusion</w:t>
      </w:r>
    </w:p>
    <w:p w14:paraId="6F02312A" w14:textId="0ADCFD1C" w:rsidR="00A254CD" w:rsidRPr="00A254CD" w:rsidRDefault="00A254CD" w:rsidP="00A254CD">
      <w:pPr>
        <w:pStyle w:val="BodyStyle"/>
        <w:rPr>
          <w:lang w:val="en-US" w:bidi="fa-IR"/>
        </w:rPr>
      </w:pPr>
      <w:r w:rsidRPr="00A254CD">
        <w:rPr>
          <w:lang w:val="en-US" w:bidi="fa-IR"/>
        </w:rPr>
        <w:t>The findings of this study emphasize the importance of integrating various technological and pedagogical dimensions in designing effective e-learning systems for mathematics teacher education. The strong impact of learning quality on web-based instruction underscores the need to design interactive, adaptive, and student-centered digital environments. Similarly, the influence of information quality and system quality suggests that technical infrastructure and access to updated, relevant content are essential for ensuring a positive learning experience.</w:t>
      </w:r>
    </w:p>
    <w:p w14:paraId="4224FE4F" w14:textId="77777777" w:rsidR="00A254CD" w:rsidRPr="00A254CD" w:rsidRDefault="00A254CD" w:rsidP="00A254CD">
      <w:pPr>
        <w:pStyle w:val="BodyStyle"/>
        <w:rPr>
          <w:lang w:val="en-US" w:bidi="fa-IR"/>
        </w:rPr>
      </w:pPr>
      <w:r w:rsidRPr="00A254CD">
        <w:rPr>
          <w:lang w:val="en-US" w:bidi="fa-IR"/>
        </w:rPr>
        <w:t>The study also highlights the importance of instructional design components such as teaching accuracy, novelty, and diversity in shaping perceptions of teaching quality. These components contribute to deeper cognitive engagement, enhanced motivation, and richer learning outcomes in digital settings. Additionally, the study demonstrated that teaching quality, when supported by clear explanations and transparent delivery, can foster trust among learners—an essential factor in promoting satisfaction and long-term engagement with online learning platforms.</w:t>
      </w:r>
    </w:p>
    <w:p w14:paraId="203D05D3" w14:textId="77777777" w:rsidR="00A254CD" w:rsidRPr="00A254CD" w:rsidRDefault="00A254CD" w:rsidP="00A254CD">
      <w:pPr>
        <w:pStyle w:val="BodyStyle"/>
        <w:rPr>
          <w:lang w:val="en-US" w:bidi="fa-IR"/>
        </w:rPr>
      </w:pPr>
      <w:r w:rsidRPr="00A254CD">
        <w:rPr>
          <w:lang w:val="en-US" w:bidi="fa-IR"/>
        </w:rPr>
        <w:t>Furthermore, satisfaction and trust emerged as key determinants of student loyalty, reflecting the need for institutions to prioritize user experience and emotional connection in digital learning. A well-structured and visually engaging e-learning platform that facilitates meaningful learning interactions can increase student commitment and likelihood of continued participation.</w:t>
      </w:r>
    </w:p>
    <w:p w14:paraId="6015436C" w14:textId="77777777" w:rsidR="00A254CD" w:rsidRPr="00A254CD" w:rsidRDefault="00A254CD" w:rsidP="00A254CD">
      <w:pPr>
        <w:pStyle w:val="BodyStyle"/>
        <w:rPr>
          <w:lang w:val="en-US" w:bidi="fa-IR"/>
        </w:rPr>
      </w:pPr>
      <w:r w:rsidRPr="00A254CD">
        <w:rPr>
          <w:lang w:val="en-US" w:bidi="fa-IR"/>
        </w:rPr>
        <w:t>The validated model presented in this study offers a comprehensive framework for understanding and improving e-learning in mathematics teacher education. It can serve as a guiding tool for curriculum developers, teacher educators, and institutional leaders aiming to implement effective digital instruction. The results support a systems-oriented perspective, where content design, technical systems, pedagogical clarity, and learner support all interact to influence educational outcomes.</w:t>
      </w:r>
    </w:p>
    <w:p w14:paraId="1926B1D2" w14:textId="3B80E21C" w:rsidR="00E0740E" w:rsidRDefault="00EE094E" w:rsidP="00582114">
      <w:pPr>
        <w:pStyle w:val="Heading1"/>
        <w:bidi w:val="0"/>
      </w:pPr>
      <w:bookmarkStart w:id="2" w:name="_Hlk142586425"/>
      <w:r w:rsidRPr="00287FF5">
        <w:t>References</w:t>
      </w:r>
      <w:bookmarkEnd w:id="2"/>
    </w:p>
    <w:p w14:paraId="3CAE7654" w14:textId="2B20A96B" w:rsidR="008623A6" w:rsidRPr="008623A6" w:rsidRDefault="00454A45" w:rsidP="008623A6">
      <w:pPr>
        <w:pStyle w:val="EndNoteBibliography"/>
        <w:ind w:left="360" w:hanging="360"/>
      </w:pPr>
      <w:r>
        <w:lastRenderedPageBreak/>
        <w:fldChar w:fldCharType="begin"/>
      </w:r>
      <w:r>
        <w:instrText xml:space="preserve"> ADDIN EN.REFLIST </w:instrText>
      </w:r>
      <w:r>
        <w:fldChar w:fldCharType="separate"/>
      </w:r>
      <w:bookmarkStart w:id="3" w:name="_ENREF_1"/>
      <w:r w:rsidR="008623A6" w:rsidRPr="008623A6">
        <w:t xml:space="preserve">Baog, I. W., Anit, E. J., Panes-Tapo, L., &amp; Huelar, M. M. (2024). Unveiling the Secrets of Teaching Mathematics to Students With Special Needs: Challenges, Strategies, and Educator Insights. </w:t>
      </w:r>
      <w:r w:rsidR="008623A6" w:rsidRPr="008623A6">
        <w:rPr>
          <w:i/>
        </w:rPr>
        <w:t>International Journal of Research and Innovation in Social Science</w:t>
      </w:r>
      <w:r w:rsidR="008623A6" w:rsidRPr="008623A6">
        <w:t>,</w:t>
      </w:r>
      <w:r w:rsidR="008623A6" w:rsidRPr="008623A6">
        <w:rPr>
          <w:i/>
        </w:rPr>
        <w:t xml:space="preserve"> VIII</w:t>
      </w:r>
      <w:r w:rsidR="008623A6" w:rsidRPr="008623A6">
        <w:t xml:space="preserve">(VII), 1330-1346. </w:t>
      </w:r>
      <w:hyperlink r:id="rId18" w:history="1">
        <w:r w:rsidR="008623A6" w:rsidRPr="008623A6">
          <w:rPr>
            <w:rStyle w:val="Hyperlink"/>
            <w:rFonts w:ascii="Calibri" w:hAnsi="Calibri"/>
          </w:rPr>
          <w:t>https://doi.org/10.47772/ijriss.2024.807112</w:t>
        </w:r>
      </w:hyperlink>
      <w:r w:rsidR="008623A6" w:rsidRPr="008623A6">
        <w:t xml:space="preserve"> </w:t>
      </w:r>
      <w:bookmarkEnd w:id="3"/>
    </w:p>
    <w:p w14:paraId="0075EEBE" w14:textId="1CAF1C97" w:rsidR="008623A6" w:rsidRPr="008623A6" w:rsidRDefault="008623A6" w:rsidP="008623A6">
      <w:pPr>
        <w:pStyle w:val="EndNoteBibliography"/>
        <w:ind w:left="360" w:hanging="360"/>
      </w:pPr>
      <w:bookmarkStart w:id="4" w:name="_ENREF_2"/>
      <w:r w:rsidRPr="008623A6">
        <w:t xml:space="preserve">Brown, E. L. (2022). Technology Integration in Mathematics Classrooms: Impact, Challenges and Solutions Introduction. </w:t>
      </w:r>
      <w:r w:rsidRPr="008623A6">
        <w:rPr>
          <w:i/>
        </w:rPr>
        <w:t>J. Inovasi. Pemb. Mat.</w:t>
      </w:r>
      <w:r w:rsidRPr="008623A6">
        <w:t>,</w:t>
      </w:r>
      <w:r w:rsidRPr="008623A6">
        <w:rPr>
          <w:i/>
        </w:rPr>
        <w:t xml:space="preserve"> 1</w:t>
      </w:r>
      <w:r w:rsidRPr="008623A6">
        <w:t xml:space="preserve">(2), 43-48. </w:t>
      </w:r>
      <w:hyperlink r:id="rId19" w:history="1">
        <w:r w:rsidRPr="008623A6">
          <w:rPr>
            <w:rStyle w:val="Hyperlink"/>
            <w:rFonts w:ascii="Calibri" w:hAnsi="Calibri"/>
          </w:rPr>
          <w:t>https://doi.org/10.56587/jipm.v1i2.59</w:t>
        </w:r>
      </w:hyperlink>
      <w:r w:rsidRPr="008623A6">
        <w:t xml:space="preserve"> </w:t>
      </w:r>
      <w:bookmarkEnd w:id="4"/>
    </w:p>
    <w:p w14:paraId="16C244F7" w14:textId="026E1BF1" w:rsidR="008623A6" w:rsidRPr="008623A6" w:rsidRDefault="008623A6" w:rsidP="008623A6">
      <w:pPr>
        <w:pStyle w:val="EndNoteBibliography"/>
        <w:ind w:left="360" w:hanging="360"/>
      </w:pPr>
      <w:bookmarkStart w:id="5" w:name="_ENREF_3"/>
      <w:r w:rsidRPr="008623A6">
        <w:t xml:space="preserve">Chapai, K. P. S. (2023). ICT Integration in Mathematics Teaching and Learning Activities: A Literature Review. </w:t>
      </w:r>
      <w:r w:rsidRPr="008623A6">
        <w:rPr>
          <w:i/>
        </w:rPr>
        <w:t>International Research Journal of MMC</w:t>
      </w:r>
      <w:r w:rsidRPr="008623A6">
        <w:t>,</w:t>
      </w:r>
      <w:r w:rsidRPr="008623A6">
        <w:rPr>
          <w:i/>
        </w:rPr>
        <w:t xml:space="preserve"> 4</w:t>
      </w:r>
      <w:r w:rsidRPr="008623A6">
        <w:t xml:space="preserve">(4), 26-35. </w:t>
      </w:r>
      <w:hyperlink r:id="rId20" w:history="1">
        <w:r w:rsidRPr="008623A6">
          <w:rPr>
            <w:rStyle w:val="Hyperlink"/>
            <w:rFonts w:ascii="Calibri" w:hAnsi="Calibri"/>
          </w:rPr>
          <w:t>https://doi.org/10.3126/irjmmc.v4i4.61296</w:t>
        </w:r>
      </w:hyperlink>
      <w:r w:rsidRPr="008623A6">
        <w:t xml:space="preserve"> </w:t>
      </w:r>
      <w:bookmarkEnd w:id="5"/>
    </w:p>
    <w:p w14:paraId="20EDBAFD" w14:textId="239895C1" w:rsidR="008623A6" w:rsidRPr="008623A6" w:rsidRDefault="008623A6" w:rsidP="008623A6">
      <w:pPr>
        <w:pStyle w:val="EndNoteBibliography"/>
        <w:ind w:left="360" w:hanging="360"/>
      </w:pPr>
      <w:bookmarkStart w:id="6" w:name="_ENREF_4"/>
      <w:r w:rsidRPr="008623A6">
        <w:t xml:space="preserve">Darmayanti, R. (2024). Programmed Learning in Mathematics Education Before and After the Pandemic: Academics Integrate Technology. </w:t>
      </w:r>
      <w:r w:rsidRPr="008623A6">
        <w:rPr>
          <w:i/>
        </w:rPr>
        <w:t>Alj</w:t>
      </w:r>
      <w:r w:rsidRPr="008623A6">
        <w:t>,</w:t>
      </w:r>
      <w:r w:rsidRPr="008623A6">
        <w:rPr>
          <w:i/>
        </w:rPr>
        <w:t xml:space="preserve"> 2</w:t>
      </w:r>
      <w:r w:rsidRPr="008623A6">
        <w:t xml:space="preserve">(1), 40-56. </w:t>
      </w:r>
      <w:hyperlink r:id="rId21" w:history="1">
        <w:r w:rsidRPr="008623A6">
          <w:rPr>
            <w:rStyle w:val="Hyperlink"/>
            <w:rFonts w:ascii="Calibri" w:hAnsi="Calibri"/>
          </w:rPr>
          <w:t>https://doi.org/10.61650/alj.v2i1.126</w:t>
        </w:r>
      </w:hyperlink>
      <w:r w:rsidRPr="008623A6">
        <w:t xml:space="preserve"> </w:t>
      </w:r>
      <w:bookmarkEnd w:id="6"/>
    </w:p>
    <w:p w14:paraId="6D2FC5FA" w14:textId="56142A63" w:rsidR="008623A6" w:rsidRPr="008623A6" w:rsidRDefault="008623A6" w:rsidP="008623A6">
      <w:pPr>
        <w:pStyle w:val="EndNoteBibliography"/>
        <w:ind w:left="360" w:hanging="360"/>
      </w:pPr>
      <w:bookmarkStart w:id="7" w:name="_ENREF_5"/>
      <w:r w:rsidRPr="008623A6">
        <w:t xml:space="preserve">Dewi, S. V. (2024). TeknoMatika: Technology and Product Differentiation Training to Improve Mathematics Teachers' Competence in Pangandaran. </w:t>
      </w:r>
      <w:r w:rsidRPr="008623A6">
        <w:rPr>
          <w:i/>
        </w:rPr>
        <w:t>Abdimas Jurnal Pengabdian Masyarakat Universitas Merdeka Malang</w:t>
      </w:r>
      <w:r w:rsidRPr="008623A6">
        <w:t>,</w:t>
      </w:r>
      <w:r w:rsidRPr="008623A6">
        <w:rPr>
          <w:i/>
        </w:rPr>
        <w:t xml:space="preserve"> 9</w:t>
      </w:r>
      <w:r w:rsidRPr="008623A6">
        <w:t xml:space="preserve">(4), 787-798. </w:t>
      </w:r>
      <w:hyperlink r:id="rId22" w:history="1">
        <w:r w:rsidRPr="008623A6">
          <w:rPr>
            <w:rStyle w:val="Hyperlink"/>
            <w:rFonts w:ascii="Calibri" w:hAnsi="Calibri"/>
          </w:rPr>
          <w:t>https://doi.org/10.26905/abdimas.v9i4.14139</w:t>
        </w:r>
      </w:hyperlink>
      <w:r w:rsidRPr="008623A6">
        <w:t xml:space="preserve"> </w:t>
      </w:r>
      <w:bookmarkEnd w:id="7"/>
    </w:p>
    <w:p w14:paraId="1D03CD6A" w14:textId="074E38F4" w:rsidR="008623A6" w:rsidRPr="008623A6" w:rsidRDefault="008623A6" w:rsidP="008623A6">
      <w:pPr>
        <w:pStyle w:val="EndNoteBibliography"/>
        <w:ind w:left="360" w:hanging="360"/>
      </w:pPr>
      <w:bookmarkStart w:id="8" w:name="_ENREF_6"/>
      <w:r w:rsidRPr="008623A6">
        <w:t xml:space="preserve">Harefa, D., &amp; Hulu, F. (2024). Mathematics Learning Strategies That Support Pancasila Moral Education: Practical Approaches for Teachers. </w:t>
      </w:r>
      <w:r w:rsidRPr="008623A6">
        <w:rPr>
          <w:i/>
        </w:rPr>
        <w:t>Afore</w:t>
      </w:r>
      <w:r w:rsidRPr="008623A6">
        <w:t>,</w:t>
      </w:r>
      <w:r w:rsidRPr="008623A6">
        <w:rPr>
          <w:i/>
        </w:rPr>
        <w:t xml:space="preserve"> 3</w:t>
      </w:r>
      <w:r w:rsidRPr="008623A6">
        <w:t xml:space="preserve">(2), 51-60. </w:t>
      </w:r>
      <w:hyperlink r:id="rId23" w:history="1">
        <w:r w:rsidRPr="008623A6">
          <w:rPr>
            <w:rStyle w:val="Hyperlink"/>
            <w:rFonts w:ascii="Calibri" w:hAnsi="Calibri"/>
          </w:rPr>
          <w:t>https://doi.org/10.57094/afore.v3i2.2299</w:t>
        </w:r>
      </w:hyperlink>
      <w:r w:rsidRPr="008623A6">
        <w:t xml:space="preserve"> </w:t>
      </w:r>
      <w:bookmarkEnd w:id="8"/>
    </w:p>
    <w:p w14:paraId="4FDC789D" w14:textId="5A1FB1E3" w:rsidR="008623A6" w:rsidRPr="008623A6" w:rsidRDefault="008623A6" w:rsidP="008623A6">
      <w:pPr>
        <w:pStyle w:val="EndNoteBibliography"/>
        <w:ind w:left="360" w:hanging="360"/>
      </w:pPr>
      <w:bookmarkStart w:id="9" w:name="_ENREF_7"/>
      <w:r w:rsidRPr="008623A6">
        <w:t xml:space="preserve">Hodovaniuk, T., Makhometa, T., Tiahai, I. M., &amp; Mykolaiko, V. (2021). The Use of Blended Learning Technologies in the Training of Future Teachers of Mathematics. </w:t>
      </w:r>
      <w:r w:rsidRPr="008623A6">
        <w:rPr>
          <w:i/>
        </w:rPr>
        <w:t>Collection of Scientific Papers of Uman State Pedagogical University</w:t>
      </w:r>
      <w:r w:rsidRPr="008623A6">
        <w:t xml:space="preserve">(4), 129-135. </w:t>
      </w:r>
      <w:hyperlink r:id="rId24" w:history="1">
        <w:r w:rsidRPr="008623A6">
          <w:rPr>
            <w:rStyle w:val="Hyperlink"/>
            <w:rFonts w:ascii="Calibri" w:hAnsi="Calibri"/>
          </w:rPr>
          <w:t>https://doi.org/10.31499/2307-4906.4.2021.250190</w:t>
        </w:r>
      </w:hyperlink>
      <w:r w:rsidRPr="008623A6">
        <w:t xml:space="preserve"> </w:t>
      </w:r>
      <w:bookmarkEnd w:id="9"/>
    </w:p>
    <w:p w14:paraId="58AEFB16" w14:textId="75612DBA" w:rsidR="008623A6" w:rsidRPr="008623A6" w:rsidRDefault="008623A6" w:rsidP="008623A6">
      <w:pPr>
        <w:pStyle w:val="EndNoteBibliography"/>
        <w:ind w:left="360" w:hanging="360"/>
      </w:pPr>
      <w:bookmarkStart w:id="10" w:name="_ENREF_8"/>
      <w:r w:rsidRPr="008623A6">
        <w:t xml:space="preserve">Iramaynti, I., Nurjannah, N., Heriyanti, A., Mirna, M., &amp; Sari, F. (2023). Pelatihan Dan Pendampingan Pembuatan Media Pembelajaran Berbasis Canva Education Di MTs Nurul Izzah. </w:t>
      </w:r>
      <w:r w:rsidRPr="008623A6">
        <w:rPr>
          <w:i/>
        </w:rPr>
        <w:t>Akm Aksi Kepada Masyarakat</w:t>
      </w:r>
      <w:r w:rsidRPr="008623A6">
        <w:t>,</w:t>
      </w:r>
      <w:r w:rsidRPr="008623A6">
        <w:rPr>
          <w:i/>
        </w:rPr>
        <w:t xml:space="preserve"> 4</w:t>
      </w:r>
      <w:r w:rsidRPr="008623A6">
        <w:t xml:space="preserve">(1), 73-82. </w:t>
      </w:r>
      <w:hyperlink r:id="rId25" w:history="1">
        <w:r w:rsidRPr="008623A6">
          <w:rPr>
            <w:rStyle w:val="Hyperlink"/>
            <w:rFonts w:ascii="Calibri" w:hAnsi="Calibri"/>
          </w:rPr>
          <w:t>https://doi.org/10.36908/akm.v4i1.734</w:t>
        </w:r>
      </w:hyperlink>
      <w:r w:rsidRPr="008623A6">
        <w:t xml:space="preserve"> </w:t>
      </w:r>
      <w:bookmarkEnd w:id="10"/>
    </w:p>
    <w:p w14:paraId="4085FBB6" w14:textId="2D65FF3F" w:rsidR="008623A6" w:rsidRPr="008623A6" w:rsidRDefault="008623A6" w:rsidP="008623A6">
      <w:pPr>
        <w:pStyle w:val="EndNoteBibliography"/>
        <w:ind w:left="360" w:hanging="360"/>
      </w:pPr>
      <w:bookmarkStart w:id="11" w:name="_ENREF_9"/>
      <w:r w:rsidRPr="008623A6">
        <w:t xml:space="preserve">Junger, A. P. (2025). Digital Technologies in Mathematics Education: Discussions and Challenges in Light of New Educational Trends. </w:t>
      </w:r>
      <w:r w:rsidRPr="008623A6">
        <w:rPr>
          <w:i/>
        </w:rPr>
        <w:t>Revista De Gestão Social E Ambiental</w:t>
      </w:r>
      <w:r w:rsidRPr="008623A6">
        <w:t>,</w:t>
      </w:r>
      <w:r w:rsidRPr="008623A6">
        <w:rPr>
          <w:i/>
        </w:rPr>
        <w:t xml:space="preserve"> 19</w:t>
      </w:r>
      <w:r w:rsidRPr="008623A6">
        <w:t xml:space="preserve">(3), e011553. </w:t>
      </w:r>
      <w:hyperlink r:id="rId26" w:history="1">
        <w:r w:rsidRPr="008623A6">
          <w:rPr>
            <w:rStyle w:val="Hyperlink"/>
            <w:rFonts w:ascii="Calibri" w:hAnsi="Calibri"/>
          </w:rPr>
          <w:t>https://doi.org/10.24857/rgsa.v19n3-019</w:t>
        </w:r>
      </w:hyperlink>
      <w:r w:rsidRPr="008623A6">
        <w:t xml:space="preserve"> </w:t>
      </w:r>
      <w:bookmarkEnd w:id="11"/>
    </w:p>
    <w:p w14:paraId="0F84CE32" w14:textId="54401977" w:rsidR="008623A6" w:rsidRPr="008623A6" w:rsidRDefault="008623A6" w:rsidP="008623A6">
      <w:pPr>
        <w:pStyle w:val="EndNoteBibliography"/>
        <w:ind w:left="360" w:hanging="360"/>
      </w:pPr>
      <w:bookmarkStart w:id="12" w:name="_ENREF_10"/>
      <w:r w:rsidRPr="008623A6">
        <w:t xml:space="preserve">Kalimova, A., Zhekibayeva, B., Kabbassova, A., Айтжанова, Р. М., &amp; Kairbekova, B. D. (2024). The System of Methodological Tools of Forming the Readiness of Future Teachers for the Integrated Teaching of Primary Schoolchildren. </w:t>
      </w:r>
      <w:r w:rsidRPr="008623A6">
        <w:rPr>
          <w:i/>
        </w:rPr>
        <w:t>Scientific Herald of Uzhhorod University Series Physics</w:t>
      </w:r>
      <w:r w:rsidRPr="008623A6">
        <w:t xml:space="preserve">(56), 1494-1504. </w:t>
      </w:r>
      <w:hyperlink r:id="rId27" w:history="1">
        <w:r w:rsidRPr="008623A6">
          <w:rPr>
            <w:rStyle w:val="Hyperlink"/>
            <w:rFonts w:ascii="Calibri" w:hAnsi="Calibri"/>
          </w:rPr>
          <w:t>https://doi.org/10.54919/physics/56.2024.149hp4</w:t>
        </w:r>
      </w:hyperlink>
      <w:r w:rsidRPr="008623A6">
        <w:t xml:space="preserve"> </w:t>
      </w:r>
      <w:bookmarkEnd w:id="12"/>
    </w:p>
    <w:p w14:paraId="3ED7EC62" w14:textId="639D94DA" w:rsidR="008623A6" w:rsidRPr="008623A6" w:rsidRDefault="008623A6" w:rsidP="008623A6">
      <w:pPr>
        <w:pStyle w:val="EndNoteBibliography"/>
        <w:ind w:left="360" w:hanging="360"/>
      </w:pPr>
      <w:bookmarkStart w:id="13" w:name="_ENREF_11"/>
      <w:r w:rsidRPr="008623A6">
        <w:t xml:space="preserve">Koreňová, L., Krpec, R., &amp; Barot, T. (2024). Digital Technologies in Primary Mathematics Education: Insights From Future Teachers’ Portfolios. </w:t>
      </w:r>
      <w:r w:rsidRPr="008623A6">
        <w:rPr>
          <w:i/>
        </w:rPr>
        <w:t>European Conference on E-Learning</w:t>
      </w:r>
      <w:r w:rsidRPr="008623A6">
        <w:t>,</w:t>
      </w:r>
      <w:r w:rsidRPr="008623A6">
        <w:rPr>
          <w:i/>
        </w:rPr>
        <w:t xml:space="preserve"> 23</w:t>
      </w:r>
      <w:r w:rsidRPr="008623A6">
        <w:t xml:space="preserve">(1), 197-208. </w:t>
      </w:r>
      <w:hyperlink r:id="rId28" w:history="1">
        <w:r w:rsidRPr="008623A6">
          <w:rPr>
            <w:rStyle w:val="Hyperlink"/>
            <w:rFonts w:ascii="Calibri" w:hAnsi="Calibri"/>
          </w:rPr>
          <w:t>https://doi.org/10.34190/ecel.23.1.2929</w:t>
        </w:r>
      </w:hyperlink>
      <w:r w:rsidRPr="008623A6">
        <w:t xml:space="preserve"> </w:t>
      </w:r>
      <w:bookmarkEnd w:id="13"/>
    </w:p>
    <w:p w14:paraId="624DEB31" w14:textId="7B0D8585" w:rsidR="008623A6" w:rsidRPr="008623A6" w:rsidRDefault="008623A6" w:rsidP="008623A6">
      <w:pPr>
        <w:pStyle w:val="EndNoteBibliography"/>
        <w:ind w:left="360" w:hanging="360"/>
      </w:pPr>
      <w:bookmarkStart w:id="14" w:name="_ENREF_12"/>
      <w:r w:rsidRPr="008623A6">
        <w:t xml:space="preserve">Licomes, S. M. A., &amp; Timosa, E. S. (2025). The Mediating Effect of Teacher Support on the Relationship Between Technology Integration and Learning Attitudes of Mathematics Education Students in Learning Mathematics. </w:t>
      </w:r>
      <w:r w:rsidRPr="008623A6">
        <w:rPr>
          <w:i/>
        </w:rPr>
        <w:t>Epra International Journal of Multidisciplinary Research (Ijmr)</w:t>
      </w:r>
      <w:r w:rsidRPr="008623A6">
        <w:t xml:space="preserve">, 716-723. </w:t>
      </w:r>
      <w:hyperlink r:id="rId29" w:history="1">
        <w:r w:rsidRPr="008623A6">
          <w:rPr>
            <w:rStyle w:val="Hyperlink"/>
            <w:rFonts w:ascii="Calibri" w:hAnsi="Calibri"/>
          </w:rPr>
          <w:t>https://doi.org/10.36713/epra19813</w:t>
        </w:r>
      </w:hyperlink>
      <w:r w:rsidRPr="008623A6">
        <w:t xml:space="preserve"> </w:t>
      </w:r>
      <w:bookmarkEnd w:id="14"/>
    </w:p>
    <w:p w14:paraId="51E01C9E" w14:textId="4E03C4A6" w:rsidR="008623A6" w:rsidRPr="008623A6" w:rsidRDefault="008623A6" w:rsidP="008623A6">
      <w:pPr>
        <w:pStyle w:val="EndNoteBibliography"/>
        <w:ind w:left="360" w:hanging="360"/>
      </w:pPr>
      <w:bookmarkStart w:id="15" w:name="_ENREF_13"/>
      <w:r w:rsidRPr="008623A6">
        <w:t xml:space="preserve">Magat, R. J. B., &amp; Sangalang, E. M. (2024). Teachers’ Familiarity, Perceptions, and Training Needs on the Use of ChatGPT in Mathematics Instruction. </w:t>
      </w:r>
      <w:r w:rsidRPr="008623A6">
        <w:rPr>
          <w:i/>
        </w:rPr>
        <w:t>International Journal of Education in Mathematics Science and Technology</w:t>
      </w:r>
      <w:r w:rsidRPr="008623A6">
        <w:t xml:space="preserve">, 1471-1487. </w:t>
      </w:r>
      <w:hyperlink r:id="rId30" w:history="1">
        <w:r w:rsidRPr="008623A6">
          <w:rPr>
            <w:rStyle w:val="Hyperlink"/>
            <w:rFonts w:ascii="Calibri" w:hAnsi="Calibri"/>
          </w:rPr>
          <w:t>https://doi.org/10.46328/ijemst.4332</w:t>
        </w:r>
      </w:hyperlink>
      <w:r w:rsidRPr="008623A6">
        <w:t xml:space="preserve"> </w:t>
      </w:r>
      <w:bookmarkEnd w:id="15"/>
    </w:p>
    <w:p w14:paraId="7B6FA477" w14:textId="01B382BA" w:rsidR="008623A6" w:rsidRPr="008623A6" w:rsidRDefault="008623A6" w:rsidP="008623A6">
      <w:pPr>
        <w:pStyle w:val="EndNoteBibliography"/>
        <w:ind w:left="360" w:hanging="360"/>
      </w:pPr>
      <w:bookmarkStart w:id="16" w:name="_ENREF_14"/>
      <w:r w:rsidRPr="008623A6">
        <w:t xml:space="preserve">Marange, I. Y., &amp; Tatira, B. (2025). In-Service Mathematics Teachers’ Perceptions of GeoGebra Integrative Training Materials: The Case of Geometry Teaching. </w:t>
      </w:r>
      <w:r w:rsidRPr="008623A6">
        <w:rPr>
          <w:i/>
        </w:rPr>
        <w:t>Eurasia Journal of Mathematics Science and Technology Education</w:t>
      </w:r>
      <w:r w:rsidRPr="008623A6">
        <w:t>,</w:t>
      </w:r>
      <w:r w:rsidRPr="008623A6">
        <w:rPr>
          <w:i/>
        </w:rPr>
        <w:t xml:space="preserve"> 21</w:t>
      </w:r>
      <w:r w:rsidRPr="008623A6">
        <w:t xml:space="preserve">(2), em2588. </w:t>
      </w:r>
      <w:hyperlink r:id="rId31" w:history="1">
        <w:r w:rsidRPr="008623A6">
          <w:rPr>
            <w:rStyle w:val="Hyperlink"/>
            <w:rFonts w:ascii="Calibri" w:hAnsi="Calibri"/>
          </w:rPr>
          <w:t>https://doi.org/10.29333/ejmste/15958</w:t>
        </w:r>
      </w:hyperlink>
      <w:r w:rsidRPr="008623A6">
        <w:t xml:space="preserve"> </w:t>
      </w:r>
      <w:bookmarkEnd w:id="16"/>
    </w:p>
    <w:p w14:paraId="4035756A" w14:textId="0ED5D195" w:rsidR="008623A6" w:rsidRPr="008623A6" w:rsidRDefault="008623A6" w:rsidP="008623A6">
      <w:pPr>
        <w:pStyle w:val="EndNoteBibliography"/>
        <w:ind w:left="360" w:hanging="360"/>
      </w:pPr>
      <w:bookmarkStart w:id="17" w:name="_ENREF_15"/>
      <w:r w:rsidRPr="008623A6">
        <w:t xml:space="preserve">Matiash, O., Panasenko, O. B., &amp; Horiashyn, A. (2023). Learning Platforms in the Training of Future Mathematics Teachers: Analysis of Foreign Experience. </w:t>
      </w:r>
      <w:r w:rsidRPr="008623A6">
        <w:rPr>
          <w:i/>
        </w:rPr>
        <w:t>Sciencerise Pedagogical Education</w:t>
      </w:r>
      <w:r w:rsidRPr="008623A6">
        <w:t xml:space="preserve">(4(55)), 9-14. </w:t>
      </w:r>
      <w:hyperlink r:id="rId32" w:history="1">
        <w:r w:rsidRPr="008623A6">
          <w:rPr>
            <w:rStyle w:val="Hyperlink"/>
            <w:rFonts w:ascii="Calibri" w:hAnsi="Calibri"/>
          </w:rPr>
          <w:t>https://doi.org/10.15587/2519-4984.2023.284676</w:t>
        </w:r>
      </w:hyperlink>
      <w:r w:rsidRPr="008623A6">
        <w:t xml:space="preserve"> </w:t>
      </w:r>
      <w:bookmarkEnd w:id="17"/>
    </w:p>
    <w:p w14:paraId="6710F6E1" w14:textId="64E95270" w:rsidR="008623A6" w:rsidRPr="008623A6" w:rsidRDefault="008623A6" w:rsidP="008623A6">
      <w:pPr>
        <w:pStyle w:val="EndNoteBibliography"/>
        <w:ind w:left="360" w:hanging="360"/>
      </w:pPr>
      <w:bookmarkStart w:id="18" w:name="_ENREF_16"/>
      <w:r w:rsidRPr="008623A6">
        <w:t xml:space="preserve">Nhlumayo, B. S. (2025). The Integration of ICT Pedagogy: A Panacea to Mathematics Teacher Training in South African Universities. </w:t>
      </w:r>
      <w:r w:rsidRPr="008623A6">
        <w:rPr>
          <w:i/>
        </w:rPr>
        <w:t>Obp</w:t>
      </w:r>
      <w:r w:rsidRPr="008623A6">
        <w:t xml:space="preserve">. </w:t>
      </w:r>
      <w:hyperlink r:id="rId33" w:history="1">
        <w:r w:rsidRPr="008623A6">
          <w:rPr>
            <w:rStyle w:val="Hyperlink"/>
            <w:rFonts w:ascii="Calibri" w:hAnsi="Calibri"/>
          </w:rPr>
          <w:t>https://doi.org/10.38140/obp3-2025-07</w:t>
        </w:r>
      </w:hyperlink>
      <w:r w:rsidRPr="008623A6">
        <w:t xml:space="preserve"> </w:t>
      </w:r>
      <w:bookmarkEnd w:id="18"/>
    </w:p>
    <w:p w14:paraId="568523E5" w14:textId="392C3F33" w:rsidR="008623A6" w:rsidRPr="008623A6" w:rsidRDefault="008623A6" w:rsidP="008623A6">
      <w:pPr>
        <w:pStyle w:val="EndNoteBibliography"/>
        <w:ind w:left="360" w:hanging="360"/>
      </w:pPr>
      <w:bookmarkStart w:id="19" w:name="_ENREF_17"/>
      <w:r w:rsidRPr="008623A6">
        <w:t xml:space="preserve">Niña Bienna Marie, Y. M. (2023). TPACK Correlates Mathematics Teachers’ Performance in Selected Private Higher Education Institutions (PHEIS). </w:t>
      </w:r>
      <w:r w:rsidRPr="008623A6">
        <w:rPr>
          <w:i/>
        </w:rPr>
        <w:t>Geo Academic Journal</w:t>
      </w:r>
      <w:r w:rsidRPr="008623A6">
        <w:t>,</w:t>
      </w:r>
      <w:r w:rsidRPr="008623A6">
        <w:rPr>
          <w:i/>
        </w:rPr>
        <w:t xml:space="preserve"> 4</w:t>
      </w:r>
      <w:r w:rsidRPr="008623A6">
        <w:t xml:space="preserve">(1). </w:t>
      </w:r>
      <w:hyperlink r:id="rId34" w:history="1">
        <w:r w:rsidRPr="008623A6">
          <w:rPr>
            <w:rStyle w:val="Hyperlink"/>
            <w:rFonts w:ascii="Calibri" w:hAnsi="Calibri"/>
          </w:rPr>
          <w:t>https://doi.org/10.56738/issn29603986.geo2023.4.41</w:t>
        </w:r>
      </w:hyperlink>
      <w:r w:rsidRPr="008623A6">
        <w:t xml:space="preserve"> </w:t>
      </w:r>
      <w:bookmarkEnd w:id="19"/>
    </w:p>
    <w:p w14:paraId="42A01F2C" w14:textId="5D2844C3" w:rsidR="008623A6" w:rsidRPr="008623A6" w:rsidRDefault="008623A6" w:rsidP="008623A6">
      <w:pPr>
        <w:pStyle w:val="EndNoteBibliography"/>
        <w:ind w:left="360" w:hanging="360"/>
      </w:pPr>
      <w:bookmarkStart w:id="20" w:name="_ENREF_18"/>
      <w:r w:rsidRPr="008623A6">
        <w:t xml:space="preserve">Nugraheni, L., Mutianingsih, N., Faizah, H., &amp; Fitriatien, S. R. (2025). Workshop Inovasi Assesment Pembelajaran Berbasis Digital. </w:t>
      </w:r>
      <w:r w:rsidRPr="008623A6">
        <w:rPr>
          <w:i/>
        </w:rPr>
        <w:t>Pancasona</w:t>
      </w:r>
      <w:r w:rsidRPr="008623A6">
        <w:t>,</w:t>
      </w:r>
      <w:r w:rsidRPr="008623A6">
        <w:rPr>
          <w:i/>
        </w:rPr>
        <w:t xml:space="preserve"> 4</w:t>
      </w:r>
      <w:r w:rsidRPr="008623A6">
        <w:t xml:space="preserve">(1), 31-40. </w:t>
      </w:r>
      <w:hyperlink r:id="rId35" w:history="1">
        <w:r w:rsidRPr="008623A6">
          <w:rPr>
            <w:rStyle w:val="Hyperlink"/>
            <w:rFonts w:ascii="Calibri" w:hAnsi="Calibri"/>
          </w:rPr>
          <w:t>https://doi.org/10.36456/pancasona.v4i1.10013</w:t>
        </w:r>
      </w:hyperlink>
      <w:r w:rsidRPr="008623A6">
        <w:t xml:space="preserve"> </w:t>
      </w:r>
      <w:bookmarkEnd w:id="20"/>
    </w:p>
    <w:p w14:paraId="66AA2A94" w14:textId="2EB904DA" w:rsidR="008623A6" w:rsidRPr="008623A6" w:rsidRDefault="008623A6" w:rsidP="008623A6">
      <w:pPr>
        <w:pStyle w:val="EndNoteBibliography"/>
        <w:ind w:left="360" w:hanging="360"/>
      </w:pPr>
      <w:bookmarkStart w:id="21" w:name="_ENREF_19"/>
      <w:r w:rsidRPr="008623A6">
        <w:t xml:space="preserve">Ortiz-Padilla, M., Velasco, N., &amp; Ortiz, S. A. (2025). Analysis of Pedagogical Content Knowledge for Teaching Mathematics in Early Childhood Education. </w:t>
      </w:r>
      <w:r w:rsidRPr="008623A6">
        <w:rPr>
          <w:i/>
        </w:rPr>
        <w:t>Journal of Infrastructure Policy and Development</w:t>
      </w:r>
      <w:r w:rsidRPr="008623A6">
        <w:t>,</w:t>
      </w:r>
      <w:r w:rsidRPr="008623A6">
        <w:rPr>
          <w:i/>
        </w:rPr>
        <w:t xml:space="preserve"> 9</w:t>
      </w:r>
      <w:r w:rsidRPr="008623A6">
        <w:t xml:space="preserve">(1), 10135. </w:t>
      </w:r>
      <w:hyperlink r:id="rId36" w:history="1">
        <w:r w:rsidRPr="008623A6">
          <w:rPr>
            <w:rStyle w:val="Hyperlink"/>
            <w:rFonts w:ascii="Calibri" w:hAnsi="Calibri"/>
          </w:rPr>
          <w:t>https://doi.org/10.24294/jipd10135</w:t>
        </w:r>
      </w:hyperlink>
      <w:r w:rsidRPr="008623A6">
        <w:t xml:space="preserve"> </w:t>
      </w:r>
      <w:bookmarkEnd w:id="21"/>
    </w:p>
    <w:p w14:paraId="2E599C97" w14:textId="3E7AB463" w:rsidR="008623A6" w:rsidRPr="008623A6" w:rsidRDefault="008623A6" w:rsidP="008623A6">
      <w:pPr>
        <w:pStyle w:val="EndNoteBibliography"/>
        <w:ind w:left="360" w:hanging="360"/>
      </w:pPr>
      <w:bookmarkStart w:id="22" w:name="_ENREF_20"/>
      <w:r w:rsidRPr="008623A6">
        <w:t xml:space="preserve">Stiawan, E., Rahmat, B., &amp; Ajeng Arimby Setyaningsih Putri Yan, P. (2024). Training of HOTS Integration in Elementary School Level Mathematics Teaching as an Effort to Strengthen State Defense Awareness. </w:t>
      </w:r>
      <w:r w:rsidRPr="008623A6">
        <w:rPr>
          <w:i/>
        </w:rPr>
        <w:t>Journal of Community Service and Empowerment</w:t>
      </w:r>
      <w:r w:rsidRPr="008623A6">
        <w:t>,</w:t>
      </w:r>
      <w:r w:rsidRPr="008623A6">
        <w:rPr>
          <w:i/>
        </w:rPr>
        <w:t xml:space="preserve"> 5</w:t>
      </w:r>
      <w:r w:rsidRPr="008623A6">
        <w:t xml:space="preserve">(3), 460-468. </w:t>
      </w:r>
      <w:hyperlink r:id="rId37" w:history="1">
        <w:r w:rsidRPr="008623A6">
          <w:rPr>
            <w:rStyle w:val="Hyperlink"/>
            <w:rFonts w:ascii="Calibri" w:hAnsi="Calibri"/>
          </w:rPr>
          <w:t>https://doi.org/10.22219/jcse.v5i3.32943</w:t>
        </w:r>
      </w:hyperlink>
      <w:r w:rsidRPr="008623A6">
        <w:t xml:space="preserve"> </w:t>
      </w:r>
      <w:bookmarkEnd w:id="22"/>
    </w:p>
    <w:p w14:paraId="70DC4992" w14:textId="32F54C34" w:rsidR="008623A6" w:rsidRPr="008623A6" w:rsidRDefault="008623A6" w:rsidP="008623A6">
      <w:pPr>
        <w:pStyle w:val="EndNoteBibliography"/>
        <w:ind w:left="360" w:hanging="360"/>
      </w:pPr>
      <w:bookmarkStart w:id="23" w:name="_ENREF_21"/>
      <w:r w:rsidRPr="008623A6">
        <w:t xml:space="preserve">Subramaniam, V. A., &amp; Rajoo, M. (2025). Need Analysis for Developing a Problem-Based Learning E-Module in Mathematics With Integrated Global Citizenship Education. </w:t>
      </w:r>
      <w:r w:rsidRPr="008623A6">
        <w:rPr>
          <w:i/>
        </w:rPr>
        <w:t>Picl</w:t>
      </w:r>
      <w:r w:rsidRPr="008623A6">
        <w:t>,</w:t>
      </w:r>
      <w:r w:rsidRPr="008623A6">
        <w:rPr>
          <w:i/>
        </w:rPr>
        <w:t xml:space="preserve"> 2</w:t>
      </w:r>
      <w:r w:rsidRPr="008623A6">
        <w:t xml:space="preserve">(1), 40-48. </w:t>
      </w:r>
      <w:hyperlink r:id="rId38" w:history="1">
        <w:r w:rsidRPr="008623A6">
          <w:rPr>
            <w:rStyle w:val="Hyperlink"/>
            <w:rFonts w:ascii="Calibri" w:hAnsi="Calibri"/>
          </w:rPr>
          <w:t>https://doi.org/10.37934/picl.2.1.4048</w:t>
        </w:r>
      </w:hyperlink>
      <w:r w:rsidRPr="008623A6">
        <w:t xml:space="preserve"> </w:t>
      </w:r>
      <w:bookmarkEnd w:id="23"/>
    </w:p>
    <w:p w14:paraId="7AC26923" w14:textId="1CD66096" w:rsidR="008623A6" w:rsidRPr="008623A6" w:rsidRDefault="008623A6" w:rsidP="008623A6">
      <w:pPr>
        <w:pStyle w:val="EndNoteBibliography"/>
        <w:ind w:left="360" w:hanging="360"/>
      </w:pPr>
      <w:bookmarkStart w:id="24" w:name="_ENREF_22"/>
      <w:r w:rsidRPr="008623A6">
        <w:t xml:space="preserve">Winarso, W., &amp; Udin, T. (2024). Implementing Blended Learning Within the TPMK Framework to Enhance Mathematics Teachers' Competence. </w:t>
      </w:r>
      <w:r w:rsidRPr="008623A6">
        <w:rPr>
          <w:i/>
        </w:rPr>
        <w:t>Edelweiss Applied Science and Technology</w:t>
      </w:r>
      <w:r w:rsidRPr="008623A6">
        <w:t>,</w:t>
      </w:r>
      <w:r w:rsidRPr="008623A6">
        <w:rPr>
          <w:i/>
        </w:rPr>
        <w:t xml:space="preserve"> 8</w:t>
      </w:r>
      <w:r w:rsidRPr="008623A6">
        <w:t xml:space="preserve">(4), 2292-2305. </w:t>
      </w:r>
      <w:hyperlink r:id="rId39" w:history="1">
        <w:r w:rsidRPr="008623A6">
          <w:rPr>
            <w:rStyle w:val="Hyperlink"/>
            <w:rFonts w:ascii="Calibri" w:hAnsi="Calibri"/>
          </w:rPr>
          <w:t>https://doi.org/10.55214/25768484.v8i4.1599</w:t>
        </w:r>
      </w:hyperlink>
      <w:r w:rsidRPr="008623A6">
        <w:t xml:space="preserve"> </w:t>
      </w:r>
      <w:bookmarkEnd w:id="24"/>
    </w:p>
    <w:p w14:paraId="6330F369" w14:textId="59A06EAB" w:rsidR="00C44817" w:rsidRDefault="00454A45" w:rsidP="008623A6">
      <w:pPr>
        <w:pStyle w:val="References"/>
      </w:pPr>
      <w:r>
        <w:fldChar w:fldCharType="end"/>
      </w:r>
    </w:p>
    <w:sectPr w:rsidR="00C44817" w:rsidSect="00D0627F">
      <w:headerReference w:type="first" r:id="rId40"/>
      <w:footerReference w:type="first" r:id="rId41"/>
      <w:footnotePr>
        <w:numRestart w:val="eachPage"/>
      </w:footnotePr>
      <w:pgSz w:w="11906" w:h="16838" w:code="9"/>
      <w:pgMar w:top="1446" w:right="913" w:bottom="1627" w:left="913" w:header="720" w:footer="720" w:gutter="0"/>
      <w:pgBorders w:offsetFrom="page">
        <w:bottom w:val="single" w:sz="6" w:space="24" w:color="auto"/>
      </w:pgBorders>
      <w:cols w:space="48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8E987" w14:textId="77777777" w:rsidR="007122A4" w:rsidRDefault="007122A4">
      <w:r>
        <w:separator/>
      </w:r>
    </w:p>
  </w:endnote>
  <w:endnote w:type="continuationSeparator" w:id="0">
    <w:p w14:paraId="4426240E" w14:textId="77777777" w:rsidR="007122A4" w:rsidRDefault="0071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Mitra">
    <w:altName w:val="Times New Roman"/>
    <w:panose1 w:val="00000400000000000000"/>
    <w:charset w:val="B2"/>
    <w:family w:val="auto"/>
    <w:pitch w:val="variable"/>
    <w:sig w:usb0="00002000" w:usb1="80000000" w:usb2="00000008" w:usb3="00000000" w:csb0="00000040" w:csb1="00000000"/>
  </w:font>
  <w:font w:name="Zar">
    <w:altName w:val="Courier New"/>
    <w:panose1 w:val="00000400000000000000"/>
    <w:charset w:val="B2"/>
    <w:family w:val="auto"/>
    <w:pitch w:val="variable"/>
    <w:sig w:usb0="00002001" w:usb1="80000000" w:usb2="00000008" w:usb3="00000000" w:csb0="00000040" w:csb1="00000000"/>
  </w:font>
  <w:font w:name="Lotus">
    <w:altName w:val="Times New Roman"/>
    <w:panose1 w:val="00000400000000000000"/>
    <w:charset w:val="B2"/>
    <w:family w:val="auto"/>
    <w:pitch w:val="variable"/>
    <w:sig w:usb0="00002001" w:usb1="80000000" w:usb2="00000008" w:usb3="00000000" w:csb0="00000040" w:csb1="00000000"/>
  </w:font>
  <w:font w:name="Nazanin">
    <w:altName w:val="Courier New"/>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Zar">
    <w:altName w:val="Times New Roman"/>
    <w:charset w:val="00"/>
    <w:family w:val="auto"/>
    <w:pitch w:val="variable"/>
    <w:sig w:usb0="00000001" w:usb1="00000008" w:usb2="00000000" w:usb3="00000000" w:csb0="00000111" w:csb1="00000000"/>
  </w:font>
  <w:font w:name="B Titr">
    <w:panose1 w:val="00000700000000000000"/>
    <w:charset w:val="B2"/>
    <w:family w:val="auto"/>
    <w:pitch w:val="variable"/>
    <w:sig w:usb0="00002001" w:usb1="80000000" w:usb2="00000008" w:usb3="00000000" w:csb0="00000040"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Koodak">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Yagut">
    <w:panose1 w:val="00000400000000000000"/>
    <w:charset w:val="B2"/>
    <w:family w:val="auto"/>
    <w:pitch w:val="variable"/>
    <w:sig w:usb0="00002001" w:usb1="80000000" w:usb2="00000008" w:usb3="00000000" w:csb0="00000040" w:csb1="00000000"/>
  </w:font>
  <w:font w:name="Yagut">
    <w:altName w:val="Arial"/>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2  Mitra">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Goudy Old Style">
    <w:charset w:val="00"/>
    <w:family w:val="roman"/>
    <w:pitch w:val="variable"/>
    <w:sig w:usb0="00000003" w:usb1="00000000" w:usb2="00000000" w:usb3="00000000" w:csb0="00000001" w:csb1="00000000"/>
  </w:font>
  <w:font w:name="2  Titr">
    <w:panose1 w:val="00000700000000000000"/>
    <w:charset w:val="B2"/>
    <w:family w:val="auto"/>
    <w:pitch w:val="variable"/>
    <w:sig w:usb0="00002001" w:usb1="80000000" w:usb2="00000008" w:usb3="00000000" w:csb0="00000040" w:csb1="00000000"/>
  </w:font>
  <w:font w:name="Century Gothic">
    <w:panose1 w:val="020B0502020202020204"/>
    <w:charset w:val="00"/>
    <w:family w:val="swiss"/>
    <w:pitch w:val="variable"/>
    <w:sig w:usb0="00000287" w:usb1="00000000" w:usb2="00000000" w:usb3="00000000" w:csb0="0000009F" w:csb1="00000000"/>
  </w:font>
  <w:font w:name="ZapfChancery">
    <w:altName w:val="Monotype Corsiva"/>
    <w:panose1 w:val="00000000000000000000"/>
    <w:charset w:val="00"/>
    <w:family w:val="roman"/>
    <w:notTrueType/>
    <w:pitch w:val="variable"/>
    <w:sig w:usb0="00000003" w:usb1="00000000" w:usb2="00000000" w:usb3="00000000" w:csb0="00000001" w:csb1="00000000"/>
  </w:font>
  <w:font w:name="IranNastaliq">
    <w:panose1 w:val="02020505000000020003"/>
    <w:charset w:val="00"/>
    <w:family w:val="roman"/>
    <w:pitch w:val="variable"/>
    <w:sig w:usb0="61002A87" w:usb1="80000000" w:usb2="00000008" w:usb3="00000000" w:csb0="000101FF" w:csb1="00000000"/>
  </w:font>
  <w:font w:name="Verdana">
    <w:panose1 w:val="020B0604030504040204"/>
    <w:charset w:val="00"/>
    <w:family w:val="swiss"/>
    <w:pitch w:val="variable"/>
    <w:sig w:usb0="A00006FF" w:usb1="4000205B" w:usb2="00000010" w:usb3="00000000" w:csb0="0000019F" w:csb1="00000000"/>
  </w:font>
  <w:font w:name="TS-Azin">
    <w:altName w:val="Arial"/>
    <w:panose1 w:val="00000000000000000000"/>
    <w:charset w:val="B2"/>
    <w:family w:val="swiss"/>
    <w:notTrueType/>
    <w:pitch w:val="default"/>
    <w:sig w:usb0="00002000"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GillSans">
    <w:altName w:val="Arial"/>
    <w:panose1 w:val="00000000000000000000"/>
    <w:charset w:val="00"/>
    <w:family w:val="swiss"/>
    <w:notTrueType/>
    <w:pitch w:val="default"/>
    <w:sig w:usb0="00000003" w:usb1="00000000" w:usb2="00000000" w:usb3="00000000" w:csb0="00000001" w:csb1="00000000"/>
  </w:font>
  <w:font w:name="2  Badr">
    <w:panose1 w:val="00000400000000000000"/>
    <w:charset w:val="B2"/>
    <w:family w:val="auto"/>
    <w:pitch w:val="variable"/>
    <w:sig w:usb0="00002001" w:usb1="80000000" w:usb2="00000008" w:usb3="00000000" w:csb0="00000040" w:csb1="00000000"/>
  </w:font>
  <w:font w:name="2  Farnaz">
    <w:panose1 w:val="00000400000000000000"/>
    <w:charset w:val="B2"/>
    <w:family w:val="auto"/>
    <w:pitch w:val="variable"/>
    <w:sig w:usb0="00002001" w:usb1="80000000" w:usb2="00000008" w:usb3="00000000" w:csb0="00000040" w:csb1="00000000"/>
  </w:font>
  <w:font w:name="2  Nasim">
    <w:panose1 w:val="000007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Zar-s">
    <w:charset w:val="00"/>
    <w:family w:val="auto"/>
    <w:pitch w:val="variable"/>
    <w:sig w:usb0="00000003" w:usb1="00000000" w:usb2="00000000" w:usb3="00000000" w:csb0="00000001" w:csb1="00000000"/>
  </w:font>
  <w:font w:name="B Traffic">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font>
  <w:font w:name="BMitraBold">
    <w:altName w:val="Times New Roman"/>
    <w:charset w:val="B2"/>
    <w:family w:val="auto"/>
    <w:pitch w:val="default"/>
    <w:sig w:usb0="00002001" w:usb1="00000000" w:usb2="00000000" w:usb3="00000000" w:csb0="00000040" w:csb1="00000000"/>
  </w:font>
  <w:font w:name="0 Nazanin">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itr">
    <w:altName w:val="Arial"/>
    <w:panose1 w:val="00000700000000000000"/>
    <w:charset w:val="B2"/>
    <w:family w:val="auto"/>
    <w:pitch w:val="variable"/>
    <w:sig w:usb0="00002007" w:usb1="80000000" w:usb2="00000008" w:usb3="00000000" w:csb0="00000040" w:csb1="00000000"/>
  </w:font>
  <w:font w:name="ItalicT">
    <w:altName w:val="Courier New"/>
    <w:charset w:val="00"/>
    <w:family w:val="auto"/>
    <w:pitch w:val="variable"/>
    <w:sig w:usb0="20002A87" w:usb1="00000000" w:usb2="00000000" w:usb3="00000000" w:csb0="000001FF" w:csb1="00000000"/>
  </w:font>
  <w:font w:name="B Homa">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UKIJ Bom">
    <w:altName w:val="Arial"/>
    <w:charset w:val="00"/>
    <w:family w:val="swiss"/>
    <w:pitch w:val="variable"/>
  </w:font>
  <w:font w:name="TimesNewRomanPSM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Meta Plus Bold">
    <w:altName w:val="Times New Roman"/>
    <w:panose1 w:val="00000000000000000000"/>
    <w:charset w:val="00"/>
    <w:family w:val="roman"/>
    <w:notTrueType/>
    <w:pitch w:val="default"/>
    <w:sig w:usb0="00000003" w:usb1="00000000" w:usb2="00000000" w:usb3="00000000" w:csb0="00000001" w:csb1="00000000"/>
  </w:font>
  <w:font w:name="B NA">
    <w:altName w:val="Times New Roman"/>
    <w:panose1 w:val="00000000000000000000"/>
    <w:charset w:val="00"/>
    <w:family w:val="roman"/>
    <w:notTrueType/>
    <w:pitch w:val="default"/>
  </w:font>
  <w:font w:name="RotisSansSerifStd-Bold">
    <w:altName w:val="Times New Roman"/>
    <w:panose1 w:val="00000000000000000000"/>
    <w:charset w:val="00"/>
    <w:family w:val="roman"/>
    <w:notTrueType/>
    <w:pitch w:val="default"/>
  </w:font>
  <w:font w:name="2  Lotus">
    <w:altName w:val="Courier New"/>
    <w:panose1 w:val="00000400000000000000"/>
    <w:charset w:val="B2"/>
    <w:family w:val="auto"/>
    <w:pitch w:val="variable"/>
    <w:sig w:usb0="00002001" w:usb1="80000000" w:usb2="00000008" w:usb3="00000000" w:csb0="00000040" w:csb1="00000000"/>
  </w:font>
  <w:font w:name="IRDavat">
    <w:charset w:val="00"/>
    <w:family w:val="auto"/>
    <w:pitch w:val="variable"/>
    <w:sig w:usb0="00002003" w:usb1="00000000" w:usb2="00000000" w:usb3="00000000" w:csb0="00000041" w:csb1="00000000"/>
  </w:font>
  <w:font w:name="BNazaninBold">
    <w:altName w:val="Times New Roman"/>
    <w:panose1 w:val="00000000000000000000"/>
    <w:charset w:val="B2"/>
    <w:family w:val="auto"/>
    <w:notTrueType/>
    <w:pitch w:val="default"/>
    <w:sig w:usb0="00002000" w:usb1="00000000" w:usb2="00000000" w:usb3="00000000" w:csb0="00000040" w:csb1="00000000"/>
  </w:font>
  <w:font w:name="Garamond Premr Pro">
    <w:altName w:val="Times New Roman"/>
    <w:panose1 w:val="00000000000000000000"/>
    <w:charset w:val="00"/>
    <w:family w:val="roman"/>
    <w:notTrueType/>
    <w:pitch w:val="default"/>
    <w:sig w:usb0="00000003" w:usb1="00000000" w:usb2="00000000" w:usb3="00000000" w:csb0="00000001" w:csb1="00000000"/>
  </w:font>
  <w:font w:name="Vani">
    <w:charset w:val="00"/>
    <w:family w:val="roman"/>
    <w:pitch w:val="variable"/>
    <w:sig w:usb0="00200003" w:usb1="00000000" w:usb2="00000000" w:usb3="00000000" w:csb0="00000001" w:csb1="00000000"/>
  </w:font>
  <w:font w:name="@Dotum">
    <w:panose1 w:val="020B0600000101010101"/>
    <w:charset w:val="81"/>
    <w:family w:val="swiss"/>
    <w:pitch w:val="variable"/>
    <w:sig w:usb0="B00002AF" w:usb1="69D77CFB" w:usb2="00000030" w:usb3="00000000" w:csb0="0008009F" w:csb1="00000000"/>
  </w:font>
  <w:font w:name="@DotumChe">
    <w:charset w:val="81"/>
    <w:family w:val="modern"/>
    <w:pitch w:val="fixed"/>
    <w:sig w:usb0="B00002AF" w:usb1="69D77CFB" w:usb2="00000030" w:usb3="00000000" w:csb0="0008009F" w:csb1="00000000"/>
  </w:font>
  <w:font w:name="Impact">
    <w:panose1 w:val="020B0806030902050204"/>
    <w:charset w:val="00"/>
    <w:family w:val="swiss"/>
    <w:pitch w:val="variable"/>
    <w:sig w:usb0="00000287" w:usb1="00000000" w:usb2="00000000" w:usb3="00000000" w:csb0="0000009F" w:csb1="00000000"/>
  </w:font>
  <w:font w:name="MLotus">
    <w:altName w:val="Courier New"/>
    <w:charset w:val="B2"/>
    <w:family w:val="auto"/>
    <w:pitch w:val="variable"/>
    <w:sig w:usb0="0000600F" w:usb1="80000000" w:usb2="00000008" w:usb3="00000000" w:csb0="00000040" w:csb1="00000000"/>
  </w:font>
  <w:font w:name="PMingLiU">
    <w:altName w:val="新細明體"/>
    <w:panose1 w:val="02010601000101010101"/>
    <w:charset w:val="88"/>
    <w:family w:val="roman"/>
    <w:pitch w:val="variable"/>
    <w:sig w:usb0="A00002FF" w:usb1="28CFFCFA" w:usb2="00000016" w:usb3="00000000" w:csb0="00100001" w:csb1="00000000"/>
  </w:font>
  <w:font w:name="Times New Roman Backslanted">
    <w:charset w:val="00"/>
    <w:family w:val="roman"/>
    <w:pitch w:val="variable"/>
    <w:sig w:usb0="00000003" w:usb1="00000000" w:usb2="00000000" w:usb3="00000000" w:csb0="00000001" w:csb1="00000000"/>
  </w:font>
  <w:font w:name="Lotusarab">
    <w:panose1 w:val="00000000000000000000"/>
    <w:charset w:val="00"/>
    <w:family w:val="roman"/>
    <w:notTrueType/>
    <w:pitch w:val="default"/>
  </w:font>
  <w:font w:name="Lao UI">
    <w:charset w:val="00"/>
    <w:family w:val="swiss"/>
    <w:pitch w:val="variable"/>
    <w:sig w:usb0="82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algun Gothic">
    <w:panose1 w:val="020B0503020000020004"/>
    <w:charset w:val="81"/>
    <w:family w:val="swiss"/>
    <w:pitch w:val="variable"/>
    <w:sig w:usb0="9000002F" w:usb1="29D77CFB" w:usb2="00000012" w:usb3="00000000" w:csb0="00080001" w:csb1="00000000"/>
  </w:font>
  <w:font w:name="@Malgun Gothic">
    <w:charset w:val="81"/>
    <w:family w:val="swiss"/>
    <w:pitch w:val="variable"/>
    <w:sig w:usb0="9000002F" w:usb1="29D77CFB" w:usb2="00000012" w:usb3="00000000" w:csb0="00080001" w:csb1="00000000"/>
  </w:font>
  <w:font w:name="Meiryo">
    <w:charset w:val="80"/>
    <w:family w:val="swiss"/>
    <w:pitch w:val="variable"/>
    <w:sig w:usb0="E00002FF" w:usb1="6AC7FFFF" w:usb2="08000012" w:usb3="00000000" w:csb0="0002009F" w:csb1="00000000"/>
  </w:font>
  <w:font w:name="@Meiryo">
    <w:charset w:val="80"/>
    <w:family w:val="swiss"/>
    <w:pitch w:val="variable"/>
    <w:sig w:usb0="E10102FF" w:usb1="EAC7FFFF" w:usb2="08010012" w:usb3="00000000" w:csb0="0002009F" w:csb1="00000000"/>
  </w:font>
  <w:font w:name="Meiryo UI">
    <w:charset w:val="80"/>
    <w:family w:val="swiss"/>
    <w:pitch w:val="variable"/>
    <w:sig w:usb0="E00002FF" w:usb1="6AC7FFFF" w:usb2="08000012" w:usb3="00000000" w:csb0="0002009F" w:csb1="00000000"/>
  </w:font>
  <w:font w:name="Khmer UI">
    <w:charset w:val="00"/>
    <w:family w:val="swiss"/>
    <w:pitch w:val="variable"/>
    <w:sig w:usb0="80000003" w:usb1="00000000" w:usb2="00010000" w:usb3="00000000" w:csb0="00000001" w:csb1="00000000"/>
  </w:font>
  <w:font w:name="@Meiryo UI">
    <w:charset w:val="80"/>
    <w:family w:val="swiss"/>
    <w:pitch w:val="variable"/>
    <w:sig w:usb0="E10102FF" w:usb1="EAC7FFFF" w:usb2="0801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ngenial Black">
    <w:charset w:val="00"/>
    <w:family w:val="auto"/>
    <w:pitch w:val="variable"/>
    <w:sig w:usb0="8000002F" w:usb1="1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D9356" w14:textId="77777777" w:rsidR="00E40BFD" w:rsidRDefault="00E40BFD" w:rsidP="00E40BFD">
    <w:pPr>
      <w:pStyle w:val="MDPI61Citation"/>
      <w:bidi/>
      <w:spacing w:after="120" w:line="240" w:lineRule="exact"/>
      <w:jc w:val="both"/>
      <w:rPr>
        <w:rFonts w:asciiTheme="minorHAnsi" w:hAnsiTheme="minorHAnsi" w:cs="B Mitra"/>
        <w:b/>
        <w:rtl/>
        <w:lang w:bidi="fa-IR"/>
      </w:rPr>
    </w:pPr>
  </w:p>
  <w:p w14:paraId="62F4D2B7" w14:textId="77777777" w:rsidR="00E40BFD" w:rsidRPr="00037674" w:rsidRDefault="00E40BFD" w:rsidP="00E40BFD">
    <w:pPr>
      <w:pStyle w:val="MDPI61Citation"/>
      <w:bidi/>
      <w:spacing w:after="120" w:line="240" w:lineRule="exact"/>
      <w:jc w:val="both"/>
      <w:rPr>
        <w:rFonts w:asciiTheme="minorHAnsi" w:hAnsiTheme="minorHAnsi" w:cs="B Mitra"/>
        <w:b/>
        <w:lang w:bidi="fa-IR"/>
      </w:rPr>
    </w:pPr>
  </w:p>
  <w:p w14:paraId="258A067D" w14:textId="77777777" w:rsidR="00E40BFD" w:rsidRPr="008E4900" w:rsidRDefault="00E40BFD" w:rsidP="00E40BFD">
    <w:pPr>
      <w:bidi/>
      <w:adjustRightInd w:val="0"/>
      <w:snapToGrid w:val="0"/>
      <w:spacing w:before="120" w:line="240" w:lineRule="atLeast"/>
      <w:ind w:right="113"/>
      <w:rPr>
        <w:rFonts w:asciiTheme="minorHAnsi" w:eastAsia="DengXian" w:hAnsiTheme="minorHAnsi" w:cstheme="minorHAnsi"/>
        <w:bCs/>
        <w:sz w:val="14"/>
        <w:szCs w:val="14"/>
        <w:lang w:bidi="en-US"/>
      </w:rPr>
    </w:pPr>
    <w:r w:rsidRPr="001627F4">
      <w:rPr>
        <w:rFonts w:asciiTheme="minorHAnsi" w:hAnsiTheme="minorHAnsi" w:cstheme="minorHAnsi"/>
        <w:noProof/>
        <w:lang w:eastAsia="en-US" w:bidi="fa-IR"/>
      </w:rPr>
      <w:drawing>
        <wp:inline distT="0" distB="0" distL="0" distR="0" wp14:anchorId="209F97EB" wp14:editId="2593E82A">
          <wp:extent cx="181610" cy="284480"/>
          <wp:effectExtent l="0" t="0" r="8890" b="1270"/>
          <wp:docPr id="249776095" name="Graphic 249776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892689" name="Graphic 2"/>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1610" cy="284480"/>
                  </a:xfrm>
                  <a:prstGeom prst="rect">
                    <a:avLst/>
                  </a:prstGeom>
                </pic:spPr>
              </pic:pic>
            </a:graphicData>
          </a:graphic>
        </wp:inline>
      </w:drawing>
    </w:r>
    <w:r w:rsidRPr="001627F4">
      <w:rPr>
        <w:rFonts w:asciiTheme="minorHAnsi" w:hAnsiTheme="minorHAnsi" w:cstheme="minorHAnsi"/>
        <w:noProof/>
      </w:rPr>
      <w:drawing>
        <wp:inline distT="0" distB="0" distL="0" distR="0" wp14:anchorId="363E6C46" wp14:editId="13CC8B2E">
          <wp:extent cx="197485" cy="283845"/>
          <wp:effectExtent l="0" t="0" r="0" b="1905"/>
          <wp:docPr id="1042467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481992" name="Picture 119348199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7485" cy="283845"/>
                  </a:xfrm>
                  <a:prstGeom prst="rect">
                    <a:avLst/>
                  </a:prstGeom>
                </pic:spPr>
              </pic:pic>
            </a:graphicData>
          </a:graphic>
        </wp:inline>
      </w:drawing>
    </w:r>
    <w:r w:rsidRPr="008E4900">
      <w:rPr>
        <w:rFonts w:asciiTheme="minorHAnsi" w:hAnsiTheme="minorHAnsi" w:cstheme="minorHAnsi"/>
        <w:noProof/>
        <w:sz w:val="18"/>
        <w:szCs w:val="18"/>
        <w:lang w:val="en-US" w:eastAsia="en-US" w:bidi="fa-IR"/>
      </w:rPr>
      <w:drawing>
        <wp:inline distT="0" distB="0" distL="0" distR="0" wp14:anchorId="29041DB5" wp14:editId="79923D52">
          <wp:extent cx="604371" cy="211455"/>
          <wp:effectExtent l="0" t="0" r="5715" b="0"/>
          <wp:docPr id="1260276521" name="Picture 1260276521" descr="A black and white sign with a person in a circle&#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91101" name="Picture 1497991101" descr="A black and white sign with a person in a circle&#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6595" cy="268213"/>
                  </a:xfrm>
                  <a:prstGeom prst="rect">
                    <a:avLst/>
                  </a:prstGeom>
                </pic:spPr>
              </pic:pic>
            </a:graphicData>
          </a:graphic>
        </wp:inline>
      </w:drawing>
    </w:r>
  </w:p>
  <w:p w14:paraId="79F3FF8C" w14:textId="105BCD88" w:rsidR="00E40BFD" w:rsidRPr="00037674" w:rsidRDefault="00E40BFD" w:rsidP="00E40BFD">
    <w:pPr>
      <w:pStyle w:val="MDPI72Copyright"/>
      <w:bidi/>
      <w:rPr>
        <w:rFonts w:asciiTheme="minorHAnsi" w:hAnsiTheme="minorHAnsi" w:cs="B Mitra"/>
      </w:rPr>
    </w:pPr>
    <w:r>
      <w:rPr>
        <w:rFonts w:cs="B Mitra" w:hint="cs"/>
        <w:sz w:val="18"/>
        <w:szCs w:val="18"/>
        <w:rtl/>
      </w:rPr>
      <w:t xml:space="preserve">مجوز و </w:t>
    </w:r>
    <w:r w:rsidRPr="00037674">
      <w:rPr>
        <w:rFonts w:cs="B Mitra" w:hint="cs"/>
        <w:sz w:val="18"/>
        <w:szCs w:val="18"/>
        <w:rtl/>
      </w:rPr>
      <w:t xml:space="preserve">حق نشر: </w:t>
    </w:r>
    <w:r w:rsidRPr="00037674">
      <w:rPr>
        <w:rFonts w:cs="B Mitra"/>
        <w:sz w:val="18"/>
        <w:szCs w:val="18"/>
      </w:rPr>
      <w:t>©</w:t>
    </w:r>
    <w:r w:rsidRPr="00037674">
      <w:rPr>
        <w:rFonts w:cs="B Mitra" w:hint="cs"/>
        <w:sz w:val="18"/>
        <w:szCs w:val="18"/>
        <w:rtl/>
      </w:rPr>
      <w:t xml:space="preserve"> </w:t>
    </w:r>
    <w:r w:rsidR="001C5867">
      <w:rPr>
        <w:rFonts w:cs="B Mitra" w:hint="cs"/>
        <w:sz w:val="18"/>
        <w:szCs w:val="18"/>
        <w:rtl/>
      </w:rPr>
      <w:t>140</w:t>
    </w:r>
    <w:r w:rsidR="00C92895">
      <w:rPr>
        <w:rFonts w:cs="B Mitra" w:hint="cs"/>
        <w:sz w:val="18"/>
        <w:szCs w:val="18"/>
        <w:rtl/>
      </w:rPr>
      <w:t>۴</w:t>
    </w:r>
    <w:r w:rsidRPr="00037674">
      <w:rPr>
        <w:rFonts w:cs="B Mitra"/>
        <w:sz w:val="18"/>
        <w:szCs w:val="18"/>
      </w:rPr>
      <w:t xml:space="preserve"> </w:t>
    </w:r>
    <w:r w:rsidRPr="00037674">
      <w:rPr>
        <w:rFonts w:cs="B Mitra" w:hint="cs"/>
        <w:sz w:val="18"/>
        <w:szCs w:val="18"/>
        <w:rtl/>
      </w:rPr>
      <w:t xml:space="preserve">تمامی حقوق انتشار این مقاله متعلق به نویسنده است. </w:t>
    </w:r>
    <w:r w:rsidRPr="00037674">
      <w:rPr>
        <w:rFonts w:cs="B Mitra"/>
        <w:sz w:val="18"/>
        <w:szCs w:val="18"/>
        <w:rtl/>
      </w:rPr>
      <w:t>انتشار این مقاله به‌صورت دسترسی آزاد مطابق با</w:t>
    </w:r>
    <w:r w:rsidRPr="00037674">
      <w:rPr>
        <w:rFonts w:cs="B Mitra" w:hint="cs"/>
        <w:sz w:val="18"/>
        <w:szCs w:val="18"/>
        <w:rtl/>
      </w:rPr>
      <w:t xml:space="preserve"> گواهی (</w:t>
    </w:r>
    <w:hyperlink r:id="rId6" w:history="1">
      <w:r w:rsidRPr="00037674">
        <w:rPr>
          <w:rStyle w:val="Hyperlink"/>
          <w:rFonts w:cs="B Mitra"/>
          <w:sz w:val="18"/>
          <w:szCs w:val="18"/>
        </w:rPr>
        <w:t>CC BY-NC 4.0</w:t>
      </w:r>
    </w:hyperlink>
    <w:r w:rsidRPr="00037674">
      <w:rPr>
        <w:rStyle w:val="Hyperlink"/>
        <w:rFonts w:cs="B Mitra" w:hint="cs"/>
        <w:sz w:val="18"/>
        <w:szCs w:val="18"/>
        <w:rtl/>
      </w:rPr>
      <w:t>)</w:t>
    </w:r>
    <w:r w:rsidRPr="00037674">
      <w:rPr>
        <w:rFonts w:cs="B Mitra" w:hint="cs"/>
        <w:sz w:val="18"/>
        <w:szCs w:val="18"/>
        <w:rtl/>
      </w:rPr>
      <w:t xml:space="preserve"> صورت گرفته است.</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noProof/>
        <w:snapToGrid w:val="0"/>
        <w:color w:val="000000"/>
        <w:sz w:val="14"/>
        <w:lang w:eastAsia="en-GB"/>
      </w:rPr>
      <w:id w:val="-201706487"/>
      <w:docPartObj>
        <w:docPartGallery w:val="Page Numbers (Bottom of Page)"/>
        <w:docPartUnique/>
      </w:docPartObj>
    </w:sdtPr>
    <w:sdtContent>
      <w:p w14:paraId="16695D09" w14:textId="77777777" w:rsidR="00E40BFD" w:rsidRPr="00C92895" w:rsidRDefault="00E40BFD" w:rsidP="00E40BFD">
        <w:pPr>
          <w:adjustRightInd w:val="0"/>
          <w:snapToGrid w:val="0"/>
          <w:spacing w:before="120" w:line="240" w:lineRule="atLeast"/>
          <w:ind w:right="113"/>
          <w:rPr>
            <w:lang w:val="en-US"/>
          </w:rPr>
        </w:pPr>
      </w:p>
      <w:p w14:paraId="4CDE95FF" w14:textId="77777777" w:rsidR="00E40BFD" w:rsidRDefault="00E40BFD" w:rsidP="00E40BFD">
        <w:pPr>
          <w:adjustRightInd w:val="0"/>
          <w:snapToGrid w:val="0"/>
          <w:spacing w:before="120" w:line="240" w:lineRule="atLeast"/>
          <w:ind w:right="113"/>
          <w:rPr>
            <w:lang w:val="en-US"/>
          </w:rPr>
        </w:pPr>
      </w:p>
      <w:p w14:paraId="3AFEE748" w14:textId="6544AB37" w:rsidR="00E40BFD" w:rsidRPr="008E4900" w:rsidRDefault="00E40BFD" w:rsidP="00E40BFD">
        <w:pPr>
          <w:adjustRightInd w:val="0"/>
          <w:snapToGrid w:val="0"/>
          <w:spacing w:before="120" w:line="240" w:lineRule="atLeast"/>
          <w:ind w:right="113"/>
          <w:rPr>
            <w:rFonts w:asciiTheme="minorHAnsi" w:eastAsia="DengXian" w:hAnsiTheme="minorHAnsi" w:cstheme="minorHAnsi"/>
            <w:bCs/>
            <w:sz w:val="14"/>
            <w:szCs w:val="14"/>
            <w:lang w:bidi="en-US"/>
          </w:rPr>
        </w:pPr>
        <w:r w:rsidRPr="001627F4">
          <w:rPr>
            <w:rFonts w:asciiTheme="minorHAnsi" w:hAnsiTheme="minorHAnsi" w:cstheme="minorHAnsi"/>
            <w:noProof/>
            <w:lang w:eastAsia="en-US" w:bidi="fa-IR"/>
          </w:rPr>
          <w:drawing>
            <wp:inline distT="0" distB="0" distL="0" distR="0" wp14:anchorId="336D21B0" wp14:editId="7CB23CFE">
              <wp:extent cx="181610" cy="284480"/>
              <wp:effectExtent l="0" t="0" r="8890" b="1270"/>
              <wp:docPr id="525414329" name="Graphic 525414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892689" name="Graphic 2"/>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1610" cy="284480"/>
                      </a:xfrm>
                      <a:prstGeom prst="rect">
                        <a:avLst/>
                      </a:prstGeom>
                    </pic:spPr>
                  </pic:pic>
                </a:graphicData>
              </a:graphic>
            </wp:inline>
          </w:drawing>
        </w:r>
        <w:r w:rsidRPr="001627F4">
          <w:rPr>
            <w:rFonts w:asciiTheme="minorHAnsi" w:hAnsiTheme="minorHAnsi" w:cstheme="minorHAnsi"/>
            <w:noProof/>
          </w:rPr>
          <w:drawing>
            <wp:inline distT="0" distB="0" distL="0" distR="0" wp14:anchorId="5CDAD73B" wp14:editId="527FCF1E">
              <wp:extent cx="197485" cy="283845"/>
              <wp:effectExtent l="0" t="0" r="0" b="1905"/>
              <wp:docPr id="356864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481992" name="Picture 119348199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7485" cy="283845"/>
                      </a:xfrm>
                      <a:prstGeom prst="rect">
                        <a:avLst/>
                      </a:prstGeom>
                    </pic:spPr>
                  </pic:pic>
                </a:graphicData>
              </a:graphic>
            </wp:inline>
          </w:drawing>
        </w:r>
        <w:r w:rsidRPr="008E4900">
          <w:rPr>
            <w:rFonts w:asciiTheme="minorHAnsi" w:hAnsiTheme="minorHAnsi" w:cstheme="minorHAnsi"/>
            <w:noProof/>
            <w:sz w:val="18"/>
            <w:szCs w:val="18"/>
            <w:lang w:val="en-US" w:eastAsia="en-US" w:bidi="fa-IR"/>
          </w:rPr>
          <w:drawing>
            <wp:inline distT="0" distB="0" distL="0" distR="0" wp14:anchorId="0C39A631" wp14:editId="0897CC59">
              <wp:extent cx="604371" cy="211455"/>
              <wp:effectExtent l="0" t="0" r="5715" b="0"/>
              <wp:docPr id="933157326" name="Picture 933157326" descr="A black and white sign with a person in a circle&#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83460" name="Picture 112183460" descr="A black and white sign with a person in a circle&#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6595" cy="268213"/>
                      </a:xfrm>
                      <a:prstGeom prst="rect">
                        <a:avLst/>
                      </a:prstGeom>
                    </pic:spPr>
                  </pic:pic>
                </a:graphicData>
              </a:graphic>
            </wp:inline>
          </w:drawing>
        </w:r>
      </w:p>
      <w:p w14:paraId="6C7CFCF9" w14:textId="07A70BE8" w:rsidR="00A31A46" w:rsidRPr="00E40BFD" w:rsidRDefault="00E40BFD" w:rsidP="00E40BFD">
        <w:pPr>
          <w:pStyle w:val="MDPI72Copyright"/>
          <w:rPr>
            <w:rFonts w:asciiTheme="minorHAnsi" w:eastAsia="DengXian" w:hAnsiTheme="minorHAnsi" w:cstheme="minorHAnsi"/>
            <w:lang w:bidi="en-US"/>
          </w:rPr>
        </w:pPr>
        <w:r w:rsidRPr="008E4900">
          <w:rPr>
            <w:rFonts w:asciiTheme="minorHAnsi" w:eastAsia="DengXian" w:hAnsiTheme="minorHAnsi" w:cstheme="minorHAnsi"/>
            <w:b/>
            <w:lang w:bidi="en-US"/>
          </w:rPr>
          <w:t>Copyright:</w:t>
        </w:r>
        <w:r w:rsidRPr="008E4900">
          <w:rPr>
            <w:rFonts w:asciiTheme="minorHAnsi" w:eastAsia="DengXian" w:hAnsiTheme="minorHAnsi" w:cstheme="minorHAnsi"/>
            <w:lang w:bidi="en-US"/>
          </w:rPr>
          <w:t xml:space="preserve"> © </w:t>
        </w:r>
        <w:r>
          <w:rPr>
            <w:rFonts w:asciiTheme="minorHAnsi" w:eastAsia="DengXian" w:hAnsiTheme="minorHAnsi" w:cstheme="minorHAnsi"/>
            <w:lang w:bidi="en-US"/>
          </w:rPr>
          <w:t>202</w:t>
        </w:r>
        <w:r w:rsidR="00C92895">
          <w:rPr>
            <w:rFonts w:asciiTheme="minorHAnsi" w:eastAsia="DengXian" w:hAnsiTheme="minorHAnsi" w:cstheme="minorHAnsi"/>
            <w:lang w:bidi="en-US"/>
          </w:rPr>
          <w:t>5</w:t>
        </w:r>
        <w:r w:rsidRPr="008E4900">
          <w:rPr>
            <w:rFonts w:asciiTheme="minorHAnsi" w:eastAsia="DengXian" w:hAnsiTheme="minorHAnsi" w:cstheme="minorHAnsi"/>
            <w:lang w:bidi="en-US"/>
          </w:rPr>
          <w:t xml:space="preserve"> by the authors. </w:t>
        </w:r>
        <w:r>
          <w:rPr>
            <w:rFonts w:asciiTheme="minorHAnsi" w:eastAsia="DengXian" w:hAnsiTheme="minorHAnsi" w:cstheme="minorHAnsi"/>
            <w:lang w:bidi="en-US"/>
          </w:rPr>
          <w:t>Published</w:t>
        </w:r>
        <w:r w:rsidRPr="008E4900">
          <w:rPr>
            <w:rFonts w:asciiTheme="minorHAnsi" w:eastAsia="DengXian" w:hAnsiTheme="minorHAnsi" w:cstheme="minorHAnsi"/>
            <w:lang w:bidi="en-US"/>
          </w:rPr>
          <w:t xml:space="preserve"> under the terms and conditions </w:t>
        </w:r>
        <w:proofErr w:type="gramStart"/>
        <w:r w:rsidRPr="008E4900">
          <w:rPr>
            <w:rFonts w:asciiTheme="minorHAnsi" w:eastAsia="DengXian" w:hAnsiTheme="minorHAnsi" w:cstheme="minorHAnsi"/>
            <w:lang w:bidi="en-US"/>
          </w:rPr>
          <w:t xml:space="preserve">of </w:t>
        </w:r>
        <w:r w:rsidRPr="008E4900">
          <w:rPr>
            <w:rFonts w:asciiTheme="minorHAnsi" w:hAnsiTheme="minorHAnsi" w:cstheme="minorHAnsi"/>
            <w:noProof w:val="0"/>
            <w:snapToGrid/>
            <w:color w:val="auto"/>
            <w:sz w:val="18"/>
            <w:szCs w:val="18"/>
            <w:lang w:eastAsia="it-IT"/>
          </w:rPr>
          <w:t xml:space="preserve"> </w:t>
        </w:r>
        <w:r w:rsidRPr="008E4900">
          <w:rPr>
            <w:rFonts w:asciiTheme="minorHAnsi" w:eastAsia="DengXian" w:hAnsiTheme="minorHAnsi" w:cstheme="minorHAnsi"/>
            <w:lang w:bidi="en-US"/>
          </w:rPr>
          <w:t>Creative</w:t>
        </w:r>
        <w:proofErr w:type="gramEnd"/>
        <w:r w:rsidRPr="008E4900">
          <w:rPr>
            <w:rFonts w:asciiTheme="minorHAnsi" w:eastAsia="DengXian" w:hAnsiTheme="minorHAnsi" w:cstheme="minorHAnsi"/>
            <w:lang w:bidi="en-US"/>
          </w:rPr>
          <w:t xml:space="preserve"> Commons Attribution-NonCommercial 4.0 International (</w:t>
        </w:r>
        <w:hyperlink r:id="rId6" w:history="1">
          <w:r w:rsidRPr="008E4900">
            <w:rPr>
              <w:rStyle w:val="Hyperlink"/>
              <w:rFonts w:eastAsia="DengXian" w:cstheme="minorHAnsi"/>
              <w:lang w:bidi="en-US"/>
            </w:rPr>
            <w:t>CC BY-NC 4.0</w:t>
          </w:r>
        </w:hyperlink>
        <w:r w:rsidRPr="008E4900">
          <w:rPr>
            <w:rFonts w:asciiTheme="minorHAnsi" w:eastAsia="DengXian" w:hAnsiTheme="minorHAnsi" w:cstheme="minorHAnsi"/>
            <w:lang w:bidi="en-US"/>
          </w:rPr>
          <w:t>) License.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C0F53" w14:textId="640AE1F0" w:rsidR="008E4900" w:rsidRPr="008E4900" w:rsidRDefault="00331359" w:rsidP="008E4900">
    <w:pPr>
      <w:adjustRightInd w:val="0"/>
      <w:snapToGrid w:val="0"/>
      <w:spacing w:before="120" w:line="240" w:lineRule="atLeast"/>
      <w:ind w:right="113"/>
      <w:rPr>
        <w:rFonts w:asciiTheme="minorHAnsi" w:eastAsia="DengXian" w:hAnsiTheme="minorHAnsi" w:cstheme="minorHAnsi"/>
        <w:bCs/>
        <w:sz w:val="14"/>
        <w:szCs w:val="14"/>
        <w:lang w:bidi="en-US"/>
      </w:rPr>
    </w:pPr>
    <w:r w:rsidRPr="001627F4">
      <w:rPr>
        <w:rFonts w:asciiTheme="minorHAnsi" w:hAnsiTheme="minorHAnsi" w:cstheme="minorHAnsi"/>
        <w:noProof/>
        <w:lang w:eastAsia="en-US" w:bidi="fa-IR"/>
      </w:rPr>
      <w:drawing>
        <wp:inline distT="0" distB="0" distL="0" distR="0" wp14:anchorId="108A9B5E" wp14:editId="201879D7">
          <wp:extent cx="181610" cy="284480"/>
          <wp:effectExtent l="0" t="0" r="8890" b="1270"/>
          <wp:docPr id="949088043" name="Graphic 949088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892689" name="Graphic 2"/>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1610" cy="284480"/>
                  </a:xfrm>
                  <a:prstGeom prst="rect">
                    <a:avLst/>
                  </a:prstGeom>
                </pic:spPr>
              </pic:pic>
            </a:graphicData>
          </a:graphic>
        </wp:inline>
      </w:drawing>
    </w:r>
    <w:r w:rsidRPr="001627F4">
      <w:rPr>
        <w:rFonts w:asciiTheme="minorHAnsi" w:hAnsiTheme="minorHAnsi" w:cstheme="minorHAnsi"/>
        <w:noProof/>
      </w:rPr>
      <w:drawing>
        <wp:inline distT="0" distB="0" distL="0" distR="0" wp14:anchorId="64A7DBE8" wp14:editId="4A88394B">
          <wp:extent cx="197485" cy="283845"/>
          <wp:effectExtent l="0" t="0" r="0" b="1905"/>
          <wp:docPr id="1792566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481992" name="Picture 119348199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7485" cy="283845"/>
                  </a:xfrm>
                  <a:prstGeom prst="rect">
                    <a:avLst/>
                  </a:prstGeom>
                </pic:spPr>
              </pic:pic>
            </a:graphicData>
          </a:graphic>
        </wp:inline>
      </w:drawing>
    </w:r>
    <w:r w:rsidR="008E4900" w:rsidRPr="008E4900">
      <w:rPr>
        <w:rFonts w:asciiTheme="minorHAnsi" w:hAnsiTheme="minorHAnsi" w:cstheme="minorHAnsi"/>
        <w:noProof/>
        <w:sz w:val="18"/>
        <w:szCs w:val="18"/>
        <w:lang w:val="en-US" w:eastAsia="en-US" w:bidi="fa-IR"/>
      </w:rPr>
      <w:drawing>
        <wp:inline distT="0" distB="0" distL="0" distR="0" wp14:anchorId="7EB74D09" wp14:editId="59135B89">
          <wp:extent cx="604371" cy="211455"/>
          <wp:effectExtent l="0" t="0" r="5715" b="0"/>
          <wp:docPr id="955363054" name="Picture 95536305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6595" cy="268213"/>
                  </a:xfrm>
                  <a:prstGeom prst="rect">
                    <a:avLst/>
                  </a:prstGeom>
                </pic:spPr>
              </pic:pic>
            </a:graphicData>
          </a:graphic>
        </wp:inline>
      </w:drawing>
    </w:r>
  </w:p>
  <w:p w14:paraId="6814BD84" w14:textId="347054D7" w:rsidR="008E4900" w:rsidRPr="008E4900" w:rsidRDefault="008E4900" w:rsidP="008E4900">
    <w:pPr>
      <w:pStyle w:val="MDPI72Copyright"/>
      <w:rPr>
        <w:rFonts w:asciiTheme="minorHAnsi" w:eastAsia="DengXian" w:hAnsiTheme="minorHAnsi" w:cstheme="minorHAnsi"/>
        <w:lang w:bidi="en-US"/>
      </w:rPr>
    </w:pPr>
    <w:r w:rsidRPr="008E4900">
      <w:rPr>
        <w:rFonts w:asciiTheme="minorHAnsi" w:eastAsia="DengXian" w:hAnsiTheme="minorHAnsi" w:cstheme="minorHAnsi"/>
        <w:b/>
        <w:lang w:bidi="en-US"/>
      </w:rPr>
      <w:t>Copyright:</w:t>
    </w:r>
    <w:r w:rsidRPr="008E4900">
      <w:rPr>
        <w:rFonts w:asciiTheme="minorHAnsi" w:eastAsia="DengXian" w:hAnsiTheme="minorHAnsi" w:cstheme="minorHAnsi"/>
        <w:lang w:bidi="en-US"/>
      </w:rPr>
      <w:t xml:space="preserve"> © </w:t>
    </w:r>
    <w:r w:rsidR="0052133C">
      <w:rPr>
        <w:rFonts w:asciiTheme="minorHAnsi" w:eastAsia="DengXian" w:hAnsiTheme="minorHAnsi" w:cstheme="minorHAnsi"/>
        <w:lang w:bidi="en-US"/>
      </w:rPr>
      <w:t>202</w:t>
    </w:r>
    <w:r w:rsidR="00EA52CF">
      <w:rPr>
        <w:rFonts w:asciiTheme="minorHAnsi" w:eastAsia="DengXian" w:hAnsiTheme="minorHAnsi" w:cstheme="minorHAnsi"/>
        <w:lang w:bidi="en-US"/>
      </w:rPr>
      <w:t>5</w:t>
    </w:r>
    <w:r w:rsidRPr="008E4900">
      <w:rPr>
        <w:rFonts w:asciiTheme="minorHAnsi" w:eastAsia="DengXian" w:hAnsiTheme="minorHAnsi" w:cstheme="minorHAnsi"/>
        <w:lang w:bidi="en-US"/>
      </w:rPr>
      <w:t xml:space="preserve"> by the authors. </w:t>
    </w:r>
    <w:r w:rsidR="004D6C90">
      <w:rPr>
        <w:rFonts w:asciiTheme="minorHAnsi" w:eastAsia="DengXian" w:hAnsiTheme="minorHAnsi" w:cstheme="minorHAnsi"/>
        <w:lang w:bidi="en-US"/>
      </w:rPr>
      <w:t>Published</w:t>
    </w:r>
    <w:r w:rsidRPr="008E4900">
      <w:rPr>
        <w:rFonts w:asciiTheme="minorHAnsi" w:eastAsia="DengXian" w:hAnsiTheme="minorHAnsi" w:cstheme="minorHAnsi"/>
        <w:lang w:bidi="en-US"/>
      </w:rPr>
      <w:t xml:space="preserve"> under the terms and conditions </w:t>
    </w:r>
    <w:proofErr w:type="gramStart"/>
    <w:r w:rsidRPr="008E4900">
      <w:rPr>
        <w:rFonts w:asciiTheme="minorHAnsi" w:eastAsia="DengXian" w:hAnsiTheme="minorHAnsi" w:cstheme="minorHAnsi"/>
        <w:lang w:bidi="en-US"/>
      </w:rPr>
      <w:t xml:space="preserve">of </w:t>
    </w:r>
    <w:r w:rsidRPr="008E4900">
      <w:rPr>
        <w:rFonts w:asciiTheme="minorHAnsi" w:hAnsiTheme="minorHAnsi" w:cstheme="minorHAnsi"/>
        <w:noProof w:val="0"/>
        <w:snapToGrid/>
        <w:color w:val="auto"/>
        <w:sz w:val="18"/>
        <w:szCs w:val="18"/>
        <w:lang w:eastAsia="it-IT"/>
      </w:rPr>
      <w:t xml:space="preserve"> </w:t>
    </w:r>
    <w:r w:rsidRPr="008E4900">
      <w:rPr>
        <w:rFonts w:asciiTheme="minorHAnsi" w:eastAsia="DengXian" w:hAnsiTheme="minorHAnsi" w:cstheme="minorHAnsi"/>
        <w:lang w:bidi="en-US"/>
      </w:rPr>
      <w:t>Creative</w:t>
    </w:r>
    <w:proofErr w:type="gramEnd"/>
    <w:r w:rsidRPr="008E4900">
      <w:rPr>
        <w:rFonts w:asciiTheme="minorHAnsi" w:eastAsia="DengXian" w:hAnsiTheme="minorHAnsi" w:cstheme="minorHAnsi"/>
        <w:lang w:bidi="en-US"/>
      </w:rPr>
      <w:t xml:space="preserve"> Commons Attribution-NonCommercial 4.0 International (</w:t>
    </w:r>
    <w:hyperlink r:id="rId6" w:history="1">
      <w:r w:rsidRPr="008E4900">
        <w:rPr>
          <w:rStyle w:val="Hyperlink"/>
          <w:rFonts w:eastAsia="DengXian" w:cstheme="minorHAnsi"/>
          <w:lang w:bidi="en-US"/>
        </w:rPr>
        <w:t>CC BY-NC 4.0</w:t>
      </w:r>
    </w:hyperlink>
    <w:r w:rsidRPr="008E4900">
      <w:rPr>
        <w:rFonts w:asciiTheme="minorHAnsi" w:eastAsia="DengXian" w:hAnsiTheme="minorHAnsi" w:cstheme="minorHAnsi"/>
        <w:lang w:bidi="en-US"/>
      </w:rPr>
      <w:t>) License.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51BBE" w14:textId="60A6040F" w:rsidR="008E4900" w:rsidRPr="00037674" w:rsidRDefault="008E4900" w:rsidP="00037674">
    <w:pPr>
      <w:pStyle w:val="MDPI61Citation"/>
      <w:bidi/>
      <w:spacing w:after="120" w:line="240" w:lineRule="exact"/>
      <w:jc w:val="both"/>
      <w:rPr>
        <w:rFonts w:asciiTheme="minorHAnsi" w:hAnsiTheme="minorHAnsi" w:cs="B Mitra"/>
        <w:b/>
      </w:rPr>
    </w:pPr>
  </w:p>
  <w:p w14:paraId="6AF3B05C" w14:textId="77777777" w:rsidR="001A7D71" w:rsidRPr="008E4900" w:rsidRDefault="001A7D71" w:rsidP="001A7D71">
    <w:pPr>
      <w:bidi/>
      <w:adjustRightInd w:val="0"/>
      <w:snapToGrid w:val="0"/>
      <w:spacing w:before="120" w:line="240" w:lineRule="atLeast"/>
      <w:ind w:right="113"/>
      <w:rPr>
        <w:rFonts w:asciiTheme="minorHAnsi" w:eastAsia="DengXian" w:hAnsiTheme="minorHAnsi" w:cstheme="minorHAnsi"/>
        <w:bCs/>
        <w:sz w:val="14"/>
        <w:szCs w:val="14"/>
        <w:lang w:bidi="en-US"/>
      </w:rPr>
    </w:pPr>
    <w:r w:rsidRPr="001627F4">
      <w:rPr>
        <w:rFonts w:asciiTheme="minorHAnsi" w:hAnsiTheme="minorHAnsi" w:cstheme="minorHAnsi"/>
        <w:noProof/>
        <w:lang w:eastAsia="en-US" w:bidi="fa-IR"/>
      </w:rPr>
      <w:drawing>
        <wp:inline distT="0" distB="0" distL="0" distR="0" wp14:anchorId="21C1BA00" wp14:editId="20096027">
          <wp:extent cx="181610" cy="284480"/>
          <wp:effectExtent l="0" t="0" r="8890" b="1270"/>
          <wp:docPr id="1332741828" name="Graphic 133274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892689" name="Graphic 2"/>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1610" cy="284480"/>
                  </a:xfrm>
                  <a:prstGeom prst="rect">
                    <a:avLst/>
                  </a:prstGeom>
                </pic:spPr>
              </pic:pic>
            </a:graphicData>
          </a:graphic>
        </wp:inline>
      </w:drawing>
    </w:r>
    <w:r w:rsidRPr="001627F4">
      <w:rPr>
        <w:rFonts w:asciiTheme="minorHAnsi" w:hAnsiTheme="minorHAnsi" w:cstheme="minorHAnsi"/>
        <w:noProof/>
      </w:rPr>
      <w:drawing>
        <wp:inline distT="0" distB="0" distL="0" distR="0" wp14:anchorId="22BA7CF4" wp14:editId="67586CBD">
          <wp:extent cx="197485" cy="283845"/>
          <wp:effectExtent l="0" t="0" r="0" b="1905"/>
          <wp:docPr id="1086035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481992" name="Picture 119348199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7485" cy="283845"/>
                  </a:xfrm>
                  <a:prstGeom prst="rect">
                    <a:avLst/>
                  </a:prstGeom>
                </pic:spPr>
              </pic:pic>
            </a:graphicData>
          </a:graphic>
        </wp:inline>
      </w:drawing>
    </w:r>
    <w:r w:rsidRPr="008E4900">
      <w:rPr>
        <w:rFonts w:asciiTheme="minorHAnsi" w:hAnsiTheme="minorHAnsi" w:cstheme="minorHAnsi"/>
        <w:noProof/>
        <w:sz w:val="18"/>
        <w:szCs w:val="18"/>
        <w:lang w:val="en-US" w:eastAsia="en-US" w:bidi="fa-IR"/>
      </w:rPr>
      <w:drawing>
        <wp:inline distT="0" distB="0" distL="0" distR="0" wp14:anchorId="46506F2B" wp14:editId="16C59CAA">
          <wp:extent cx="604371" cy="211455"/>
          <wp:effectExtent l="0" t="0" r="5715" b="0"/>
          <wp:docPr id="734479060" name="Picture 73447906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6595" cy="268213"/>
                  </a:xfrm>
                  <a:prstGeom prst="rect">
                    <a:avLst/>
                  </a:prstGeom>
                </pic:spPr>
              </pic:pic>
            </a:graphicData>
          </a:graphic>
        </wp:inline>
      </w:drawing>
    </w:r>
  </w:p>
  <w:p w14:paraId="15E997F4" w14:textId="7154D632" w:rsidR="008E4900" w:rsidRPr="00037674" w:rsidRDefault="008E4900" w:rsidP="00037674">
    <w:pPr>
      <w:pStyle w:val="MDPI72Copyright"/>
      <w:bidi/>
      <w:rPr>
        <w:rFonts w:asciiTheme="minorHAnsi" w:eastAsia="DengXian" w:hAnsiTheme="minorHAnsi" w:cs="B Mitra"/>
        <w:lang w:bidi="en-US"/>
      </w:rPr>
    </w:pPr>
    <w:r>
      <w:rPr>
        <w:rFonts w:cs="B Mitra" w:hint="cs"/>
        <w:sz w:val="18"/>
        <w:szCs w:val="18"/>
        <w:rtl/>
      </w:rPr>
      <w:t xml:space="preserve">مجوز و </w:t>
    </w:r>
    <w:r w:rsidRPr="00037674">
      <w:rPr>
        <w:rFonts w:cs="B Mitra" w:hint="cs"/>
        <w:sz w:val="18"/>
        <w:szCs w:val="18"/>
        <w:rtl/>
      </w:rPr>
      <w:t xml:space="preserve">حق نشر: </w:t>
    </w:r>
    <w:r w:rsidRPr="00037674">
      <w:rPr>
        <w:rFonts w:cs="B Mitra"/>
        <w:sz w:val="18"/>
        <w:szCs w:val="18"/>
      </w:rPr>
      <w:t>©</w:t>
    </w:r>
    <w:r w:rsidRPr="00037674">
      <w:rPr>
        <w:rFonts w:cs="B Mitra" w:hint="cs"/>
        <w:sz w:val="18"/>
        <w:szCs w:val="18"/>
        <w:rtl/>
      </w:rPr>
      <w:t xml:space="preserve"> </w:t>
    </w:r>
    <w:r w:rsidR="001C5867">
      <w:rPr>
        <w:rFonts w:cs="B Mitra" w:hint="cs"/>
        <w:sz w:val="18"/>
        <w:szCs w:val="18"/>
        <w:rtl/>
      </w:rPr>
      <w:t>140</w:t>
    </w:r>
    <w:r w:rsidR="00EA52CF">
      <w:rPr>
        <w:rFonts w:cs="B Mitra" w:hint="cs"/>
        <w:sz w:val="18"/>
        <w:szCs w:val="18"/>
        <w:rtl/>
      </w:rPr>
      <w:t>۴</w:t>
    </w:r>
    <w:r w:rsidRPr="00037674">
      <w:rPr>
        <w:rFonts w:cs="B Mitra"/>
        <w:sz w:val="18"/>
        <w:szCs w:val="18"/>
      </w:rPr>
      <w:t xml:space="preserve"> </w:t>
    </w:r>
    <w:r w:rsidRPr="00037674">
      <w:rPr>
        <w:rFonts w:cs="B Mitra" w:hint="cs"/>
        <w:sz w:val="18"/>
        <w:szCs w:val="18"/>
        <w:rtl/>
      </w:rPr>
      <w:t xml:space="preserve">تمامی حقوق انتشار این مقاله متعلق به نویسنده است. </w:t>
    </w:r>
    <w:r w:rsidRPr="00037674">
      <w:rPr>
        <w:rFonts w:cs="B Mitra"/>
        <w:sz w:val="18"/>
        <w:szCs w:val="18"/>
        <w:rtl/>
      </w:rPr>
      <w:t>انتشار این مقاله به‌صورت دسترسی آزاد مطابق با</w:t>
    </w:r>
    <w:r w:rsidRPr="00037674">
      <w:rPr>
        <w:rFonts w:cs="B Mitra" w:hint="cs"/>
        <w:sz w:val="18"/>
        <w:szCs w:val="18"/>
        <w:rtl/>
      </w:rPr>
      <w:t xml:space="preserve"> گواهی (</w:t>
    </w:r>
    <w:hyperlink r:id="rId6" w:history="1">
      <w:r w:rsidRPr="00037674">
        <w:rPr>
          <w:rStyle w:val="Hyperlink"/>
          <w:rFonts w:cs="B Mitra"/>
          <w:sz w:val="18"/>
          <w:szCs w:val="18"/>
        </w:rPr>
        <w:t>CC BY-NC 4.0</w:t>
      </w:r>
    </w:hyperlink>
    <w:r w:rsidRPr="00037674">
      <w:rPr>
        <w:rStyle w:val="Hyperlink"/>
        <w:rFonts w:cs="B Mitra" w:hint="cs"/>
        <w:sz w:val="18"/>
        <w:szCs w:val="18"/>
        <w:rtl/>
      </w:rPr>
      <w:t>)</w:t>
    </w:r>
    <w:r w:rsidRPr="00037674">
      <w:rPr>
        <w:rFonts w:cs="B Mitra" w:hint="cs"/>
        <w:sz w:val="18"/>
        <w:szCs w:val="18"/>
        <w:rtl/>
      </w:rPr>
      <w:t xml:space="preserve"> صورت گرفته است.</w:t>
    </w:r>
  </w:p>
  <w:p w14:paraId="3D7723B0" w14:textId="77777777" w:rsidR="008E4900" w:rsidRPr="00037674" w:rsidRDefault="00000000" w:rsidP="00EE27AA">
    <w:pPr>
      <w:pStyle w:val="Footer"/>
      <w:tabs>
        <w:tab w:val="clear" w:pos="4680"/>
        <w:tab w:val="clear" w:pos="9360"/>
        <w:tab w:val="left" w:pos="3663"/>
      </w:tabs>
      <w:jc w:val="center"/>
      <w:rPr>
        <w:rFonts w:asciiTheme="minorHAnsi" w:hAnsiTheme="minorHAnsi" w:cs="B Mitra"/>
      </w:rPr>
    </w:pPr>
    <w:sdt>
      <w:sdtPr>
        <w:rPr>
          <w:rFonts w:asciiTheme="minorHAnsi" w:hAnsiTheme="minorHAnsi" w:cs="B Mitra"/>
        </w:rPr>
        <w:id w:val="140160434"/>
        <w:docPartObj>
          <w:docPartGallery w:val="Page Numbers (Bottom of Page)"/>
          <w:docPartUnique/>
        </w:docPartObj>
      </w:sdt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88D09" w14:textId="77777777" w:rsidR="007122A4" w:rsidRDefault="007122A4">
      <w:r>
        <w:separator/>
      </w:r>
    </w:p>
  </w:footnote>
  <w:footnote w:type="continuationSeparator" w:id="0">
    <w:p w14:paraId="66E9335F" w14:textId="77777777" w:rsidR="007122A4" w:rsidRDefault="00712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FFD94" w14:textId="3BB5FFCA" w:rsidR="00035CE5" w:rsidRDefault="0057778E" w:rsidP="00035CE5">
    <w:pPr>
      <w:pStyle w:val="Header"/>
    </w:pPr>
    <w:r>
      <w:rPr>
        <w:noProof/>
      </w:rPr>
      <mc:AlternateContent>
        <mc:Choice Requires="wps">
          <w:drawing>
            <wp:anchor distT="0" distB="0" distL="114300" distR="114300" simplePos="0" relativeHeight="251718144" behindDoc="0" locked="0" layoutInCell="0" allowOverlap="1" wp14:anchorId="5022B004" wp14:editId="5DC76CCE">
              <wp:simplePos x="0" y="0"/>
              <wp:positionH relativeFrom="margin">
                <wp:align>left</wp:align>
              </wp:positionH>
              <wp:positionV relativeFrom="topMargin">
                <wp:align>center</wp:align>
              </wp:positionV>
              <wp:extent cx="5943600" cy="170815"/>
              <wp:effectExtent l="0" t="0" r="0" b="1905"/>
              <wp:wrapNone/>
              <wp:docPr id="21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cs="B Zar"/>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2D0A67F5" w14:textId="43D2BF84" w:rsidR="0057778E" w:rsidRPr="0057778E" w:rsidRDefault="00945678">
                              <w:pPr>
                                <w:rPr>
                                  <w:rFonts w:cs="B Zar"/>
                                </w:rPr>
                              </w:pPr>
                              <w:r>
                                <w:rPr>
                                  <w:rFonts w:cs="B Zar" w:hint="cs"/>
                                  <w:rtl/>
                                </w:rPr>
                                <w:t>مدیریت، آموزش و توسعه در عصر دیجیتال</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022B004" id="_x0000_t202" coordsize="21600,21600" o:spt="202" path="m,l,21600r21600,l21600,xe">
              <v:stroke joinstyle="miter"/>
              <v:path gradientshapeok="t" o:connecttype="rect"/>
            </v:shapetype>
            <v:shape id="Text Box 225" o:spid="_x0000_s1213" type="#_x0000_t202" style="position:absolute;margin-left:0;margin-top:0;width:468pt;height:13.45pt;z-index:25171814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cs="B Zar"/>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2D0A67F5" w14:textId="43D2BF84" w:rsidR="0057778E" w:rsidRPr="0057778E" w:rsidRDefault="00945678">
                        <w:pPr>
                          <w:rPr>
                            <w:rFonts w:cs="B Zar"/>
                          </w:rPr>
                        </w:pPr>
                        <w:r>
                          <w:rPr>
                            <w:rFonts w:cs="B Zar" w:hint="cs"/>
                            <w:rtl/>
                          </w:rPr>
                          <w:t>مدیریت، آموزش و توسعه در عصر دیجیتال</w:t>
                        </w:r>
                      </w:p>
                    </w:sdtContent>
                  </w:sdt>
                </w:txbxContent>
              </v:textbox>
              <w10:wrap anchorx="margin" anchory="margin"/>
            </v:shape>
          </w:pict>
        </mc:Fallback>
      </mc:AlternateContent>
    </w:r>
    <w:r>
      <w:rPr>
        <w:noProof/>
      </w:rPr>
      <mc:AlternateContent>
        <mc:Choice Requires="wps">
          <w:drawing>
            <wp:anchor distT="0" distB="0" distL="114300" distR="114300" simplePos="0" relativeHeight="251717120" behindDoc="0" locked="0" layoutInCell="0" allowOverlap="1" wp14:anchorId="46A6157E" wp14:editId="6C9369DF">
              <wp:simplePos x="0" y="0"/>
              <wp:positionH relativeFrom="page">
                <wp:align>left</wp:align>
              </wp:positionH>
              <wp:positionV relativeFrom="topMargin">
                <wp:align>center</wp:align>
              </wp:positionV>
              <wp:extent cx="914400" cy="170815"/>
              <wp:effectExtent l="0" t="0" r="0" b="635"/>
              <wp:wrapNone/>
              <wp:docPr id="219"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0342FB79" w14:textId="77777777" w:rsidR="0057778E" w:rsidRPr="0057778E" w:rsidRDefault="0057778E" w:rsidP="0057778E">
                          <w:pPr>
                            <w:rPr>
                              <w:rFonts w:ascii="B Zar" w:hAnsi="B Zar" w:cs="B Zar"/>
                              <w:color w:val="FFFFFF" w:themeColor="background1"/>
                            </w:rPr>
                          </w:pPr>
                          <w:r w:rsidRPr="0057778E">
                            <w:rPr>
                              <w:rFonts w:ascii="B Zar" w:hAnsi="B Zar" w:cs="B Zar"/>
                            </w:rPr>
                            <w:fldChar w:fldCharType="begin"/>
                          </w:r>
                          <w:r w:rsidRPr="0057778E">
                            <w:rPr>
                              <w:rFonts w:ascii="B Zar" w:hAnsi="B Zar" w:cs="B Zar"/>
                            </w:rPr>
                            <w:instrText xml:space="preserve"> PAGE   \* MERGEFORMAT </w:instrText>
                          </w:r>
                          <w:r w:rsidRPr="0057778E">
                            <w:rPr>
                              <w:rFonts w:ascii="B Zar" w:hAnsi="B Zar" w:cs="B Zar"/>
                            </w:rPr>
                            <w:fldChar w:fldCharType="separate"/>
                          </w:r>
                          <w:r w:rsidRPr="0057778E">
                            <w:rPr>
                              <w:rFonts w:ascii="B Zar" w:hAnsi="B Zar" w:cs="B Zar"/>
                              <w:noProof/>
                              <w:color w:val="FFFFFF" w:themeColor="background1"/>
                            </w:rPr>
                            <w:t>2</w:t>
                          </w:r>
                          <w:r w:rsidRPr="0057778E">
                            <w:rPr>
                              <w:rFonts w:ascii="B Zar" w:hAnsi="B Zar" w:cs="B Za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6A6157E" id="Text Box 227" o:spid="_x0000_s1214" type="#_x0000_t202" style="position:absolute;margin-left:0;margin-top:0;width:1in;height:13.45pt;z-index:251717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fabf8f [1945]" stroked="f">
              <v:textbox style="mso-fit-shape-to-text:t" inset=",0,,0">
                <w:txbxContent>
                  <w:p w14:paraId="0342FB79" w14:textId="77777777" w:rsidR="0057778E" w:rsidRPr="0057778E" w:rsidRDefault="0057778E" w:rsidP="0057778E">
                    <w:pPr>
                      <w:rPr>
                        <w:rFonts w:ascii="B Zar" w:hAnsi="B Zar" w:cs="B Zar"/>
                        <w:color w:val="FFFFFF" w:themeColor="background1"/>
                      </w:rPr>
                    </w:pPr>
                    <w:r w:rsidRPr="0057778E">
                      <w:rPr>
                        <w:rFonts w:ascii="B Zar" w:hAnsi="B Zar" w:cs="B Zar"/>
                      </w:rPr>
                      <w:fldChar w:fldCharType="begin"/>
                    </w:r>
                    <w:r w:rsidRPr="0057778E">
                      <w:rPr>
                        <w:rFonts w:ascii="B Zar" w:hAnsi="B Zar" w:cs="B Zar"/>
                      </w:rPr>
                      <w:instrText xml:space="preserve"> PAGE   \* MERGEFORMAT </w:instrText>
                    </w:r>
                    <w:r w:rsidRPr="0057778E">
                      <w:rPr>
                        <w:rFonts w:ascii="B Zar" w:hAnsi="B Zar" w:cs="B Zar"/>
                      </w:rPr>
                      <w:fldChar w:fldCharType="separate"/>
                    </w:r>
                    <w:r w:rsidRPr="0057778E">
                      <w:rPr>
                        <w:rFonts w:ascii="B Zar" w:hAnsi="B Zar" w:cs="B Zar"/>
                        <w:noProof/>
                        <w:color w:val="FFFFFF" w:themeColor="background1"/>
                      </w:rPr>
                      <w:t>2</w:t>
                    </w:r>
                    <w:r w:rsidRPr="0057778E">
                      <w:rPr>
                        <w:rFonts w:ascii="B Zar" w:hAnsi="B Zar" w:cs="B Za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FB24D" w14:textId="78198DFF" w:rsidR="001C7032" w:rsidRPr="0057778E" w:rsidRDefault="0057778E" w:rsidP="0057778E">
    <w:pPr>
      <w:pStyle w:val="Header"/>
    </w:pPr>
    <w:r>
      <w:rPr>
        <w:noProof/>
      </w:rPr>
      <mc:AlternateContent>
        <mc:Choice Requires="wps">
          <w:drawing>
            <wp:anchor distT="0" distB="0" distL="114300" distR="114300" simplePos="0" relativeHeight="251715072" behindDoc="0" locked="0" layoutInCell="0" allowOverlap="1" wp14:anchorId="0769716B" wp14:editId="7330D123">
              <wp:simplePos x="0" y="0"/>
              <wp:positionH relativeFrom="margin">
                <wp:align>left</wp:align>
              </wp:positionH>
              <wp:positionV relativeFrom="topMargin">
                <wp:align>center</wp:align>
              </wp:positionV>
              <wp:extent cx="5943600" cy="173736"/>
              <wp:effectExtent l="0" t="0" r="0" b="635"/>
              <wp:wrapNone/>
              <wp:docPr id="220"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E587A" w14:textId="27D080E5" w:rsidR="0057778E" w:rsidRPr="0057778E" w:rsidRDefault="0057778E">
                          <w:pPr>
                            <w:jc w:val="right"/>
                            <w:rPr>
                              <w:rFonts w:cs="B Zar"/>
                              <w:noProof/>
                              <w:rtl/>
                              <w:lang w:val="en-US" w:bidi="fa-IR"/>
                            </w:rPr>
                          </w:pPr>
                          <w:r>
                            <w:rPr>
                              <w:rFonts w:cs="B Zar" w:hint="cs"/>
                              <w:noProof/>
                              <w:rtl/>
                              <w:lang w:val="en-US" w:bidi="fa-IR"/>
                            </w:rPr>
                            <w:t xml:space="preserve">دوره </w:t>
                          </w:r>
                          <w:r w:rsidR="00EA52CF">
                            <w:rPr>
                              <w:rFonts w:cs="B Zar" w:hint="cs"/>
                              <w:noProof/>
                              <w:rtl/>
                              <w:lang w:val="en-US" w:bidi="fa-IR"/>
                            </w:rPr>
                            <w:t>دوم</w:t>
                          </w:r>
                          <w:r>
                            <w:rPr>
                              <w:rFonts w:cs="B Zar" w:hint="cs"/>
                              <w:noProof/>
                              <w:rtl/>
                              <w:lang w:val="en-US" w:bidi="fa-IR"/>
                            </w:rPr>
                            <w:t xml:space="preserve">، شماره </w:t>
                          </w:r>
                          <w:r w:rsidR="006E0B5E">
                            <w:rPr>
                              <w:rFonts w:cs="B Zar" w:hint="cs"/>
                              <w:noProof/>
                              <w:rtl/>
                              <w:lang w:val="en-US" w:bidi="fa-IR"/>
                            </w:rPr>
                            <w:t>دوم</w:t>
                          </w:r>
                          <w:r>
                            <w:rPr>
                              <w:rFonts w:cs="B Zar" w:hint="cs"/>
                              <w:noProof/>
                              <w:rtl/>
                              <w:lang w:val="en-US" w:bidi="fa-IR"/>
                            </w:rPr>
                            <w:t>، سال 140</w:t>
                          </w:r>
                          <w:r w:rsidR="00EA52CF">
                            <w:rPr>
                              <w:rFonts w:cs="B Zar" w:hint="cs"/>
                              <w:noProof/>
                              <w:rtl/>
                              <w:lang w:val="en-US" w:bidi="fa-IR"/>
                            </w:rPr>
                            <w:t>۴</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769716B" id="_x0000_t202" coordsize="21600,21600" o:spt="202" path="m,l,21600r21600,l21600,xe">
              <v:stroke joinstyle="miter"/>
              <v:path gradientshapeok="t" o:connecttype="rect"/>
            </v:shapetype>
            <v:shape id="Text Box 229" o:spid="_x0000_s1215" type="#_x0000_t202" style="position:absolute;margin-left:0;margin-top:0;width:468pt;height:13.7pt;z-index:25171507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" o:allowincell="f" filled="f" stroked="f">
              <v:textbox style="mso-fit-shape-to-text:t" inset=",0,,0">
                <w:txbxContent>
                  <w:p w14:paraId="6E2E587A" w14:textId="27D080E5" w:rsidR="0057778E" w:rsidRPr="0057778E" w:rsidRDefault="0057778E">
                    <w:pPr>
                      <w:jc w:val="right"/>
                      <w:rPr>
                        <w:rFonts w:cs="B Zar"/>
                        <w:noProof/>
                        <w:rtl/>
                        <w:lang w:val="en-US" w:bidi="fa-IR"/>
                      </w:rPr>
                    </w:pPr>
                    <w:r>
                      <w:rPr>
                        <w:rFonts w:cs="B Zar" w:hint="cs"/>
                        <w:noProof/>
                        <w:rtl/>
                        <w:lang w:val="en-US" w:bidi="fa-IR"/>
                      </w:rPr>
                      <w:t xml:space="preserve">دوره </w:t>
                    </w:r>
                    <w:r w:rsidR="00EA52CF">
                      <w:rPr>
                        <w:rFonts w:cs="B Zar" w:hint="cs"/>
                        <w:noProof/>
                        <w:rtl/>
                        <w:lang w:val="en-US" w:bidi="fa-IR"/>
                      </w:rPr>
                      <w:t>دوم</w:t>
                    </w:r>
                    <w:r>
                      <w:rPr>
                        <w:rFonts w:cs="B Zar" w:hint="cs"/>
                        <w:noProof/>
                        <w:rtl/>
                        <w:lang w:val="en-US" w:bidi="fa-IR"/>
                      </w:rPr>
                      <w:t xml:space="preserve">، شماره </w:t>
                    </w:r>
                    <w:r w:rsidR="006E0B5E">
                      <w:rPr>
                        <w:rFonts w:cs="B Zar" w:hint="cs"/>
                        <w:noProof/>
                        <w:rtl/>
                        <w:lang w:val="en-US" w:bidi="fa-IR"/>
                      </w:rPr>
                      <w:t>دوم</w:t>
                    </w:r>
                    <w:r>
                      <w:rPr>
                        <w:rFonts w:cs="B Zar" w:hint="cs"/>
                        <w:noProof/>
                        <w:rtl/>
                        <w:lang w:val="en-US" w:bidi="fa-IR"/>
                      </w:rPr>
                      <w:t>، سال 140</w:t>
                    </w:r>
                    <w:r w:rsidR="00EA52CF">
                      <w:rPr>
                        <w:rFonts w:cs="B Zar" w:hint="cs"/>
                        <w:noProof/>
                        <w:rtl/>
                        <w:lang w:val="en-US" w:bidi="fa-IR"/>
                      </w:rPr>
                      <w:t>۴</w:t>
                    </w:r>
                  </w:p>
                </w:txbxContent>
              </v:textbox>
              <w10:wrap anchorx="margin" anchory="margin"/>
            </v:shape>
          </w:pict>
        </mc:Fallback>
      </mc:AlternateContent>
    </w:r>
    <w:r>
      <w:rPr>
        <w:noProof/>
      </w:rPr>
      <mc:AlternateContent>
        <mc:Choice Requires="wps">
          <w:drawing>
            <wp:anchor distT="0" distB="0" distL="114300" distR="114300" simplePos="0" relativeHeight="251714048" behindDoc="0" locked="0" layoutInCell="0" allowOverlap="1" wp14:anchorId="32D41F8E" wp14:editId="0ECB5D89">
              <wp:simplePos x="0" y="0"/>
              <wp:positionH relativeFrom="page">
                <wp:align>right</wp:align>
              </wp:positionH>
              <wp:positionV relativeFrom="topMargin">
                <wp:align>center</wp:align>
              </wp:positionV>
              <wp:extent cx="911860" cy="170815"/>
              <wp:effectExtent l="0" t="0" r="0" b="635"/>
              <wp:wrapNone/>
              <wp:docPr id="22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03052999" w14:textId="77777777" w:rsidR="0057778E" w:rsidRPr="00312D11" w:rsidRDefault="0057778E" w:rsidP="00021856">
                          <w:pPr>
                            <w:bidi/>
                            <w:rPr>
                              <w:rFonts w:ascii="B Zar" w:hAnsi="B Zar" w:cs="B Zar"/>
                              <w:color w:val="FFFFFF" w:themeColor="background1"/>
                            </w:rPr>
                          </w:pPr>
                          <w:r w:rsidRPr="00312D11">
                            <w:rPr>
                              <w:rFonts w:ascii="B Zar" w:hAnsi="B Zar" w:cs="B Zar"/>
                            </w:rPr>
                            <w:fldChar w:fldCharType="begin"/>
                          </w:r>
                          <w:r w:rsidRPr="00312D11">
                            <w:rPr>
                              <w:rFonts w:ascii="B Zar" w:hAnsi="B Zar" w:cs="B Zar"/>
                            </w:rPr>
                            <w:instrText xml:space="preserve"> PAGE   \* MERGEFORMAT </w:instrText>
                          </w:r>
                          <w:r w:rsidRPr="00312D11">
                            <w:rPr>
                              <w:rFonts w:ascii="B Zar" w:hAnsi="B Zar" w:cs="B Zar"/>
                            </w:rPr>
                            <w:fldChar w:fldCharType="separate"/>
                          </w:r>
                          <w:r w:rsidRPr="00312D11">
                            <w:rPr>
                              <w:rFonts w:ascii="B Zar" w:hAnsi="B Zar" w:cs="B Zar"/>
                              <w:noProof/>
                              <w:color w:val="FFFFFF" w:themeColor="background1"/>
                            </w:rPr>
                            <w:t>2</w:t>
                          </w:r>
                          <w:r w:rsidRPr="00312D11">
                            <w:rPr>
                              <w:rFonts w:ascii="B Zar" w:hAnsi="B Zar" w:cs="B Za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32D41F8E" id="Text Box 231" o:spid="_x0000_s1216" type="#_x0000_t202" style="position:absolute;margin-left:20.6pt;margin-top:0;width:71.8pt;height:13.45pt;z-index:25171404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" o:allowincell="f" fillcolor="#fabf8f [1945]" stroked="f">
              <v:textbox style="mso-fit-shape-to-text:t" inset=",0,,0">
                <w:txbxContent>
                  <w:p w14:paraId="03052999" w14:textId="77777777" w:rsidR="0057778E" w:rsidRPr="00312D11" w:rsidRDefault="0057778E" w:rsidP="00021856">
                    <w:pPr>
                      <w:bidi/>
                      <w:rPr>
                        <w:rFonts w:ascii="B Zar" w:hAnsi="B Zar" w:cs="B Zar"/>
                        <w:color w:val="FFFFFF" w:themeColor="background1"/>
                      </w:rPr>
                    </w:pPr>
                    <w:r w:rsidRPr="00312D11">
                      <w:rPr>
                        <w:rFonts w:ascii="B Zar" w:hAnsi="B Zar" w:cs="B Zar"/>
                      </w:rPr>
                      <w:fldChar w:fldCharType="begin"/>
                    </w:r>
                    <w:r w:rsidRPr="00312D11">
                      <w:rPr>
                        <w:rFonts w:ascii="B Zar" w:hAnsi="B Zar" w:cs="B Zar"/>
                      </w:rPr>
                      <w:instrText xml:space="preserve"> PAGE   \* MERGEFORMAT </w:instrText>
                    </w:r>
                    <w:r w:rsidRPr="00312D11">
                      <w:rPr>
                        <w:rFonts w:ascii="B Zar" w:hAnsi="B Zar" w:cs="B Zar"/>
                      </w:rPr>
                      <w:fldChar w:fldCharType="separate"/>
                    </w:r>
                    <w:r w:rsidRPr="00312D11">
                      <w:rPr>
                        <w:rFonts w:ascii="B Zar" w:hAnsi="B Zar" w:cs="B Zar"/>
                        <w:noProof/>
                        <w:color w:val="FFFFFF" w:themeColor="background1"/>
                      </w:rPr>
                      <w:t>2</w:t>
                    </w:r>
                    <w:r w:rsidRPr="00312D11">
                      <w:rPr>
                        <w:rFonts w:ascii="B Zar" w:hAnsi="B Zar" w:cs="B Za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F86E5" w14:textId="47ED10E8" w:rsidR="00567920" w:rsidRDefault="00567920" w:rsidP="00567920">
    <w:pPr>
      <w:pStyle w:val="MDPI14history"/>
      <w:spacing w:after="120" w:line="360" w:lineRule="auto"/>
      <w:rPr>
        <w:rFonts w:ascii="Congenial Black" w:hAnsi="Congenial Black" w:cstheme="minorHAnsi"/>
        <w:b/>
        <w:bCs/>
        <w:sz w:val="22"/>
        <w:szCs w:val="22"/>
      </w:rPr>
    </w:pPr>
    <w:r w:rsidRPr="00E40BFD">
      <w:rPr>
        <w:rFonts w:ascii="Congenial Black" w:hAnsi="Congenial Black" w:cstheme="minorHAnsi"/>
        <w:b/>
        <w:bCs/>
        <w:sz w:val="22"/>
        <w:szCs w:val="22"/>
      </w:rPr>
      <w:t>Journal of Management, Education and Development in Digital Ag</w:t>
    </w:r>
    <w:r w:rsidR="00E40BFD" w:rsidRPr="00E40BFD">
      <w:rPr>
        <w:rFonts w:ascii="Congenial Black" w:hAnsi="Congenial Black" w:cstheme="minorHAnsi"/>
        <w:b/>
        <w:bCs/>
        <w:sz w:val="22"/>
        <w:szCs w:val="22"/>
      </w:rPr>
      <w:t>e</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517"/>
      <w:gridCol w:w="2518"/>
      <w:gridCol w:w="2518"/>
    </w:tblGrid>
    <w:tr w:rsidR="004E6984" w:rsidRPr="00E40BFD" w14:paraId="18885644" w14:textId="77777777" w:rsidTr="00955601">
      <w:tc>
        <w:tcPr>
          <w:tcW w:w="2517" w:type="dxa"/>
        </w:tcPr>
        <w:p w14:paraId="34D2275C" w14:textId="6731EE92" w:rsidR="004E6984" w:rsidRPr="00E40BFD" w:rsidRDefault="004E6984" w:rsidP="004E6984">
          <w:pPr>
            <w:rPr>
              <w:sz w:val="16"/>
              <w:szCs w:val="16"/>
              <w:lang w:val="en-US" w:eastAsia="de-DE" w:bidi="en-US"/>
            </w:rPr>
          </w:pPr>
          <w:r w:rsidRPr="00E40BFD">
            <w:rPr>
              <w:sz w:val="16"/>
              <w:szCs w:val="16"/>
              <w:lang w:val="en-US" w:eastAsia="de-DE" w:bidi="en-US"/>
            </w:rPr>
            <w:t>Submission Date:</w:t>
          </w:r>
          <w:r w:rsidRPr="00443C1E">
            <w:t xml:space="preserve"> </w:t>
          </w:r>
          <w:r w:rsidR="000303A8" w:rsidRPr="000303A8">
            <w:rPr>
              <w:sz w:val="16"/>
              <w:szCs w:val="16"/>
              <w:lang w:eastAsia="de-DE" w:bidi="en-US"/>
            </w:rPr>
            <w:t>2024-02-1</w:t>
          </w:r>
          <w:r w:rsidR="000303A8">
            <w:rPr>
              <w:sz w:val="16"/>
              <w:szCs w:val="16"/>
              <w:lang w:eastAsia="de-DE" w:bidi="en-US"/>
            </w:rPr>
            <w:t>4</w:t>
          </w:r>
        </w:p>
      </w:tc>
      <w:tc>
        <w:tcPr>
          <w:tcW w:w="2517" w:type="dxa"/>
        </w:tcPr>
        <w:p w14:paraId="7D3CBADA" w14:textId="17400C26" w:rsidR="004E6984" w:rsidRPr="00E40BFD" w:rsidRDefault="004E6984" w:rsidP="004E6984">
          <w:pPr>
            <w:rPr>
              <w:sz w:val="16"/>
              <w:szCs w:val="16"/>
              <w:lang w:val="en-US" w:eastAsia="de-DE" w:bidi="en-US"/>
            </w:rPr>
          </w:pPr>
          <w:r w:rsidRPr="00E40BFD">
            <w:rPr>
              <w:sz w:val="16"/>
              <w:szCs w:val="16"/>
              <w:lang w:val="en-US" w:eastAsia="de-DE" w:bidi="en-US"/>
            </w:rPr>
            <w:t>Revision Date:</w:t>
          </w:r>
          <w:r w:rsidRPr="00443C1E">
            <w:t xml:space="preserve"> </w:t>
          </w:r>
          <w:r w:rsidR="000303A8" w:rsidRPr="000303A8">
            <w:rPr>
              <w:sz w:val="16"/>
              <w:szCs w:val="16"/>
              <w:lang w:eastAsia="de-DE" w:bidi="en-US"/>
            </w:rPr>
            <w:t>2024-0</w:t>
          </w:r>
          <w:r w:rsidR="000303A8">
            <w:rPr>
              <w:sz w:val="16"/>
              <w:szCs w:val="16"/>
              <w:lang w:eastAsia="de-DE" w:bidi="en-US"/>
            </w:rPr>
            <w:t>4</w:t>
          </w:r>
          <w:r w:rsidR="000303A8" w:rsidRPr="000303A8">
            <w:rPr>
              <w:sz w:val="16"/>
              <w:szCs w:val="16"/>
              <w:lang w:eastAsia="de-DE" w:bidi="en-US"/>
            </w:rPr>
            <w:t>-01</w:t>
          </w:r>
        </w:p>
      </w:tc>
      <w:tc>
        <w:tcPr>
          <w:tcW w:w="2518" w:type="dxa"/>
        </w:tcPr>
        <w:p w14:paraId="1DD93382" w14:textId="6986187D" w:rsidR="004E6984" w:rsidRPr="00E40BFD" w:rsidRDefault="004E6984" w:rsidP="004E6984">
          <w:pPr>
            <w:rPr>
              <w:sz w:val="16"/>
              <w:szCs w:val="16"/>
              <w:lang w:val="en-US" w:eastAsia="de-DE" w:bidi="en-US"/>
            </w:rPr>
          </w:pPr>
          <w:r w:rsidRPr="00E40BFD">
            <w:rPr>
              <w:sz w:val="16"/>
              <w:szCs w:val="16"/>
              <w:lang w:val="en-US" w:eastAsia="de-DE" w:bidi="en-US"/>
            </w:rPr>
            <w:t>Accept Date:</w:t>
          </w:r>
          <w:r w:rsidRPr="00443C1E">
            <w:t xml:space="preserve"> </w:t>
          </w:r>
          <w:r w:rsidR="000303A8" w:rsidRPr="000303A8">
            <w:rPr>
              <w:sz w:val="16"/>
              <w:szCs w:val="16"/>
              <w:lang w:eastAsia="de-DE" w:bidi="en-US"/>
            </w:rPr>
            <w:t>2024-04-12</w:t>
          </w:r>
        </w:p>
      </w:tc>
      <w:tc>
        <w:tcPr>
          <w:tcW w:w="2518" w:type="dxa"/>
        </w:tcPr>
        <w:p w14:paraId="3099D4E0" w14:textId="2C28AA77" w:rsidR="004E6984" w:rsidRPr="00E40BFD" w:rsidRDefault="004E6984" w:rsidP="004E6984">
          <w:pPr>
            <w:rPr>
              <w:sz w:val="16"/>
              <w:szCs w:val="16"/>
              <w:lang w:val="en-US" w:eastAsia="de-DE" w:bidi="en-US"/>
            </w:rPr>
          </w:pPr>
          <w:r w:rsidRPr="00E40BFD">
            <w:rPr>
              <w:sz w:val="16"/>
              <w:szCs w:val="16"/>
              <w:lang w:val="en-US" w:eastAsia="de-DE" w:bidi="en-US"/>
            </w:rPr>
            <w:t>Publish Date:</w:t>
          </w:r>
          <w:r>
            <w:t xml:space="preserve"> </w:t>
          </w:r>
          <w:r w:rsidR="000303A8" w:rsidRPr="000303A8">
            <w:rPr>
              <w:sz w:val="16"/>
              <w:szCs w:val="16"/>
              <w:lang w:eastAsia="de-DE" w:bidi="en-US"/>
            </w:rPr>
            <w:t>2024-08-0</w:t>
          </w:r>
          <w:r w:rsidR="000303A8">
            <w:rPr>
              <w:sz w:val="16"/>
              <w:szCs w:val="16"/>
              <w:lang w:eastAsia="de-DE" w:bidi="en-US"/>
            </w:rPr>
            <w:t>4</w:t>
          </w:r>
        </w:p>
      </w:tc>
    </w:tr>
  </w:tbl>
  <w:p w14:paraId="78B84478" w14:textId="77777777" w:rsidR="00E40BFD" w:rsidRPr="00E40BFD" w:rsidRDefault="00E40BFD" w:rsidP="00E40BFD">
    <w:pPr>
      <w:rPr>
        <w:lang w:val="en-US" w:eastAsia="de-DE" w:bidi="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961D6" w14:textId="1BD16C3F" w:rsidR="002D46A1" w:rsidRDefault="0056797D" w:rsidP="00955601">
    <w:pPr>
      <w:pStyle w:val="Header"/>
      <w:bidi/>
      <w:rPr>
        <w:rFonts w:cs="B Titr"/>
        <w:sz w:val="32"/>
        <w:szCs w:val="32"/>
        <w:rtl/>
        <w:lang w:val="en-US" w:bidi="fa-IR"/>
      </w:rPr>
    </w:pPr>
    <w:r>
      <w:rPr>
        <w:rFonts w:cs="B Titr" w:hint="cs"/>
        <w:sz w:val="32"/>
        <w:szCs w:val="32"/>
        <w:rtl/>
        <w:lang w:val="en-US" w:bidi="fa-IR"/>
      </w:rPr>
      <w:t xml:space="preserve">نشریه </w:t>
    </w:r>
    <w:r w:rsidR="00945678">
      <w:rPr>
        <w:rFonts w:cs="B Titr" w:hint="cs"/>
        <w:sz w:val="32"/>
        <w:szCs w:val="32"/>
        <w:rtl/>
        <w:lang w:val="en-US" w:bidi="fa-IR"/>
      </w:rPr>
      <w:t>مدیریت، آموزش و توسعه در عصر دیجیتال</w:t>
    </w:r>
  </w:p>
  <w:p w14:paraId="6CC27E4C" w14:textId="77777777" w:rsidR="00955601" w:rsidRPr="00955601" w:rsidRDefault="00955601" w:rsidP="00955601">
    <w:pPr>
      <w:pStyle w:val="Header"/>
      <w:bidi/>
      <w:rPr>
        <w:rFonts w:cs="B Titr"/>
        <w:sz w:val="32"/>
        <w:szCs w:val="32"/>
        <w:rtl/>
        <w:lang w:val="en-US" w:bidi="fa-IR"/>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517"/>
      <w:gridCol w:w="2518"/>
      <w:gridCol w:w="2518"/>
    </w:tblGrid>
    <w:tr w:rsidR="004E6984" w:rsidRPr="00E40BFD" w14:paraId="7216F64A" w14:textId="77777777" w:rsidTr="00225185">
      <w:tc>
        <w:tcPr>
          <w:tcW w:w="2517" w:type="dxa"/>
        </w:tcPr>
        <w:p w14:paraId="7C74083E" w14:textId="29E82113" w:rsidR="004E6984" w:rsidRPr="00955601" w:rsidRDefault="004E6984" w:rsidP="004E6984">
          <w:pPr>
            <w:bidi/>
            <w:rPr>
              <w:rFonts w:cs="B Zar"/>
              <w:sz w:val="16"/>
              <w:szCs w:val="16"/>
              <w:lang w:val="en-US" w:eastAsia="de-DE" w:bidi="fa-IR"/>
            </w:rPr>
          </w:pPr>
          <w:r w:rsidRPr="00955601">
            <w:rPr>
              <w:rFonts w:cs="B Zar" w:hint="cs"/>
              <w:sz w:val="16"/>
              <w:szCs w:val="16"/>
              <w:rtl/>
              <w:lang w:val="en-US" w:eastAsia="de-DE" w:bidi="fa-IR"/>
            </w:rPr>
            <w:t>تاریخ انتشار:</w:t>
          </w:r>
          <w:r>
            <w:rPr>
              <w:rtl/>
            </w:rPr>
            <w:t xml:space="preserve"> </w:t>
          </w:r>
          <w:r w:rsidR="000303A8" w:rsidRPr="000303A8">
            <w:rPr>
              <w:rFonts w:cs="B Zar"/>
              <w:sz w:val="16"/>
              <w:szCs w:val="16"/>
              <w:rtl/>
              <w:lang w:val="en-US" w:eastAsia="de-DE" w:bidi="fa-IR"/>
            </w:rPr>
            <w:t>۱۳/۰۵/۱۴۰۴</w:t>
          </w:r>
        </w:p>
      </w:tc>
      <w:tc>
        <w:tcPr>
          <w:tcW w:w="2517" w:type="dxa"/>
        </w:tcPr>
        <w:p w14:paraId="0A6D1C40" w14:textId="3E662F41" w:rsidR="004E6984" w:rsidRPr="00955601" w:rsidRDefault="004E6984" w:rsidP="004E6984">
          <w:pPr>
            <w:bidi/>
            <w:rPr>
              <w:rFonts w:cs="B Zar"/>
              <w:sz w:val="16"/>
              <w:szCs w:val="16"/>
              <w:lang w:val="en-US" w:eastAsia="de-DE" w:bidi="fa-IR"/>
            </w:rPr>
          </w:pPr>
          <w:r w:rsidRPr="00955601">
            <w:rPr>
              <w:rFonts w:cs="B Zar" w:hint="cs"/>
              <w:sz w:val="16"/>
              <w:szCs w:val="16"/>
              <w:rtl/>
              <w:lang w:val="en-US" w:eastAsia="de-DE" w:bidi="fa-IR"/>
            </w:rPr>
            <w:t xml:space="preserve">تاریخ پذیرش: </w:t>
          </w:r>
          <w:r w:rsidR="000303A8" w:rsidRPr="000303A8">
            <w:rPr>
              <w:rFonts w:cs="B Zar"/>
              <w:sz w:val="16"/>
              <w:szCs w:val="16"/>
              <w:rtl/>
              <w:lang w:val="en-US" w:eastAsia="de-DE" w:bidi="fa-IR"/>
            </w:rPr>
            <w:t>۲۳/۰۱/۱۴۰۴</w:t>
          </w:r>
        </w:p>
      </w:tc>
      <w:tc>
        <w:tcPr>
          <w:tcW w:w="2518" w:type="dxa"/>
        </w:tcPr>
        <w:p w14:paraId="16E1821E" w14:textId="36C810D4" w:rsidR="004E6984" w:rsidRPr="00955601" w:rsidRDefault="004E6984" w:rsidP="004E6984">
          <w:pPr>
            <w:bidi/>
            <w:rPr>
              <w:rFonts w:cs="B Zar"/>
              <w:sz w:val="16"/>
              <w:szCs w:val="16"/>
              <w:lang w:val="en-US" w:eastAsia="de-DE" w:bidi="fa-IR"/>
            </w:rPr>
          </w:pPr>
          <w:r w:rsidRPr="00955601">
            <w:rPr>
              <w:rFonts w:cs="B Zar" w:hint="cs"/>
              <w:sz w:val="16"/>
              <w:szCs w:val="16"/>
              <w:rtl/>
              <w:lang w:val="en-US" w:eastAsia="de-DE" w:bidi="fa-IR"/>
            </w:rPr>
            <w:t>تاریخ بازنگری:</w:t>
          </w:r>
          <w:r>
            <w:rPr>
              <w:rtl/>
            </w:rPr>
            <w:t xml:space="preserve"> </w:t>
          </w:r>
          <w:r w:rsidR="000303A8" w:rsidRPr="000303A8">
            <w:rPr>
              <w:rFonts w:cs="B Zar"/>
              <w:sz w:val="16"/>
              <w:szCs w:val="16"/>
              <w:rtl/>
              <w:lang w:val="en-US" w:eastAsia="de-DE" w:bidi="fa-IR"/>
            </w:rPr>
            <w:t>۱۲/۰۱/۱۴۰۴</w:t>
          </w:r>
        </w:p>
      </w:tc>
      <w:tc>
        <w:tcPr>
          <w:tcW w:w="2518" w:type="dxa"/>
        </w:tcPr>
        <w:p w14:paraId="64497B95" w14:textId="429DE624" w:rsidR="004E6984" w:rsidRPr="00955601" w:rsidRDefault="004E6984" w:rsidP="004E6984">
          <w:pPr>
            <w:bidi/>
            <w:rPr>
              <w:rFonts w:cs="B Zar"/>
              <w:sz w:val="16"/>
              <w:szCs w:val="16"/>
              <w:lang w:val="en-US" w:eastAsia="de-DE" w:bidi="fa-IR"/>
            </w:rPr>
          </w:pPr>
          <w:r w:rsidRPr="00955601">
            <w:rPr>
              <w:rFonts w:cs="B Zar" w:hint="cs"/>
              <w:sz w:val="16"/>
              <w:szCs w:val="16"/>
              <w:rtl/>
              <w:lang w:val="en-US" w:eastAsia="de-DE" w:bidi="fa-IR"/>
            </w:rPr>
            <w:t xml:space="preserve">تاریخ ارسال مقاله: </w:t>
          </w:r>
          <w:r w:rsidR="000303A8" w:rsidRPr="000303A8">
            <w:rPr>
              <w:rFonts w:cs="B Zar"/>
              <w:sz w:val="16"/>
              <w:szCs w:val="16"/>
              <w:rtl/>
              <w:lang w:val="en-US" w:eastAsia="de-DE" w:bidi="fa-IR"/>
            </w:rPr>
            <w:t>۲۶/۱۱/۱۴۰۳</w:t>
          </w:r>
        </w:p>
      </w:tc>
    </w:tr>
  </w:tbl>
  <w:p w14:paraId="5C02ECF8" w14:textId="77777777" w:rsidR="00955601" w:rsidRPr="00955601" w:rsidRDefault="00955601" w:rsidP="00955601">
    <w:pPr>
      <w:pStyle w:val="Header"/>
      <w:bidi/>
      <w:rPr>
        <w:rFonts w:cs="B Titr"/>
        <w:sz w:val="28"/>
        <w:szCs w:val="28"/>
        <w:lang w:val="en-US"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C1AFF1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270A1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E864B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F6D3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88D6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3"/>
    <w:multiLevelType w:val="singleLevel"/>
    <w:tmpl w:val="8BC811D8"/>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022A4010"/>
    <w:multiLevelType w:val="multilevel"/>
    <w:tmpl w:val="B88094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59322A"/>
    <w:multiLevelType w:val="hybridMultilevel"/>
    <w:tmpl w:val="BBAE7A1C"/>
    <w:lvl w:ilvl="0" w:tplc="EF1EE552">
      <w:start w:val="1"/>
      <w:numFmt w:val="bullet"/>
      <w:pStyle w:val="Bulleted2"/>
      <w:lvlText w:val=""/>
      <w:lvlJc w:val="left"/>
      <w:pPr>
        <w:tabs>
          <w:tab w:val="num" w:pos="454"/>
        </w:tabs>
        <w:ind w:left="680" w:hanging="396"/>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6662AF9"/>
    <w:multiLevelType w:val="multilevel"/>
    <w:tmpl w:val="19F89026"/>
    <w:lvl w:ilvl="0">
      <w:start w:val="1"/>
      <w:numFmt w:val="decimal"/>
      <w:pStyle w:val="Index2"/>
      <w:lvlText w:val="%1."/>
      <w:lvlJc w:val="left"/>
      <w:pPr>
        <w:ind w:left="432" w:hanging="432"/>
      </w:pPr>
      <w:rPr>
        <w:rFonts w:hint="default"/>
        <w:b/>
        <w:bCs/>
      </w:rPr>
    </w:lvl>
    <w:lvl w:ilvl="1">
      <w:start w:val="1"/>
      <w:numFmt w:val="decimal"/>
      <w:pStyle w:val="Heading2"/>
      <w:lvlText w:val="%1.%2."/>
      <w:lvlJc w:val="left"/>
      <w:pPr>
        <w:ind w:left="576" w:hanging="576"/>
      </w:pPr>
      <w:rPr>
        <w:rFonts w:hint="default"/>
        <w:b w:val="0"/>
      </w:rPr>
    </w:lvl>
    <w:lvl w:ilvl="2">
      <w:start w:val="1"/>
      <w:numFmt w:val="decimal"/>
      <w:pStyle w:val="Heading3"/>
      <w:lvlText w:val="%1.%2.%3."/>
      <w:lvlJc w:val="left"/>
      <w:pPr>
        <w:ind w:left="720" w:hanging="720"/>
      </w:pPr>
      <w:rPr>
        <w:rFonts w:hint="default"/>
        <w:b w:val="0"/>
        <w:color w:val="auto"/>
      </w:rPr>
    </w:lvl>
    <w:lvl w:ilvl="3">
      <w:start w:val="1"/>
      <w:numFmt w:val="decimal"/>
      <w:lvlText w:val="%1.%2.%3.%4"/>
      <w:lvlJc w:val="left"/>
      <w:pPr>
        <w:ind w:left="864" w:hanging="864"/>
      </w:pPr>
      <w:rPr>
        <w:rFonts w:hint="default"/>
        <w:b w:val="0"/>
      </w:rPr>
    </w:lvl>
    <w:lvl w:ilvl="4">
      <w:start w:val="1"/>
      <w:numFmt w:val="decimal"/>
      <w:pStyle w:val="Heading5"/>
      <w:lvlText w:val="%1.%2.%3.%4.%5"/>
      <w:lvlJc w:val="left"/>
      <w:pPr>
        <w:ind w:left="1008" w:hanging="1008"/>
      </w:pPr>
      <w:rPr>
        <w:rFonts w:hint="default"/>
        <w:b w:val="0"/>
      </w:rPr>
    </w:lvl>
    <w:lvl w:ilvl="5">
      <w:start w:val="1"/>
      <w:numFmt w:val="decimal"/>
      <w:pStyle w:val="Heading6"/>
      <w:lvlText w:val="%1.%2.%3.%4.%5.%6"/>
      <w:lvlJc w:val="left"/>
      <w:pPr>
        <w:ind w:left="1152" w:hanging="1152"/>
      </w:pPr>
      <w:rPr>
        <w:rFonts w:hint="default"/>
        <w:b w:val="0"/>
      </w:rPr>
    </w:lvl>
    <w:lvl w:ilvl="6">
      <w:start w:val="1"/>
      <w:numFmt w:val="decimal"/>
      <w:pStyle w:val="Heading7"/>
      <w:lvlText w:val="%1.%2.%3.%4.%5.%6.%7"/>
      <w:lvlJc w:val="left"/>
      <w:pPr>
        <w:ind w:left="1296" w:hanging="1296"/>
      </w:pPr>
      <w:rPr>
        <w:rFonts w:hint="default"/>
        <w:b w:val="0"/>
      </w:rPr>
    </w:lvl>
    <w:lvl w:ilvl="7">
      <w:start w:val="1"/>
      <w:numFmt w:val="decimal"/>
      <w:pStyle w:val="Heading8"/>
      <w:lvlText w:val="%1.%2.%3.%4.%5.%6.%7.%8"/>
      <w:lvlJc w:val="left"/>
      <w:pPr>
        <w:ind w:left="1440" w:hanging="1440"/>
      </w:pPr>
      <w:rPr>
        <w:rFonts w:hint="default"/>
        <w:b w:val="0"/>
      </w:rPr>
    </w:lvl>
    <w:lvl w:ilvl="8">
      <w:start w:val="1"/>
      <w:numFmt w:val="decimal"/>
      <w:pStyle w:val="Heading9"/>
      <w:lvlText w:val="%1.%2.%3.%4.%5.%6.%7.%8.%9"/>
      <w:lvlJc w:val="left"/>
      <w:pPr>
        <w:ind w:left="1584" w:hanging="1584"/>
      </w:pPr>
      <w:rPr>
        <w:rFonts w:hint="default"/>
        <w:b w:val="0"/>
      </w:rPr>
    </w:lvl>
  </w:abstractNum>
  <w:abstractNum w:abstractNumId="9" w15:restartNumberingAfterBreak="0">
    <w:nsid w:val="079044CD"/>
    <w:multiLevelType w:val="hybridMultilevel"/>
    <w:tmpl w:val="529A5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DA4B4D"/>
    <w:multiLevelType w:val="hybridMultilevel"/>
    <w:tmpl w:val="7C8ED444"/>
    <w:lvl w:ilvl="0" w:tplc="182480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1C73A3"/>
    <w:multiLevelType w:val="multilevel"/>
    <w:tmpl w:val="2EAE3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5B4C29"/>
    <w:multiLevelType w:val="hybridMultilevel"/>
    <w:tmpl w:val="1C7C1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EC1E53"/>
    <w:multiLevelType w:val="multilevel"/>
    <w:tmpl w:val="4218F0FE"/>
    <w:lvl w:ilvl="0">
      <w:start w:val="1"/>
      <w:numFmt w:val="decimal"/>
      <w:suff w:val="nothing"/>
      <w:lvlText w:val="فصل%1 "/>
      <w:lvlJc w:val="left"/>
      <w:pPr>
        <w:ind w:left="6237" w:firstLine="0"/>
      </w:pPr>
      <w:rPr>
        <w:rFonts w:ascii="Times New Roman" w:hAnsi="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suff w:val="space"/>
      <w:lvlText w:val="%1-%2."/>
      <w:lvlJc w:val="left"/>
      <w:pPr>
        <w:ind w:left="283" w:firstLine="0"/>
      </w:pPr>
      <w:rPr>
        <w:rFonts w:hint="default"/>
        <w:b/>
        <w:bCs/>
        <w:i w:val="0"/>
        <w:iCs w:val="0"/>
        <w:caps w:val="0"/>
        <w:smallCaps w:val="0"/>
        <w:strike w:val="0"/>
        <w:dstrike w:val="0"/>
        <w:noProof w:val="0"/>
        <w:vanish w:val="0"/>
        <w:color w:val="000000"/>
        <w:spacing w:val="0"/>
        <w:kern w:val="0"/>
        <w:position w:val="0"/>
        <w:sz w:val="26"/>
        <w:szCs w:val="28"/>
        <w:u w:val="none"/>
        <w:effect w:val="none"/>
        <w:vertAlign w:val="baseline"/>
        <w:em w:val="none"/>
        <w:specVanish w:val="0"/>
      </w:rPr>
    </w:lvl>
    <w:lvl w:ilvl="2">
      <w:start w:val="1"/>
      <w:numFmt w:val="decimal"/>
      <w:pStyle w:val="a"/>
      <w:suff w:val="space"/>
      <w:lvlText w:val="%1-%2-%3."/>
      <w:lvlJc w:val="left"/>
      <w:pPr>
        <w:ind w:left="426" w:firstLine="0"/>
      </w:pPr>
      <w:rPr>
        <w:rFonts w:hint="default"/>
        <w:b/>
        <w:bCs/>
        <w:i w:val="0"/>
        <w:iCs w:val="0"/>
        <w:caps w:val="0"/>
        <w:smallCaps w:val="0"/>
        <w:strike w:val="0"/>
        <w:dstrike w:val="0"/>
        <w:noProof w:val="0"/>
        <w:vanish w:val="0"/>
        <w:color w:val="000000"/>
        <w:spacing w:val="0"/>
        <w:kern w:val="0"/>
        <w:position w:val="0"/>
        <w:u w:val="none"/>
        <w:effect w:val="none"/>
        <w:vertAlign w:val="baseline"/>
        <w:em w:val="none"/>
        <w:lang w:bidi="fa-IR"/>
        <w:specVanish w:val="0"/>
      </w:rPr>
    </w:lvl>
    <w:lvl w:ilvl="3">
      <w:start w:val="1"/>
      <w:numFmt w:val="decimal"/>
      <w:suff w:val="space"/>
      <w:lvlText w:val="%1-%2-%3-%4."/>
      <w:lvlJc w:val="left"/>
      <w:pPr>
        <w:ind w:left="0" w:firstLine="0"/>
      </w:pPr>
      <w:rPr>
        <w:rFonts w:ascii="Times New Roman" w:hAnsi="Times New Roman" w:cs="B Zar" w:hint="default"/>
        <w:b w:val="0"/>
        <w:bCs/>
        <w:i w:val="0"/>
        <w:iCs w:val="0"/>
        <w:sz w:val="24"/>
        <w:szCs w:val="24"/>
      </w:rPr>
    </w:lvl>
    <w:lvl w:ilvl="4">
      <w:start w:val="1"/>
      <w:numFmt w:val="lowerLetter"/>
      <w:lvlText w:val="(%5)"/>
      <w:lvlJc w:val="left"/>
      <w:pPr>
        <w:tabs>
          <w:tab w:val="num" w:pos="3422"/>
        </w:tabs>
        <w:ind w:left="3422" w:hanging="360"/>
      </w:pPr>
      <w:rPr>
        <w:rFonts w:hint="default"/>
      </w:rPr>
    </w:lvl>
    <w:lvl w:ilvl="5">
      <w:start w:val="2"/>
      <w:numFmt w:val="decimal"/>
      <w:lvlRestart w:val="1"/>
      <w:pStyle w:val="a0"/>
      <w:suff w:val="space"/>
      <w:lvlText w:val="شکل%1-%6."/>
      <w:lvlJc w:val="left"/>
      <w:pPr>
        <w:ind w:left="1843" w:firstLine="0"/>
      </w:pPr>
      <w:rPr>
        <w:rFonts w:ascii="Times New Roman" w:hAnsi="Times New Roman" w:hint="default"/>
        <w:b w:val="0"/>
        <w:bCs/>
        <w:i w:val="0"/>
        <w:iCs w:val="0"/>
        <w:caps w:val="0"/>
        <w:smallCaps w:val="0"/>
        <w:strike w:val="0"/>
        <w:dstrike w:val="0"/>
        <w:vanish w:val="0"/>
        <w:color w:val="000000"/>
        <w:spacing w:val="0"/>
        <w:kern w:val="0"/>
        <w:position w:val="0"/>
        <w:u w:val="none"/>
        <w:vertAlign w:val="baseline"/>
        <w:em w:val="none"/>
      </w:rPr>
    </w:lvl>
    <w:lvl w:ilvl="6">
      <w:start w:val="1"/>
      <w:numFmt w:val="decimal"/>
      <w:lvlRestart w:val="1"/>
      <w:pStyle w:val="a1"/>
      <w:suff w:val="nothing"/>
      <w:lvlText w:val="(%1-%7)"/>
      <w:lvlJc w:val="left"/>
      <w:pPr>
        <w:ind w:left="0" w:firstLine="0"/>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lang w:bidi="ar-SA"/>
      </w:rPr>
    </w:lvl>
    <w:lvl w:ilvl="7">
      <w:start w:val="1"/>
      <w:numFmt w:val="decimal"/>
      <w:lvlRestart w:val="1"/>
      <w:suff w:val="space"/>
      <w:lvlText w:val="جدول%1-%8."/>
      <w:lvlJc w:val="left"/>
      <w:pPr>
        <w:ind w:left="1418" w:firstLine="0"/>
      </w:pPr>
      <w:rPr>
        <w:rFonts w:ascii="Times New Roman" w:hAnsi="Times New Roman" w:hint="default"/>
        <w:b/>
        <w:bCs w:val="0"/>
        <w:i w:val="0"/>
        <w:iCs w:val="0"/>
        <w:caps w:val="0"/>
        <w:smallCaps w:val="0"/>
        <w:strike w:val="0"/>
        <w:dstrike w:val="0"/>
        <w:vanish w:val="0"/>
        <w:color w:val="000000"/>
        <w:spacing w:val="0"/>
        <w:kern w:val="0"/>
        <w:position w:val="0"/>
        <w:sz w:val="24"/>
        <w:szCs w:val="24"/>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4" w15:restartNumberingAfterBreak="0">
    <w:nsid w:val="0C2110B0"/>
    <w:multiLevelType w:val="multilevel"/>
    <w:tmpl w:val="341A3E6E"/>
    <w:styleLink w:val="StyleNumbered"/>
    <w:lvl w:ilvl="0">
      <w:start w:val="1"/>
      <w:numFmt w:val="decimal"/>
      <w:lvlText w:val="%1."/>
      <w:lvlJc w:val="left"/>
      <w:pPr>
        <w:tabs>
          <w:tab w:val="num" w:pos="720"/>
        </w:tabs>
        <w:ind w:left="720" w:hanging="360"/>
      </w:pPr>
      <w:rPr>
        <w:rFonts w:ascii="Times New Roman" w:hAnsi="Times New Roman" w:cs="Mitra" w:hint="default"/>
        <w:sz w:val="24"/>
        <w:szCs w:val="28"/>
      </w:rPr>
    </w:lvl>
    <w:lvl w:ilvl="1">
      <w:start w:val="1"/>
      <w:numFmt w:val="bullet"/>
      <w:lvlText w:val=""/>
      <w:lvlJc w:val="left"/>
      <w:pPr>
        <w:tabs>
          <w:tab w:val="num" w:pos="1440"/>
        </w:tabs>
        <w:ind w:left="1440" w:hanging="360"/>
      </w:pPr>
      <w:rPr>
        <w:rFonts w:ascii="Symbol" w:hAnsi="Symbol" w:cs="Times New Roman" w:hint="default"/>
        <w:color w:val="auto"/>
      </w:rPr>
    </w:lvl>
    <w:lvl w:ilvl="2">
      <w:start w:val="1"/>
      <w:numFmt w:val="bullet"/>
      <w:lvlText w:val=""/>
      <w:lvlJc w:val="left"/>
      <w:pPr>
        <w:tabs>
          <w:tab w:val="num" w:pos="2160"/>
        </w:tabs>
        <w:ind w:left="2160" w:hanging="363"/>
      </w:pPr>
      <w:rPr>
        <w:rFonts w:ascii="Symbol" w:hAnsi="Symbol" w:cs="Times New Roman"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C5F5A0B"/>
    <w:multiLevelType w:val="hybridMultilevel"/>
    <w:tmpl w:val="E8CED9C2"/>
    <w:styleLink w:val="ListNumber1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0EB14421"/>
    <w:multiLevelType w:val="hybridMultilevel"/>
    <w:tmpl w:val="EEEA2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0C53BE"/>
    <w:multiLevelType w:val="hybridMultilevel"/>
    <w:tmpl w:val="D152D9A8"/>
    <w:lvl w:ilvl="0" w:tplc="9C98228E">
      <w:start w:val="1"/>
      <w:numFmt w:val="decimal"/>
      <w:pStyle w:val="a2"/>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01641A8"/>
    <w:multiLevelType w:val="hybridMultilevel"/>
    <w:tmpl w:val="39E46808"/>
    <w:lvl w:ilvl="0" w:tplc="DFE856A2">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444609"/>
    <w:multiLevelType w:val="hybridMultilevel"/>
    <w:tmpl w:val="D9623E1E"/>
    <w:lvl w:ilvl="0" w:tplc="68EEDDB4">
      <w:start w:val="3"/>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0" w15:restartNumberingAfterBreak="0">
    <w:nsid w:val="113419F6"/>
    <w:multiLevelType w:val="hybridMultilevel"/>
    <w:tmpl w:val="75BE860A"/>
    <w:lvl w:ilvl="0" w:tplc="A768C210">
      <w:start w:val="1"/>
      <w:numFmt w:val="bullet"/>
      <w:lvlText w:val=""/>
      <w:lvlJc w:val="left"/>
      <w:pPr>
        <w:tabs>
          <w:tab w:val="num" w:pos="927"/>
        </w:tabs>
        <w:ind w:left="927" w:hanging="360"/>
      </w:pPr>
      <w:rPr>
        <w:rFonts w:ascii="Symbol" w:hAnsi="Symbol" w:hint="default"/>
        <w:color w:val="auto"/>
      </w:rPr>
    </w:lvl>
    <w:lvl w:ilvl="1" w:tplc="AB126F96">
      <w:start w:val="1"/>
      <w:numFmt w:val="bullet"/>
      <w:pStyle w:val="2"/>
      <w:lvlText w:val=""/>
      <w:lvlJc w:val="left"/>
      <w:pPr>
        <w:tabs>
          <w:tab w:val="num" w:pos="2007"/>
        </w:tabs>
        <w:ind w:left="2007" w:hanging="360"/>
      </w:pPr>
      <w:rPr>
        <w:rFonts w:ascii="Symbol" w:hAnsi="Symbol" w:hint="default"/>
        <w:b w:val="0"/>
        <w:i w:val="0"/>
        <w:color w:val="auto"/>
        <w:sz w:val="24"/>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11EE7D47"/>
    <w:multiLevelType w:val="multilevel"/>
    <w:tmpl w:val="EC9CD310"/>
    <w:lvl w:ilvl="0">
      <w:start w:val="1"/>
      <w:numFmt w:val="decimal"/>
      <w:pStyle w:val="Zamimeh"/>
      <w:suff w:val="space"/>
      <w:lvlText w:val="ضميمه (%1)"/>
      <w:lvlJc w:val="left"/>
      <w:pPr>
        <w:ind w:left="454" w:firstLine="1"/>
      </w:pPr>
      <w:rPr>
        <w:rFonts w:ascii="Times New Roman" w:hAnsi="Times New Roman" w:cs="Lotus" w:hint="default"/>
        <w:b/>
        <w:bCs/>
        <w:i/>
        <w:iCs w:val="0"/>
        <w:caps w:val="0"/>
        <w:strike w:val="0"/>
        <w:dstrike w:val="0"/>
        <w:vanish w:val="0"/>
        <w:webHidden w:val="0"/>
        <w:color w:val="000000"/>
        <w:spacing w:val="0"/>
        <w:kern w:val="0"/>
        <w:position w:val="0"/>
        <w:sz w:val="22"/>
        <w:szCs w:val="28"/>
        <w:u w:val="none"/>
        <w:effect w:val="none"/>
        <w:vertAlign w:val="baseline"/>
        <w:em w:val="none"/>
        <w:specVanish w:val="0"/>
      </w:rPr>
    </w:lvl>
    <w:lvl w:ilvl="1">
      <w:start w:val="1"/>
      <w:numFmt w:val="none"/>
      <w:suff w:val="space"/>
      <w:lvlText w:val=""/>
      <w:lvlJc w:val="left"/>
      <w:pPr>
        <w:ind w:left="908" w:firstLine="454"/>
      </w:pPr>
      <w:rPr>
        <w:rFonts w:ascii="Times New Roman" w:hAnsi="Times New Roman" w:cs="Nazanin" w:hint="default"/>
        <w:b/>
        <w:bCs/>
        <w:i/>
        <w:iCs w:val="0"/>
        <w:caps w:val="0"/>
        <w:strike w:val="0"/>
        <w:dstrike w:val="0"/>
        <w:vanish w:val="0"/>
        <w:webHidden w:val="0"/>
        <w:spacing w:val="0"/>
        <w:kern w:val="0"/>
        <w:position w:val="0"/>
        <w:sz w:val="22"/>
        <w:szCs w:val="28"/>
        <w:u w:val="none"/>
        <w:effect w:val="none"/>
        <w:vertAlign w:val="baseline"/>
        <w:em w:val="none"/>
        <w:specVanish w:val="0"/>
      </w:rPr>
    </w:lvl>
    <w:lvl w:ilvl="2">
      <w:start w:val="1"/>
      <w:numFmt w:val="decimal"/>
      <w:lvlText w:val="%1-%2-%3-"/>
      <w:lvlJc w:val="left"/>
      <w:pPr>
        <w:tabs>
          <w:tab w:val="num" w:pos="1175"/>
        </w:tabs>
        <w:ind w:left="1175" w:hanging="720"/>
      </w:pPr>
    </w:lvl>
    <w:lvl w:ilvl="3">
      <w:start w:val="1"/>
      <w:numFmt w:val="decimal"/>
      <w:lvlText w:val="%1.%2.%3.%4"/>
      <w:lvlJc w:val="left"/>
      <w:pPr>
        <w:tabs>
          <w:tab w:val="num" w:pos="1319"/>
        </w:tabs>
        <w:ind w:left="1319" w:hanging="864"/>
      </w:pPr>
    </w:lvl>
    <w:lvl w:ilvl="4">
      <w:start w:val="1"/>
      <w:numFmt w:val="decimal"/>
      <w:lvlText w:val="%1.%2.%3.%4.%5"/>
      <w:lvlJc w:val="left"/>
      <w:pPr>
        <w:tabs>
          <w:tab w:val="num" w:pos="1463"/>
        </w:tabs>
        <w:ind w:left="1463" w:hanging="1008"/>
      </w:pPr>
    </w:lvl>
    <w:lvl w:ilvl="5">
      <w:start w:val="1"/>
      <w:numFmt w:val="decimal"/>
      <w:lvlText w:val="%1.%2.%3.%4.%5.%6"/>
      <w:lvlJc w:val="left"/>
      <w:pPr>
        <w:tabs>
          <w:tab w:val="num" w:pos="1607"/>
        </w:tabs>
        <w:ind w:left="1607" w:hanging="1152"/>
      </w:pPr>
    </w:lvl>
    <w:lvl w:ilvl="6">
      <w:start w:val="1"/>
      <w:numFmt w:val="decimal"/>
      <w:lvlText w:val="%1.%2.%3.%4.%5.%6.%7"/>
      <w:lvlJc w:val="left"/>
      <w:pPr>
        <w:tabs>
          <w:tab w:val="num" w:pos="1751"/>
        </w:tabs>
        <w:ind w:left="1751" w:hanging="1296"/>
      </w:pPr>
    </w:lvl>
    <w:lvl w:ilvl="7">
      <w:start w:val="1"/>
      <w:numFmt w:val="decimal"/>
      <w:lvlText w:val="%1.%2.%3.%4.%5.%6.%7.%8"/>
      <w:lvlJc w:val="left"/>
      <w:pPr>
        <w:tabs>
          <w:tab w:val="num" w:pos="1895"/>
        </w:tabs>
        <w:ind w:left="1895" w:hanging="1440"/>
      </w:pPr>
    </w:lvl>
    <w:lvl w:ilvl="8">
      <w:start w:val="1"/>
      <w:numFmt w:val="decimal"/>
      <w:lvlText w:val="%1.%2.%3.%4.%5.%6.%7.%8.%9"/>
      <w:lvlJc w:val="left"/>
      <w:pPr>
        <w:tabs>
          <w:tab w:val="num" w:pos="2039"/>
        </w:tabs>
        <w:ind w:left="2039" w:hanging="1584"/>
      </w:pPr>
    </w:lvl>
  </w:abstractNum>
  <w:abstractNum w:abstractNumId="22" w15:restartNumberingAfterBreak="0">
    <w:nsid w:val="12C9583F"/>
    <w:multiLevelType w:val="hybridMultilevel"/>
    <w:tmpl w:val="052E139C"/>
    <w:lvl w:ilvl="0" w:tplc="491AFF90">
      <w:start w:val="1"/>
      <w:numFmt w:val="decimal"/>
      <w:pStyle w:val="SE"/>
      <w:lvlText w:val="%1."/>
      <w:lvlJc w:val="left"/>
      <w:rPr>
        <w:rFonts w:ascii="Times New Roman" w:hAnsi="Times New Roman" w:cs="Times New Roman" w:hint="default"/>
        <w:b/>
        <w:bCs/>
        <w:i w:val="0"/>
        <w:iCs w:val="0"/>
        <w:caps w:val="0"/>
        <w:smallCaps w:val="0"/>
        <w:strike w:val="0"/>
        <w:dstrike w:val="0"/>
        <w:noProof w:val="0"/>
        <w:vanish w:val="0"/>
        <w:color w:val="000000"/>
        <w:spacing w:val="0"/>
        <w:kern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977C26"/>
    <w:multiLevelType w:val="multilevel"/>
    <w:tmpl w:val="A2A89380"/>
    <w:styleLink w:val="ListNumber16"/>
    <w:lvl w:ilvl="0">
      <w:start w:val="1"/>
      <w:numFmt w:val="decimal"/>
      <w:suff w:val="space"/>
      <w:lvlText w:val="%1-"/>
      <w:lvlJc w:val="left"/>
      <w:pPr>
        <w:ind w:left="360" w:hanging="360"/>
      </w:pPr>
      <w:rPr>
        <w:rFonts w:ascii="Times New Roman" w:hAnsi="Times New Roman" w:cs="B Nazanin" w:hint="default"/>
        <w:b w:val="0"/>
        <w:bCs w:val="0"/>
        <w:i w:val="0"/>
        <w:iCs w:val="0"/>
        <w:sz w:val="28"/>
        <w:szCs w:val="28"/>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190E5441"/>
    <w:multiLevelType w:val="hybridMultilevel"/>
    <w:tmpl w:val="F2D45306"/>
    <w:styleLink w:val="StyleBulletedSymbolsymbolBefore025Hanging0253"/>
    <w:lvl w:ilvl="0" w:tplc="FFFFFFFF">
      <w:start w:val="1"/>
      <w:numFmt w:val="decimal"/>
      <w:lvlText w:val="%1."/>
      <w:lvlJc w:val="left"/>
      <w:pPr>
        <w:ind w:left="720" w:hanging="360"/>
      </w:pPr>
      <w:rPr>
        <w:rFonts w:cs="B Nazanin" w:hint="default"/>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A23616D"/>
    <w:multiLevelType w:val="hybridMultilevel"/>
    <w:tmpl w:val="3A36BC0E"/>
    <w:lvl w:ilvl="0" w:tplc="E4E83B00">
      <w:start w:val="1"/>
      <w:numFmt w:val="bullet"/>
      <w:pStyle w:val="a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1C1F4C"/>
    <w:multiLevelType w:val="multilevel"/>
    <w:tmpl w:val="AF60766C"/>
    <w:styleLink w:val="ListNumber17"/>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15:restartNumberingAfterBreak="0">
    <w:nsid w:val="1D784D38"/>
    <w:multiLevelType w:val="multilevel"/>
    <w:tmpl w:val="8A1E4BCA"/>
    <w:lvl w:ilvl="0">
      <w:start w:val="1"/>
      <w:numFmt w:val="bullet"/>
      <w:pStyle w:val="TitleBulleted"/>
      <w:lvlText w:val=""/>
      <w:lvlJc w:val="center"/>
      <w:pPr>
        <w:tabs>
          <w:tab w:val="num" w:pos="644"/>
        </w:tabs>
        <w:ind w:left="624" w:hanging="340"/>
      </w:pPr>
      <w:rPr>
        <w:rFonts w:ascii="Symbol" w:hAnsi="Symbol" w:cs="Nazanin"/>
        <w:b/>
        <w:bCs/>
        <w:iCs/>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FFA7C0A"/>
    <w:multiLevelType w:val="multilevel"/>
    <w:tmpl w:val="3014C624"/>
    <w:lvl w:ilvl="0">
      <w:start w:val="1"/>
      <w:numFmt w:val="decimal"/>
      <w:pStyle w:val="tablecaption"/>
      <w:suff w:val="space"/>
      <w:lvlText w:val="جدول %1"/>
      <w:lvlJc w:val="left"/>
      <w:pPr>
        <w:ind w:left="0" w:firstLine="0"/>
      </w:pPr>
      <w:rPr>
        <w:rFonts w:ascii="Times New Roman" w:hAnsi="Times New Roman" w:cs="B Nazanin" w:hint="default"/>
        <w:b/>
        <w:bCs/>
        <w:i w:val="0"/>
        <w:iCs w:val="0"/>
        <w:sz w:val="22"/>
        <w:szCs w:val="2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20DB27F0"/>
    <w:multiLevelType w:val="hybridMultilevel"/>
    <w:tmpl w:val="1E3C4206"/>
    <w:lvl w:ilvl="0" w:tplc="51C46702">
      <w:start w:val="1"/>
      <w:numFmt w:val="decimal"/>
      <w:pStyle w:val="equa"/>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2A716F8"/>
    <w:multiLevelType w:val="hybridMultilevel"/>
    <w:tmpl w:val="914481F4"/>
    <w:lvl w:ilvl="0" w:tplc="E7AC5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6B7654"/>
    <w:multiLevelType w:val="multilevel"/>
    <w:tmpl w:val="8A5E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9142D6"/>
    <w:multiLevelType w:val="multilevel"/>
    <w:tmpl w:val="F58C9CD8"/>
    <w:styleLink w:val="Style1"/>
    <w:lvl w:ilvl="0">
      <w:start w:val="1"/>
      <w:numFmt w:val="decimal"/>
      <w:lvlText w:val="%1"/>
      <w:lvlJc w:val="left"/>
      <w:pPr>
        <w:ind w:left="85" w:hanging="85"/>
      </w:pPr>
      <w:rPr>
        <w:rFonts w:hint="default"/>
        <w:b w: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val="0"/>
      </w:rPr>
    </w:lvl>
    <w:lvl w:ilvl="6">
      <w:start w:val="1"/>
      <w:numFmt w:val="decimal"/>
      <w:lvlText w:val="%1.%2.%3.%4.%5.%6.%7"/>
      <w:lvlJc w:val="left"/>
      <w:pPr>
        <w:ind w:left="1296" w:hanging="1296"/>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584" w:hanging="1584"/>
      </w:pPr>
      <w:rPr>
        <w:rFonts w:hint="default"/>
        <w:b w:val="0"/>
      </w:rPr>
    </w:lvl>
  </w:abstractNum>
  <w:abstractNum w:abstractNumId="33" w15:restartNumberingAfterBreak="0">
    <w:nsid w:val="28EB6A8F"/>
    <w:multiLevelType w:val="hybridMultilevel"/>
    <w:tmpl w:val="C5AC0F52"/>
    <w:lvl w:ilvl="0" w:tplc="FC247F84">
      <w:start w:val="1"/>
      <w:numFmt w:val="decimal"/>
      <w:pStyle w:val="BZar2B"/>
      <w:lvlText w:val="%1)"/>
      <w:lvlJc w:val="left"/>
      <w:pPr>
        <w:ind w:hanging="360"/>
      </w:pPr>
      <w:rPr>
        <w:rFonts w:cs="B Zar" w:hint="default"/>
        <w:b/>
        <w:bCs/>
      </w:rPr>
    </w:lvl>
    <w:lvl w:ilvl="1" w:tplc="04090019">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34" w15:restartNumberingAfterBreak="0">
    <w:nsid w:val="29B2561A"/>
    <w:multiLevelType w:val="hybridMultilevel"/>
    <w:tmpl w:val="BA1C5F5A"/>
    <w:styleLink w:val="ListNumber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C65A0E"/>
    <w:multiLevelType w:val="hybridMultilevel"/>
    <w:tmpl w:val="ADF2BF20"/>
    <w:lvl w:ilvl="0" w:tplc="B50AEB6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B912444"/>
    <w:multiLevelType w:val="multilevel"/>
    <w:tmpl w:val="E7DC9CBE"/>
    <w:styleLink w:val="ListNumber1212"/>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2BB0481B"/>
    <w:multiLevelType w:val="hybridMultilevel"/>
    <w:tmpl w:val="E4FC4352"/>
    <w:lvl w:ilvl="0" w:tplc="505C2A5C">
      <w:start w:val="1"/>
      <w:numFmt w:val="decimal"/>
      <w:pStyle w:val="Caption"/>
      <w:lvlText w:val="(نمودار %1):"/>
      <w:lvlJc w:val="center"/>
      <w:pPr>
        <w:ind w:left="1080" w:hanging="360"/>
      </w:pPr>
      <w:rPr>
        <w:rFonts w:hint="default"/>
        <w:bCs w:val="0"/>
        <w:iCs w:val="0"/>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BD12D8A"/>
    <w:multiLevelType w:val="multilevel"/>
    <w:tmpl w:val="0FAA49D8"/>
    <w:styleLink w:val="BodyBulleted"/>
    <w:lvl w:ilvl="0">
      <w:start w:val="1"/>
      <w:numFmt w:val="bullet"/>
      <w:lvlText w:val=""/>
      <w:lvlJc w:val="left"/>
      <w:pPr>
        <w:tabs>
          <w:tab w:val="num" w:pos="912"/>
        </w:tabs>
        <w:ind w:left="912" w:hanging="360"/>
      </w:pPr>
      <w:rPr>
        <w:rFonts w:ascii="Symbol" w:hAnsi="Symbol" w:cs="B Nazanin"/>
        <w:sz w:val="24"/>
        <w:szCs w:val="24"/>
      </w:rPr>
    </w:lvl>
    <w:lvl w:ilvl="1">
      <w:start w:val="1"/>
      <w:numFmt w:val="bullet"/>
      <w:lvlText w:val="o"/>
      <w:lvlJc w:val="left"/>
      <w:pPr>
        <w:tabs>
          <w:tab w:val="num" w:pos="1632"/>
        </w:tabs>
        <w:ind w:left="1632" w:hanging="360"/>
      </w:pPr>
      <w:rPr>
        <w:rFonts w:ascii="Courier New" w:hAnsi="Courier New" w:cs="Courier New" w:hint="default"/>
      </w:rPr>
    </w:lvl>
    <w:lvl w:ilvl="2">
      <w:start w:val="1"/>
      <w:numFmt w:val="bullet"/>
      <w:lvlText w:val=""/>
      <w:lvlJc w:val="left"/>
      <w:pPr>
        <w:tabs>
          <w:tab w:val="num" w:pos="2352"/>
        </w:tabs>
        <w:ind w:left="2352" w:hanging="360"/>
      </w:pPr>
      <w:rPr>
        <w:rFonts w:ascii="Wingdings" w:hAnsi="Wingdings" w:hint="default"/>
      </w:rPr>
    </w:lvl>
    <w:lvl w:ilvl="3">
      <w:start w:val="1"/>
      <w:numFmt w:val="bullet"/>
      <w:lvlText w:val=""/>
      <w:lvlJc w:val="left"/>
      <w:pPr>
        <w:tabs>
          <w:tab w:val="num" w:pos="3072"/>
        </w:tabs>
        <w:ind w:left="3072" w:hanging="360"/>
      </w:pPr>
      <w:rPr>
        <w:rFonts w:ascii="Symbol" w:hAnsi="Symbol" w:hint="default"/>
      </w:rPr>
    </w:lvl>
    <w:lvl w:ilvl="4">
      <w:start w:val="1"/>
      <w:numFmt w:val="bullet"/>
      <w:lvlText w:val="o"/>
      <w:lvlJc w:val="left"/>
      <w:pPr>
        <w:tabs>
          <w:tab w:val="num" w:pos="3792"/>
        </w:tabs>
        <w:ind w:left="3792" w:hanging="360"/>
      </w:pPr>
      <w:rPr>
        <w:rFonts w:ascii="Courier New" w:hAnsi="Courier New" w:cs="Courier New" w:hint="default"/>
      </w:rPr>
    </w:lvl>
    <w:lvl w:ilvl="5">
      <w:start w:val="1"/>
      <w:numFmt w:val="bullet"/>
      <w:lvlText w:val=""/>
      <w:lvlJc w:val="left"/>
      <w:pPr>
        <w:tabs>
          <w:tab w:val="num" w:pos="4512"/>
        </w:tabs>
        <w:ind w:left="4512" w:hanging="360"/>
      </w:pPr>
      <w:rPr>
        <w:rFonts w:ascii="Wingdings" w:hAnsi="Wingdings" w:hint="default"/>
      </w:rPr>
    </w:lvl>
    <w:lvl w:ilvl="6">
      <w:start w:val="1"/>
      <w:numFmt w:val="bullet"/>
      <w:lvlText w:val=""/>
      <w:lvlJc w:val="left"/>
      <w:pPr>
        <w:tabs>
          <w:tab w:val="num" w:pos="5232"/>
        </w:tabs>
        <w:ind w:left="5232" w:hanging="360"/>
      </w:pPr>
      <w:rPr>
        <w:rFonts w:ascii="Symbol" w:hAnsi="Symbol" w:hint="default"/>
      </w:rPr>
    </w:lvl>
    <w:lvl w:ilvl="7">
      <w:start w:val="1"/>
      <w:numFmt w:val="bullet"/>
      <w:lvlText w:val="o"/>
      <w:lvlJc w:val="left"/>
      <w:pPr>
        <w:tabs>
          <w:tab w:val="num" w:pos="5952"/>
        </w:tabs>
        <w:ind w:left="5952" w:hanging="360"/>
      </w:pPr>
      <w:rPr>
        <w:rFonts w:ascii="Courier New" w:hAnsi="Courier New" w:cs="Courier New" w:hint="default"/>
      </w:rPr>
    </w:lvl>
    <w:lvl w:ilvl="8">
      <w:start w:val="1"/>
      <w:numFmt w:val="bullet"/>
      <w:lvlText w:val=""/>
      <w:lvlJc w:val="left"/>
      <w:pPr>
        <w:tabs>
          <w:tab w:val="num" w:pos="6672"/>
        </w:tabs>
        <w:ind w:left="6672" w:hanging="360"/>
      </w:pPr>
      <w:rPr>
        <w:rFonts w:ascii="Wingdings" w:hAnsi="Wingdings" w:hint="default"/>
      </w:rPr>
    </w:lvl>
  </w:abstractNum>
  <w:abstractNum w:abstractNumId="39" w15:restartNumberingAfterBreak="0">
    <w:nsid w:val="2E746263"/>
    <w:multiLevelType w:val="hybridMultilevel"/>
    <w:tmpl w:val="8A54273A"/>
    <w:lvl w:ilvl="0" w:tplc="6372A9E2">
      <w:start w:val="1"/>
      <w:numFmt w:val="decimal"/>
      <w:lvlText w:val="%1."/>
      <w:lvlJc w:val="left"/>
      <w:pPr>
        <w:ind w:left="720" w:hanging="360"/>
      </w:pPr>
      <w:rPr>
        <w:rFonts w:cs="B Lotu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F254E0B"/>
    <w:multiLevelType w:val="hybridMultilevel"/>
    <w:tmpl w:val="A25AD2B2"/>
    <w:styleLink w:val="Style217"/>
    <w:lvl w:ilvl="0" w:tplc="0409000D">
      <w:start w:val="1"/>
      <w:numFmt w:val="bullet"/>
      <w:lvlText w:val=""/>
      <w:lvlJc w:val="left"/>
      <w:pPr>
        <w:ind w:left="1099" w:hanging="360"/>
      </w:pPr>
      <w:rPr>
        <w:rFonts w:ascii="Wingdings" w:hAnsi="Wingdings" w:hint="default"/>
      </w:rPr>
    </w:lvl>
    <w:lvl w:ilvl="1" w:tplc="04090003" w:tentative="1">
      <w:start w:val="1"/>
      <w:numFmt w:val="bullet"/>
      <w:lvlText w:val="o"/>
      <w:lvlJc w:val="left"/>
      <w:pPr>
        <w:ind w:left="1819" w:hanging="360"/>
      </w:pPr>
      <w:rPr>
        <w:rFonts w:ascii="Courier New" w:hAnsi="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41" w15:restartNumberingAfterBreak="0">
    <w:nsid w:val="2F7D11CE"/>
    <w:multiLevelType w:val="hybridMultilevel"/>
    <w:tmpl w:val="15BAD1A0"/>
    <w:lvl w:ilvl="0" w:tplc="FFFFFFFF">
      <w:start w:val="1"/>
      <w:numFmt w:val="bullet"/>
      <w:pStyle w:val="BulletedNormal3"/>
      <w:lvlText w:val=""/>
      <w:lvlJc w:val="left"/>
      <w:pPr>
        <w:tabs>
          <w:tab w:val="num" w:pos="680"/>
        </w:tabs>
        <w:ind w:left="680" w:hanging="226"/>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2F9B1A40"/>
    <w:multiLevelType w:val="multilevel"/>
    <w:tmpl w:val="F6526352"/>
    <w:lvl w:ilvl="0">
      <w:start w:val="1"/>
      <w:numFmt w:val="decimal"/>
      <w:pStyle w:val="CaptionRabeteh"/>
      <w:suff w:val="space"/>
      <w:lvlText w:val="%1"/>
      <w:lvlJc w:val="left"/>
      <w:pPr>
        <w:ind w:left="851" w:hanging="397"/>
      </w:pPr>
    </w:lvl>
    <w:lvl w:ilvl="1">
      <w:start w:val="1"/>
      <w:numFmt w:val="decimal"/>
      <w:pStyle w:val="Rabeteh"/>
      <w:lvlText w:val=" (%1-%2) "/>
      <w:lvlJc w:val="left"/>
      <w:pPr>
        <w:tabs>
          <w:tab w:val="num" w:pos="0"/>
        </w:tabs>
        <w:ind w:left="454" w:firstLine="0"/>
      </w:pPr>
    </w:lvl>
    <w:lvl w:ilvl="2">
      <w:start w:val="1"/>
      <w:numFmt w:val="decimal"/>
      <w:lvlText w:val="%1-%2-%3-"/>
      <w:lvlJc w:val="left"/>
      <w:pPr>
        <w:tabs>
          <w:tab w:val="num" w:pos="1174"/>
        </w:tabs>
        <w:ind w:left="1174" w:hanging="720"/>
      </w:pPr>
    </w:lvl>
    <w:lvl w:ilvl="3">
      <w:start w:val="1"/>
      <w:numFmt w:val="decimal"/>
      <w:lvlText w:val="%1.%2.%3.%4"/>
      <w:lvlJc w:val="left"/>
      <w:pPr>
        <w:tabs>
          <w:tab w:val="num" w:pos="1318"/>
        </w:tabs>
        <w:ind w:left="1318" w:hanging="864"/>
      </w:pPr>
    </w:lvl>
    <w:lvl w:ilvl="4">
      <w:start w:val="1"/>
      <w:numFmt w:val="decimal"/>
      <w:lvlText w:val="%1.%2.%3.%4.%5"/>
      <w:lvlJc w:val="left"/>
      <w:pPr>
        <w:tabs>
          <w:tab w:val="num" w:pos="1462"/>
        </w:tabs>
        <w:ind w:left="1462" w:hanging="1008"/>
      </w:pPr>
    </w:lvl>
    <w:lvl w:ilvl="5">
      <w:start w:val="1"/>
      <w:numFmt w:val="decimal"/>
      <w:lvlText w:val="%1.%2.%3.%4.%5.%6"/>
      <w:lvlJc w:val="left"/>
      <w:pPr>
        <w:tabs>
          <w:tab w:val="num" w:pos="1606"/>
        </w:tabs>
        <w:ind w:left="1606" w:hanging="1152"/>
      </w:pPr>
    </w:lvl>
    <w:lvl w:ilvl="6">
      <w:start w:val="1"/>
      <w:numFmt w:val="decimal"/>
      <w:lvlText w:val="%1.%2.%3.%4.%5.%6.%7"/>
      <w:lvlJc w:val="left"/>
      <w:pPr>
        <w:tabs>
          <w:tab w:val="num" w:pos="1750"/>
        </w:tabs>
        <w:ind w:left="1750" w:hanging="1296"/>
      </w:pPr>
    </w:lvl>
    <w:lvl w:ilvl="7">
      <w:start w:val="1"/>
      <w:numFmt w:val="decimal"/>
      <w:lvlText w:val="%1.%2.%3.%4.%5.%6.%7.%8"/>
      <w:lvlJc w:val="left"/>
      <w:pPr>
        <w:tabs>
          <w:tab w:val="num" w:pos="1894"/>
        </w:tabs>
        <w:ind w:left="1894" w:hanging="1440"/>
      </w:pPr>
    </w:lvl>
    <w:lvl w:ilvl="8">
      <w:start w:val="1"/>
      <w:numFmt w:val="decimal"/>
      <w:lvlText w:val="%1.%2.%3.%4.%5.%6.%7.%8.%9"/>
      <w:lvlJc w:val="left"/>
      <w:pPr>
        <w:tabs>
          <w:tab w:val="num" w:pos="2038"/>
        </w:tabs>
        <w:ind w:left="2038" w:hanging="1584"/>
      </w:pPr>
    </w:lvl>
  </w:abstractNum>
  <w:abstractNum w:abstractNumId="43" w15:restartNumberingAfterBreak="0">
    <w:nsid w:val="33870CA9"/>
    <w:multiLevelType w:val="hybridMultilevel"/>
    <w:tmpl w:val="ACAE2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600198"/>
    <w:multiLevelType w:val="multilevel"/>
    <w:tmpl w:val="5DBC5216"/>
    <w:lvl w:ilvl="0">
      <w:start w:val="1"/>
      <w:numFmt w:val="decimal"/>
      <w:pStyle w:val="Caption1Char"/>
      <w:suff w:val="space"/>
      <w:lvlText w:val="%1"/>
      <w:lvlJc w:val="left"/>
      <w:pPr>
        <w:ind w:left="432" w:hanging="432"/>
      </w:pPr>
    </w:lvl>
    <w:lvl w:ilvl="1">
      <w:start w:val="1"/>
      <w:numFmt w:val="decimal"/>
      <w:pStyle w:val="FigurChar"/>
      <w:suff w:val="space"/>
      <w:lvlText w:val="شكل (%1-%2) "/>
      <w:lvlJc w:val="left"/>
      <w:pPr>
        <w:ind w:left="3604" w:hanging="454"/>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34F43D7E"/>
    <w:multiLevelType w:val="hybridMultilevel"/>
    <w:tmpl w:val="EF006FBE"/>
    <w:lvl w:ilvl="0" w:tplc="F5DA4EA4">
      <w:start w:val="1"/>
      <w:numFmt w:val="bullet"/>
      <w:pStyle w:val="Bulleted1"/>
      <w:lvlText w:val=""/>
      <w:lvlJc w:val="left"/>
      <w:pPr>
        <w:tabs>
          <w:tab w:val="num" w:pos="1174"/>
        </w:tabs>
        <w:ind w:left="117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35C922AE"/>
    <w:multiLevelType w:val="hybridMultilevel"/>
    <w:tmpl w:val="3BCC680E"/>
    <w:lvl w:ilvl="0" w:tplc="CB8A04E6">
      <w:start w:val="1"/>
      <w:numFmt w:val="decimal"/>
      <w:pStyle w:val="Caption0"/>
      <w:lvlText w:val="(شکل %1):"/>
      <w:lvlJc w:val="center"/>
      <w:pPr>
        <w:ind w:left="720" w:hanging="360"/>
      </w:pPr>
      <w:rPr>
        <w:rFonts w:hint="default"/>
        <w:bCs w:val="0"/>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5F00460"/>
    <w:multiLevelType w:val="multilevel"/>
    <w:tmpl w:val="2E6E7862"/>
    <w:styleLink w:val="BulletedNormal2"/>
    <w:lvl w:ilvl="0">
      <w:start w:val="1"/>
      <w:numFmt w:val="bullet"/>
      <w:lvlText w:val=""/>
      <w:lvlJc w:val="center"/>
      <w:pPr>
        <w:tabs>
          <w:tab w:val="num" w:pos="648"/>
        </w:tabs>
        <w:ind w:left="360" w:hanging="72"/>
      </w:pPr>
      <w:rPr>
        <w:rFonts w:ascii="Wingdings" w:hAnsi="Wingdings" w:cs="Nazanin"/>
        <w:b/>
        <w:bCs/>
        <w:sz w:val="20"/>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6924151"/>
    <w:multiLevelType w:val="hybridMultilevel"/>
    <w:tmpl w:val="F5DC8510"/>
    <w:lvl w:ilvl="0" w:tplc="A768C210">
      <w:start w:val="1"/>
      <w:numFmt w:val="bullet"/>
      <w:pStyle w:val="1"/>
      <w:lvlText w:val=""/>
      <w:lvlJc w:val="left"/>
      <w:pPr>
        <w:tabs>
          <w:tab w:val="num" w:pos="927"/>
        </w:tabs>
        <w:ind w:left="927" w:hanging="360"/>
      </w:pPr>
      <w:rPr>
        <w:rFonts w:ascii="Symbol" w:hAnsi="Symbol" w:hint="default"/>
        <w:color w:val="auto"/>
      </w:rPr>
    </w:lvl>
    <w:lvl w:ilvl="1" w:tplc="07083654">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9" w15:restartNumberingAfterBreak="0">
    <w:nsid w:val="36A76661"/>
    <w:multiLevelType w:val="hybridMultilevel"/>
    <w:tmpl w:val="E8DCF950"/>
    <w:styleLink w:val="Style215"/>
    <w:lvl w:ilvl="0" w:tplc="12406684">
      <w:start w:val="1"/>
      <w:numFmt w:val="bullet"/>
      <w:lvlText w:val="-"/>
      <w:lvlJc w:val="left"/>
      <w:pPr>
        <w:tabs>
          <w:tab w:val="num" w:pos="971"/>
        </w:tabs>
        <w:ind w:left="971" w:hanging="360"/>
      </w:pPr>
      <w:rPr>
        <w:rFonts w:ascii="Times New Roman" w:eastAsia="Times New Roman" w:hAnsi="Times New Roman" w:hint="default"/>
      </w:rPr>
    </w:lvl>
    <w:lvl w:ilvl="1" w:tplc="04090003" w:tentative="1">
      <w:start w:val="1"/>
      <w:numFmt w:val="bullet"/>
      <w:lvlText w:val="o"/>
      <w:lvlJc w:val="left"/>
      <w:pPr>
        <w:tabs>
          <w:tab w:val="num" w:pos="1484"/>
        </w:tabs>
        <w:ind w:left="1484" w:hanging="360"/>
      </w:pPr>
      <w:rPr>
        <w:rFonts w:ascii="Courier New" w:hAnsi="Courier New" w:hint="default"/>
      </w:rPr>
    </w:lvl>
    <w:lvl w:ilvl="2" w:tplc="04090005" w:tentative="1">
      <w:start w:val="1"/>
      <w:numFmt w:val="bullet"/>
      <w:lvlText w:val=""/>
      <w:lvlJc w:val="left"/>
      <w:pPr>
        <w:tabs>
          <w:tab w:val="num" w:pos="2204"/>
        </w:tabs>
        <w:ind w:left="2204" w:hanging="360"/>
      </w:pPr>
      <w:rPr>
        <w:rFonts w:ascii="Wingdings" w:hAnsi="Wingdings" w:hint="default"/>
      </w:rPr>
    </w:lvl>
    <w:lvl w:ilvl="3" w:tplc="04090001" w:tentative="1">
      <w:start w:val="1"/>
      <w:numFmt w:val="bullet"/>
      <w:lvlText w:val=""/>
      <w:lvlJc w:val="left"/>
      <w:pPr>
        <w:tabs>
          <w:tab w:val="num" w:pos="2924"/>
        </w:tabs>
        <w:ind w:left="2924" w:hanging="360"/>
      </w:pPr>
      <w:rPr>
        <w:rFonts w:ascii="Symbol" w:hAnsi="Symbol" w:hint="default"/>
      </w:rPr>
    </w:lvl>
    <w:lvl w:ilvl="4" w:tplc="04090003" w:tentative="1">
      <w:start w:val="1"/>
      <w:numFmt w:val="bullet"/>
      <w:lvlText w:val="o"/>
      <w:lvlJc w:val="left"/>
      <w:pPr>
        <w:tabs>
          <w:tab w:val="num" w:pos="3644"/>
        </w:tabs>
        <w:ind w:left="3644" w:hanging="360"/>
      </w:pPr>
      <w:rPr>
        <w:rFonts w:ascii="Courier New" w:hAnsi="Courier New" w:hint="default"/>
      </w:rPr>
    </w:lvl>
    <w:lvl w:ilvl="5" w:tplc="04090005" w:tentative="1">
      <w:start w:val="1"/>
      <w:numFmt w:val="bullet"/>
      <w:lvlText w:val=""/>
      <w:lvlJc w:val="left"/>
      <w:pPr>
        <w:tabs>
          <w:tab w:val="num" w:pos="4364"/>
        </w:tabs>
        <w:ind w:left="4364" w:hanging="360"/>
      </w:pPr>
      <w:rPr>
        <w:rFonts w:ascii="Wingdings" w:hAnsi="Wingdings" w:hint="default"/>
      </w:rPr>
    </w:lvl>
    <w:lvl w:ilvl="6" w:tplc="04090001" w:tentative="1">
      <w:start w:val="1"/>
      <w:numFmt w:val="bullet"/>
      <w:lvlText w:val=""/>
      <w:lvlJc w:val="left"/>
      <w:pPr>
        <w:tabs>
          <w:tab w:val="num" w:pos="5084"/>
        </w:tabs>
        <w:ind w:left="5084" w:hanging="360"/>
      </w:pPr>
      <w:rPr>
        <w:rFonts w:ascii="Symbol" w:hAnsi="Symbol" w:hint="default"/>
      </w:rPr>
    </w:lvl>
    <w:lvl w:ilvl="7" w:tplc="04090003" w:tentative="1">
      <w:start w:val="1"/>
      <w:numFmt w:val="bullet"/>
      <w:lvlText w:val="o"/>
      <w:lvlJc w:val="left"/>
      <w:pPr>
        <w:tabs>
          <w:tab w:val="num" w:pos="5804"/>
        </w:tabs>
        <w:ind w:left="5804" w:hanging="360"/>
      </w:pPr>
      <w:rPr>
        <w:rFonts w:ascii="Courier New" w:hAnsi="Courier New" w:hint="default"/>
      </w:rPr>
    </w:lvl>
    <w:lvl w:ilvl="8" w:tplc="04090005" w:tentative="1">
      <w:start w:val="1"/>
      <w:numFmt w:val="bullet"/>
      <w:lvlText w:val=""/>
      <w:lvlJc w:val="left"/>
      <w:pPr>
        <w:tabs>
          <w:tab w:val="num" w:pos="6524"/>
        </w:tabs>
        <w:ind w:left="6524" w:hanging="360"/>
      </w:pPr>
      <w:rPr>
        <w:rFonts w:ascii="Wingdings" w:hAnsi="Wingdings" w:hint="default"/>
      </w:rPr>
    </w:lvl>
  </w:abstractNum>
  <w:abstractNum w:abstractNumId="50" w15:restartNumberingAfterBreak="0">
    <w:nsid w:val="37E0462F"/>
    <w:multiLevelType w:val="hybridMultilevel"/>
    <w:tmpl w:val="57F267FC"/>
    <w:lvl w:ilvl="0" w:tplc="FFFFFFFF">
      <w:start w:val="1"/>
      <w:numFmt w:val="bullet"/>
      <w:pStyle w:val="a4"/>
      <w:lvlText w:val=""/>
      <w:lvlJc w:val="left"/>
      <w:pPr>
        <w:tabs>
          <w:tab w:val="num" w:pos="1105"/>
        </w:tabs>
        <w:ind w:left="991" w:hanging="17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15:restartNumberingAfterBreak="0">
    <w:nsid w:val="388D2815"/>
    <w:multiLevelType w:val="hybridMultilevel"/>
    <w:tmpl w:val="2CA87BEE"/>
    <w:lvl w:ilvl="0" w:tplc="6B7A8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9F816C2"/>
    <w:multiLevelType w:val="hybridMultilevel"/>
    <w:tmpl w:val="A81E1C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13084A"/>
    <w:multiLevelType w:val="multilevel"/>
    <w:tmpl w:val="64B26C36"/>
    <w:styleLink w:val="BulletedHand"/>
    <w:lvl w:ilvl="0">
      <w:start w:val="1"/>
      <w:numFmt w:val="bullet"/>
      <w:lvlText w:val=""/>
      <w:lvlJc w:val="left"/>
      <w:pPr>
        <w:tabs>
          <w:tab w:val="num" w:pos="851"/>
        </w:tabs>
        <w:ind w:left="851" w:hanging="284"/>
      </w:pPr>
      <w:rPr>
        <w:rFonts w:ascii="Wingdings" w:hAnsi="Wingdings" w:cs="Times New Roman" w:hint="default"/>
        <w:b/>
        <w:i/>
        <w:sz w:val="34"/>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B26629E"/>
    <w:multiLevelType w:val="hybridMultilevel"/>
    <w:tmpl w:val="72024A72"/>
    <w:lvl w:ilvl="0" w:tplc="A462BA18">
      <w:start w:val="1"/>
      <w:numFmt w:val="bullet"/>
      <w:pStyle w:val="10"/>
      <w:lvlText w:val=""/>
      <w:lvlJc w:val="left"/>
      <w:pPr>
        <w:ind w:left="1004" w:hanging="360"/>
      </w:pPr>
      <w:rPr>
        <w:rFonts w:ascii="Wingdings" w:hAnsi="Wingdings" w:hint="default"/>
      </w:rPr>
    </w:lvl>
    <w:lvl w:ilvl="1" w:tplc="0409000F">
      <w:start w:val="1"/>
      <w:numFmt w:val="decimal"/>
      <w:lvlText w:val="%2."/>
      <w:lvlJc w:val="left"/>
      <w:pPr>
        <w:ind w:left="1724" w:hanging="360"/>
      </w:pPr>
      <w:rPr>
        <w:rFonts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5" w15:restartNumberingAfterBreak="0">
    <w:nsid w:val="3B403F98"/>
    <w:multiLevelType w:val="hybridMultilevel"/>
    <w:tmpl w:val="BD144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DE4043D"/>
    <w:multiLevelType w:val="hybridMultilevel"/>
    <w:tmpl w:val="79C859E4"/>
    <w:styleLink w:val="ListNumber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E73783E"/>
    <w:multiLevelType w:val="hybridMultilevel"/>
    <w:tmpl w:val="5546BE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F5E4933"/>
    <w:multiLevelType w:val="multilevel"/>
    <w:tmpl w:val="19E27448"/>
    <w:lvl w:ilvl="0">
      <w:start w:val="1"/>
      <w:numFmt w:val="decimal"/>
      <w:pStyle w:val="ContinuedFigure"/>
      <w:lvlText w:val="%1"/>
      <w:lvlJc w:val="left"/>
      <w:pPr>
        <w:tabs>
          <w:tab w:val="num" w:pos="432"/>
        </w:tabs>
        <w:ind w:left="432" w:hanging="432"/>
      </w:pPr>
    </w:lvl>
    <w:lvl w:ilvl="1">
      <w:start w:val="1"/>
      <w:numFmt w:val="decimal"/>
      <w:pStyle w:val="ContinuedFigure"/>
      <w:suff w:val="space"/>
      <w:lvlText w:val="شکل (ض%1- %2)"/>
      <w:lvlJc w:val="left"/>
      <w:pPr>
        <w:ind w:left="1285"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3F8D3271"/>
    <w:multiLevelType w:val="hybridMultilevel"/>
    <w:tmpl w:val="BFEE7D34"/>
    <w:lvl w:ilvl="0" w:tplc="D8EE99AC">
      <w:numFmt w:val="bullet"/>
      <w:pStyle w:val="1111"/>
      <w:lvlText w:val="-"/>
      <w:lvlJc w:val="left"/>
      <w:pPr>
        <w:ind w:left="719" w:hanging="360"/>
      </w:pPr>
      <w:rPr>
        <w:rFonts w:ascii="Times New Roman" w:eastAsia="Times New Roman" w:hAnsi="Times New Roman" w:cs="Times New Roman"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60" w15:restartNumberingAfterBreak="0">
    <w:nsid w:val="4097248E"/>
    <w:multiLevelType w:val="multilevel"/>
    <w:tmpl w:val="8A1E4BCA"/>
    <w:styleLink w:val="BulletedNormal"/>
    <w:lvl w:ilvl="0">
      <w:start w:val="1"/>
      <w:numFmt w:val="bullet"/>
      <w:lvlText w:val=""/>
      <w:lvlJc w:val="center"/>
      <w:pPr>
        <w:tabs>
          <w:tab w:val="num" w:pos="644"/>
        </w:tabs>
        <w:ind w:left="624" w:hanging="340"/>
      </w:pPr>
      <w:rPr>
        <w:rFonts w:ascii="Symbol" w:hAnsi="Symbol" w:cs="Nazanin"/>
        <w:b/>
        <w:sz w:val="20"/>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2207CDE"/>
    <w:multiLevelType w:val="hybridMultilevel"/>
    <w:tmpl w:val="46D4868A"/>
    <w:lvl w:ilvl="0" w:tplc="06622A46">
      <w:start w:val="1"/>
      <w:numFmt w:val="decimal"/>
      <w:pStyle w:val="Question"/>
      <w:lvlText w:val="%1-"/>
      <w:lvlJc w:val="left"/>
      <w:pPr>
        <w:tabs>
          <w:tab w:val="num" w:pos="998"/>
        </w:tabs>
        <w:ind w:left="998" w:hanging="675"/>
      </w:pPr>
      <w:rPr>
        <w:rFonts w:hint="default"/>
      </w:rPr>
    </w:lvl>
    <w:lvl w:ilvl="1" w:tplc="04090019" w:tentative="1">
      <w:start w:val="1"/>
      <w:numFmt w:val="lowerLetter"/>
      <w:lvlText w:val="%2."/>
      <w:lvlJc w:val="left"/>
      <w:pPr>
        <w:tabs>
          <w:tab w:val="num" w:pos="1403"/>
        </w:tabs>
        <w:ind w:left="1403" w:hanging="360"/>
      </w:pPr>
    </w:lvl>
    <w:lvl w:ilvl="2" w:tplc="0409001B" w:tentative="1">
      <w:start w:val="1"/>
      <w:numFmt w:val="lowerRoman"/>
      <w:lvlText w:val="%3."/>
      <w:lvlJc w:val="right"/>
      <w:pPr>
        <w:tabs>
          <w:tab w:val="num" w:pos="2123"/>
        </w:tabs>
        <w:ind w:left="2123" w:hanging="180"/>
      </w:pPr>
    </w:lvl>
    <w:lvl w:ilvl="3" w:tplc="0409000F" w:tentative="1">
      <w:start w:val="1"/>
      <w:numFmt w:val="decimal"/>
      <w:lvlText w:val="%4."/>
      <w:lvlJc w:val="left"/>
      <w:pPr>
        <w:tabs>
          <w:tab w:val="num" w:pos="2843"/>
        </w:tabs>
        <w:ind w:left="2843" w:hanging="360"/>
      </w:pPr>
    </w:lvl>
    <w:lvl w:ilvl="4" w:tplc="04090019" w:tentative="1">
      <w:start w:val="1"/>
      <w:numFmt w:val="lowerLetter"/>
      <w:lvlText w:val="%5."/>
      <w:lvlJc w:val="left"/>
      <w:pPr>
        <w:tabs>
          <w:tab w:val="num" w:pos="3563"/>
        </w:tabs>
        <w:ind w:left="3563" w:hanging="360"/>
      </w:pPr>
    </w:lvl>
    <w:lvl w:ilvl="5" w:tplc="0409001B" w:tentative="1">
      <w:start w:val="1"/>
      <w:numFmt w:val="lowerRoman"/>
      <w:lvlText w:val="%6."/>
      <w:lvlJc w:val="right"/>
      <w:pPr>
        <w:tabs>
          <w:tab w:val="num" w:pos="4283"/>
        </w:tabs>
        <w:ind w:left="4283" w:hanging="180"/>
      </w:pPr>
    </w:lvl>
    <w:lvl w:ilvl="6" w:tplc="0409000F" w:tentative="1">
      <w:start w:val="1"/>
      <w:numFmt w:val="decimal"/>
      <w:lvlText w:val="%7."/>
      <w:lvlJc w:val="left"/>
      <w:pPr>
        <w:tabs>
          <w:tab w:val="num" w:pos="5003"/>
        </w:tabs>
        <w:ind w:left="5003" w:hanging="360"/>
      </w:pPr>
    </w:lvl>
    <w:lvl w:ilvl="7" w:tplc="04090019" w:tentative="1">
      <w:start w:val="1"/>
      <w:numFmt w:val="lowerLetter"/>
      <w:lvlText w:val="%8."/>
      <w:lvlJc w:val="left"/>
      <w:pPr>
        <w:tabs>
          <w:tab w:val="num" w:pos="5723"/>
        </w:tabs>
        <w:ind w:left="5723" w:hanging="360"/>
      </w:pPr>
    </w:lvl>
    <w:lvl w:ilvl="8" w:tplc="0409001B" w:tentative="1">
      <w:start w:val="1"/>
      <w:numFmt w:val="lowerRoman"/>
      <w:lvlText w:val="%9."/>
      <w:lvlJc w:val="right"/>
      <w:pPr>
        <w:tabs>
          <w:tab w:val="num" w:pos="6443"/>
        </w:tabs>
        <w:ind w:left="6443" w:hanging="180"/>
      </w:pPr>
    </w:lvl>
  </w:abstractNum>
  <w:abstractNum w:abstractNumId="62" w15:restartNumberingAfterBreak="0">
    <w:nsid w:val="432E0296"/>
    <w:multiLevelType w:val="hybridMultilevel"/>
    <w:tmpl w:val="27569374"/>
    <w:styleLink w:val="ListNumber12"/>
    <w:lvl w:ilvl="0" w:tplc="11649E9A">
      <w:start w:val="1"/>
      <w:numFmt w:val="decimal"/>
      <w:lvlText w:val="%1-"/>
      <w:lvlJc w:val="left"/>
      <w:pPr>
        <w:ind w:left="597" w:hanging="360"/>
      </w:pPr>
      <w:rPr>
        <w:rFonts w:cs="Times New Roman" w:hint="default"/>
      </w:rPr>
    </w:lvl>
    <w:lvl w:ilvl="1" w:tplc="04090019" w:tentative="1">
      <w:start w:val="1"/>
      <w:numFmt w:val="lowerLetter"/>
      <w:lvlText w:val="%2."/>
      <w:lvlJc w:val="left"/>
      <w:pPr>
        <w:ind w:left="1317" w:hanging="360"/>
      </w:pPr>
      <w:rPr>
        <w:rFonts w:cs="Times New Roman"/>
      </w:rPr>
    </w:lvl>
    <w:lvl w:ilvl="2" w:tplc="0409001B" w:tentative="1">
      <w:start w:val="1"/>
      <w:numFmt w:val="lowerRoman"/>
      <w:lvlText w:val="%3."/>
      <w:lvlJc w:val="right"/>
      <w:pPr>
        <w:ind w:left="2037" w:hanging="180"/>
      </w:pPr>
      <w:rPr>
        <w:rFonts w:cs="Times New Roman"/>
      </w:rPr>
    </w:lvl>
    <w:lvl w:ilvl="3" w:tplc="0409000F" w:tentative="1">
      <w:start w:val="1"/>
      <w:numFmt w:val="decimal"/>
      <w:lvlText w:val="%4."/>
      <w:lvlJc w:val="left"/>
      <w:pPr>
        <w:ind w:left="2757" w:hanging="360"/>
      </w:pPr>
      <w:rPr>
        <w:rFonts w:cs="Times New Roman"/>
      </w:rPr>
    </w:lvl>
    <w:lvl w:ilvl="4" w:tplc="04090019" w:tentative="1">
      <w:start w:val="1"/>
      <w:numFmt w:val="lowerLetter"/>
      <w:lvlText w:val="%5."/>
      <w:lvlJc w:val="left"/>
      <w:pPr>
        <w:ind w:left="3477" w:hanging="360"/>
      </w:pPr>
      <w:rPr>
        <w:rFonts w:cs="Times New Roman"/>
      </w:rPr>
    </w:lvl>
    <w:lvl w:ilvl="5" w:tplc="0409001B" w:tentative="1">
      <w:start w:val="1"/>
      <w:numFmt w:val="lowerRoman"/>
      <w:lvlText w:val="%6."/>
      <w:lvlJc w:val="right"/>
      <w:pPr>
        <w:ind w:left="4197" w:hanging="180"/>
      </w:pPr>
      <w:rPr>
        <w:rFonts w:cs="Times New Roman"/>
      </w:rPr>
    </w:lvl>
    <w:lvl w:ilvl="6" w:tplc="0409000F" w:tentative="1">
      <w:start w:val="1"/>
      <w:numFmt w:val="decimal"/>
      <w:lvlText w:val="%7."/>
      <w:lvlJc w:val="left"/>
      <w:pPr>
        <w:ind w:left="4917" w:hanging="360"/>
      </w:pPr>
      <w:rPr>
        <w:rFonts w:cs="Times New Roman"/>
      </w:rPr>
    </w:lvl>
    <w:lvl w:ilvl="7" w:tplc="04090019" w:tentative="1">
      <w:start w:val="1"/>
      <w:numFmt w:val="lowerLetter"/>
      <w:lvlText w:val="%8."/>
      <w:lvlJc w:val="left"/>
      <w:pPr>
        <w:ind w:left="5637" w:hanging="360"/>
      </w:pPr>
      <w:rPr>
        <w:rFonts w:cs="Times New Roman"/>
      </w:rPr>
    </w:lvl>
    <w:lvl w:ilvl="8" w:tplc="0409001B" w:tentative="1">
      <w:start w:val="1"/>
      <w:numFmt w:val="lowerRoman"/>
      <w:lvlText w:val="%9."/>
      <w:lvlJc w:val="right"/>
      <w:pPr>
        <w:ind w:left="6357" w:hanging="180"/>
      </w:pPr>
      <w:rPr>
        <w:rFonts w:cs="Times New Roman"/>
      </w:rPr>
    </w:lvl>
  </w:abstractNum>
  <w:abstractNum w:abstractNumId="63" w15:restartNumberingAfterBreak="0">
    <w:nsid w:val="465A1C13"/>
    <w:multiLevelType w:val="hybridMultilevel"/>
    <w:tmpl w:val="7592E3A0"/>
    <w:lvl w:ilvl="0" w:tplc="FFFFFFFF">
      <w:start w:val="1"/>
      <w:numFmt w:val="bullet"/>
      <w:pStyle w:val="BulletedNormal4"/>
      <w:lvlText w:val=""/>
      <w:lvlJc w:val="left"/>
      <w:pPr>
        <w:tabs>
          <w:tab w:val="num" w:pos="680"/>
        </w:tabs>
        <w:ind w:left="680" w:hanging="226"/>
      </w:pPr>
      <w:rPr>
        <w:rFonts w:ascii="Wingdings" w:hAnsi="Wingdings" w:hint="default"/>
        <w:b w:val="0"/>
        <w:i w:val="0"/>
        <w:sz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4" w15:restartNumberingAfterBreak="0">
    <w:nsid w:val="46DA6925"/>
    <w:multiLevelType w:val="hybridMultilevel"/>
    <w:tmpl w:val="12885D58"/>
    <w:lvl w:ilvl="0" w:tplc="DFE856A2">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583325"/>
    <w:multiLevelType w:val="multilevel"/>
    <w:tmpl w:val="CE20370A"/>
    <w:lvl w:ilvl="0">
      <w:start w:val="1"/>
      <w:numFmt w:val="decimal"/>
      <w:pStyle w:val="figurecaption"/>
      <w:suff w:val="space"/>
      <w:lvlText w:val="شکل %1"/>
      <w:lvlJc w:val="left"/>
      <w:pPr>
        <w:ind w:left="0" w:firstLine="0"/>
      </w:pPr>
      <w:rPr>
        <w:rFonts w:ascii="Times New Roman" w:hAnsi="Times New Roman" w:cs="B Nazanin" w:hint="default"/>
        <w:b/>
        <w:bCs/>
        <w:i w:val="0"/>
        <w:iCs w:val="0"/>
        <w:sz w:val="22"/>
        <w:szCs w:val="2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6" w15:restartNumberingAfterBreak="0">
    <w:nsid w:val="477F1EDF"/>
    <w:multiLevelType w:val="multilevel"/>
    <w:tmpl w:val="2E525424"/>
    <w:styleLink w:val="StyleBulletedWingdingssymbolBefore063cmHanging06"/>
    <w:lvl w:ilvl="0">
      <w:start w:val="1"/>
      <w:numFmt w:val="bullet"/>
      <w:lvlText w:val=""/>
      <w:lvlJc w:val="left"/>
      <w:pPr>
        <w:tabs>
          <w:tab w:val="num" w:pos="720"/>
        </w:tabs>
        <w:ind w:left="720" w:hanging="360"/>
      </w:pPr>
      <w:rPr>
        <w:rFonts w:ascii="Wingdings" w:hAnsi="Wingdings" w:cs="B Lotus"/>
        <w:sz w:val="24"/>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FAE0393"/>
    <w:multiLevelType w:val="hybridMultilevel"/>
    <w:tmpl w:val="F254211C"/>
    <w:lvl w:ilvl="0" w:tplc="AEEC05AC">
      <w:start w:val="5"/>
      <w:numFmt w:val="bullet"/>
      <w:pStyle w:val="a5"/>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13F2D26"/>
    <w:multiLevelType w:val="hybridMultilevel"/>
    <w:tmpl w:val="EDB4A1FC"/>
    <w:lvl w:ilvl="0" w:tplc="A6849F8A">
      <w:start w:val="1"/>
      <w:numFmt w:val="decimal"/>
      <w:pStyle w:val="ListBulle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1A57E60"/>
    <w:multiLevelType w:val="hybridMultilevel"/>
    <w:tmpl w:val="F29C08FE"/>
    <w:lvl w:ilvl="0" w:tplc="785A799E">
      <w:start w:val="1"/>
      <w:numFmt w:val="bullet"/>
      <w:lvlText w:val="─"/>
      <w:lvlJc w:val="left"/>
      <w:pPr>
        <w:ind w:left="720" w:hanging="360"/>
      </w:pPr>
      <w:rPr>
        <w:rFonts w:ascii="Courier New" w:hAnsi="Courier New" w:cs="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2194BE0"/>
    <w:multiLevelType w:val="hybridMultilevel"/>
    <w:tmpl w:val="9752BF10"/>
    <w:styleLink w:val="Style2132"/>
    <w:lvl w:ilvl="0" w:tplc="E75E8368">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589D4434"/>
    <w:multiLevelType w:val="multilevel"/>
    <w:tmpl w:val="6DF242FA"/>
    <w:lvl w:ilvl="0">
      <w:start w:val="1"/>
      <w:numFmt w:val="decimal"/>
      <w:lvlText w:val="%1"/>
      <w:lvlJc w:val="left"/>
      <w:pPr>
        <w:tabs>
          <w:tab w:val="num" w:pos="893"/>
        </w:tabs>
        <w:ind w:left="893" w:hanging="432"/>
      </w:pPr>
    </w:lvl>
    <w:lvl w:ilvl="1">
      <w:start w:val="1"/>
      <w:numFmt w:val="decimal"/>
      <w:pStyle w:val="continuetable"/>
      <w:suff w:val="space"/>
      <w:lvlText w:val="جدول (ض%1- %2)"/>
      <w:lvlJc w:val="left"/>
      <w:pPr>
        <w:ind w:left="1037" w:hanging="576"/>
      </w:pPr>
    </w:lvl>
    <w:lvl w:ilvl="2">
      <w:start w:val="1"/>
      <w:numFmt w:val="decimal"/>
      <w:lvlText w:val="%1.%2.%3"/>
      <w:lvlJc w:val="left"/>
      <w:pPr>
        <w:tabs>
          <w:tab w:val="num" w:pos="1181"/>
        </w:tabs>
        <w:ind w:left="1181" w:hanging="720"/>
      </w:pPr>
    </w:lvl>
    <w:lvl w:ilvl="3">
      <w:start w:val="1"/>
      <w:numFmt w:val="decimal"/>
      <w:lvlText w:val="%1.%2.%3.%4"/>
      <w:lvlJc w:val="left"/>
      <w:pPr>
        <w:tabs>
          <w:tab w:val="num" w:pos="1325"/>
        </w:tabs>
        <w:ind w:left="1325" w:hanging="864"/>
      </w:pPr>
    </w:lvl>
    <w:lvl w:ilvl="4">
      <w:start w:val="1"/>
      <w:numFmt w:val="decimal"/>
      <w:lvlText w:val="%1.%2.%3.%4.%5"/>
      <w:lvlJc w:val="left"/>
      <w:pPr>
        <w:tabs>
          <w:tab w:val="num" w:pos="1469"/>
        </w:tabs>
        <w:ind w:left="1469" w:hanging="1008"/>
      </w:pPr>
    </w:lvl>
    <w:lvl w:ilvl="5">
      <w:start w:val="1"/>
      <w:numFmt w:val="decimal"/>
      <w:lvlText w:val="%1.%2.%3.%4.%5.%6"/>
      <w:lvlJc w:val="left"/>
      <w:pPr>
        <w:tabs>
          <w:tab w:val="num" w:pos="1613"/>
        </w:tabs>
        <w:ind w:left="1613" w:hanging="1152"/>
      </w:pPr>
    </w:lvl>
    <w:lvl w:ilvl="6">
      <w:start w:val="1"/>
      <w:numFmt w:val="decimal"/>
      <w:lvlText w:val="%1.%2.%3.%4.%5.%6.%7"/>
      <w:lvlJc w:val="left"/>
      <w:pPr>
        <w:tabs>
          <w:tab w:val="num" w:pos="1757"/>
        </w:tabs>
        <w:ind w:left="1757" w:hanging="1296"/>
      </w:pPr>
    </w:lvl>
    <w:lvl w:ilvl="7">
      <w:start w:val="1"/>
      <w:numFmt w:val="decimal"/>
      <w:lvlText w:val="%1.%2.%3.%4.%5.%6.%7.%8"/>
      <w:lvlJc w:val="left"/>
      <w:pPr>
        <w:tabs>
          <w:tab w:val="num" w:pos="1901"/>
        </w:tabs>
        <w:ind w:left="1901" w:hanging="1440"/>
      </w:pPr>
    </w:lvl>
    <w:lvl w:ilvl="8">
      <w:start w:val="1"/>
      <w:numFmt w:val="decimal"/>
      <w:lvlText w:val="%1.%2.%3.%4.%5.%6.%7.%8.%9"/>
      <w:lvlJc w:val="left"/>
      <w:pPr>
        <w:tabs>
          <w:tab w:val="num" w:pos="2045"/>
        </w:tabs>
        <w:ind w:left="2045" w:hanging="1584"/>
      </w:pPr>
    </w:lvl>
  </w:abstractNum>
  <w:abstractNum w:abstractNumId="72" w15:restartNumberingAfterBreak="0">
    <w:nsid w:val="5B2B4D11"/>
    <w:multiLevelType w:val="multilevel"/>
    <w:tmpl w:val="ABE84D7C"/>
    <w:lvl w:ilvl="0">
      <w:start w:val="1"/>
      <w:numFmt w:val="decimal"/>
      <w:pStyle w:val="Heding4"/>
      <w:suff w:val="space"/>
      <w:lvlText w:val="%1-"/>
      <w:lvlJc w:val="left"/>
      <w:pPr>
        <w:ind w:left="177" w:firstLine="0"/>
      </w:pPr>
      <w:rPr>
        <w:rFonts w:hint="default"/>
      </w:rPr>
    </w:lvl>
    <w:lvl w:ilvl="1">
      <w:start w:val="1"/>
      <w:numFmt w:val="decimal"/>
      <w:suff w:val="space"/>
      <w:lvlText w:val="%1-%2"/>
      <w:lvlJc w:val="left"/>
      <w:pPr>
        <w:ind w:left="177" w:firstLine="0"/>
      </w:pPr>
      <w:rPr>
        <w:rFonts w:hint="default"/>
      </w:rPr>
    </w:lvl>
    <w:lvl w:ilvl="2">
      <w:start w:val="1"/>
      <w:numFmt w:val="decimal"/>
      <w:suff w:val="space"/>
      <w:lvlText w:val="%1-%2-%3"/>
      <w:lvlJc w:val="left"/>
      <w:pPr>
        <w:ind w:left="177" w:firstLine="0"/>
      </w:pPr>
      <w:rPr>
        <w:rFonts w:hint="default"/>
      </w:rPr>
    </w:lvl>
    <w:lvl w:ilvl="3">
      <w:start w:val="1"/>
      <w:numFmt w:val="decimal"/>
      <w:suff w:val="space"/>
      <w:lvlText w:val="%1-%2-%3-%4"/>
      <w:lvlJc w:val="left"/>
      <w:pPr>
        <w:ind w:left="1002" w:hanging="648"/>
      </w:pPr>
      <w:rPr>
        <w:rFonts w:hint="default"/>
      </w:rPr>
    </w:lvl>
    <w:lvl w:ilvl="4">
      <w:start w:val="1"/>
      <w:numFmt w:val="decimal"/>
      <w:lvlText w:val="%1.%2.%3.%4.%5."/>
      <w:lvlJc w:val="left"/>
      <w:pPr>
        <w:tabs>
          <w:tab w:val="num" w:pos="1794"/>
        </w:tabs>
        <w:ind w:left="1506" w:hanging="792"/>
      </w:pPr>
      <w:rPr>
        <w:rFonts w:hint="default"/>
      </w:rPr>
    </w:lvl>
    <w:lvl w:ilvl="5">
      <w:start w:val="1"/>
      <w:numFmt w:val="decimal"/>
      <w:lvlText w:val="%1.%2.%3.%4.%5.%6."/>
      <w:lvlJc w:val="left"/>
      <w:pPr>
        <w:tabs>
          <w:tab w:val="num" w:pos="2154"/>
        </w:tabs>
        <w:ind w:left="2010" w:hanging="936"/>
      </w:pPr>
      <w:rPr>
        <w:rFonts w:hint="default"/>
      </w:rPr>
    </w:lvl>
    <w:lvl w:ilvl="6">
      <w:start w:val="1"/>
      <w:numFmt w:val="decimal"/>
      <w:lvlText w:val="%1.%2.%3.%4.%5.%6.%7."/>
      <w:lvlJc w:val="left"/>
      <w:pPr>
        <w:tabs>
          <w:tab w:val="num" w:pos="2874"/>
        </w:tabs>
        <w:ind w:left="2514" w:hanging="1080"/>
      </w:pPr>
      <w:rPr>
        <w:rFonts w:hint="default"/>
      </w:rPr>
    </w:lvl>
    <w:lvl w:ilvl="7">
      <w:start w:val="1"/>
      <w:numFmt w:val="decimal"/>
      <w:lvlText w:val="%1.%2.%3.%4.%5.%6.%7.%8."/>
      <w:lvlJc w:val="left"/>
      <w:pPr>
        <w:tabs>
          <w:tab w:val="num" w:pos="3234"/>
        </w:tabs>
        <w:ind w:left="3018" w:hanging="1224"/>
      </w:pPr>
      <w:rPr>
        <w:rFonts w:hint="default"/>
      </w:rPr>
    </w:lvl>
    <w:lvl w:ilvl="8">
      <w:start w:val="1"/>
      <w:numFmt w:val="decimal"/>
      <w:lvlText w:val="%1.%2.%3.%4.%5.%6.%7.%8.%9."/>
      <w:lvlJc w:val="left"/>
      <w:pPr>
        <w:tabs>
          <w:tab w:val="num" w:pos="3594"/>
        </w:tabs>
        <w:ind w:left="3594" w:hanging="1440"/>
      </w:pPr>
      <w:rPr>
        <w:rFonts w:hint="default"/>
      </w:rPr>
    </w:lvl>
  </w:abstractNum>
  <w:abstractNum w:abstractNumId="73" w15:restartNumberingAfterBreak="0">
    <w:nsid w:val="5D513E67"/>
    <w:multiLevelType w:val="hybridMultilevel"/>
    <w:tmpl w:val="183296D8"/>
    <w:lvl w:ilvl="0" w:tplc="85D84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68CD9F6">
      <w:start w:val="1"/>
      <w:numFmt w:val="decimal"/>
      <w:pStyle w:val="a6"/>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9A5111"/>
    <w:multiLevelType w:val="hybridMultilevel"/>
    <w:tmpl w:val="95DEE55E"/>
    <w:styleLink w:val="StyleBulletedWingdingssymbolBefore063cmHanging061"/>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15:restartNumberingAfterBreak="0">
    <w:nsid w:val="60723320"/>
    <w:multiLevelType w:val="hybridMultilevel"/>
    <w:tmpl w:val="A3EAD08A"/>
    <w:lvl w:ilvl="0" w:tplc="C43E0C50">
      <w:start w:val="1"/>
      <w:numFmt w:val="decimal"/>
      <w:pStyle w:val="soal"/>
      <w:lvlText w:val="%1."/>
      <w:lvlJc w:val="left"/>
      <w:pPr>
        <w:ind w:left="360" w:hanging="360"/>
      </w:pPr>
      <w:rPr>
        <w:rFonts w:hint="default"/>
        <w:b w:val="0"/>
        <w:bCs/>
        <w:sz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201109C"/>
    <w:multiLevelType w:val="hybridMultilevel"/>
    <w:tmpl w:val="882216B8"/>
    <w:lvl w:ilvl="0" w:tplc="A49A31BC">
      <w:start w:val="1"/>
      <w:numFmt w:val="decimal"/>
      <w:pStyle w:val="javab"/>
      <w:lvlText w:val="%1."/>
      <w:lvlJc w:val="left"/>
      <w:rPr>
        <w:rFonts w:hint="default"/>
        <w:b w:val="0"/>
        <w:bCs w:val="0"/>
        <w:i w:val="0"/>
        <w:iCs w:val="0"/>
        <w:caps w:val="0"/>
        <w:smallCaps w:val="0"/>
        <w:strike w:val="0"/>
        <w:dstrike w:val="0"/>
        <w:noProof w:val="0"/>
        <w:vanish w:val="0"/>
        <w:color w:val="000000"/>
        <w:spacing w:val="0"/>
        <w:kern w:val="0"/>
        <w:position w:val="0"/>
        <w:sz w:val="28"/>
        <w:szCs w:val="28"/>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26462A1"/>
    <w:multiLevelType w:val="multilevel"/>
    <w:tmpl w:val="4FE8CA94"/>
    <w:styleLink w:val="BulletedSymbol"/>
    <w:lvl w:ilvl="0">
      <w:start w:val="1"/>
      <w:numFmt w:val="bullet"/>
      <w:lvlText w:val=""/>
      <w:lvlJc w:val="left"/>
      <w:pPr>
        <w:tabs>
          <w:tab w:val="num" w:pos="1174"/>
        </w:tabs>
        <w:ind w:left="1174" w:hanging="360"/>
      </w:pPr>
      <w:rPr>
        <w:rFonts w:ascii="Symbol" w:hAnsi="Symbol" w:cs="Nazanin"/>
        <w:b/>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2AF2C96"/>
    <w:multiLevelType w:val="multilevel"/>
    <w:tmpl w:val="04090025"/>
    <w:styleLink w:val="111111"/>
    <w:lvl w:ilvl="0">
      <w:start w:val="1"/>
      <w:numFmt w:val="decimal"/>
      <w:lvlText w:val="%1"/>
      <w:lvlJc w:val="left"/>
      <w:pPr>
        <w:tabs>
          <w:tab w:val="num" w:pos="432"/>
        </w:tabs>
        <w:ind w:left="432" w:hanging="432"/>
      </w:pPr>
      <w:rPr>
        <w:bCs/>
        <w:szCs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632A0307"/>
    <w:multiLevelType w:val="hybridMultilevel"/>
    <w:tmpl w:val="4ABA38E2"/>
    <w:lvl w:ilvl="0" w:tplc="7A824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63CA79E0"/>
    <w:multiLevelType w:val="multilevel"/>
    <w:tmpl w:val="F370C5B4"/>
    <w:lvl w:ilvl="0">
      <w:start w:val="1"/>
      <w:numFmt w:val="decimal"/>
      <w:pStyle w:val="Table"/>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81" w15:restartNumberingAfterBreak="0">
    <w:nsid w:val="641C4D2E"/>
    <w:multiLevelType w:val="hybridMultilevel"/>
    <w:tmpl w:val="4D5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43D53CB"/>
    <w:multiLevelType w:val="multilevel"/>
    <w:tmpl w:val="20D4BD24"/>
    <w:styleLink w:val="number"/>
    <w:lvl w:ilvl="0">
      <w:start w:val="1"/>
      <w:numFmt w:val="decimal"/>
      <w:lvlText w:val="%1)"/>
      <w:lvlJc w:val="left"/>
      <w:pPr>
        <w:tabs>
          <w:tab w:val="num" w:pos="720"/>
        </w:tabs>
        <w:ind w:left="720" w:hanging="360"/>
      </w:pPr>
      <w:rPr>
        <w:rFonts w:cs="B Nazanin"/>
        <w:sz w:val="24"/>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664E0568"/>
    <w:multiLevelType w:val="hybridMultilevel"/>
    <w:tmpl w:val="1E2AAC70"/>
    <w:lvl w:ilvl="0" w:tplc="FFFFFFFF">
      <w:start w:val="1"/>
      <w:numFmt w:val="bullet"/>
      <w:pStyle w:val="BulletedNormal1"/>
      <w:lvlText w:val=""/>
      <w:lvlJc w:val="left"/>
      <w:pPr>
        <w:tabs>
          <w:tab w:val="num" w:pos="454"/>
        </w:tabs>
        <w:ind w:left="227" w:firstLine="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4" w15:restartNumberingAfterBreak="0">
    <w:nsid w:val="69953AA4"/>
    <w:multiLevelType w:val="hybridMultilevel"/>
    <w:tmpl w:val="86E8F162"/>
    <w:lvl w:ilvl="0" w:tplc="B6AA4B0C">
      <w:start w:val="1"/>
      <w:numFmt w:val="decimal"/>
      <w:pStyle w:val="a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9C87E66"/>
    <w:multiLevelType w:val="hybridMultilevel"/>
    <w:tmpl w:val="7CAAE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C985342"/>
    <w:multiLevelType w:val="hybridMultilevel"/>
    <w:tmpl w:val="30AA3D72"/>
    <w:lvl w:ilvl="0" w:tplc="A30441F8">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CB11CC2"/>
    <w:multiLevelType w:val="hybridMultilevel"/>
    <w:tmpl w:val="ED9051F4"/>
    <w:styleLink w:val="ListNumber15"/>
    <w:lvl w:ilvl="0" w:tplc="04090001">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88" w15:restartNumberingAfterBreak="0">
    <w:nsid w:val="6D2A39B6"/>
    <w:multiLevelType w:val="hybridMultilevel"/>
    <w:tmpl w:val="FFBA2A04"/>
    <w:styleLink w:val="ListNumber15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E3D6BB1"/>
    <w:multiLevelType w:val="multilevel"/>
    <w:tmpl w:val="78FA777C"/>
    <w:styleLink w:val="NumberedNormal"/>
    <w:lvl w:ilvl="0">
      <w:start w:val="1"/>
      <w:numFmt w:val="decimal"/>
      <w:lvlText w:val="%1-"/>
      <w:lvlJc w:val="left"/>
      <w:pPr>
        <w:tabs>
          <w:tab w:val="num" w:pos="1134"/>
        </w:tabs>
        <w:ind w:left="851" w:hanging="284"/>
      </w:pPr>
      <w:rPr>
        <w:rFonts w:ascii="Times New Roman" w:hAnsi="Times New Roman" w:cs="Nazanin"/>
        <w:sz w:val="22"/>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707F15CA"/>
    <w:multiLevelType w:val="hybridMultilevel"/>
    <w:tmpl w:val="D5524BB0"/>
    <w:styleLink w:val="ListNumber121"/>
    <w:lvl w:ilvl="0" w:tplc="C94C0504">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1" w15:restartNumberingAfterBreak="0">
    <w:nsid w:val="7262574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2" w15:restartNumberingAfterBreak="0">
    <w:nsid w:val="73F131BB"/>
    <w:multiLevelType w:val="hybridMultilevel"/>
    <w:tmpl w:val="20A84D6C"/>
    <w:lvl w:ilvl="0" w:tplc="2AF6A256">
      <w:start w:val="1"/>
      <w:numFmt w:val="decimal"/>
      <w:pStyle w:val="a8"/>
      <w:lvlText w:val="%1."/>
      <w:lvlJc w:val="left"/>
      <w:pPr>
        <w:tabs>
          <w:tab w:val="num" w:pos="720"/>
        </w:tabs>
        <w:ind w:left="720" w:hanging="360"/>
      </w:pPr>
      <w:rPr>
        <w:rFonts w:ascii="Times New Roman" w:hAnsi="Times New Roman" w:cs="Zar" w:hint="default"/>
        <w:b w:val="0"/>
        <w:bCs w:val="0"/>
        <w:i w:val="0"/>
        <w:iCs w:val="0"/>
        <w:sz w:val="24"/>
        <w:szCs w:val="28"/>
      </w:rPr>
    </w:lvl>
    <w:lvl w:ilvl="1" w:tplc="9E9AE40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4FB1977"/>
    <w:multiLevelType w:val="hybridMultilevel"/>
    <w:tmpl w:val="86109DEC"/>
    <w:styleLink w:val="Style21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77BC41FA"/>
    <w:multiLevelType w:val="hybridMultilevel"/>
    <w:tmpl w:val="89BE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84B34F9"/>
    <w:multiLevelType w:val="hybridMultilevel"/>
    <w:tmpl w:val="FD08C442"/>
    <w:lvl w:ilvl="0" w:tplc="4BF445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8522D2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7" w15:restartNumberingAfterBreak="0">
    <w:nsid w:val="78E2561A"/>
    <w:multiLevelType w:val="hybridMultilevel"/>
    <w:tmpl w:val="D04C8572"/>
    <w:lvl w:ilvl="0" w:tplc="0FE2C960">
      <w:start w:val="1"/>
      <w:numFmt w:val="decimal"/>
      <w:pStyle w:val="StyleCaption"/>
      <w:lvlText w:val="(جدول%1)"/>
      <w:lvlJc w:val="right"/>
      <w:pPr>
        <w:ind w:left="1080" w:hanging="360"/>
      </w:pPr>
      <w:rPr>
        <w:rFonts w:hint="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79225D38"/>
    <w:multiLevelType w:val="hybridMultilevel"/>
    <w:tmpl w:val="6596B0BE"/>
    <w:styleLink w:val="Style2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26647258">
    <w:abstractNumId w:val="80"/>
  </w:num>
  <w:num w:numId="2" w16cid:durableId="1781024086">
    <w:abstractNumId w:val="8"/>
  </w:num>
  <w:num w:numId="3" w16cid:durableId="49620220">
    <w:abstractNumId w:val="32"/>
  </w:num>
  <w:num w:numId="4" w16cid:durableId="323968820">
    <w:abstractNumId w:val="68"/>
  </w:num>
  <w:num w:numId="5" w16cid:durableId="314841554">
    <w:abstractNumId w:val="67"/>
  </w:num>
  <w:num w:numId="6" w16cid:durableId="1140418394">
    <w:abstractNumId w:val="84"/>
  </w:num>
  <w:num w:numId="7" w16cid:durableId="1473519741">
    <w:abstractNumId w:val="61"/>
  </w:num>
  <w:num w:numId="8" w16cid:durableId="1576012955">
    <w:abstractNumId w:val="66"/>
  </w:num>
  <w:num w:numId="9" w16cid:durableId="514072332">
    <w:abstractNumId w:val="22"/>
  </w:num>
  <w:num w:numId="10" w16cid:durableId="213661444">
    <w:abstractNumId w:val="76"/>
  </w:num>
  <w:num w:numId="11" w16cid:durableId="1881697614">
    <w:abstractNumId w:val="75"/>
  </w:num>
  <w:num w:numId="12" w16cid:durableId="627202968">
    <w:abstractNumId w:val="54"/>
  </w:num>
  <w:num w:numId="13" w16cid:durableId="1665544323">
    <w:abstractNumId w:val="25"/>
  </w:num>
  <w:num w:numId="14" w16cid:durableId="628897831">
    <w:abstractNumId w:val="33"/>
  </w:num>
  <w:num w:numId="15" w16cid:durableId="1964997441">
    <w:abstractNumId w:val="5"/>
  </w:num>
  <w:num w:numId="16" w16cid:durableId="2101874737">
    <w:abstractNumId w:val="59"/>
  </w:num>
  <w:num w:numId="17" w16cid:durableId="468203788">
    <w:abstractNumId w:val="74"/>
  </w:num>
  <w:num w:numId="18" w16cid:durableId="232668503">
    <w:abstractNumId w:val="73"/>
  </w:num>
  <w:num w:numId="19" w16cid:durableId="1847280719">
    <w:abstractNumId w:val="13"/>
  </w:num>
  <w:num w:numId="20" w16cid:durableId="791048920">
    <w:abstractNumId w:val="92"/>
  </w:num>
  <w:num w:numId="21" w16cid:durableId="1687822718">
    <w:abstractNumId w:val="48"/>
  </w:num>
  <w:num w:numId="22" w16cid:durableId="625693849">
    <w:abstractNumId w:val="20"/>
  </w:num>
  <w:num w:numId="23" w16cid:durableId="1073309001">
    <w:abstractNumId w:val="17"/>
  </w:num>
  <w:num w:numId="24" w16cid:durableId="1391610581">
    <w:abstractNumId w:val="38"/>
  </w:num>
  <w:num w:numId="25" w16cid:durableId="10492140">
    <w:abstractNumId w:val="72"/>
  </w:num>
  <w:num w:numId="26" w16cid:durableId="1366060340">
    <w:abstractNumId w:val="65"/>
  </w:num>
  <w:num w:numId="27" w16cid:durableId="237324352">
    <w:abstractNumId w:val="28"/>
  </w:num>
  <w:num w:numId="28" w16cid:durableId="541359044">
    <w:abstractNumId w:val="96"/>
  </w:num>
  <w:num w:numId="29" w16cid:durableId="2009672517">
    <w:abstractNumId w:val="82"/>
  </w:num>
  <w:num w:numId="30" w16cid:durableId="739328082">
    <w:abstractNumId w:val="29"/>
  </w:num>
  <w:num w:numId="31" w16cid:durableId="495534382">
    <w:abstractNumId w:val="4"/>
  </w:num>
  <w:num w:numId="32" w16cid:durableId="1313565615">
    <w:abstractNumId w:val="44"/>
  </w:num>
  <w:num w:numId="33" w16cid:durableId="386612604">
    <w:abstractNumId w:val="83"/>
  </w:num>
  <w:num w:numId="34" w16cid:durableId="51270889">
    <w:abstractNumId w:val="58"/>
  </w:num>
  <w:num w:numId="35" w16cid:durableId="406348260">
    <w:abstractNumId w:val="45"/>
  </w:num>
  <w:num w:numId="36" w16cid:durableId="401370290">
    <w:abstractNumId w:val="41"/>
  </w:num>
  <w:num w:numId="37" w16cid:durableId="818109856">
    <w:abstractNumId w:val="27"/>
  </w:num>
  <w:num w:numId="38" w16cid:durableId="2112846860">
    <w:abstractNumId w:val="71"/>
  </w:num>
  <w:num w:numId="39" w16cid:durableId="573662614">
    <w:abstractNumId w:val="63"/>
  </w:num>
  <w:num w:numId="40" w16cid:durableId="528642031">
    <w:abstractNumId w:val="7"/>
  </w:num>
  <w:num w:numId="41" w16cid:durableId="1622147712">
    <w:abstractNumId w:val="21"/>
  </w:num>
  <w:num w:numId="42" w16cid:durableId="1884707706">
    <w:abstractNumId w:val="50"/>
  </w:num>
  <w:num w:numId="43" w16cid:durableId="1926105283">
    <w:abstractNumId w:val="47"/>
  </w:num>
  <w:num w:numId="44" w16cid:durableId="1676111855">
    <w:abstractNumId w:val="53"/>
  </w:num>
  <w:num w:numId="45" w16cid:durableId="1259144909">
    <w:abstractNumId w:val="60"/>
  </w:num>
  <w:num w:numId="46" w16cid:durableId="2131707144">
    <w:abstractNumId w:val="77"/>
  </w:num>
  <w:num w:numId="47" w16cid:durableId="1630740724">
    <w:abstractNumId w:val="89"/>
  </w:num>
  <w:num w:numId="48" w16cid:durableId="190539133">
    <w:abstractNumId w:val="42"/>
  </w:num>
  <w:num w:numId="49" w16cid:durableId="1356035534">
    <w:abstractNumId w:val="14"/>
  </w:num>
  <w:num w:numId="50" w16cid:durableId="2127235650">
    <w:abstractNumId w:val="78"/>
  </w:num>
  <w:num w:numId="51" w16cid:durableId="1682467939">
    <w:abstractNumId w:val="24"/>
  </w:num>
  <w:num w:numId="52" w16cid:durableId="1109394296">
    <w:abstractNumId w:val="91"/>
  </w:num>
  <w:num w:numId="53" w16cid:durableId="661860049">
    <w:abstractNumId w:val="97"/>
  </w:num>
  <w:num w:numId="54" w16cid:durableId="700864861">
    <w:abstractNumId w:val="46"/>
  </w:num>
  <w:num w:numId="55" w16cid:durableId="1045835825">
    <w:abstractNumId w:val="37"/>
  </w:num>
  <w:num w:numId="56" w16cid:durableId="639459148">
    <w:abstractNumId w:val="3"/>
  </w:num>
  <w:num w:numId="57" w16cid:durableId="1651516005">
    <w:abstractNumId w:val="2"/>
  </w:num>
  <w:num w:numId="58" w16cid:durableId="1881475576">
    <w:abstractNumId w:val="1"/>
  </w:num>
  <w:num w:numId="59" w16cid:durableId="1700819288">
    <w:abstractNumId w:val="0"/>
  </w:num>
  <w:num w:numId="60" w16cid:durableId="433131530">
    <w:abstractNumId w:val="26"/>
  </w:num>
  <w:num w:numId="61" w16cid:durableId="447437622">
    <w:abstractNumId w:val="98"/>
  </w:num>
  <w:num w:numId="62" w16cid:durableId="2032609857">
    <w:abstractNumId w:val="36"/>
  </w:num>
  <w:num w:numId="63" w16cid:durableId="240988423">
    <w:abstractNumId w:val="62"/>
  </w:num>
  <w:num w:numId="64" w16cid:durableId="1782872827">
    <w:abstractNumId w:val="87"/>
  </w:num>
  <w:num w:numId="65" w16cid:durableId="450167984">
    <w:abstractNumId w:val="23"/>
  </w:num>
  <w:num w:numId="66" w16cid:durableId="1843930923">
    <w:abstractNumId w:val="49"/>
  </w:num>
  <w:num w:numId="67" w16cid:durableId="1483306488">
    <w:abstractNumId w:val="93"/>
  </w:num>
  <w:num w:numId="68" w16cid:durableId="131018806">
    <w:abstractNumId w:val="90"/>
  </w:num>
  <w:num w:numId="69" w16cid:durableId="1890916195">
    <w:abstractNumId w:val="34"/>
  </w:num>
  <w:num w:numId="70" w16cid:durableId="1068381494">
    <w:abstractNumId w:val="56"/>
  </w:num>
  <w:num w:numId="71" w16cid:durableId="1314679150">
    <w:abstractNumId w:val="40"/>
  </w:num>
  <w:num w:numId="72" w16cid:durableId="114058355">
    <w:abstractNumId w:val="15"/>
  </w:num>
  <w:num w:numId="73" w16cid:durableId="1582984955">
    <w:abstractNumId w:val="70"/>
  </w:num>
  <w:num w:numId="74" w16cid:durableId="1116293400">
    <w:abstractNumId w:val="88"/>
  </w:num>
  <w:num w:numId="75" w16cid:durableId="304940932">
    <w:abstractNumId w:val="43"/>
  </w:num>
  <w:num w:numId="76" w16cid:durableId="827985654">
    <w:abstractNumId w:val="30"/>
  </w:num>
  <w:num w:numId="77" w16cid:durableId="1952396288">
    <w:abstractNumId w:val="79"/>
  </w:num>
  <w:num w:numId="78" w16cid:durableId="1933931386">
    <w:abstractNumId w:val="55"/>
  </w:num>
  <w:num w:numId="79" w16cid:durableId="1552768609">
    <w:abstractNumId w:val="10"/>
  </w:num>
  <w:num w:numId="80" w16cid:durableId="873692677">
    <w:abstractNumId w:val="9"/>
  </w:num>
  <w:num w:numId="81" w16cid:durableId="2022121140">
    <w:abstractNumId w:val="16"/>
  </w:num>
  <w:num w:numId="82" w16cid:durableId="781875222">
    <w:abstractNumId w:val="12"/>
  </w:num>
  <w:num w:numId="83" w16cid:durableId="1933514582">
    <w:abstractNumId w:val="52"/>
  </w:num>
  <w:num w:numId="84" w16cid:durableId="1178082146">
    <w:abstractNumId w:val="57"/>
  </w:num>
  <w:num w:numId="85" w16cid:durableId="1202985561">
    <w:abstractNumId w:val="6"/>
  </w:num>
  <w:num w:numId="86" w16cid:durableId="526522271">
    <w:abstractNumId w:val="86"/>
  </w:num>
  <w:num w:numId="87" w16cid:durableId="1817649573">
    <w:abstractNumId w:val="31"/>
  </w:num>
  <w:num w:numId="88" w16cid:durableId="200362158">
    <w:abstractNumId w:val="64"/>
  </w:num>
  <w:num w:numId="89" w16cid:durableId="2072800154">
    <w:abstractNumId w:val="18"/>
  </w:num>
  <w:num w:numId="90" w16cid:durableId="1198006059">
    <w:abstractNumId w:val="95"/>
  </w:num>
  <w:num w:numId="91" w16cid:durableId="2025285860">
    <w:abstractNumId w:val="19"/>
  </w:num>
  <w:num w:numId="92" w16cid:durableId="1136682917">
    <w:abstractNumId w:val="39"/>
  </w:num>
  <w:num w:numId="93" w16cid:durableId="1722825004">
    <w:abstractNumId w:val="85"/>
  </w:num>
  <w:num w:numId="94" w16cid:durableId="392967855">
    <w:abstractNumId w:val="81"/>
  </w:num>
  <w:num w:numId="95" w16cid:durableId="438961022">
    <w:abstractNumId w:val="69"/>
  </w:num>
  <w:num w:numId="96" w16cid:durableId="426124195">
    <w:abstractNumId w:val="35"/>
  </w:num>
  <w:num w:numId="97" w16cid:durableId="1353536517">
    <w:abstractNumId w:val="94"/>
  </w:num>
  <w:num w:numId="98" w16cid:durableId="503864890">
    <w:abstractNumId w:val="51"/>
  </w:num>
  <w:num w:numId="99" w16cid:durableId="154230528">
    <w:abstractNumId w:val="1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PA 7th better&lt;/Style&gt;&lt;LeftDelim&gt;{&lt;/LeftDelim&gt;&lt;RightDelim&gt;}&lt;/RightDelim&gt;&lt;FontName&gt;Calibri&lt;/FontName&gt;&lt;FontSize&gt;9&lt;/FontSize&gt;&lt;ReflistTitle&gt;&lt;/ReflistTitle&gt;&lt;StartingRefnum&gt;1&lt;/StartingRefnum&gt;&lt;FirstLineIndent&gt;0&lt;/FirstLineIndent&gt;&lt;HangingIndent&gt;36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vswp5dpe0aazrbe2zwpvf5aa2wxexerfz2w9&quot;&gt;Psychology&lt;record-ids&gt;&lt;item&gt;159627&lt;/item&gt;&lt;item&gt;159629&lt;/item&gt;&lt;item&gt;159630&lt;/item&gt;&lt;item&gt;159631&lt;/item&gt;&lt;item&gt;159632&lt;/item&gt;&lt;item&gt;159633&lt;/item&gt;&lt;item&gt;159634&lt;/item&gt;&lt;item&gt;159635&lt;/item&gt;&lt;item&gt;159637&lt;/item&gt;&lt;item&gt;159639&lt;/item&gt;&lt;item&gt;159640&lt;/item&gt;&lt;item&gt;159641&lt;/item&gt;&lt;item&gt;159642&lt;/item&gt;&lt;item&gt;159643&lt;/item&gt;&lt;item&gt;159647&lt;/item&gt;&lt;item&gt;159650&lt;/item&gt;&lt;item&gt;159651&lt;/item&gt;&lt;item&gt;159654&lt;/item&gt;&lt;item&gt;159656&lt;/item&gt;&lt;item&gt;159659&lt;/item&gt;&lt;item&gt;159660&lt;/item&gt;&lt;item&gt;159663&lt;/item&gt;&lt;/record-ids&gt;&lt;/item&gt;&lt;/Libraries&gt;"/>
    <w:docVar w:name="EN.UseJSCitationFormat" w:val="False"/>
  </w:docVars>
  <w:rsids>
    <w:rsidRoot w:val="006F31DB"/>
    <w:rsid w:val="000006A5"/>
    <w:rsid w:val="00001587"/>
    <w:rsid w:val="000023E7"/>
    <w:rsid w:val="00002CCF"/>
    <w:rsid w:val="00002EC7"/>
    <w:rsid w:val="0000439B"/>
    <w:rsid w:val="0000499B"/>
    <w:rsid w:val="00004DD7"/>
    <w:rsid w:val="00005551"/>
    <w:rsid w:val="00005911"/>
    <w:rsid w:val="0000594F"/>
    <w:rsid w:val="00010A1B"/>
    <w:rsid w:val="00010AF4"/>
    <w:rsid w:val="000110D7"/>
    <w:rsid w:val="000121A0"/>
    <w:rsid w:val="00012568"/>
    <w:rsid w:val="000128A6"/>
    <w:rsid w:val="000131D6"/>
    <w:rsid w:val="000133F2"/>
    <w:rsid w:val="0001375D"/>
    <w:rsid w:val="00013C34"/>
    <w:rsid w:val="000141F3"/>
    <w:rsid w:val="0001459A"/>
    <w:rsid w:val="00014E88"/>
    <w:rsid w:val="000155A2"/>
    <w:rsid w:val="000156A7"/>
    <w:rsid w:val="00016392"/>
    <w:rsid w:val="00020452"/>
    <w:rsid w:val="00020B1A"/>
    <w:rsid w:val="00021856"/>
    <w:rsid w:val="00021E74"/>
    <w:rsid w:val="000227E9"/>
    <w:rsid w:val="00022ED5"/>
    <w:rsid w:val="00023A96"/>
    <w:rsid w:val="0002534F"/>
    <w:rsid w:val="00025791"/>
    <w:rsid w:val="00027775"/>
    <w:rsid w:val="000278A4"/>
    <w:rsid w:val="00030097"/>
    <w:rsid w:val="000303A8"/>
    <w:rsid w:val="00030B12"/>
    <w:rsid w:val="0003124E"/>
    <w:rsid w:val="00032BB0"/>
    <w:rsid w:val="000331B5"/>
    <w:rsid w:val="0003369E"/>
    <w:rsid w:val="00035CE5"/>
    <w:rsid w:val="0003709F"/>
    <w:rsid w:val="00037674"/>
    <w:rsid w:val="0004193C"/>
    <w:rsid w:val="00042974"/>
    <w:rsid w:val="000431D5"/>
    <w:rsid w:val="00043312"/>
    <w:rsid w:val="000436F8"/>
    <w:rsid w:val="00043B10"/>
    <w:rsid w:val="00043D7E"/>
    <w:rsid w:val="00045E7E"/>
    <w:rsid w:val="000465A4"/>
    <w:rsid w:val="00047353"/>
    <w:rsid w:val="00047386"/>
    <w:rsid w:val="00050CC3"/>
    <w:rsid w:val="0005249A"/>
    <w:rsid w:val="00052ECF"/>
    <w:rsid w:val="00053CF2"/>
    <w:rsid w:val="00053D02"/>
    <w:rsid w:val="00053D7F"/>
    <w:rsid w:val="0005531E"/>
    <w:rsid w:val="0005614B"/>
    <w:rsid w:val="00056CB3"/>
    <w:rsid w:val="00057B07"/>
    <w:rsid w:val="00057BAE"/>
    <w:rsid w:val="00061495"/>
    <w:rsid w:val="00061789"/>
    <w:rsid w:val="00063DD8"/>
    <w:rsid w:val="000647F8"/>
    <w:rsid w:val="000652CA"/>
    <w:rsid w:val="0006530E"/>
    <w:rsid w:val="0007043E"/>
    <w:rsid w:val="000707E9"/>
    <w:rsid w:val="00070B77"/>
    <w:rsid w:val="0007168A"/>
    <w:rsid w:val="000719F7"/>
    <w:rsid w:val="000727D7"/>
    <w:rsid w:val="00072BD1"/>
    <w:rsid w:val="000744A4"/>
    <w:rsid w:val="000747DE"/>
    <w:rsid w:val="00074DD8"/>
    <w:rsid w:val="00076043"/>
    <w:rsid w:val="00076B95"/>
    <w:rsid w:val="00076BF5"/>
    <w:rsid w:val="00081525"/>
    <w:rsid w:val="00083EBF"/>
    <w:rsid w:val="00084084"/>
    <w:rsid w:val="00084664"/>
    <w:rsid w:val="000846BA"/>
    <w:rsid w:val="00085341"/>
    <w:rsid w:val="00086571"/>
    <w:rsid w:val="0008724F"/>
    <w:rsid w:val="0008758D"/>
    <w:rsid w:val="00087699"/>
    <w:rsid w:val="00090333"/>
    <w:rsid w:val="00090E37"/>
    <w:rsid w:val="00091299"/>
    <w:rsid w:val="00091521"/>
    <w:rsid w:val="00093821"/>
    <w:rsid w:val="0009394B"/>
    <w:rsid w:val="0009479F"/>
    <w:rsid w:val="00096475"/>
    <w:rsid w:val="00096558"/>
    <w:rsid w:val="00097B0E"/>
    <w:rsid w:val="000A00C0"/>
    <w:rsid w:val="000A1B65"/>
    <w:rsid w:val="000A2416"/>
    <w:rsid w:val="000A473D"/>
    <w:rsid w:val="000A5006"/>
    <w:rsid w:val="000A5FFA"/>
    <w:rsid w:val="000A654A"/>
    <w:rsid w:val="000A6AA7"/>
    <w:rsid w:val="000A7C3B"/>
    <w:rsid w:val="000B09F5"/>
    <w:rsid w:val="000B0DB5"/>
    <w:rsid w:val="000B11CF"/>
    <w:rsid w:val="000B1254"/>
    <w:rsid w:val="000B16C5"/>
    <w:rsid w:val="000B1FE0"/>
    <w:rsid w:val="000B2AAE"/>
    <w:rsid w:val="000B4973"/>
    <w:rsid w:val="000B4FE0"/>
    <w:rsid w:val="000B5696"/>
    <w:rsid w:val="000B5A7A"/>
    <w:rsid w:val="000B5F79"/>
    <w:rsid w:val="000C0487"/>
    <w:rsid w:val="000C26A9"/>
    <w:rsid w:val="000C30F9"/>
    <w:rsid w:val="000C426E"/>
    <w:rsid w:val="000C5346"/>
    <w:rsid w:val="000C70EF"/>
    <w:rsid w:val="000D040E"/>
    <w:rsid w:val="000D056D"/>
    <w:rsid w:val="000D0834"/>
    <w:rsid w:val="000D131F"/>
    <w:rsid w:val="000D191F"/>
    <w:rsid w:val="000D1AC1"/>
    <w:rsid w:val="000D29EC"/>
    <w:rsid w:val="000D2B52"/>
    <w:rsid w:val="000D2D78"/>
    <w:rsid w:val="000D2EBE"/>
    <w:rsid w:val="000D4048"/>
    <w:rsid w:val="000D46F9"/>
    <w:rsid w:val="000D499A"/>
    <w:rsid w:val="000D5C15"/>
    <w:rsid w:val="000D5EE0"/>
    <w:rsid w:val="000D6AAB"/>
    <w:rsid w:val="000D75FE"/>
    <w:rsid w:val="000E18CD"/>
    <w:rsid w:val="000E2455"/>
    <w:rsid w:val="000E252C"/>
    <w:rsid w:val="000E2553"/>
    <w:rsid w:val="000E2702"/>
    <w:rsid w:val="000E2AC8"/>
    <w:rsid w:val="000E2E47"/>
    <w:rsid w:val="000E38CD"/>
    <w:rsid w:val="000E3F51"/>
    <w:rsid w:val="000E4FE1"/>
    <w:rsid w:val="000E5BD4"/>
    <w:rsid w:val="000E5D4B"/>
    <w:rsid w:val="000E5E42"/>
    <w:rsid w:val="000E71A9"/>
    <w:rsid w:val="000F052D"/>
    <w:rsid w:val="000F089D"/>
    <w:rsid w:val="000F0AE1"/>
    <w:rsid w:val="000F0EBA"/>
    <w:rsid w:val="000F1A16"/>
    <w:rsid w:val="000F2F4E"/>
    <w:rsid w:val="000F30E6"/>
    <w:rsid w:val="000F3671"/>
    <w:rsid w:val="000F3E83"/>
    <w:rsid w:val="000F40B7"/>
    <w:rsid w:val="000F4407"/>
    <w:rsid w:val="000F46C9"/>
    <w:rsid w:val="000F51B6"/>
    <w:rsid w:val="000F5407"/>
    <w:rsid w:val="000F5595"/>
    <w:rsid w:val="000F5617"/>
    <w:rsid w:val="0010075E"/>
    <w:rsid w:val="001008C0"/>
    <w:rsid w:val="00101597"/>
    <w:rsid w:val="00101C56"/>
    <w:rsid w:val="001027D4"/>
    <w:rsid w:val="00102D75"/>
    <w:rsid w:val="001030DD"/>
    <w:rsid w:val="00103B4C"/>
    <w:rsid w:val="001040E8"/>
    <w:rsid w:val="0010552F"/>
    <w:rsid w:val="001107F4"/>
    <w:rsid w:val="00110C55"/>
    <w:rsid w:val="00111175"/>
    <w:rsid w:val="001111FE"/>
    <w:rsid w:val="00111557"/>
    <w:rsid w:val="001117BF"/>
    <w:rsid w:val="0011290B"/>
    <w:rsid w:val="00112BD0"/>
    <w:rsid w:val="00112C32"/>
    <w:rsid w:val="001130CF"/>
    <w:rsid w:val="00113178"/>
    <w:rsid w:val="00113580"/>
    <w:rsid w:val="00114F35"/>
    <w:rsid w:val="00115756"/>
    <w:rsid w:val="00116A24"/>
    <w:rsid w:val="00117116"/>
    <w:rsid w:val="00117F5F"/>
    <w:rsid w:val="00120C54"/>
    <w:rsid w:val="0012142D"/>
    <w:rsid w:val="00121D43"/>
    <w:rsid w:val="00122A02"/>
    <w:rsid w:val="0012337F"/>
    <w:rsid w:val="0012402E"/>
    <w:rsid w:val="00124265"/>
    <w:rsid w:val="00124303"/>
    <w:rsid w:val="00124899"/>
    <w:rsid w:val="001248A3"/>
    <w:rsid w:val="001250A9"/>
    <w:rsid w:val="0012523D"/>
    <w:rsid w:val="00125B07"/>
    <w:rsid w:val="00126B0C"/>
    <w:rsid w:val="0012766A"/>
    <w:rsid w:val="001308AF"/>
    <w:rsid w:val="001315C0"/>
    <w:rsid w:val="00132096"/>
    <w:rsid w:val="001322A4"/>
    <w:rsid w:val="00132AA1"/>
    <w:rsid w:val="00133725"/>
    <w:rsid w:val="00133A02"/>
    <w:rsid w:val="00133E3B"/>
    <w:rsid w:val="00133E42"/>
    <w:rsid w:val="00133F56"/>
    <w:rsid w:val="00134FBB"/>
    <w:rsid w:val="00135122"/>
    <w:rsid w:val="001354C0"/>
    <w:rsid w:val="00135575"/>
    <w:rsid w:val="00135BAB"/>
    <w:rsid w:val="00135CFA"/>
    <w:rsid w:val="00136648"/>
    <w:rsid w:val="00136FE4"/>
    <w:rsid w:val="0013751C"/>
    <w:rsid w:val="00137B7C"/>
    <w:rsid w:val="00137F1C"/>
    <w:rsid w:val="00140001"/>
    <w:rsid w:val="0014048C"/>
    <w:rsid w:val="00140D8F"/>
    <w:rsid w:val="001410AD"/>
    <w:rsid w:val="00142662"/>
    <w:rsid w:val="001445CA"/>
    <w:rsid w:val="0014572A"/>
    <w:rsid w:val="001465AA"/>
    <w:rsid w:val="00146605"/>
    <w:rsid w:val="00147FB6"/>
    <w:rsid w:val="0015007D"/>
    <w:rsid w:val="00151E5E"/>
    <w:rsid w:val="001523B6"/>
    <w:rsid w:val="0015255B"/>
    <w:rsid w:val="00152BF2"/>
    <w:rsid w:val="00152EA8"/>
    <w:rsid w:val="00153A62"/>
    <w:rsid w:val="001544E7"/>
    <w:rsid w:val="001546A9"/>
    <w:rsid w:val="001546D8"/>
    <w:rsid w:val="001547F4"/>
    <w:rsid w:val="00154A46"/>
    <w:rsid w:val="00154CBA"/>
    <w:rsid w:val="00155DD7"/>
    <w:rsid w:val="00156F25"/>
    <w:rsid w:val="0016063B"/>
    <w:rsid w:val="00160642"/>
    <w:rsid w:val="0016076D"/>
    <w:rsid w:val="00162435"/>
    <w:rsid w:val="00162479"/>
    <w:rsid w:val="001627F4"/>
    <w:rsid w:val="001630ED"/>
    <w:rsid w:val="00163222"/>
    <w:rsid w:val="001633E8"/>
    <w:rsid w:val="00163483"/>
    <w:rsid w:val="00163A4B"/>
    <w:rsid w:val="00163C02"/>
    <w:rsid w:val="00166138"/>
    <w:rsid w:val="0016706F"/>
    <w:rsid w:val="001678F2"/>
    <w:rsid w:val="00171220"/>
    <w:rsid w:val="00171C4B"/>
    <w:rsid w:val="0017215C"/>
    <w:rsid w:val="00172723"/>
    <w:rsid w:val="0017358D"/>
    <w:rsid w:val="001736AC"/>
    <w:rsid w:val="00173C95"/>
    <w:rsid w:val="00174D4E"/>
    <w:rsid w:val="0017623F"/>
    <w:rsid w:val="00176BA9"/>
    <w:rsid w:val="00177298"/>
    <w:rsid w:val="001800A1"/>
    <w:rsid w:val="001801AC"/>
    <w:rsid w:val="00180375"/>
    <w:rsid w:val="00180E73"/>
    <w:rsid w:val="001817F9"/>
    <w:rsid w:val="001819B1"/>
    <w:rsid w:val="0018254D"/>
    <w:rsid w:val="00182D83"/>
    <w:rsid w:val="00183141"/>
    <w:rsid w:val="00184A23"/>
    <w:rsid w:val="00186F50"/>
    <w:rsid w:val="001870D4"/>
    <w:rsid w:val="0018734C"/>
    <w:rsid w:val="0019176B"/>
    <w:rsid w:val="001926DE"/>
    <w:rsid w:val="001948F2"/>
    <w:rsid w:val="00194F6F"/>
    <w:rsid w:val="0019578B"/>
    <w:rsid w:val="00195C38"/>
    <w:rsid w:val="00195D4B"/>
    <w:rsid w:val="00196155"/>
    <w:rsid w:val="00197124"/>
    <w:rsid w:val="0019750B"/>
    <w:rsid w:val="001A010C"/>
    <w:rsid w:val="001A05D4"/>
    <w:rsid w:val="001A0603"/>
    <w:rsid w:val="001A0C2D"/>
    <w:rsid w:val="001A1CB9"/>
    <w:rsid w:val="001A3821"/>
    <w:rsid w:val="001A42E9"/>
    <w:rsid w:val="001A4894"/>
    <w:rsid w:val="001A5A3C"/>
    <w:rsid w:val="001A6DE6"/>
    <w:rsid w:val="001A70F9"/>
    <w:rsid w:val="001A7D71"/>
    <w:rsid w:val="001A7F64"/>
    <w:rsid w:val="001B053F"/>
    <w:rsid w:val="001B0664"/>
    <w:rsid w:val="001B078D"/>
    <w:rsid w:val="001B0A29"/>
    <w:rsid w:val="001B117E"/>
    <w:rsid w:val="001B1478"/>
    <w:rsid w:val="001B15FF"/>
    <w:rsid w:val="001B2B78"/>
    <w:rsid w:val="001B2E25"/>
    <w:rsid w:val="001B3234"/>
    <w:rsid w:val="001B405F"/>
    <w:rsid w:val="001B4213"/>
    <w:rsid w:val="001B429B"/>
    <w:rsid w:val="001B635C"/>
    <w:rsid w:val="001B6A76"/>
    <w:rsid w:val="001B7315"/>
    <w:rsid w:val="001B73E8"/>
    <w:rsid w:val="001B779A"/>
    <w:rsid w:val="001B77F9"/>
    <w:rsid w:val="001B7CA9"/>
    <w:rsid w:val="001C2989"/>
    <w:rsid w:val="001C2F46"/>
    <w:rsid w:val="001C3375"/>
    <w:rsid w:val="001C36DC"/>
    <w:rsid w:val="001C375B"/>
    <w:rsid w:val="001C3E45"/>
    <w:rsid w:val="001C4312"/>
    <w:rsid w:val="001C5867"/>
    <w:rsid w:val="001C6914"/>
    <w:rsid w:val="001C7032"/>
    <w:rsid w:val="001C7F33"/>
    <w:rsid w:val="001D0BA7"/>
    <w:rsid w:val="001D1428"/>
    <w:rsid w:val="001D1E62"/>
    <w:rsid w:val="001D2628"/>
    <w:rsid w:val="001D26B4"/>
    <w:rsid w:val="001D26D2"/>
    <w:rsid w:val="001D2BD2"/>
    <w:rsid w:val="001D3612"/>
    <w:rsid w:val="001D3CAA"/>
    <w:rsid w:val="001D3F3A"/>
    <w:rsid w:val="001D42E7"/>
    <w:rsid w:val="001D4379"/>
    <w:rsid w:val="001D628F"/>
    <w:rsid w:val="001D6920"/>
    <w:rsid w:val="001D6FFD"/>
    <w:rsid w:val="001D7C10"/>
    <w:rsid w:val="001E077E"/>
    <w:rsid w:val="001E0CAB"/>
    <w:rsid w:val="001E0EF4"/>
    <w:rsid w:val="001E1FF1"/>
    <w:rsid w:val="001E342D"/>
    <w:rsid w:val="001E3C2B"/>
    <w:rsid w:val="001E3D94"/>
    <w:rsid w:val="001E4E24"/>
    <w:rsid w:val="001E52DD"/>
    <w:rsid w:val="001E5E14"/>
    <w:rsid w:val="001E67A8"/>
    <w:rsid w:val="001E7181"/>
    <w:rsid w:val="001E747B"/>
    <w:rsid w:val="001E74F3"/>
    <w:rsid w:val="001E7B0B"/>
    <w:rsid w:val="001F04BB"/>
    <w:rsid w:val="001F0E82"/>
    <w:rsid w:val="001F0F4E"/>
    <w:rsid w:val="001F205D"/>
    <w:rsid w:val="001F25C0"/>
    <w:rsid w:val="001F2E2C"/>
    <w:rsid w:val="001F34E7"/>
    <w:rsid w:val="001F3DCE"/>
    <w:rsid w:val="001F4A3E"/>
    <w:rsid w:val="001F5012"/>
    <w:rsid w:val="001F502C"/>
    <w:rsid w:val="001F561B"/>
    <w:rsid w:val="001F6C0D"/>
    <w:rsid w:val="001F7144"/>
    <w:rsid w:val="001F763A"/>
    <w:rsid w:val="001F7DF2"/>
    <w:rsid w:val="001F7E63"/>
    <w:rsid w:val="00200AF7"/>
    <w:rsid w:val="0020180D"/>
    <w:rsid w:val="00201C57"/>
    <w:rsid w:val="002028F3"/>
    <w:rsid w:val="00203406"/>
    <w:rsid w:val="00204E7F"/>
    <w:rsid w:val="00205019"/>
    <w:rsid w:val="002050E2"/>
    <w:rsid w:val="00205207"/>
    <w:rsid w:val="00205E34"/>
    <w:rsid w:val="00205E3A"/>
    <w:rsid w:val="00205F64"/>
    <w:rsid w:val="0020676F"/>
    <w:rsid w:val="0020747A"/>
    <w:rsid w:val="00210690"/>
    <w:rsid w:val="00210F50"/>
    <w:rsid w:val="002111AE"/>
    <w:rsid w:val="002116C2"/>
    <w:rsid w:val="0021183C"/>
    <w:rsid w:val="0021198E"/>
    <w:rsid w:val="002131E2"/>
    <w:rsid w:val="002142C0"/>
    <w:rsid w:val="002156B6"/>
    <w:rsid w:val="002205F1"/>
    <w:rsid w:val="002216C8"/>
    <w:rsid w:val="00221A59"/>
    <w:rsid w:val="00221C03"/>
    <w:rsid w:val="00221CA9"/>
    <w:rsid w:val="00222446"/>
    <w:rsid w:val="00222FDB"/>
    <w:rsid w:val="00223235"/>
    <w:rsid w:val="002238B5"/>
    <w:rsid w:val="00224460"/>
    <w:rsid w:val="0022486A"/>
    <w:rsid w:val="002248B5"/>
    <w:rsid w:val="002253C7"/>
    <w:rsid w:val="00225D16"/>
    <w:rsid w:val="00226B15"/>
    <w:rsid w:val="00226D45"/>
    <w:rsid w:val="00227324"/>
    <w:rsid w:val="0022782B"/>
    <w:rsid w:val="00227FDF"/>
    <w:rsid w:val="00230CA2"/>
    <w:rsid w:val="00231A11"/>
    <w:rsid w:val="00231F99"/>
    <w:rsid w:val="00232270"/>
    <w:rsid w:val="0023235C"/>
    <w:rsid w:val="002326CE"/>
    <w:rsid w:val="0023292C"/>
    <w:rsid w:val="0023324E"/>
    <w:rsid w:val="00233690"/>
    <w:rsid w:val="00233CD0"/>
    <w:rsid w:val="00234154"/>
    <w:rsid w:val="00234616"/>
    <w:rsid w:val="002354EE"/>
    <w:rsid w:val="00235D75"/>
    <w:rsid w:val="00235E0D"/>
    <w:rsid w:val="00236597"/>
    <w:rsid w:val="002368AD"/>
    <w:rsid w:val="002402DC"/>
    <w:rsid w:val="002408DE"/>
    <w:rsid w:val="00241543"/>
    <w:rsid w:val="0024208C"/>
    <w:rsid w:val="0024244D"/>
    <w:rsid w:val="00242A3B"/>
    <w:rsid w:val="002436B3"/>
    <w:rsid w:val="00244A7A"/>
    <w:rsid w:val="00245DCB"/>
    <w:rsid w:val="00246DA9"/>
    <w:rsid w:val="0024787F"/>
    <w:rsid w:val="00247B8C"/>
    <w:rsid w:val="0025032B"/>
    <w:rsid w:val="00251785"/>
    <w:rsid w:val="00252745"/>
    <w:rsid w:val="002528E2"/>
    <w:rsid w:val="002538E0"/>
    <w:rsid w:val="002545FE"/>
    <w:rsid w:val="002553BC"/>
    <w:rsid w:val="002553C2"/>
    <w:rsid w:val="0025737F"/>
    <w:rsid w:val="00257468"/>
    <w:rsid w:val="00257705"/>
    <w:rsid w:val="002579B7"/>
    <w:rsid w:val="00260040"/>
    <w:rsid w:val="00260A72"/>
    <w:rsid w:val="00260DCD"/>
    <w:rsid w:val="00261495"/>
    <w:rsid w:val="00262BD6"/>
    <w:rsid w:val="00262C75"/>
    <w:rsid w:val="00263DC1"/>
    <w:rsid w:val="0026446A"/>
    <w:rsid w:val="00264C99"/>
    <w:rsid w:val="002656E8"/>
    <w:rsid w:val="00265F00"/>
    <w:rsid w:val="002661BF"/>
    <w:rsid w:val="00267546"/>
    <w:rsid w:val="00270429"/>
    <w:rsid w:val="00270462"/>
    <w:rsid w:val="00271801"/>
    <w:rsid w:val="002723E1"/>
    <w:rsid w:val="00272DEE"/>
    <w:rsid w:val="0027322A"/>
    <w:rsid w:val="002734C5"/>
    <w:rsid w:val="00274551"/>
    <w:rsid w:val="00275517"/>
    <w:rsid w:val="0027669B"/>
    <w:rsid w:val="00281333"/>
    <w:rsid w:val="00282FC0"/>
    <w:rsid w:val="00283A9E"/>
    <w:rsid w:val="00283F97"/>
    <w:rsid w:val="002848DA"/>
    <w:rsid w:val="00284988"/>
    <w:rsid w:val="0028526B"/>
    <w:rsid w:val="002857A4"/>
    <w:rsid w:val="00285BAB"/>
    <w:rsid w:val="00286361"/>
    <w:rsid w:val="00287972"/>
    <w:rsid w:val="00287FF5"/>
    <w:rsid w:val="00290888"/>
    <w:rsid w:val="00291866"/>
    <w:rsid w:val="00292B25"/>
    <w:rsid w:val="00293688"/>
    <w:rsid w:val="00294454"/>
    <w:rsid w:val="002946F0"/>
    <w:rsid w:val="00294DD3"/>
    <w:rsid w:val="00294DE0"/>
    <w:rsid w:val="00295084"/>
    <w:rsid w:val="00297585"/>
    <w:rsid w:val="00297BE7"/>
    <w:rsid w:val="002A07AE"/>
    <w:rsid w:val="002A1392"/>
    <w:rsid w:val="002A1927"/>
    <w:rsid w:val="002A2900"/>
    <w:rsid w:val="002A2EBA"/>
    <w:rsid w:val="002A31FE"/>
    <w:rsid w:val="002A508E"/>
    <w:rsid w:val="002A5A55"/>
    <w:rsid w:val="002A5C13"/>
    <w:rsid w:val="002A5F18"/>
    <w:rsid w:val="002A6C34"/>
    <w:rsid w:val="002A7144"/>
    <w:rsid w:val="002A7278"/>
    <w:rsid w:val="002A7432"/>
    <w:rsid w:val="002B0A21"/>
    <w:rsid w:val="002B1436"/>
    <w:rsid w:val="002B16D6"/>
    <w:rsid w:val="002B2104"/>
    <w:rsid w:val="002B2B80"/>
    <w:rsid w:val="002B32EC"/>
    <w:rsid w:val="002B3949"/>
    <w:rsid w:val="002B62F3"/>
    <w:rsid w:val="002B6A51"/>
    <w:rsid w:val="002B6BAE"/>
    <w:rsid w:val="002B6BEC"/>
    <w:rsid w:val="002C08A6"/>
    <w:rsid w:val="002C1624"/>
    <w:rsid w:val="002C2746"/>
    <w:rsid w:val="002C387A"/>
    <w:rsid w:val="002C388C"/>
    <w:rsid w:val="002C410D"/>
    <w:rsid w:val="002C41AA"/>
    <w:rsid w:val="002C5183"/>
    <w:rsid w:val="002C53D3"/>
    <w:rsid w:val="002C571D"/>
    <w:rsid w:val="002C581C"/>
    <w:rsid w:val="002C5F2E"/>
    <w:rsid w:val="002C6013"/>
    <w:rsid w:val="002C61D4"/>
    <w:rsid w:val="002C711D"/>
    <w:rsid w:val="002C7932"/>
    <w:rsid w:val="002D014C"/>
    <w:rsid w:val="002D0698"/>
    <w:rsid w:val="002D17AA"/>
    <w:rsid w:val="002D18E7"/>
    <w:rsid w:val="002D1CF1"/>
    <w:rsid w:val="002D35BF"/>
    <w:rsid w:val="002D37D3"/>
    <w:rsid w:val="002D4528"/>
    <w:rsid w:val="002D46A1"/>
    <w:rsid w:val="002D5603"/>
    <w:rsid w:val="002D57D2"/>
    <w:rsid w:val="002D5841"/>
    <w:rsid w:val="002D69F2"/>
    <w:rsid w:val="002D6EFB"/>
    <w:rsid w:val="002E00E6"/>
    <w:rsid w:val="002E23A4"/>
    <w:rsid w:val="002E2745"/>
    <w:rsid w:val="002E2E7D"/>
    <w:rsid w:val="002E330E"/>
    <w:rsid w:val="002E424A"/>
    <w:rsid w:val="002E48EF"/>
    <w:rsid w:val="002E4AAD"/>
    <w:rsid w:val="002E5BCC"/>
    <w:rsid w:val="002E62AB"/>
    <w:rsid w:val="002E690D"/>
    <w:rsid w:val="002E6D2E"/>
    <w:rsid w:val="002E7149"/>
    <w:rsid w:val="002E7456"/>
    <w:rsid w:val="002E7DF8"/>
    <w:rsid w:val="002F1468"/>
    <w:rsid w:val="002F2716"/>
    <w:rsid w:val="002F3209"/>
    <w:rsid w:val="002F3309"/>
    <w:rsid w:val="002F3BFF"/>
    <w:rsid w:val="002F3E24"/>
    <w:rsid w:val="002F3FDE"/>
    <w:rsid w:val="002F4654"/>
    <w:rsid w:val="002F4CB1"/>
    <w:rsid w:val="002F4FF6"/>
    <w:rsid w:val="002F6126"/>
    <w:rsid w:val="002F639D"/>
    <w:rsid w:val="002F711B"/>
    <w:rsid w:val="002F789D"/>
    <w:rsid w:val="002F7B5C"/>
    <w:rsid w:val="00300F36"/>
    <w:rsid w:val="00301998"/>
    <w:rsid w:val="00302000"/>
    <w:rsid w:val="003035E2"/>
    <w:rsid w:val="00304681"/>
    <w:rsid w:val="00305386"/>
    <w:rsid w:val="003061C6"/>
    <w:rsid w:val="00306659"/>
    <w:rsid w:val="00306DF5"/>
    <w:rsid w:val="003075AF"/>
    <w:rsid w:val="00307937"/>
    <w:rsid w:val="00310D63"/>
    <w:rsid w:val="00312B18"/>
    <w:rsid w:val="00312D11"/>
    <w:rsid w:val="003138FD"/>
    <w:rsid w:val="00313D0C"/>
    <w:rsid w:val="003145D4"/>
    <w:rsid w:val="0031488F"/>
    <w:rsid w:val="00315032"/>
    <w:rsid w:val="00315265"/>
    <w:rsid w:val="00315E92"/>
    <w:rsid w:val="003162F5"/>
    <w:rsid w:val="00317EAB"/>
    <w:rsid w:val="003204D2"/>
    <w:rsid w:val="00320524"/>
    <w:rsid w:val="00321BDF"/>
    <w:rsid w:val="0032260C"/>
    <w:rsid w:val="00323B9B"/>
    <w:rsid w:val="003241F3"/>
    <w:rsid w:val="0032458D"/>
    <w:rsid w:val="00325037"/>
    <w:rsid w:val="00326AD5"/>
    <w:rsid w:val="00326DBA"/>
    <w:rsid w:val="003304C2"/>
    <w:rsid w:val="00331338"/>
    <w:rsid w:val="00331359"/>
    <w:rsid w:val="0033252F"/>
    <w:rsid w:val="00332FDB"/>
    <w:rsid w:val="00333295"/>
    <w:rsid w:val="00333745"/>
    <w:rsid w:val="00333828"/>
    <w:rsid w:val="003345E1"/>
    <w:rsid w:val="003347B5"/>
    <w:rsid w:val="0033493D"/>
    <w:rsid w:val="00334A61"/>
    <w:rsid w:val="00334A81"/>
    <w:rsid w:val="003355BA"/>
    <w:rsid w:val="003357BC"/>
    <w:rsid w:val="00335B67"/>
    <w:rsid w:val="00335CD5"/>
    <w:rsid w:val="00335D46"/>
    <w:rsid w:val="003364D7"/>
    <w:rsid w:val="00336B41"/>
    <w:rsid w:val="00336CDF"/>
    <w:rsid w:val="00336E0A"/>
    <w:rsid w:val="003373CC"/>
    <w:rsid w:val="0034045C"/>
    <w:rsid w:val="003406BE"/>
    <w:rsid w:val="00340C12"/>
    <w:rsid w:val="00341A43"/>
    <w:rsid w:val="00341F71"/>
    <w:rsid w:val="0034208E"/>
    <w:rsid w:val="00342D9D"/>
    <w:rsid w:val="0034319F"/>
    <w:rsid w:val="003436E4"/>
    <w:rsid w:val="00345212"/>
    <w:rsid w:val="00345D52"/>
    <w:rsid w:val="00345E85"/>
    <w:rsid w:val="00346F5B"/>
    <w:rsid w:val="00347528"/>
    <w:rsid w:val="00347A18"/>
    <w:rsid w:val="003504BE"/>
    <w:rsid w:val="003516B1"/>
    <w:rsid w:val="003522D2"/>
    <w:rsid w:val="00353A6B"/>
    <w:rsid w:val="00353E16"/>
    <w:rsid w:val="0035441F"/>
    <w:rsid w:val="00354C7F"/>
    <w:rsid w:val="003562BD"/>
    <w:rsid w:val="00356692"/>
    <w:rsid w:val="00357522"/>
    <w:rsid w:val="0036034D"/>
    <w:rsid w:val="00360784"/>
    <w:rsid w:val="00362283"/>
    <w:rsid w:val="00362A42"/>
    <w:rsid w:val="00363481"/>
    <w:rsid w:val="003642D4"/>
    <w:rsid w:val="00364323"/>
    <w:rsid w:val="00364AD0"/>
    <w:rsid w:val="003651FC"/>
    <w:rsid w:val="0036555E"/>
    <w:rsid w:val="00366750"/>
    <w:rsid w:val="0036695C"/>
    <w:rsid w:val="003671C9"/>
    <w:rsid w:val="003675A5"/>
    <w:rsid w:val="00367953"/>
    <w:rsid w:val="00367F6E"/>
    <w:rsid w:val="00370425"/>
    <w:rsid w:val="00370A12"/>
    <w:rsid w:val="00370B58"/>
    <w:rsid w:val="00370C07"/>
    <w:rsid w:val="00371584"/>
    <w:rsid w:val="00371FB6"/>
    <w:rsid w:val="00372EB0"/>
    <w:rsid w:val="00372EB2"/>
    <w:rsid w:val="0037322C"/>
    <w:rsid w:val="00374E89"/>
    <w:rsid w:val="00375F0B"/>
    <w:rsid w:val="003761BD"/>
    <w:rsid w:val="0037683B"/>
    <w:rsid w:val="0037716E"/>
    <w:rsid w:val="00377826"/>
    <w:rsid w:val="00380561"/>
    <w:rsid w:val="003810B1"/>
    <w:rsid w:val="003816CD"/>
    <w:rsid w:val="003828F6"/>
    <w:rsid w:val="00382E2F"/>
    <w:rsid w:val="00383405"/>
    <w:rsid w:val="00383CB9"/>
    <w:rsid w:val="003844C1"/>
    <w:rsid w:val="003845E3"/>
    <w:rsid w:val="00384A78"/>
    <w:rsid w:val="003856A1"/>
    <w:rsid w:val="0038727B"/>
    <w:rsid w:val="003879FD"/>
    <w:rsid w:val="00391CBF"/>
    <w:rsid w:val="00391FC4"/>
    <w:rsid w:val="00392CC6"/>
    <w:rsid w:val="003937B0"/>
    <w:rsid w:val="00393938"/>
    <w:rsid w:val="003945FF"/>
    <w:rsid w:val="00394CB8"/>
    <w:rsid w:val="00395476"/>
    <w:rsid w:val="00396860"/>
    <w:rsid w:val="00396AD3"/>
    <w:rsid w:val="0039764C"/>
    <w:rsid w:val="00397D85"/>
    <w:rsid w:val="003A0786"/>
    <w:rsid w:val="003A11B3"/>
    <w:rsid w:val="003A12AA"/>
    <w:rsid w:val="003A1313"/>
    <w:rsid w:val="003A18D7"/>
    <w:rsid w:val="003A1F01"/>
    <w:rsid w:val="003A1F7C"/>
    <w:rsid w:val="003A1FD9"/>
    <w:rsid w:val="003A2386"/>
    <w:rsid w:val="003A2C9C"/>
    <w:rsid w:val="003A2DA3"/>
    <w:rsid w:val="003A3206"/>
    <w:rsid w:val="003A341E"/>
    <w:rsid w:val="003A5610"/>
    <w:rsid w:val="003A5631"/>
    <w:rsid w:val="003A5A4D"/>
    <w:rsid w:val="003A6240"/>
    <w:rsid w:val="003A724C"/>
    <w:rsid w:val="003A78DF"/>
    <w:rsid w:val="003B02AE"/>
    <w:rsid w:val="003B0335"/>
    <w:rsid w:val="003B07E4"/>
    <w:rsid w:val="003B0DBD"/>
    <w:rsid w:val="003B1819"/>
    <w:rsid w:val="003B2777"/>
    <w:rsid w:val="003B5B7C"/>
    <w:rsid w:val="003B64B9"/>
    <w:rsid w:val="003B6A91"/>
    <w:rsid w:val="003B7507"/>
    <w:rsid w:val="003B75F8"/>
    <w:rsid w:val="003C0685"/>
    <w:rsid w:val="003C1046"/>
    <w:rsid w:val="003C205A"/>
    <w:rsid w:val="003C2E1E"/>
    <w:rsid w:val="003C3635"/>
    <w:rsid w:val="003C4690"/>
    <w:rsid w:val="003C526E"/>
    <w:rsid w:val="003C62ED"/>
    <w:rsid w:val="003C669B"/>
    <w:rsid w:val="003C686E"/>
    <w:rsid w:val="003C6B5D"/>
    <w:rsid w:val="003C77FA"/>
    <w:rsid w:val="003C7E8E"/>
    <w:rsid w:val="003C7EEA"/>
    <w:rsid w:val="003D0429"/>
    <w:rsid w:val="003D1731"/>
    <w:rsid w:val="003D21E5"/>
    <w:rsid w:val="003D2ADC"/>
    <w:rsid w:val="003D3252"/>
    <w:rsid w:val="003D431A"/>
    <w:rsid w:val="003D4FFB"/>
    <w:rsid w:val="003D5D3A"/>
    <w:rsid w:val="003D610E"/>
    <w:rsid w:val="003D6ADC"/>
    <w:rsid w:val="003D7A04"/>
    <w:rsid w:val="003D7BD8"/>
    <w:rsid w:val="003D7BF8"/>
    <w:rsid w:val="003E006A"/>
    <w:rsid w:val="003E2585"/>
    <w:rsid w:val="003E2D34"/>
    <w:rsid w:val="003E3B23"/>
    <w:rsid w:val="003E431F"/>
    <w:rsid w:val="003E60D7"/>
    <w:rsid w:val="003E6110"/>
    <w:rsid w:val="003E6D67"/>
    <w:rsid w:val="003E79CA"/>
    <w:rsid w:val="003E7B98"/>
    <w:rsid w:val="003F000B"/>
    <w:rsid w:val="003F03F9"/>
    <w:rsid w:val="003F0B6A"/>
    <w:rsid w:val="003F18E5"/>
    <w:rsid w:val="003F1BE0"/>
    <w:rsid w:val="003F1E1B"/>
    <w:rsid w:val="003F201F"/>
    <w:rsid w:val="003F32EA"/>
    <w:rsid w:val="003F369D"/>
    <w:rsid w:val="003F51A6"/>
    <w:rsid w:val="003F5AF0"/>
    <w:rsid w:val="003F5D1E"/>
    <w:rsid w:val="003F7031"/>
    <w:rsid w:val="003F78EA"/>
    <w:rsid w:val="0040097E"/>
    <w:rsid w:val="00400CA0"/>
    <w:rsid w:val="00400CEA"/>
    <w:rsid w:val="00400FA9"/>
    <w:rsid w:val="0040117D"/>
    <w:rsid w:val="00402427"/>
    <w:rsid w:val="004039E6"/>
    <w:rsid w:val="00403C74"/>
    <w:rsid w:val="004040EA"/>
    <w:rsid w:val="00404954"/>
    <w:rsid w:val="0040592E"/>
    <w:rsid w:val="0040658C"/>
    <w:rsid w:val="00406637"/>
    <w:rsid w:val="00406E84"/>
    <w:rsid w:val="00406FBE"/>
    <w:rsid w:val="0040732B"/>
    <w:rsid w:val="004077BA"/>
    <w:rsid w:val="00413003"/>
    <w:rsid w:val="00413577"/>
    <w:rsid w:val="00413B46"/>
    <w:rsid w:val="00414DBF"/>
    <w:rsid w:val="00415980"/>
    <w:rsid w:val="0041634E"/>
    <w:rsid w:val="00416AEE"/>
    <w:rsid w:val="0041715A"/>
    <w:rsid w:val="004173C2"/>
    <w:rsid w:val="00417883"/>
    <w:rsid w:val="0041791A"/>
    <w:rsid w:val="00417F1F"/>
    <w:rsid w:val="00420FAD"/>
    <w:rsid w:val="004212C4"/>
    <w:rsid w:val="00421408"/>
    <w:rsid w:val="00421CCB"/>
    <w:rsid w:val="004225EE"/>
    <w:rsid w:val="00422603"/>
    <w:rsid w:val="00422A11"/>
    <w:rsid w:val="00422DF1"/>
    <w:rsid w:val="004234D6"/>
    <w:rsid w:val="00423BD3"/>
    <w:rsid w:val="00423D9C"/>
    <w:rsid w:val="00423E9D"/>
    <w:rsid w:val="00424253"/>
    <w:rsid w:val="00424C6A"/>
    <w:rsid w:val="00424C88"/>
    <w:rsid w:val="004257F7"/>
    <w:rsid w:val="00425E38"/>
    <w:rsid w:val="00425F6E"/>
    <w:rsid w:val="00426D2E"/>
    <w:rsid w:val="00426FBF"/>
    <w:rsid w:val="004274A5"/>
    <w:rsid w:val="004276F0"/>
    <w:rsid w:val="00427B53"/>
    <w:rsid w:val="004300EE"/>
    <w:rsid w:val="004307E9"/>
    <w:rsid w:val="00430A92"/>
    <w:rsid w:val="00430B78"/>
    <w:rsid w:val="00431715"/>
    <w:rsid w:val="00431E19"/>
    <w:rsid w:val="00432D04"/>
    <w:rsid w:val="004334DA"/>
    <w:rsid w:val="00433787"/>
    <w:rsid w:val="00433ABA"/>
    <w:rsid w:val="00434A34"/>
    <w:rsid w:val="00435B82"/>
    <w:rsid w:val="0043763B"/>
    <w:rsid w:val="00437DEC"/>
    <w:rsid w:val="00440888"/>
    <w:rsid w:val="004416D4"/>
    <w:rsid w:val="00442C4E"/>
    <w:rsid w:val="00442D08"/>
    <w:rsid w:val="00442D8D"/>
    <w:rsid w:val="00442F3A"/>
    <w:rsid w:val="00443BA9"/>
    <w:rsid w:val="004441A3"/>
    <w:rsid w:val="004442ED"/>
    <w:rsid w:val="004456D5"/>
    <w:rsid w:val="004470D4"/>
    <w:rsid w:val="004508BA"/>
    <w:rsid w:val="004509A6"/>
    <w:rsid w:val="0045120F"/>
    <w:rsid w:val="00451A56"/>
    <w:rsid w:val="00451F94"/>
    <w:rsid w:val="00453515"/>
    <w:rsid w:val="00454289"/>
    <w:rsid w:val="00454A45"/>
    <w:rsid w:val="00454BED"/>
    <w:rsid w:val="00454C66"/>
    <w:rsid w:val="00455D04"/>
    <w:rsid w:val="0046025A"/>
    <w:rsid w:val="00460E9D"/>
    <w:rsid w:val="0046170A"/>
    <w:rsid w:val="004617A4"/>
    <w:rsid w:val="00462ABE"/>
    <w:rsid w:val="0046384E"/>
    <w:rsid w:val="00463D50"/>
    <w:rsid w:val="00464153"/>
    <w:rsid w:val="00464872"/>
    <w:rsid w:val="00464D85"/>
    <w:rsid w:val="0046664A"/>
    <w:rsid w:val="00466AB0"/>
    <w:rsid w:val="0046750F"/>
    <w:rsid w:val="00467C4A"/>
    <w:rsid w:val="0047065D"/>
    <w:rsid w:val="00472475"/>
    <w:rsid w:val="00472599"/>
    <w:rsid w:val="00472C91"/>
    <w:rsid w:val="00472E59"/>
    <w:rsid w:val="00473420"/>
    <w:rsid w:val="00473DA0"/>
    <w:rsid w:val="00475AC4"/>
    <w:rsid w:val="00476AB9"/>
    <w:rsid w:val="00476D03"/>
    <w:rsid w:val="00476FA9"/>
    <w:rsid w:val="00477D12"/>
    <w:rsid w:val="004819D8"/>
    <w:rsid w:val="00482E97"/>
    <w:rsid w:val="004836EA"/>
    <w:rsid w:val="004839A2"/>
    <w:rsid w:val="00483E11"/>
    <w:rsid w:val="00484FC7"/>
    <w:rsid w:val="00485DAF"/>
    <w:rsid w:val="00486959"/>
    <w:rsid w:val="00486C01"/>
    <w:rsid w:val="00486C05"/>
    <w:rsid w:val="004875ED"/>
    <w:rsid w:val="0049069A"/>
    <w:rsid w:val="004907E0"/>
    <w:rsid w:val="0049095B"/>
    <w:rsid w:val="00490F9F"/>
    <w:rsid w:val="00491F64"/>
    <w:rsid w:val="00492545"/>
    <w:rsid w:val="00492FF7"/>
    <w:rsid w:val="0049332F"/>
    <w:rsid w:val="004933E7"/>
    <w:rsid w:val="00493A6D"/>
    <w:rsid w:val="00493D8C"/>
    <w:rsid w:val="00494D8F"/>
    <w:rsid w:val="004A1453"/>
    <w:rsid w:val="004A15CE"/>
    <w:rsid w:val="004A15D9"/>
    <w:rsid w:val="004A19D6"/>
    <w:rsid w:val="004A2816"/>
    <w:rsid w:val="004A2CAE"/>
    <w:rsid w:val="004A43CA"/>
    <w:rsid w:val="004A4A55"/>
    <w:rsid w:val="004A57F0"/>
    <w:rsid w:val="004A5F3B"/>
    <w:rsid w:val="004A68F7"/>
    <w:rsid w:val="004A7006"/>
    <w:rsid w:val="004A7E9C"/>
    <w:rsid w:val="004B02C9"/>
    <w:rsid w:val="004B15C1"/>
    <w:rsid w:val="004B1CF6"/>
    <w:rsid w:val="004B32FD"/>
    <w:rsid w:val="004B34AB"/>
    <w:rsid w:val="004B3D7B"/>
    <w:rsid w:val="004B535C"/>
    <w:rsid w:val="004B538B"/>
    <w:rsid w:val="004B6530"/>
    <w:rsid w:val="004B6CAB"/>
    <w:rsid w:val="004B7EEA"/>
    <w:rsid w:val="004C1051"/>
    <w:rsid w:val="004C1112"/>
    <w:rsid w:val="004C187C"/>
    <w:rsid w:val="004C2245"/>
    <w:rsid w:val="004C25C9"/>
    <w:rsid w:val="004C4989"/>
    <w:rsid w:val="004C5468"/>
    <w:rsid w:val="004C671E"/>
    <w:rsid w:val="004C68BD"/>
    <w:rsid w:val="004C7E32"/>
    <w:rsid w:val="004D0F71"/>
    <w:rsid w:val="004D1E0D"/>
    <w:rsid w:val="004D20A8"/>
    <w:rsid w:val="004D346D"/>
    <w:rsid w:val="004D389E"/>
    <w:rsid w:val="004D4498"/>
    <w:rsid w:val="004D4801"/>
    <w:rsid w:val="004D5070"/>
    <w:rsid w:val="004D5FE2"/>
    <w:rsid w:val="004D6638"/>
    <w:rsid w:val="004D6C90"/>
    <w:rsid w:val="004D7AB5"/>
    <w:rsid w:val="004E15CD"/>
    <w:rsid w:val="004E23F5"/>
    <w:rsid w:val="004E28A8"/>
    <w:rsid w:val="004E299F"/>
    <w:rsid w:val="004E2AE9"/>
    <w:rsid w:val="004E2C33"/>
    <w:rsid w:val="004E4942"/>
    <w:rsid w:val="004E4E01"/>
    <w:rsid w:val="004E5FC1"/>
    <w:rsid w:val="004E6984"/>
    <w:rsid w:val="004E759D"/>
    <w:rsid w:val="004E77A0"/>
    <w:rsid w:val="004E7E8A"/>
    <w:rsid w:val="004E7EB7"/>
    <w:rsid w:val="004F23AC"/>
    <w:rsid w:val="004F2926"/>
    <w:rsid w:val="004F2B9A"/>
    <w:rsid w:val="004F4282"/>
    <w:rsid w:val="004F5B41"/>
    <w:rsid w:val="004F6508"/>
    <w:rsid w:val="004F6BEC"/>
    <w:rsid w:val="004F6C79"/>
    <w:rsid w:val="004F714F"/>
    <w:rsid w:val="004F71CE"/>
    <w:rsid w:val="004F7376"/>
    <w:rsid w:val="0050022B"/>
    <w:rsid w:val="0050350E"/>
    <w:rsid w:val="0050405F"/>
    <w:rsid w:val="00505271"/>
    <w:rsid w:val="00505545"/>
    <w:rsid w:val="0050582E"/>
    <w:rsid w:val="005059C3"/>
    <w:rsid w:val="00505C37"/>
    <w:rsid w:val="00506156"/>
    <w:rsid w:val="0050674D"/>
    <w:rsid w:val="0050676D"/>
    <w:rsid w:val="00506934"/>
    <w:rsid w:val="00507857"/>
    <w:rsid w:val="00507BB2"/>
    <w:rsid w:val="00510AF4"/>
    <w:rsid w:val="00510AF9"/>
    <w:rsid w:val="00511169"/>
    <w:rsid w:val="00512576"/>
    <w:rsid w:val="005127B4"/>
    <w:rsid w:val="00513652"/>
    <w:rsid w:val="0051398E"/>
    <w:rsid w:val="00515900"/>
    <w:rsid w:val="00515E6B"/>
    <w:rsid w:val="00516A6E"/>
    <w:rsid w:val="00517C49"/>
    <w:rsid w:val="00520B86"/>
    <w:rsid w:val="00520C43"/>
    <w:rsid w:val="00521239"/>
    <w:rsid w:val="0052133C"/>
    <w:rsid w:val="005219AD"/>
    <w:rsid w:val="00521F75"/>
    <w:rsid w:val="005230F0"/>
    <w:rsid w:val="0052314A"/>
    <w:rsid w:val="005233BE"/>
    <w:rsid w:val="005240F2"/>
    <w:rsid w:val="00524F29"/>
    <w:rsid w:val="00526067"/>
    <w:rsid w:val="00526A1D"/>
    <w:rsid w:val="00526D50"/>
    <w:rsid w:val="0052744A"/>
    <w:rsid w:val="00527520"/>
    <w:rsid w:val="00527747"/>
    <w:rsid w:val="00530A49"/>
    <w:rsid w:val="00530EA2"/>
    <w:rsid w:val="005310BA"/>
    <w:rsid w:val="00531B7F"/>
    <w:rsid w:val="00531EB6"/>
    <w:rsid w:val="0053240C"/>
    <w:rsid w:val="00533A92"/>
    <w:rsid w:val="0053437D"/>
    <w:rsid w:val="00534D90"/>
    <w:rsid w:val="005353AA"/>
    <w:rsid w:val="0053541D"/>
    <w:rsid w:val="0053560C"/>
    <w:rsid w:val="00535920"/>
    <w:rsid w:val="00535BAE"/>
    <w:rsid w:val="00535CA8"/>
    <w:rsid w:val="00536E76"/>
    <w:rsid w:val="0053783C"/>
    <w:rsid w:val="005378C5"/>
    <w:rsid w:val="00537CA0"/>
    <w:rsid w:val="00537EAC"/>
    <w:rsid w:val="005415E6"/>
    <w:rsid w:val="00541A02"/>
    <w:rsid w:val="00541B87"/>
    <w:rsid w:val="00542428"/>
    <w:rsid w:val="0054266F"/>
    <w:rsid w:val="00542BDF"/>
    <w:rsid w:val="005433BE"/>
    <w:rsid w:val="00543DE9"/>
    <w:rsid w:val="005446F1"/>
    <w:rsid w:val="00544E50"/>
    <w:rsid w:val="00545A5E"/>
    <w:rsid w:val="00545AB0"/>
    <w:rsid w:val="00545AB5"/>
    <w:rsid w:val="00546A15"/>
    <w:rsid w:val="00546A42"/>
    <w:rsid w:val="005508A0"/>
    <w:rsid w:val="005515D3"/>
    <w:rsid w:val="00551C41"/>
    <w:rsid w:val="00551D15"/>
    <w:rsid w:val="005521DA"/>
    <w:rsid w:val="005525BF"/>
    <w:rsid w:val="00553B7A"/>
    <w:rsid w:val="00554071"/>
    <w:rsid w:val="0055418C"/>
    <w:rsid w:val="005541AA"/>
    <w:rsid w:val="00555485"/>
    <w:rsid w:val="00555721"/>
    <w:rsid w:val="00555F1B"/>
    <w:rsid w:val="005568D3"/>
    <w:rsid w:val="005570C8"/>
    <w:rsid w:val="005578C9"/>
    <w:rsid w:val="005602DD"/>
    <w:rsid w:val="0056101C"/>
    <w:rsid w:val="005610CA"/>
    <w:rsid w:val="00561E75"/>
    <w:rsid w:val="00563346"/>
    <w:rsid w:val="0056476E"/>
    <w:rsid w:val="00564998"/>
    <w:rsid w:val="005650FE"/>
    <w:rsid w:val="00565E26"/>
    <w:rsid w:val="00565E71"/>
    <w:rsid w:val="00566D8A"/>
    <w:rsid w:val="00567920"/>
    <w:rsid w:val="0056797D"/>
    <w:rsid w:val="005707E1"/>
    <w:rsid w:val="0057083A"/>
    <w:rsid w:val="00571350"/>
    <w:rsid w:val="00572B1E"/>
    <w:rsid w:val="00572B71"/>
    <w:rsid w:val="0057384A"/>
    <w:rsid w:val="00573C25"/>
    <w:rsid w:val="00574847"/>
    <w:rsid w:val="00574EE7"/>
    <w:rsid w:val="00575306"/>
    <w:rsid w:val="00576737"/>
    <w:rsid w:val="00576C62"/>
    <w:rsid w:val="00576F95"/>
    <w:rsid w:val="0057778E"/>
    <w:rsid w:val="005818D2"/>
    <w:rsid w:val="00582114"/>
    <w:rsid w:val="00583F69"/>
    <w:rsid w:val="005844F6"/>
    <w:rsid w:val="005848A0"/>
    <w:rsid w:val="005863DE"/>
    <w:rsid w:val="00586C6E"/>
    <w:rsid w:val="00587786"/>
    <w:rsid w:val="0059029D"/>
    <w:rsid w:val="00590FCA"/>
    <w:rsid w:val="00592BBC"/>
    <w:rsid w:val="00592E00"/>
    <w:rsid w:val="00593FB5"/>
    <w:rsid w:val="005944AB"/>
    <w:rsid w:val="0059593E"/>
    <w:rsid w:val="005963EF"/>
    <w:rsid w:val="0059666F"/>
    <w:rsid w:val="0059773B"/>
    <w:rsid w:val="005A05BD"/>
    <w:rsid w:val="005A23FF"/>
    <w:rsid w:val="005A2A78"/>
    <w:rsid w:val="005A2DD2"/>
    <w:rsid w:val="005A37F7"/>
    <w:rsid w:val="005A44AB"/>
    <w:rsid w:val="005A69FF"/>
    <w:rsid w:val="005A7169"/>
    <w:rsid w:val="005B0951"/>
    <w:rsid w:val="005B1069"/>
    <w:rsid w:val="005B1485"/>
    <w:rsid w:val="005B14C7"/>
    <w:rsid w:val="005B1574"/>
    <w:rsid w:val="005B1D1A"/>
    <w:rsid w:val="005B1D80"/>
    <w:rsid w:val="005B2080"/>
    <w:rsid w:val="005B2F1D"/>
    <w:rsid w:val="005B30A7"/>
    <w:rsid w:val="005B352C"/>
    <w:rsid w:val="005B37E9"/>
    <w:rsid w:val="005B388A"/>
    <w:rsid w:val="005B551E"/>
    <w:rsid w:val="005B587B"/>
    <w:rsid w:val="005B596C"/>
    <w:rsid w:val="005B6F74"/>
    <w:rsid w:val="005B7AC8"/>
    <w:rsid w:val="005C0A3F"/>
    <w:rsid w:val="005C11FC"/>
    <w:rsid w:val="005C120C"/>
    <w:rsid w:val="005C2785"/>
    <w:rsid w:val="005C298C"/>
    <w:rsid w:val="005C3304"/>
    <w:rsid w:val="005C368E"/>
    <w:rsid w:val="005C4230"/>
    <w:rsid w:val="005C46F0"/>
    <w:rsid w:val="005C47E8"/>
    <w:rsid w:val="005C59AB"/>
    <w:rsid w:val="005C722B"/>
    <w:rsid w:val="005D035A"/>
    <w:rsid w:val="005D0B8F"/>
    <w:rsid w:val="005D1170"/>
    <w:rsid w:val="005D150D"/>
    <w:rsid w:val="005D1CFD"/>
    <w:rsid w:val="005D30A9"/>
    <w:rsid w:val="005D3258"/>
    <w:rsid w:val="005D3A20"/>
    <w:rsid w:val="005D49BA"/>
    <w:rsid w:val="005D4A45"/>
    <w:rsid w:val="005D6461"/>
    <w:rsid w:val="005D6496"/>
    <w:rsid w:val="005D7208"/>
    <w:rsid w:val="005D72D7"/>
    <w:rsid w:val="005D7A66"/>
    <w:rsid w:val="005D7F52"/>
    <w:rsid w:val="005E0A89"/>
    <w:rsid w:val="005E11FD"/>
    <w:rsid w:val="005E2E35"/>
    <w:rsid w:val="005E3750"/>
    <w:rsid w:val="005E38EF"/>
    <w:rsid w:val="005E3EEE"/>
    <w:rsid w:val="005E43D7"/>
    <w:rsid w:val="005E4608"/>
    <w:rsid w:val="005E4A0F"/>
    <w:rsid w:val="005E5196"/>
    <w:rsid w:val="005E5348"/>
    <w:rsid w:val="005E77B5"/>
    <w:rsid w:val="005F024C"/>
    <w:rsid w:val="005F121A"/>
    <w:rsid w:val="005F22A0"/>
    <w:rsid w:val="005F2C1D"/>
    <w:rsid w:val="005F3296"/>
    <w:rsid w:val="005F37F3"/>
    <w:rsid w:val="005F39CB"/>
    <w:rsid w:val="005F3D83"/>
    <w:rsid w:val="005F3F83"/>
    <w:rsid w:val="005F4D38"/>
    <w:rsid w:val="005F4FC1"/>
    <w:rsid w:val="005F570D"/>
    <w:rsid w:val="005F58E3"/>
    <w:rsid w:val="005F5BD5"/>
    <w:rsid w:val="005F5F53"/>
    <w:rsid w:val="005F6487"/>
    <w:rsid w:val="005F6DE3"/>
    <w:rsid w:val="005F7FDE"/>
    <w:rsid w:val="0060048C"/>
    <w:rsid w:val="006015B6"/>
    <w:rsid w:val="0060168A"/>
    <w:rsid w:val="0060247A"/>
    <w:rsid w:val="00602781"/>
    <w:rsid w:val="00603064"/>
    <w:rsid w:val="0060333B"/>
    <w:rsid w:val="00603C6A"/>
    <w:rsid w:val="00604003"/>
    <w:rsid w:val="00604186"/>
    <w:rsid w:val="0060463A"/>
    <w:rsid w:val="00604911"/>
    <w:rsid w:val="00605661"/>
    <w:rsid w:val="0060610F"/>
    <w:rsid w:val="00606290"/>
    <w:rsid w:val="00607F49"/>
    <w:rsid w:val="0061028F"/>
    <w:rsid w:val="006106D9"/>
    <w:rsid w:val="00610B9F"/>
    <w:rsid w:val="00611275"/>
    <w:rsid w:val="00611797"/>
    <w:rsid w:val="0061242D"/>
    <w:rsid w:val="006128E2"/>
    <w:rsid w:val="00613932"/>
    <w:rsid w:val="00614198"/>
    <w:rsid w:val="006151F2"/>
    <w:rsid w:val="00615FE9"/>
    <w:rsid w:val="00616F5A"/>
    <w:rsid w:val="00617216"/>
    <w:rsid w:val="0061745C"/>
    <w:rsid w:val="00617C6D"/>
    <w:rsid w:val="00620261"/>
    <w:rsid w:val="00620E96"/>
    <w:rsid w:val="006210B0"/>
    <w:rsid w:val="0062128E"/>
    <w:rsid w:val="006219CA"/>
    <w:rsid w:val="00622B25"/>
    <w:rsid w:val="00622E0A"/>
    <w:rsid w:val="00623482"/>
    <w:rsid w:val="00623D91"/>
    <w:rsid w:val="006251F9"/>
    <w:rsid w:val="00625A19"/>
    <w:rsid w:val="00625A4C"/>
    <w:rsid w:val="006260E2"/>
    <w:rsid w:val="00626C69"/>
    <w:rsid w:val="0062707A"/>
    <w:rsid w:val="00627A25"/>
    <w:rsid w:val="00627A26"/>
    <w:rsid w:val="00630705"/>
    <w:rsid w:val="006309EC"/>
    <w:rsid w:val="006318DD"/>
    <w:rsid w:val="00632070"/>
    <w:rsid w:val="006339C7"/>
    <w:rsid w:val="00634AD5"/>
    <w:rsid w:val="00636E3B"/>
    <w:rsid w:val="006418D7"/>
    <w:rsid w:val="00641C8F"/>
    <w:rsid w:val="00641E4F"/>
    <w:rsid w:val="00643409"/>
    <w:rsid w:val="00643AD7"/>
    <w:rsid w:val="00645CAF"/>
    <w:rsid w:val="00645CD5"/>
    <w:rsid w:val="00645F61"/>
    <w:rsid w:val="00645FF9"/>
    <w:rsid w:val="00646A06"/>
    <w:rsid w:val="00647341"/>
    <w:rsid w:val="006478DA"/>
    <w:rsid w:val="0065054B"/>
    <w:rsid w:val="00651361"/>
    <w:rsid w:val="00652829"/>
    <w:rsid w:val="00652D14"/>
    <w:rsid w:val="0065314B"/>
    <w:rsid w:val="00654063"/>
    <w:rsid w:val="00654C04"/>
    <w:rsid w:val="00654E01"/>
    <w:rsid w:val="006558A2"/>
    <w:rsid w:val="0065706D"/>
    <w:rsid w:val="00657DFE"/>
    <w:rsid w:val="00660488"/>
    <w:rsid w:val="006614C5"/>
    <w:rsid w:val="0066165C"/>
    <w:rsid w:val="00661E06"/>
    <w:rsid w:val="006625F7"/>
    <w:rsid w:val="00662AB4"/>
    <w:rsid w:val="006634A3"/>
    <w:rsid w:val="00663A5D"/>
    <w:rsid w:val="0066418D"/>
    <w:rsid w:val="00665B42"/>
    <w:rsid w:val="0066630D"/>
    <w:rsid w:val="00666DE0"/>
    <w:rsid w:val="0067104E"/>
    <w:rsid w:val="006710CA"/>
    <w:rsid w:val="0067307D"/>
    <w:rsid w:val="0067352C"/>
    <w:rsid w:val="006735F7"/>
    <w:rsid w:val="00673679"/>
    <w:rsid w:val="006748CA"/>
    <w:rsid w:val="00674D16"/>
    <w:rsid w:val="006752C7"/>
    <w:rsid w:val="006760ED"/>
    <w:rsid w:val="00676498"/>
    <w:rsid w:val="00676C31"/>
    <w:rsid w:val="0067708B"/>
    <w:rsid w:val="006777FC"/>
    <w:rsid w:val="00677A58"/>
    <w:rsid w:val="00680FB5"/>
    <w:rsid w:val="006813DB"/>
    <w:rsid w:val="00682373"/>
    <w:rsid w:val="00682DA5"/>
    <w:rsid w:val="00683C94"/>
    <w:rsid w:val="00684039"/>
    <w:rsid w:val="006840B8"/>
    <w:rsid w:val="0068433B"/>
    <w:rsid w:val="006849AC"/>
    <w:rsid w:val="006849F0"/>
    <w:rsid w:val="006858A4"/>
    <w:rsid w:val="0068621F"/>
    <w:rsid w:val="00686522"/>
    <w:rsid w:val="00687013"/>
    <w:rsid w:val="00690BE8"/>
    <w:rsid w:val="00690FBD"/>
    <w:rsid w:val="006910F5"/>
    <w:rsid w:val="00691D65"/>
    <w:rsid w:val="00692E9E"/>
    <w:rsid w:val="00693B77"/>
    <w:rsid w:val="006947B2"/>
    <w:rsid w:val="00694AAA"/>
    <w:rsid w:val="00694D15"/>
    <w:rsid w:val="0069597C"/>
    <w:rsid w:val="006961AB"/>
    <w:rsid w:val="00696C14"/>
    <w:rsid w:val="00696EF7"/>
    <w:rsid w:val="006A1477"/>
    <w:rsid w:val="006A1F2E"/>
    <w:rsid w:val="006A2F12"/>
    <w:rsid w:val="006A3708"/>
    <w:rsid w:val="006A463C"/>
    <w:rsid w:val="006A4CE5"/>
    <w:rsid w:val="006A4D23"/>
    <w:rsid w:val="006A502D"/>
    <w:rsid w:val="006A5288"/>
    <w:rsid w:val="006A5B50"/>
    <w:rsid w:val="006A5EE2"/>
    <w:rsid w:val="006A6DD0"/>
    <w:rsid w:val="006A6E48"/>
    <w:rsid w:val="006A7A25"/>
    <w:rsid w:val="006B00D2"/>
    <w:rsid w:val="006B0451"/>
    <w:rsid w:val="006B0D84"/>
    <w:rsid w:val="006B1625"/>
    <w:rsid w:val="006B1D59"/>
    <w:rsid w:val="006B1ED5"/>
    <w:rsid w:val="006B2111"/>
    <w:rsid w:val="006B21E1"/>
    <w:rsid w:val="006B2F15"/>
    <w:rsid w:val="006B3F7D"/>
    <w:rsid w:val="006B410D"/>
    <w:rsid w:val="006B4EE7"/>
    <w:rsid w:val="006B5A59"/>
    <w:rsid w:val="006C063F"/>
    <w:rsid w:val="006C0A4C"/>
    <w:rsid w:val="006C1849"/>
    <w:rsid w:val="006C2D64"/>
    <w:rsid w:val="006C3299"/>
    <w:rsid w:val="006C34FD"/>
    <w:rsid w:val="006C389D"/>
    <w:rsid w:val="006C46F7"/>
    <w:rsid w:val="006C4E36"/>
    <w:rsid w:val="006C643D"/>
    <w:rsid w:val="006C66FD"/>
    <w:rsid w:val="006C6FC7"/>
    <w:rsid w:val="006C7AB8"/>
    <w:rsid w:val="006C7C46"/>
    <w:rsid w:val="006D0469"/>
    <w:rsid w:val="006D0B06"/>
    <w:rsid w:val="006D1050"/>
    <w:rsid w:val="006D1C33"/>
    <w:rsid w:val="006D2B34"/>
    <w:rsid w:val="006D32B7"/>
    <w:rsid w:val="006D3F71"/>
    <w:rsid w:val="006D4832"/>
    <w:rsid w:val="006D514E"/>
    <w:rsid w:val="006D5935"/>
    <w:rsid w:val="006D595A"/>
    <w:rsid w:val="006D63E0"/>
    <w:rsid w:val="006D6431"/>
    <w:rsid w:val="006D67D6"/>
    <w:rsid w:val="006D6DD0"/>
    <w:rsid w:val="006D70C2"/>
    <w:rsid w:val="006D72F3"/>
    <w:rsid w:val="006D7711"/>
    <w:rsid w:val="006E00CE"/>
    <w:rsid w:val="006E0B5E"/>
    <w:rsid w:val="006E19AF"/>
    <w:rsid w:val="006E2E44"/>
    <w:rsid w:val="006E515D"/>
    <w:rsid w:val="006E52EC"/>
    <w:rsid w:val="006E5A64"/>
    <w:rsid w:val="006E6C4B"/>
    <w:rsid w:val="006E709A"/>
    <w:rsid w:val="006E71F6"/>
    <w:rsid w:val="006E73C0"/>
    <w:rsid w:val="006E74BD"/>
    <w:rsid w:val="006E759C"/>
    <w:rsid w:val="006E78A3"/>
    <w:rsid w:val="006F077E"/>
    <w:rsid w:val="006F0FE6"/>
    <w:rsid w:val="006F2DD0"/>
    <w:rsid w:val="006F31DB"/>
    <w:rsid w:val="006F4182"/>
    <w:rsid w:val="006F430B"/>
    <w:rsid w:val="006F4588"/>
    <w:rsid w:val="006F4D1D"/>
    <w:rsid w:val="006F54B3"/>
    <w:rsid w:val="006F5910"/>
    <w:rsid w:val="006F6713"/>
    <w:rsid w:val="006F7214"/>
    <w:rsid w:val="006F7BD0"/>
    <w:rsid w:val="0070092A"/>
    <w:rsid w:val="00700939"/>
    <w:rsid w:val="007012A8"/>
    <w:rsid w:val="00701460"/>
    <w:rsid w:val="00701950"/>
    <w:rsid w:val="00703CD9"/>
    <w:rsid w:val="00705073"/>
    <w:rsid w:val="00707455"/>
    <w:rsid w:val="0070758A"/>
    <w:rsid w:val="00707D23"/>
    <w:rsid w:val="0071082F"/>
    <w:rsid w:val="00711FCD"/>
    <w:rsid w:val="007122A4"/>
    <w:rsid w:val="00712911"/>
    <w:rsid w:val="007132D2"/>
    <w:rsid w:val="00713B79"/>
    <w:rsid w:val="00715ADE"/>
    <w:rsid w:val="00715CA6"/>
    <w:rsid w:val="00715FEA"/>
    <w:rsid w:val="0071700D"/>
    <w:rsid w:val="00717CC9"/>
    <w:rsid w:val="00720316"/>
    <w:rsid w:val="007203EE"/>
    <w:rsid w:val="00720EF0"/>
    <w:rsid w:val="00721C27"/>
    <w:rsid w:val="007221C2"/>
    <w:rsid w:val="0072295F"/>
    <w:rsid w:val="00724694"/>
    <w:rsid w:val="00726247"/>
    <w:rsid w:val="007267AC"/>
    <w:rsid w:val="007272E5"/>
    <w:rsid w:val="00727E39"/>
    <w:rsid w:val="00731C44"/>
    <w:rsid w:val="00732382"/>
    <w:rsid w:val="007323A2"/>
    <w:rsid w:val="0073291B"/>
    <w:rsid w:val="007329C6"/>
    <w:rsid w:val="00734197"/>
    <w:rsid w:val="007341FB"/>
    <w:rsid w:val="00734454"/>
    <w:rsid w:val="00735257"/>
    <w:rsid w:val="00736A04"/>
    <w:rsid w:val="00736CCA"/>
    <w:rsid w:val="00737218"/>
    <w:rsid w:val="00737645"/>
    <w:rsid w:val="0073788C"/>
    <w:rsid w:val="00740AC5"/>
    <w:rsid w:val="00740CEE"/>
    <w:rsid w:val="0074124E"/>
    <w:rsid w:val="00741960"/>
    <w:rsid w:val="0074197A"/>
    <w:rsid w:val="00741B92"/>
    <w:rsid w:val="00742596"/>
    <w:rsid w:val="00744054"/>
    <w:rsid w:val="007450DC"/>
    <w:rsid w:val="007460A5"/>
    <w:rsid w:val="00746E9C"/>
    <w:rsid w:val="007471CD"/>
    <w:rsid w:val="00747E0A"/>
    <w:rsid w:val="007500B9"/>
    <w:rsid w:val="00750FA9"/>
    <w:rsid w:val="00750FCC"/>
    <w:rsid w:val="00753892"/>
    <w:rsid w:val="00753961"/>
    <w:rsid w:val="00754667"/>
    <w:rsid w:val="007563D8"/>
    <w:rsid w:val="007568AA"/>
    <w:rsid w:val="00756A52"/>
    <w:rsid w:val="00757024"/>
    <w:rsid w:val="0075710C"/>
    <w:rsid w:val="00757436"/>
    <w:rsid w:val="00757466"/>
    <w:rsid w:val="00757EC9"/>
    <w:rsid w:val="00757F49"/>
    <w:rsid w:val="00760111"/>
    <w:rsid w:val="007601C8"/>
    <w:rsid w:val="00760CE3"/>
    <w:rsid w:val="007618FD"/>
    <w:rsid w:val="00761E1E"/>
    <w:rsid w:val="00761FE1"/>
    <w:rsid w:val="007625B6"/>
    <w:rsid w:val="007626E3"/>
    <w:rsid w:val="00762905"/>
    <w:rsid w:val="00762A19"/>
    <w:rsid w:val="00762CD1"/>
    <w:rsid w:val="0076337B"/>
    <w:rsid w:val="00763C8F"/>
    <w:rsid w:val="00764577"/>
    <w:rsid w:val="0076497D"/>
    <w:rsid w:val="0076602A"/>
    <w:rsid w:val="007663E5"/>
    <w:rsid w:val="00767226"/>
    <w:rsid w:val="007674BF"/>
    <w:rsid w:val="007675EA"/>
    <w:rsid w:val="00767C9A"/>
    <w:rsid w:val="0077022B"/>
    <w:rsid w:val="00770447"/>
    <w:rsid w:val="0077065B"/>
    <w:rsid w:val="00772A25"/>
    <w:rsid w:val="00772D41"/>
    <w:rsid w:val="00774B20"/>
    <w:rsid w:val="00774CF0"/>
    <w:rsid w:val="0077589F"/>
    <w:rsid w:val="00776B76"/>
    <w:rsid w:val="00776CD0"/>
    <w:rsid w:val="00776D60"/>
    <w:rsid w:val="00781BC4"/>
    <w:rsid w:val="00782C06"/>
    <w:rsid w:val="007830A6"/>
    <w:rsid w:val="0078404C"/>
    <w:rsid w:val="00784354"/>
    <w:rsid w:val="00784398"/>
    <w:rsid w:val="007843A0"/>
    <w:rsid w:val="0078462F"/>
    <w:rsid w:val="00786164"/>
    <w:rsid w:val="0078619D"/>
    <w:rsid w:val="00787D43"/>
    <w:rsid w:val="00787DF2"/>
    <w:rsid w:val="007900E1"/>
    <w:rsid w:val="00791A56"/>
    <w:rsid w:val="00792047"/>
    <w:rsid w:val="00792BBB"/>
    <w:rsid w:val="00793EEA"/>
    <w:rsid w:val="00794085"/>
    <w:rsid w:val="007940FF"/>
    <w:rsid w:val="00794CC7"/>
    <w:rsid w:val="00794F9E"/>
    <w:rsid w:val="00795238"/>
    <w:rsid w:val="00795ED2"/>
    <w:rsid w:val="0079665E"/>
    <w:rsid w:val="0079685B"/>
    <w:rsid w:val="00797B1C"/>
    <w:rsid w:val="007A093C"/>
    <w:rsid w:val="007A0AB6"/>
    <w:rsid w:val="007A0C62"/>
    <w:rsid w:val="007A2D77"/>
    <w:rsid w:val="007A2F19"/>
    <w:rsid w:val="007A5209"/>
    <w:rsid w:val="007A5ADC"/>
    <w:rsid w:val="007A5E73"/>
    <w:rsid w:val="007A635D"/>
    <w:rsid w:val="007A64EC"/>
    <w:rsid w:val="007A6B72"/>
    <w:rsid w:val="007A6D78"/>
    <w:rsid w:val="007A7584"/>
    <w:rsid w:val="007A7EF3"/>
    <w:rsid w:val="007B029C"/>
    <w:rsid w:val="007B0E48"/>
    <w:rsid w:val="007B11BD"/>
    <w:rsid w:val="007B235B"/>
    <w:rsid w:val="007B2727"/>
    <w:rsid w:val="007B2D37"/>
    <w:rsid w:val="007B3794"/>
    <w:rsid w:val="007B37F2"/>
    <w:rsid w:val="007B413C"/>
    <w:rsid w:val="007B437B"/>
    <w:rsid w:val="007B469E"/>
    <w:rsid w:val="007B4FB3"/>
    <w:rsid w:val="007B5D3B"/>
    <w:rsid w:val="007B5FD4"/>
    <w:rsid w:val="007B6B75"/>
    <w:rsid w:val="007B6CFD"/>
    <w:rsid w:val="007B7E56"/>
    <w:rsid w:val="007C0700"/>
    <w:rsid w:val="007C1459"/>
    <w:rsid w:val="007C1D20"/>
    <w:rsid w:val="007C2FEB"/>
    <w:rsid w:val="007C335B"/>
    <w:rsid w:val="007C403C"/>
    <w:rsid w:val="007C4A98"/>
    <w:rsid w:val="007C4B68"/>
    <w:rsid w:val="007C606C"/>
    <w:rsid w:val="007C6297"/>
    <w:rsid w:val="007C642C"/>
    <w:rsid w:val="007C7053"/>
    <w:rsid w:val="007C7372"/>
    <w:rsid w:val="007C7501"/>
    <w:rsid w:val="007D0B62"/>
    <w:rsid w:val="007D0C42"/>
    <w:rsid w:val="007D1881"/>
    <w:rsid w:val="007D1989"/>
    <w:rsid w:val="007D20E6"/>
    <w:rsid w:val="007D24EB"/>
    <w:rsid w:val="007D30FB"/>
    <w:rsid w:val="007D374C"/>
    <w:rsid w:val="007D37DB"/>
    <w:rsid w:val="007D41CE"/>
    <w:rsid w:val="007D46DC"/>
    <w:rsid w:val="007D4AFD"/>
    <w:rsid w:val="007D6C20"/>
    <w:rsid w:val="007D6D67"/>
    <w:rsid w:val="007D75AE"/>
    <w:rsid w:val="007E0845"/>
    <w:rsid w:val="007E1141"/>
    <w:rsid w:val="007E13A0"/>
    <w:rsid w:val="007E22E3"/>
    <w:rsid w:val="007E22F2"/>
    <w:rsid w:val="007E3101"/>
    <w:rsid w:val="007E3397"/>
    <w:rsid w:val="007E3A01"/>
    <w:rsid w:val="007E3D49"/>
    <w:rsid w:val="007E45BE"/>
    <w:rsid w:val="007E45E0"/>
    <w:rsid w:val="007E4C14"/>
    <w:rsid w:val="007E6DE2"/>
    <w:rsid w:val="007F13DE"/>
    <w:rsid w:val="007F28B1"/>
    <w:rsid w:val="007F32A1"/>
    <w:rsid w:val="007F41F1"/>
    <w:rsid w:val="007F4379"/>
    <w:rsid w:val="007F4C80"/>
    <w:rsid w:val="007F5944"/>
    <w:rsid w:val="007F6250"/>
    <w:rsid w:val="007F6D71"/>
    <w:rsid w:val="007F78B4"/>
    <w:rsid w:val="00801BB3"/>
    <w:rsid w:val="00803340"/>
    <w:rsid w:val="0080350A"/>
    <w:rsid w:val="008035D9"/>
    <w:rsid w:val="008039E8"/>
    <w:rsid w:val="00803A25"/>
    <w:rsid w:val="00804898"/>
    <w:rsid w:val="008054C8"/>
    <w:rsid w:val="0080640D"/>
    <w:rsid w:val="00806ADA"/>
    <w:rsid w:val="00806D97"/>
    <w:rsid w:val="00806F1A"/>
    <w:rsid w:val="00807DBE"/>
    <w:rsid w:val="00807ECB"/>
    <w:rsid w:val="00810CC3"/>
    <w:rsid w:val="008116FD"/>
    <w:rsid w:val="00811CBB"/>
    <w:rsid w:val="00812417"/>
    <w:rsid w:val="00813A19"/>
    <w:rsid w:val="00813A7B"/>
    <w:rsid w:val="00813BCF"/>
    <w:rsid w:val="00813C33"/>
    <w:rsid w:val="00813E57"/>
    <w:rsid w:val="008140FC"/>
    <w:rsid w:val="00815569"/>
    <w:rsid w:val="00815886"/>
    <w:rsid w:val="00816E0D"/>
    <w:rsid w:val="00816E82"/>
    <w:rsid w:val="00816EA4"/>
    <w:rsid w:val="008171D4"/>
    <w:rsid w:val="00817D18"/>
    <w:rsid w:val="00817FE5"/>
    <w:rsid w:val="0082025E"/>
    <w:rsid w:val="00820C93"/>
    <w:rsid w:val="008215D0"/>
    <w:rsid w:val="0082274D"/>
    <w:rsid w:val="008236B5"/>
    <w:rsid w:val="008237A4"/>
    <w:rsid w:val="00823F8B"/>
    <w:rsid w:val="00824427"/>
    <w:rsid w:val="00824A87"/>
    <w:rsid w:val="00824E07"/>
    <w:rsid w:val="00825348"/>
    <w:rsid w:val="00825C3E"/>
    <w:rsid w:val="00826369"/>
    <w:rsid w:val="008263B7"/>
    <w:rsid w:val="00827BAC"/>
    <w:rsid w:val="00830332"/>
    <w:rsid w:val="00830D89"/>
    <w:rsid w:val="008313FA"/>
    <w:rsid w:val="00831A12"/>
    <w:rsid w:val="00831E0B"/>
    <w:rsid w:val="00831F36"/>
    <w:rsid w:val="00831F68"/>
    <w:rsid w:val="00832AD7"/>
    <w:rsid w:val="00832FEF"/>
    <w:rsid w:val="008339A4"/>
    <w:rsid w:val="00833D04"/>
    <w:rsid w:val="00834318"/>
    <w:rsid w:val="0083689F"/>
    <w:rsid w:val="00836C2C"/>
    <w:rsid w:val="00840336"/>
    <w:rsid w:val="00840802"/>
    <w:rsid w:val="00840DB5"/>
    <w:rsid w:val="00841D8F"/>
    <w:rsid w:val="00842131"/>
    <w:rsid w:val="008440DF"/>
    <w:rsid w:val="0084433D"/>
    <w:rsid w:val="008443B5"/>
    <w:rsid w:val="008443BB"/>
    <w:rsid w:val="0084443D"/>
    <w:rsid w:val="00844BD5"/>
    <w:rsid w:val="00845010"/>
    <w:rsid w:val="008451CC"/>
    <w:rsid w:val="008471E8"/>
    <w:rsid w:val="008476AE"/>
    <w:rsid w:val="0085003F"/>
    <w:rsid w:val="00850E07"/>
    <w:rsid w:val="00851BEB"/>
    <w:rsid w:val="00852352"/>
    <w:rsid w:val="008526C4"/>
    <w:rsid w:val="008529E0"/>
    <w:rsid w:val="00852B56"/>
    <w:rsid w:val="00853F05"/>
    <w:rsid w:val="0085468D"/>
    <w:rsid w:val="00857078"/>
    <w:rsid w:val="00857B86"/>
    <w:rsid w:val="0086028B"/>
    <w:rsid w:val="008609F9"/>
    <w:rsid w:val="00860B2B"/>
    <w:rsid w:val="008623A6"/>
    <w:rsid w:val="00863E80"/>
    <w:rsid w:val="00864F2D"/>
    <w:rsid w:val="008653C2"/>
    <w:rsid w:val="00865828"/>
    <w:rsid w:val="0086596E"/>
    <w:rsid w:val="00866262"/>
    <w:rsid w:val="00866538"/>
    <w:rsid w:val="00866E41"/>
    <w:rsid w:val="00867395"/>
    <w:rsid w:val="008679F1"/>
    <w:rsid w:val="008702DC"/>
    <w:rsid w:val="00870D5A"/>
    <w:rsid w:val="008735C0"/>
    <w:rsid w:val="008741AD"/>
    <w:rsid w:val="00874384"/>
    <w:rsid w:val="00874457"/>
    <w:rsid w:val="00875079"/>
    <w:rsid w:val="00875C59"/>
    <w:rsid w:val="00875E9A"/>
    <w:rsid w:val="00880AD4"/>
    <w:rsid w:val="0088174A"/>
    <w:rsid w:val="00881A83"/>
    <w:rsid w:val="00883C82"/>
    <w:rsid w:val="00884414"/>
    <w:rsid w:val="0088447C"/>
    <w:rsid w:val="00884879"/>
    <w:rsid w:val="00884EC6"/>
    <w:rsid w:val="00886728"/>
    <w:rsid w:val="00886AB1"/>
    <w:rsid w:val="00886F64"/>
    <w:rsid w:val="00887721"/>
    <w:rsid w:val="00887CC9"/>
    <w:rsid w:val="008908A5"/>
    <w:rsid w:val="008908CC"/>
    <w:rsid w:val="0089154B"/>
    <w:rsid w:val="00891AA2"/>
    <w:rsid w:val="00892809"/>
    <w:rsid w:val="00892ABC"/>
    <w:rsid w:val="00892B3D"/>
    <w:rsid w:val="00893F08"/>
    <w:rsid w:val="00894CE1"/>
    <w:rsid w:val="0089645F"/>
    <w:rsid w:val="0089666A"/>
    <w:rsid w:val="008967BF"/>
    <w:rsid w:val="008979DC"/>
    <w:rsid w:val="008A09A0"/>
    <w:rsid w:val="008A24B3"/>
    <w:rsid w:val="008A4616"/>
    <w:rsid w:val="008A4CC4"/>
    <w:rsid w:val="008B06FC"/>
    <w:rsid w:val="008B0E76"/>
    <w:rsid w:val="008B15EE"/>
    <w:rsid w:val="008B1D7B"/>
    <w:rsid w:val="008B2B15"/>
    <w:rsid w:val="008B2DB8"/>
    <w:rsid w:val="008B30E6"/>
    <w:rsid w:val="008B321D"/>
    <w:rsid w:val="008B3B46"/>
    <w:rsid w:val="008B3E32"/>
    <w:rsid w:val="008B40F0"/>
    <w:rsid w:val="008B421C"/>
    <w:rsid w:val="008B4303"/>
    <w:rsid w:val="008B4AA6"/>
    <w:rsid w:val="008B54B3"/>
    <w:rsid w:val="008B5991"/>
    <w:rsid w:val="008B6074"/>
    <w:rsid w:val="008B6E27"/>
    <w:rsid w:val="008B7348"/>
    <w:rsid w:val="008B79CB"/>
    <w:rsid w:val="008B7BAB"/>
    <w:rsid w:val="008C14EC"/>
    <w:rsid w:val="008C16C2"/>
    <w:rsid w:val="008C18B3"/>
    <w:rsid w:val="008C1E6E"/>
    <w:rsid w:val="008C3490"/>
    <w:rsid w:val="008C3EE4"/>
    <w:rsid w:val="008C4466"/>
    <w:rsid w:val="008C6208"/>
    <w:rsid w:val="008C6965"/>
    <w:rsid w:val="008C6AD5"/>
    <w:rsid w:val="008C6F44"/>
    <w:rsid w:val="008C737F"/>
    <w:rsid w:val="008D0129"/>
    <w:rsid w:val="008D1185"/>
    <w:rsid w:val="008D1D55"/>
    <w:rsid w:val="008D21A9"/>
    <w:rsid w:val="008D2792"/>
    <w:rsid w:val="008D3932"/>
    <w:rsid w:val="008D494F"/>
    <w:rsid w:val="008D525E"/>
    <w:rsid w:val="008D548F"/>
    <w:rsid w:val="008D5C9C"/>
    <w:rsid w:val="008D6797"/>
    <w:rsid w:val="008D700A"/>
    <w:rsid w:val="008D702C"/>
    <w:rsid w:val="008E007C"/>
    <w:rsid w:val="008E0730"/>
    <w:rsid w:val="008E1F93"/>
    <w:rsid w:val="008E2625"/>
    <w:rsid w:val="008E3BF5"/>
    <w:rsid w:val="008E3DB2"/>
    <w:rsid w:val="008E3DF6"/>
    <w:rsid w:val="008E4900"/>
    <w:rsid w:val="008E49A4"/>
    <w:rsid w:val="008E5E3F"/>
    <w:rsid w:val="008E6BD0"/>
    <w:rsid w:val="008E7D0F"/>
    <w:rsid w:val="008F0E8A"/>
    <w:rsid w:val="008F1CE0"/>
    <w:rsid w:val="008F2F79"/>
    <w:rsid w:val="008F32EC"/>
    <w:rsid w:val="008F4598"/>
    <w:rsid w:val="008F4FE0"/>
    <w:rsid w:val="008F6DF3"/>
    <w:rsid w:val="0090055F"/>
    <w:rsid w:val="009008C9"/>
    <w:rsid w:val="00900AF5"/>
    <w:rsid w:val="009025F1"/>
    <w:rsid w:val="009027AA"/>
    <w:rsid w:val="0090301C"/>
    <w:rsid w:val="0090364E"/>
    <w:rsid w:val="00903C18"/>
    <w:rsid w:val="00904468"/>
    <w:rsid w:val="009047CC"/>
    <w:rsid w:val="009048F7"/>
    <w:rsid w:val="00904BF4"/>
    <w:rsid w:val="009051A9"/>
    <w:rsid w:val="0090539E"/>
    <w:rsid w:val="00905623"/>
    <w:rsid w:val="00910BFD"/>
    <w:rsid w:val="0091157C"/>
    <w:rsid w:val="0091237C"/>
    <w:rsid w:val="009125FC"/>
    <w:rsid w:val="009128B0"/>
    <w:rsid w:val="00913AEC"/>
    <w:rsid w:val="00914EB5"/>
    <w:rsid w:val="00915873"/>
    <w:rsid w:val="0091607E"/>
    <w:rsid w:val="00916500"/>
    <w:rsid w:val="00916BC7"/>
    <w:rsid w:val="00916C9D"/>
    <w:rsid w:val="009201F9"/>
    <w:rsid w:val="00920FBA"/>
    <w:rsid w:val="00921597"/>
    <w:rsid w:val="00921672"/>
    <w:rsid w:val="009216C9"/>
    <w:rsid w:val="00921A2D"/>
    <w:rsid w:val="009220A5"/>
    <w:rsid w:val="009221A9"/>
    <w:rsid w:val="00922924"/>
    <w:rsid w:val="00922B5E"/>
    <w:rsid w:val="00925437"/>
    <w:rsid w:val="00925DDB"/>
    <w:rsid w:val="00925F52"/>
    <w:rsid w:val="00926016"/>
    <w:rsid w:val="00926764"/>
    <w:rsid w:val="0092681C"/>
    <w:rsid w:val="00926B9F"/>
    <w:rsid w:val="00926E47"/>
    <w:rsid w:val="009279D8"/>
    <w:rsid w:val="00930C9F"/>
    <w:rsid w:val="00931F7D"/>
    <w:rsid w:val="00932A27"/>
    <w:rsid w:val="009334AB"/>
    <w:rsid w:val="0093400C"/>
    <w:rsid w:val="00934AB0"/>
    <w:rsid w:val="00934D4C"/>
    <w:rsid w:val="00934E4D"/>
    <w:rsid w:val="00935E45"/>
    <w:rsid w:val="009364B9"/>
    <w:rsid w:val="0093655F"/>
    <w:rsid w:val="00936B13"/>
    <w:rsid w:val="00936C45"/>
    <w:rsid w:val="009372D1"/>
    <w:rsid w:val="0093770C"/>
    <w:rsid w:val="00937A32"/>
    <w:rsid w:val="00940CA8"/>
    <w:rsid w:val="00941A44"/>
    <w:rsid w:val="00942315"/>
    <w:rsid w:val="009439B7"/>
    <w:rsid w:val="0094413F"/>
    <w:rsid w:val="009445D4"/>
    <w:rsid w:val="00944710"/>
    <w:rsid w:val="00945025"/>
    <w:rsid w:val="009452A8"/>
    <w:rsid w:val="00945678"/>
    <w:rsid w:val="00945CF9"/>
    <w:rsid w:val="009478FD"/>
    <w:rsid w:val="00950AF0"/>
    <w:rsid w:val="00950B48"/>
    <w:rsid w:val="00950CE0"/>
    <w:rsid w:val="00953214"/>
    <w:rsid w:val="00953381"/>
    <w:rsid w:val="00953571"/>
    <w:rsid w:val="009539D5"/>
    <w:rsid w:val="00953A48"/>
    <w:rsid w:val="00953C53"/>
    <w:rsid w:val="00953D16"/>
    <w:rsid w:val="0095400C"/>
    <w:rsid w:val="0095434D"/>
    <w:rsid w:val="00954ABC"/>
    <w:rsid w:val="009554DD"/>
    <w:rsid w:val="00955601"/>
    <w:rsid w:val="0095574E"/>
    <w:rsid w:val="00955982"/>
    <w:rsid w:val="00956637"/>
    <w:rsid w:val="0095682E"/>
    <w:rsid w:val="00956B79"/>
    <w:rsid w:val="00956CCF"/>
    <w:rsid w:val="00956E16"/>
    <w:rsid w:val="00956E47"/>
    <w:rsid w:val="00957D2B"/>
    <w:rsid w:val="00960277"/>
    <w:rsid w:val="00961803"/>
    <w:rsid w:val="00962409"/>
    <w:rsid w:val="009626A0"/>
    <w:rsid w:val="00963BAB"/>
    <w:rsid w:val="00965958"/>
    <w:rsid w:val="00965AF6"/>
    <w:rsid w:val="0096654A"/>
    <w:rsid w:val="009677B7"/>
    <w:rsid w:val="009678C4"/>
    <w:rsid w:val="00967A90"/>
    <w:rsid w:val="0097027E"/>
    <w:rsid w:val="009716D2"/>
    <w:rsid w:val="00971877"/>
    <w:rsid w:val="00973F8D"/>
    <w:rsid w:val="00975196"/>
    <w:rsid w:val="00980388"/>
    <w:rsid w:val="00980B18"/>
    <w:rsid w:val="009823AB"/>
    <w:rsid w:val="009831F4"/>
    <w:rsid w:val="009837D6"/>
    <w:rsid w:val="00984248"/>
    <w:rsid w:val="009847DD"/>
    <w:rsid w:val="00984935"/>
    <w:rsid w:val="00985ADC"/>
    <w:rsid w:val="00985F5B"/>
    <w:rsid w:val="009863FD"/>
    <w:rsid w:val="00986F06"/>
    <w:rsid w:val="009900B5"/>
    <w:rsid w:val="00990146"/>
    <w:rsid w:val="009907EF"/>
    <w:rsid w:val="00990AEE"/>
    <w:rsid w:val="00990CE8"/>
    <w:rsid w:val="00991BA2"/>
    <w:rsid w:val="00993500"/>
    <w:rsid w:val="00994799"/>
    <w:rsid w:val="00995CC9"/>
    <w:rsid w:val="00996ABB"/>
    <w:rsid w:val="009978C6"/>
    <w:rsid w:val="00997C88"/>
    <w:rsid w:val="009A01B8"/>
    <w:rsid w:val="009A040D"/>
    <w:rsid w:val="009A0EF7"/>
    <w:rsid w:val="009A0F17"/>
    <w:rsid w:val="009A123A"/>
    <w:rsid w:val="009A12C3"/>
    <w:rsid w:val="009A19F9"/>
    <w:rsid w:val="009A3A82"/>
    <w:rsid w:val="009A3DA6"/>
    <w:rsid w:val="009A5663"/>
    <w:rsid w:val="009A5F6A"/>
    <w:rsid w:val="009A5FB3"/>
    <w:rsid w:val="009A793C"/>
    <w:rsid w:val="009A7BE0"/>
    <w:rsid w:val="009B0394"/>
    <w:rsid w:val="009B181B"/>
    <w:rsid w:val="009B1ABD"/>
    <w:rsid w:val="009B236A"/>
    <w:rsid w:val="009B331C"/>
    <w:rsid w:val="009B389A"/>
    <w:rsid w:val="009B3EDF"/>
    <w:rsid w:val="009B4405"/>
    <w:rsid w:val="009B4B8C"/>
    <w:rsid w:val="009B6830"/>
    <w:rsid w:val="009B6C53"/>
    <w:rsid w:val="009B7C39"/>
    <w:rsid w:val="009C096D"/>
    <w:rsid w:val="009C17C7"/>
    <w:rsid w:val="009C207B"/>
    <w:rsid w:val="009C2D49"/>
    <w:rsid w:val="009C4524"/>
    <w:rsid w:val="009C4CBC"/>
    <w:rsid w:val="009C5583"/>
    <w:rsid w:val="009C67D2"/>
    <w:rsid w:val="009C725E"/>
    <w:rsid w:val="009C7FE3"/>
    <w:rsid w:val="009D0731"/>
    <w:rsid w:val="009D1833"/>
    <w:rsid w:val="009D2065"/>
    <w:rsid w:val="009D313D"/>
    <w:rsid w:val="009D38CA"/>
    <w:rsid w:val="009D39B4"/>
    <w:rsid w:val="009D3D95"/>
    <w:rsid w:val="009D3E38"/>
    <w:rsid w:val="009D415A"/>
    <w:rsid w:val="009D5049"/>
    <w:rsid w:val="009D509E"/>
    <w:rsid w:val="009D6D68"/>
    <w:rsid w:val="009D6DF1"/>
    <w:rsid w:val="009D7E2B"/>
    <w:rsid w:val="009E0B97"/>
    <w:rsid w:val="009E154B"/>
    <w:rsid w:val="009E1BE2"/>
    <w:rsid w:val="009E318D"/>
    <w:rsid w:val="009E3673"/>
    <w:rsid w:val="009E3D03"/>
    <w:rsid w:val="009E4834"/>
    <w:rsid w:val="009E528F"/>
    <w:rsid w:val="009E6118"/>
    <w:rsid w:val="009E6BBA"/>
    <w:rsid w:val="009F019B"/>
    <w:rsid w:val="009F067D"/>
    <w:rsid w:val="009F0B27"/>
    <w:rsid w:val="009F0EE9"/>
    <w:rsid w:val="009F0F59"/>
    <w:rsid w:val="009F1707"/>
    <w:rsid w:val="009F1A6C"/>
    <w:rsid w:val="009F26E1"/>
    <w:rsid w:val="009F2ABA"/>
    <w:rsid w:val="009F3719"/>
    <w:rsid w:val="009F372F"/>
    <w:rsid w:val="009F417C"/>
    <w:rsid w:val="009F5B52"/>
    <w:rsid w:val="009F699F"/>
    <w:rsid w:val="009F6E15"/>
    <w:rsid w:val="00A0008E"/>
    <w:rsid w:val="00A00200"/>
    <w:rsid w:val="00A008A6"/>
    <w:rsid w:val="00A01960"/>
    <w:rsid w:val="00A01E5C"/>
    <w:rsid w:val="00A01FEB"/>
    <w:rsid w:val="00A02283"/>
    <w:rsid w:val="00A0236E"/>
    <w:rsid w:val="00A02C3A"/>
    <w:rsid w:val="00A02C98"/>
    <w:rsid w:val="00A03D6F"/>
    <w:rsid w:val="00A03D74"/>
    <w:rsid w:val="00A03F99"/>
    <w:rsid w:val="00A04331"/>
    <w:rsid w:val="00A043CB"/>
    <w:rsid w:val="00A04906"/>
    <w:rsid w:val="00A04FBC"/>
    <w:rsid w:val="00A05741"/>
    <w:rsid w:val="00A05CC1"/>
    <w:rsid w:val="00A06956"/>
    <w:rsid w:val="00A07098"/>
    <w:rsid w:val="00A07118"/>
    <w:rsid w:val="00A1008C"/>
    <w:rsid w:val="00A106CD"/>
    <w:rsid w:val="00A116F9"/>
    <w:rsid w:val="00A1191E"/>
    <w:rsid w:val="00A12716"/>
    <w:rsid w:val="00A12F88"/>
    <w:rsid w:val="00A13663"/>
    <w:rsid w:val="00A13BBE"/>
    <w:rsid w:val="00A16787"/>
    <w:rsid w:val="00A1724D"/>
    <w:rsid w:val="00A1782E"/>
    <w:rsid w:val="00A17B09"/>
    <w:rsid w:val="00A2060D"/>
    <w:rsid w:val="00A20866"/>
    <w:rsid w:val="00A2160A"/>
    <w:rsid w:val="00A22428"/>
    <w:rsid w:val="00A22A01"/>
    <w:rsid w:val="00A23A85"/>
    <w:rsid w:val="00A23BCC"/>
    <w:rsid w:val="00A24390"/>
    <w:rsid w:val="00A254CD"/>
    <w:rsid w:val="00A26112"/>
    <w:rsid w:val="00A26913"/>
    <w:rsid w:val="00A26C4D"/>
    <w:rsid w:val="00A27C80"/>
    <w:rsid w:val="00A31663"/>
    <w:rsid w:val="00A31A46"/>
    <w:rsid w:val="00A31EEF"/>
    <w:rsid w:val="00A3236A"/>
    <w:rsid w:val="00A3254D"/>
    <w:rsid w:val="00A3306E"/>
    <w:rsid w:val="00A3418C"/>
    <w:rsid w:val="00A34B8D"/>
    <w:rsid w:val="00A34E35"/>
    <w:rsid w:val="00A3500F"/>
    <w:rsid w:val="00A35B43"/>
    <w:rsid w:val="00A3600D"/>
    <w:rsid w:val="00A36357"/>
    <w:rsid w:val="00A368B0"/>
    <w:rsid w:val="00A37748"/>
    <w:rsid w:val="00A37B87"/>
    <w:rsid w:val="00A405BD"/>
    <w:rsid w:val="00A4074E"/>
    <w:rsid w:val="00A4097A"/>
    <w:rsid w:val="00A41588"/>
    <w:rsid w:val="00A41B62"/>
    <w:rsid w:val="00A41CBC"/>
    <w:rsid w:val="00A42864"/>
    <w:rsid w:val="00A43473"/>
    <w:rsid w:val="00A43C0B"/>
    <w:rsid w:val="00A4499C"/>
    <w:rsid w:val="00A46081"/>
    <w:rsid w:val="00A470CC"/>
    <w:rsid w:val="00A4789D"/>
    <w:rsid w:val="00A50445"/>
    <w:rsid w:val="00A5174D"/>
    <w:rsid w:val="00A52AE7"/>
    <w:rsid w:val="00A54029"/>
    <w:rsid w:val="00A5436A"/>
    <w:rsid w:val="00A547C7"/>
    <w:rsid w:val="00A54AEB"/>
    <w:rsid w:val="00A558C3"/>
    <w:rsid w:val="00A55B0D"/>
    <w:rsid w:val="00A56C78"/>
    <w:rsid w:val="00A5726B"/>
    <w:rsid w:val="00A62714"/>
    <w:rsid w:val="00A62A7B"/>
    <w:rsid w:val="00A64447"/>
    <w:rsid w:val="00A648CA"/>
    <w:rsid w:val="00A668A8"/>
    <w:rsid w:val="00A66B0B"/>
    <w:rsid w:val="00A67204"/>
    <w:rsid w:val="00A7035F"/>
    <w:rsid w:val="00A70692"/>
    <w:rsid w:val="00A71892"/>
    <w:rsid w:val="00A71AE2"/>
    <w:rsid w:val="00A71F74"/>
    <w:rsid w:val="00A72019"/>
    <w:rsid w:val="00A738E6"/>
    <w:rsid w:val="00A73D7B"/>
    <w:rsid w:val="00A75047"/>
    <w:rsid w:val="00A7545A"/>
    <w:rsid w:val="00A7584D"/>
    <w:rsid w:val="00A758D6"/>
    <w:rsid w:val="00A7630D"/>
    <w:rsid w:val="00A76C12"/>
    <w:rsid w:val="00A7794A"/>
    <w:rsid w:val="00A801B4"/>
    <w:rsid w:val="00A80944"/>
    <w:rsid w:val="00A8184E"/>
    <w:rsid w:val="00A81FE9"/>
    <w:rsid w:val="00A8204A"/>
    <w:rsid w:val="00A825D5"/>
    <w:rsid w:val="00A83DE5"/>
    <w:rsid w:val="00A83FC9"/>
    <w:rsid w:val="00A84161"/>
    <w:rsid w:val="00A84284"/>
    <w:rsid w:val="00A84AD3"/>
    <w:rsid w:val="00A8556F"/>
    <w:rsid w:val="00A85F81"/>
    <w:rsid w:val="00A8635D"/>
    <w:rsid w:val="00A866DE"/>
    <w:rsid w:val="00A86DC2"/>
    <w:rsid w:val="00A8799B"/>
    <w:rsid w:val="00A90D65"/>
    <w:rsid w:val="00A90E1A"/>
    <w:rsid w:val="00A9132C"/>
    <w:rsid w:val="00A919DF"/>
    <w:rsid w:val="00A91F92"/>
    <w:rsid w:val="00A921A9"/>
    <w:rsid w:val="00A924BF"/>
    <w:rsid w:val="00A93B8F"/>
    <w:rsid w:val="00A940BE"/>
    <w:rsid w:val="00A94792"/>
    <w:rsid w:val="00A954D9"/>
    <w:rsid w:val="00A95A90"/>
    <w:rsid w:val="00A96508"/>
    <w:rsid w:val="00A97147"/>
    <w:rsid w:val="00A97471"/>
    <w:rsid w:val="00A978BA"/>
    <w:rsid w:val="00A97F49"/>
    <w:rsid w:val="00AA06F4"/>
    <w:rsid w:val="00AA30A4"/>
    <w:rsid w:val="00AA3B74"/>
    <w:rsid w:val="00AA4BEC"/>
    <w:rsid w:val="00AA4C06"/>
    <w:rsid w:val="00AA4C53"/>
    <w:rsid w:val="00AA4F78"/>
    <w:rsid w:val="00AA5179"/>
    <w:rsid w:val="00AA623F"/>
    <w:rsid w:val="00AA664D"/>
    <w:rsid w:val="00AA6669"/>
    <w:rsid w:val="00AA6D8C"/>
    <w:rsid w:val="00AA7C3F"/>
    <w:rsid w:val="00AB02F6"/>
    <w:rsid w:val="00AB0B7A"/>
    <w:rsid w:val="00AB11D6"/>
    <w:rsid w:val="00AB15ED"/>
    <w:rsid w:val="00AB1B15"/>
    <w:rsid w:val="00AB1F70"/>
    <w:rsid w:val="00AB240B"/>
    <w:rsid w:val="00AB50F6"/>
    <w:rsid w:val="00AB60ED"/>
    <w:rsid w:val="00AB65C4"/>
    <w:rsid w:val="00AB6FBC"/>
    <w:rsid w:val="00AB7E8C"/>
    <w:rsid w:val="00AC16CB"/>
    <w:rsid w:val="00AC185E"/>
    <w:rsid w:val="00AC25AB"/>
    <w:rsid w:val="00AC2E15"/>
    <w:rsid w:val="00AC2E22"/>
    <w:rsid w:val="00AC2FE4"/>
    <w:rsid w:val="00AC3DEC"/>
    <w:rsid w:val="00AC4C20"/>
    <w:rsid w:val="00AC528A"/>
    <w:rsid w:val="00AC5703"/>
    <w:rsid w:val="00AC5740"/>
    <w:rsid w:val="00AC63D8"/>
    <w:rsid w:val="00AC6752"/>
    <w:rsid w:val="00AC6BFD"/>
    <w:rsid w:val="00AC6C27"/>
    <w:rsid w:val="00AC6E70"/>
    <w:rsid w:val="00AC7117"/>
    <w:rsid w:val="00AC716E"/>
    <w:rsid w:val="00AC787B"/>
    <w:rsid w:val="00AC7EEF"/>
    <w:rsid w:val="00AD015C"/>
    <w:rsid w:val="00AD1016"/>
    <w:rsid w:val="00AD1917"/>
    <w:rsid w:val="00AD3B12"/>
    <w:rsid w:val="00AD6118"/>
    <w:rsid w:val="00AD7444"/>
    <w:rsid w:val="00AD779A"/>
    <w:rsid w:val="00AD7FDF"/>
    <w:rsid w:val="00AE1DD5"/>
    <w:rsid w:val="00AE2612"/>
    <w:rsid w:val="00AE32F0"/>
    <w:rsid w:val="00AE445E"/>
    <w:rsid w:val="00AE44FC"/>
    <w:rsid w:val="00AE4777"/>
    <w:rsid w:val="00AE5275"/>
    <w:rsid w:val="00AE5AF5"/>
    <w:rsid w:val="00AE5C84"/>
    <w:rsid w:val="00AE5EB8"/>
    <w:rsid w:val="00AE6FDC"/>
    <w:rsid w:val="00AE70B3"/>
    <w:rsid w:val="00AE71E2"/>
    <w:rsid w:val="00AF04EE"/>
    <w:rsid w:val="00AF0FEB"/>
    <w:rsid w:val="00AF129F"/>
    <w:rsid w:val="00AF1A91"/>
    <w:rsid w:val="00AF2C17"/>
    <w:rsid w:val="00AF50D6"/>
    <w:rsid w:val="00AF53A4"/>
    <w:rsid w:val="00AF55F0"/>
    <w:rsid w:val="00AF5BBE"/>
    <w:rsid w:val="00AF650E"/>
    <w:rsid w:val="00AF658B"/>
    <w:rsid w:val="00AF7560"/>
    <w:rsid w:val="00B003EB"/>
    <w:rsid w:val="00B00DEE"/>
    <w:rsid w:val="00B0114F"/>
    <w:rsid w:val="00B01213"/>
    <w:rsid w:val="00B0168A"/>
    <w:rsid w:val="00B01BF4"/>
    <w:rsid w:val="00B020FA"/>
    <w:rsid w:val="00B02F4E"/>
    <w:rsid w:val="00B039D8"/>
    <w:rsid w:val="00B03E39"/>
    <w:rsid w:val="00B04219"/>
    <w:rsid w:val="00B049D8"/>
    <w:rsid w:val="00B07460"/>
    <w:rsid w:val="00B11693"/>
    <w:rsid w:val="00B12B34"/>
    <w:rsid w:val="00B12EBF"/>
    <w:rsid w:val="00B1391A"/>
    <w:rsid w:val="00B14039"/>
    <w:rsid w:val="00B14619"/>
    <w:rsid w:val="00B15378"/>
    <w:rsid w:val="00B167B7"/>
    <w:rsid w:val="00B167CE"/>
    <w:rsid w:val="00B16A71"/>
    <w:rsid w:val="00B172F3"/>
    <w:rsid w:val="00B17F67"/>
    <w:rsid w:val="00B20477"/>
    <w:rsid w:val="00B2241C"/>
    <w:rsid w:val="00B2257C"/>
    <w:rsid w:val="00B2265E"/>
    <w:rsid w:val="00B228F6"/>
    <w:rsid w:val="00B23605"/>
    <w:rsid w:val="00B238F9"/>
    <w:rsid w:val="00B24748"/>
    <w:rsid w:val="00B25439"/>
    <w:rsid w:val="00B25705"/>
    <w:rsid w:val="00B2582C"/>
    <w:rsid w:val="00B2632B"/>
    <w:rsid w:val="00B26598"/>
    <w:rsid w:val="00B269ED"/>
    <w:rsid w:val="00B26F16"/>
    <w:rsid w:val="00B272BF"/>
    <w:rsid w:val="00B2783B"/>
    <w:rsid w:val="00B3165D"/>
    <w:rsid w:val="00B32920"/>
    <w:rsid w:val="00B32C1F"/>
    <w:rsid w:val="00B332A1"/>
    <w:rsid w:val="00B33DA2"/>
    <w:rsid w:val="00B342C0"/>
    <w:rsid w:val="00B35955"/>
    <w:rsid w:val="00B35F75"/>
    <w:rsid w:val="00B360D9"/>
    <w:rsid w:val="00B36783"/>
    <w:rsid w:val="00B3770E"/>
    <w:rsid w:val="00B37895"/>
    <w:rsid w:val="00B379BE"/>
    <w:rsid w:val="00B40D8B"/>
    <w:rsid w:val="00B41A0E"/>
    <w:rsid w:val="00B41D49"/>
    <w:rsid w:val="00B41EFF"/>
    <w:rsid w:val="00B429B2"/>
    <w:rsid w:val="00B42E5C"/>
    <w:rsid w:val="00B43832"/>
    <w:rsid w:val="00B43CF0"/>
    <w:rsid w:val="00B44F3D"/>
    <w:rsid w:val="00B44F6B"/>
    <w:rsid w:val="00B45161"/>
    <w:rsid w:val="00B457BB"/>
    <w:rsid w:val="00B4696C"/>
    <w:rsid w:val="00B46EB4"/>
    <w:rsid w:val="00B473D7"/>
    <w:rsid w:val="00B47ADC"/>
    <w:rsid w:val="00B47B69"/>
    <w:rsid w:val="00B50272"/>
    <w:rsid w:val="00B50EAB"/>
    <w:rsid w:val="00B52AE1"/>
    <w:rsid w:val="00B52E2A"/>
    <w:rsid w:val="00B531E4"/>
    <w:rsid w:val="00B53377"/>
    <w:rsid w:val="00B53DB5"/>
    <w:rsid w:val="00B53E1A"/>
    <w:rsid w:val="00B5541C"/>
    <w:rsid w:val="00B55446"/>
    <w:rsid w:val="00B55C88"/>
    <w:rsid w:val="00B56133"/>
    <w:rsid w:val="00B568A2"/>
    <w:rsid w:val="00B57C1B"/>
    <w:rsid w:val="00B60AD2"/>
    <w:rsid w:val="00B60C79"/>
    <w:rsid w:val="00B6132A"/>
    <w:rsid w:val="00B6141E"/>
    <w:rsid w:val="00B615E5"/>
    <w:rsid w:val="00B62EB5"/>
    <w:rsid w:val="00B6331B"/>
    <w:rsid w:val="00B63CBE"/>
    <w:rsid w:val="00B64673"/>
    <w:rsid w:val="00B65EC4"/>
    <w:rsid w:val="00B66018"/>
    <w:rsid w:val="00B664B2"/>
    <w:rsid w:val="00B66CAA"/>
    <w:rsid w:val="00B67F45"/>
    <w:rsid w:val="00B70575"/>
    <w:rsid w:val="00B7211C"/>
    <w:rsid w:val="00B757DD"/>
    <w:rsid w:val="00B759B0"/>
    <w:rsid w:val="00B75ECB"/>
    <w:rsid w:val="00B80063"/>
    <w:rsid w:val="00B80453"/>
    <w:rsid w:val="00B8050E"/>
    <w:rsid w:val="00B825EF"/>
    <w:rsid w:val="00B82781"/>
    <w:rsid w:val="00B83032"/>
    <w:rsid w:val="00B8318C"/>
    <w:rsid w:val="00B83A54"/>
    <w:rsid w:val="00B83DAF"/>
    <w:rsid w:val="00B84078"/>
    <w:rsid w:val="00B847AE"/>
    <w:rsid w:val="00B84BA4"/>
    <w:rsid w:val="00B84E44"/>
    <w:rsid w:val="00B8585F"/>
    <w:rsid w:val="00B87018"/>
    <w:rsid w:val="00B8717E"/>
    <w:rsid w:val="00B87597"/>
    <w:rsid w:val="00B876C7"/>
    <w:rsid w:val="00B876C8"/>
    <w:rsid w:val="00B9028A"/>
    <w:rsid w:val="00B912D6"/>
    <w:rsid w:val="00B9133D"/>
    <w:rsid w:val="00B92046"/>
    <w:rsid w:val="00B92F49"/>
    <w:rsid w:val="00B93072"/>
    <w:rsid w:val="00B93CB8"/>
    <w:rsid w:val="00B94A31"/>
    <w:rsid w:val="00B9543A"/>
    <w:rsid w:val="00B95849"/>
    <w:rsid w:val="00B961F7"/>
    <w:rsid w:val="00B96236"/>
    <w:rsid w:val="00B97782"/>
    <w:rsid w:val="00BA0B69"/>
    <w:rsid w:val="00BA0FF9"/>
    <w:rsid w:val="00BA2617"/>
    <w:rsid w:val="00BA2A36"/>
    <w:rsid w:val="00BA2B4C"/>
    <w:rsid w:val="00BA3A6E"/>
    <w:rsid w:val="00BA4417"/>
    <w:rsid w:val="00BA498B"/>
    <w:rsid w:val="00BA62F0"/>
    <w:rsid w:val="00BA7073"/>
    <w:rsid w:val="00BA70E1"/>
    <w:rsid w:val="00BA7910"/>
    <w:rsid w:val="00BA7ED4"/>
    <w:rsid w:val="00BB11F8"/>
    <w:rsid w:val="00BB1DF6"/>
    <w:rsid w:val="00BB3429"/>
    <w:rsid w:val="00BB5F1D"/>
    <w:rsid w:val="00BB73F7"/>
    <w:rsid w:val="00BB7B60"/>
    <w:rsid w:val="00BC0260"/>
    <w:rsid w:val="00BC1017"/>
    <w:rsid w:val="00BC286A"/>
    <w:rsid w:val="00BC41A5"/>
    <w:rsid w:val="00BC5950"/>
    <w:rsid w:val="00BC5FC8"/>
    <w:rsid w:val="00BC7300"/>
    <w:rsid w:val="00BC7A4C"/>
    <w:rsid w:val="00BD0861"/>
    <w:rsid w:val="00BD1103"/>
    <w:rsid w:val="00BD129E"/>
    <w:rsid w:val="00BD1AF1"/>
    <w:rsid w:val="00BD23F0"/>
    <w:rsid w:val="00BD3222"/>
    <w:rsid w:val="00BD3A13"/>
    <w:rsid w:val="00BD48F5"/>
    <w:rsid w:val="00BD549B"/>
    <w:rsid w:val="00BD62A8"/>
    <w:rsid w:val="00BD62EF"/>
    <w:rsid w:val="00BD6F0E"/>
    <w:rsid w:val="00BD7836"/>
    <w:rsid w:val="00BE09C0"/>
    <w:rsid w:val="00BE0D86"/>
    <w:rsid w:val="00BE1149"/>
    <w:rsid w:val="00BE18AA"/>
    <w:rsid w:val="00BE1B1D"/>
    <w:rsid w:val="00BE22C0"/>
    <w:rsid w:val="00BE2B8F"/>
    <w:rsid w:val="00BE376A"/>
    <w:rsid w:val="00BE4951"/>
    <w:rsid w:val="00BE5862"/>
    <w:rsid w:val="00BE5B17"/>
    <w:rsid w:val="00BE5FF6"/>
    <w:rsid w:val="00BE738B"/>
    <w:rsid w:val="00BE75FE"/>
    <w:rsid w:val="00BE7BAA"/>
    <w:rsid w:val="00BF02FB"/>
    <w:rsid w:val="00BF292B"/>
    <w:rsid w:val="00BF3249"/>
    <w:rsid w:val="00BF34EB"/>
    <w:rsid w:val="00BF3953"/>
    <w:rsid w:val="00BF4561"/>
    <w:rsid w:val="00BF5B29"/>
    <w:rsid w:val="00BF5F95"/>
    <w:rsid w:val="00BF6CDE"/>
    <w:rsid w:val="00BF6E60"/>
    <w:rsid w:val="00BF7296"/>
    <w:rsid w:val="00C00687"/>
    <w:rsid w:val="00C0190C"/>
    <w:rsid w:val="00C02697"/>
    <w:rsid w:val="00C029BB"/>
    <w:rsid w:val="00C03033"/>
    <w:rsid w:val="00C04192"/>
    <w:rsid w:val="00C047BD"/>
    <w:rsid w:val="00C06F77"/>
    <w:rsid w:val="00C07AEE"/>
    <w:rsid w:val="00C07FD6"/>
    <w:rsid w:val="00C106E1"/>
    <w:rsid w:val="00C10704"/>
    <w:rsid w:val="00C11513"/>
    <w:rsid w:val="00C12209"/>
    <w:rsid w:val="00C1240F"/>
    <w:rsid w:val="00C125F3"/>
    <w:rsid w:val="00C1288C"/>
    <w:rsid w:val="00C12983"/>
    <w:rsid w:val="00C1524E"/>
    <w:rsid w:val="00C15E52"/>
    <w:rsid w:val="00C16279"/>
    <w:rsid w:val="00C16908"/>
    <w:rsid w:val="00C16F95"/>
    <w:rsid w:val="00C17069"/>
    <w:rsid w:val="00C17348"/>
    <w:rsid w:val="00C17DCD"/>
    <w:rsid w:val="00C20298"/>
    <w:rsid w:val="00C2074C"/>
    <w:rsid w:val="00C2139E"/>
    <w:rsid w:val="00C2180D"/>
    <w:rsid w:val="00C232DC"/>
    <w:rsid w:val="00C245A4"/>
    <w:rsid w:val="00C245E1"/>
    <w:rsid w:val="00C26900"/>
    <w:rsid w:val="00C26BC7"/>
    <w:rsid w:val="00C3015B"/>
    <w:rsid w:val="00C3135E"/>
    <w:rsid w:val="00C316DA"/>
    <w:rsid w:val="00C332A8"/>
    <w:rsid w:val="00C338BC"/>
    <w:rsid w:val="00C349A6"/>
    <w:rsid w:val="00C358CD"/>
    <w:rsid w:val="00C36B63"/>
    <w:rsid w:val="00C37020"/>
    <w:rsid w:val="00C37471"/>
    <w:rsid w:val="00C37847"/>
    <w:rsid w:val="00C406F9"/>
    <w:rsid w:val="00C414FB"/>
    <w:rsid w:val="00C4191A"/>
    <w:rsid w:val="00C4295A"/>
    <w:rsid w:val="00C42967"/>
    <w:rsid w:val="00C43132"/>
    <w:rsid w:val="00C437C1"/>
    <w:rsid w:val="00C44460"/>
    <w:rsid w:val="00C44817"/>
    <w:rsid w:val="00C455D4"/>
    <w:rsid w:val="00C45AD8"/>
    <w:rsid w:val="00C46684"/>
    <w:rsid w:val="00C46D11"/>
    <w:rsid w:val="00C473C3"/>
    <w:rsid w:val="00C47850"/>
    <w:rsid w:val="00C50F2B"/>
    <w:rsid w:val="00C53B77"/>
    <w:rsid w:val="00C54858"/>
    <w:rsid w:val="00C556A3"/>
    <w:rsid w:val="00C560D5"/>
    <w:rsid w:val="00C56BA3"/>
    <w:rsid w:val="00C6089C"/>
    <w:rsid w:val="00C6273A"/>
    <w:rsid w:val="00C62ABD"/>
    <w:rsid w:val="00C634ED"/>
    <w:rsid w:val="00C63E5D"/>
    <w:rsid w:val="00C64EC6"/>
    <w:rsid w:val="00C65C53"/>
    <w:rsid w:val="00C65FA4"/>
    <w:rsid w:val="00C66F3E"/>
    <w:rsid w:val="00C67AE8"/>
    <w:rsid w:val="00C67E74"/>
    <w:rsid w:val="00C70539"/>
    <w:rsid w:val="00C705C8"/>
    <w:rsid w:val="00C72518"/>
    <w:rsid w:val="00C72FB5"/>
    <w:rsid w:val="00C73CE1"/>
    <w:rsid w:val="00C7457B"/>
    <w:rsid w:val="00C75B53"/>
    <w:rsid w:val="00C75CA0"/>
    <w:rsid w:val="00C7600A"/>
    <w:rsid w:val="00C768FD"/>
    <w:rsid w:val="00C76B88"/>
    <w:rsid w:val="00C774B3"/>
    <w:rsid w:val="00C8011F"/>
    <w:rsid w:val="00C8049A"/>
    <w:rsid w:val="00C808E0"/>
    <w:rsid w:val="00C81AC2"/>
    <w:rsid w:val="00C84547"/>
    <w:rsid w:val="00C84E7D"/>
    <w:rsid w:val="00C85139"/>
    <w:rsid w:val="00C86085"/>
    <w:rsid w:val="00C87BF8"/>
    <w:rsid w:val="00C91373"/>
    <w:rsid w:val="00C926AE"/>
    <w:rsid w:val="00C92895"/>
    <w:rsid w:val="00C92B11"/>
    <w:rsid w:val="00C943E1"/>
    <w:rsid w:val="00C94890"/>
    <w:rsid w:val="00C94A71"/>
    <w:rsid w:val="00C94FFE"/>
    <w:rsid w:val="00C95785"/>
    <w:rsid w:val="00C95B6D"/>
    <w:rsid w:val="00C95FBD"/>
    <w:rsid w:val="00C96EA7"/>
    <w:rsid w:val="00CA03D9"/>
    <w:rsid w:val="00CA0416"/>
    <w:rsid w:val="00CA1717"/>
    <w:rsid w:val="00CA1E54"/>
    <w:rsid w:val="00CA2E11"/>
    <w:rsid w:val="00CA37C3"/>
    <w:rsid w:val="00CA39E5"/>
    <w:rsid w:val="00CA3F20"/>
    <w:rsid w:val="00CA49E1"/>
    <w:rsid w:val="00CA5766"/>
    <w:rsid w:val="00CA67D4"/>
    <w:rsid w:val="00CA6DCD"/>
    <w:rsid w:val="00CA7153"/>
    <w:rsid w:val="00CA71AA"/>
    <w:rsid w:val="00CA728C"/>
    <w:rsid w:val="00CA7534"/>
    <w:rsid w:val="00CB013F"/>
    <w:rsid w:val="00CB3E84"/>
    <w:rsid w:val="00CB3F8B"/>
    <w:rsid w:val="00CB437F"/>
    <w:rsid w:val="00CB4A1D"/>
    <w:rsid w:val="00CB4B4E"/>
    <w:rsid w:val="00CB6161"/>
    <w:rsid w:val="00CB7282"/>
    <w:rsid w:val="00CB7C24"/>
    <w:rsid w:val="00CB7F5E"/>
    <w:rsid w:val="00CB7FFC"/>
    <w:rsid w:val="00CC0097"/>
    <w:rsid w:val="00CC04F5"/>
    <w:rsid w:val="00CC0A2A"/>
    <w:rsid w:val="00CC1BD7"/>
    <w:rsid w:val="00CC1CDB"/>
    <w:rsid w:val="00CC226B"/>
    <w:rsid w:val="00CC2577"/>
    <w:rsid w:val="00CC26D4"/>
    <w:rsid w:val="00CC297F"/>
    <w:rsid w:val="00CC2E27"/>
    <w:rsid w:val="00CC3BA5"/>
    <w:rsid w:val="00CC447D"/>
    <w:rsid w:val="00CC4959"/>
    <w:rsid w:val="00CC57A9"/>
    <w:rsid w:val="00CC78F5"/>
    <w:rsid w:val="00CD1AEA"/>
    <w:rsid w:val="00CD27DF"/>
    <w:rsid w:val="00CD2838"/>
    <w:rsid w:val="00CD2915"/>
    <w:rsid w:val="00CD3188"/>
    <w:rsid w:val="00CD505F"/>
    <w:rsid w:val="00CD624D"/>
    <w:rsid w:val="00CD6A66"/>
    <w:rsid w:val="00CD7F5E"/>
    <w:rsid w:val="00CE0163"/>
    <w:rsid w:val="00CE02F5"/>
    <w:rsid w:val="00CE0774"/>
    <w:rsid w:val="00CE09F8"/>
    <w:rsid w:val="00CE16E3"/>
    <w:rsid w:val="00CE2052"/>
    <w:rsid w:val="00CE222A"/>
    <w:rsid w:val="00CE265B"/>
    <w:rsid w:val="00CE27BA"/>
    <w:rsid w:val="00CE2C01"/>
    <w:rsid w:val="00CE2D54"/>
    <w:rsid w:val="00CE3024"/>
    <w:rsid w:val="00CE3204"/>
    <w:rsid w:val="00CE3BF8"/>
    <w:rsid w:val="00CE4E08"/>
    <w:rsid w:val="00CE4FBE"/>
    <w:rsid w:val="00CE53C9"/>
    <w:rsid w:val="00CE5C55"/>
    <w:rsid w:val="00CE5CF6"/>
    <w:rsid w:val="00CE5D94"/>
    <w:rsid w:val="00CE666B"/>
    <w:rsid w:val="00CF0632"/>
    <w:rsid w:val="00CF08F5"/>
    <w:rsid w:val="00CF0BCC"/>
    <w:rsid w:val="00CF0CD4"/>
    <w:rsid w:val="00CF0CFA"/>
    <w:rsid w:val="00CF118E"/>
    <w:rsid w:val="00CF1A19"/>
    <w:rsid w:val="00CF1CFC"/>
    <w:rsid w:val="00CF29E4"/>
    <w:rsid w:val="00CF2E9E"/>
    <w:rsid w:val="00CF4041"/>
    <w:rsid w:val="00CF4FAC"/>
    <w:rsid w:val="00CF55A6"/>
    <w:rsid w:val="00CF5A39"/>
    <w:rsid w:val="00CF64F4"/>
    <w:rsid w:val="00CF6DB8"/>
    <w:rsid w:val="00CF7B87"/>
    <w:rsid w:val="00D01DF6"/>
    <w:rsid w:val="00D01F45"/>
    <w:rsid w:val="00D02403"/>
    <w:rsid w:val="00D02907"/>
    <w:rsid w:val="00D033C9"/>
    <w:rsid w:val="00D035A5"/>
    <w:rsid w:val="00D03726"/>
    <w:rsid w:val="00D03D93"/>
    <w:rsid w:val="00D03F90"/>
    <w:rsid w:val="00D04343"/>
    <w:rsid w:val="00D04F8A"/>
    <w:rsid w:val="00D0627F"/>
    <w:rsid w:val="00D065AF"/>
    <w:rsid w:val="00D06CDA"/>
    <w:rsid w:val="00D079D5"/>
    <w:rsid w:val="00D10634"/>
    <w:rsid w:val="00D109B8"/>
    <w:rsid w:val="00D12431"/>
    <w:rsid w:val="00D136DB"/>
    <w:rsid w:val="00D13765"/>
    <w:rsid w:val="00D13B7E"/>
    <w:rsid w:val="00D15111"/>
    <w:rsid w:val="00D15E2C"/>
    <w:rsid w:val="00D2022D"/>
    <w:rsid w:val="00D2026F"/>
    <w:rsid w:val="00D2029C"/>
    <w:rsid w:val="00D2073F"/>
    <w:rsid w:val="00D209A1"/>
    <w:rsid w:val="00D21291"/>
    <w:rsid w:val="00D21726"/>
    <w:rsid w:val="00D21B1B"/>
    <w:rsid w:val="00D22BC2"/>
    <w:rsid w:val="00D230D6"/>
    <w:rsid w:val="00D23197"/>
    <w:rsid w:val="00D231F4"/>
    <w:rsid w:val="00D23487"/>
    <w:rsid w:val="00D23BC0"/>
    <w:rsid w:val="00D23BC9"/>
    <w:rsid w:val="00D24233"/>
    <w:rsid w:val="00D24D49"/>
    <w:rsid w:val="00D259B6"/>
    <w:rsid w:val="00D26C89"/>
    <w:rsid w:val="00D27283"/>
    <w:rsid w:val="00D274AB"/>
    <w:rsid w:val="00D314A9"/>
    <w:rsid w:val="00D31C45"/>
    <w:rsid w:val="00D330B7"/>
    <w:rsid w:val="00D33454"/>
    <w:rsid w:val="00D33FAB"/>
    <w:rsid w:val="00D3429A"/>
    <w:rsid w:val="00D34BCD"/>
    <w:rsid w:val="00D37947"/>
    <w:rsid w:val="00D404F6"/>
    <w:rsid w:val="00D413A5"/>
    <w:rsid w:val="00D41935"/>
    <w:rsid w:val="00D41ACE"/>
    <w:rsid w:val="00D4201B"/>
    <w:rsid w:val="00D43052"/>
    <w:rsid w:val="00D431B0"/>
    <w:rsid w:val="00D447A1"/>
    <w:rsid w:val="00D4614E"/>
    <w:rsid w:val="00D4709E"/>
    <w:rsid w:val="00D47E65"/>
    <w:rsid w:val="00D5048D"/>
    <w:rsid w:val="00D50616"/>
    <w:rsid w:val="00D5164F"/>
    <w:rsid w:val="00D51C24"/>
    <w:rsid w:val="00D52256"/>
    <w:rsid w:val="00D529CB"/>
    <w:rsid w:val="00D5361A"/>
    <w:rsid w:val="00D53F1F"/>
    <w:rsid w:val="00D5452A"/>
    <w:rsid w:val="00D550DC"/>
    <w:rsid w:val="00D553A9"/>
    <w:rsid w:val="00D560ED"/>
    <w:rsid w:val="00D5638B"/>
    <w:rsid w:val="00D56AFE"/>
    <w:rsid w:val="00D57D19"/>
    <w:rsid w:val="00D6069E"/>
    <w:rsid w:val="00D608F2"/>
    <w:rsid w:val="00D60A14"/>
    <w:rsid w:val="00D60EEA"/>
    <w:rsid w:val="00D62612"/>
    <w:rsid w:val="00D62F5F"/>
    <w:rsid w:val="00D63678"/>
    <w:rsid w:val="00D636EE"/>
    <w:rsid w:val="00D63A2A"/>
    <w:rsid w:val="00D653E9"/>
    <w:rsid w:val="00D66AFD"/>
    <w:rsid w:val="00D66B8D"/>
    <w:rsid w:val="00D67330"/>
    <w:rsid w:val="00D704E2"/>
    <w:rsid w:val="00D709E3"/>
    <w:rsid w:val="00D71C7F"/>
    <w:rsid w:val="00D71EAC"/>
    <w:rsid w:val="00D7214B"/>
    <w:rsid w:val="00D72568"/>
    <w:rsid w:val="00D73B0A"/>
    <w:rsid w:val="00D74FF6"/>
    <w:rsid w:val="00D7518F"/>
    <w:rsid w:val="00D75420"/>
    <w:rsid w:val="00D767F3"/>
    <w:rsid w:val="00D767F4"/>
    <w:rsid w:val="00D77E07"/>
    <w:rsid w:val="00D80EC9"/>
    <w:rsid w:val="00D8185E"/>
    <w:rsid w:val="00D81F5E"/>
    <w:rsid w:val="00D83CED"/>
    <w:rsid w:val="00D8474E"/>
    <w:rsid w:val="00D851CF"/>
    <w:rsid w:val="00D85350"/>
    <w:rsid w:val="00D86528"/>
    <w:rsid w:val="00D867CE"/>
    <w:rsid w:val="00D87AA1"/>
    <w:rsid w:val="00D90521"/>
    <w:rsid w:val="00D90A56"/>
    <w:rsid w:val="00D91197"/>
    <w:rsid w:val="00D92927"/>
    <w:rsid w:val="00D944F5"/>
    <w:rsid w:val="00D949DF"/>
    <w:rsid w:val="00D95928"/>
    <w:rsid w:val="00D95CF6"/>
    <w:rsid w:val="00D9608E"/>
    <w:rsid w:val="00D960E4"/>
    <w:rsid w:val="00D965CA"/>
    <w:rsid w:val="00D969B7"/>
    <w:rsid w:val="00D96C62"/>
    <w:rsid w:val="00DA0D14"/>
    <w:rsid w:val="00DA120A"/>
    <w:rsid w:val="00DA156F"/>
    <w:rsid w:val="00DA22DF"/>
    <w:rsid w:val="00DA2421"/>
    <w:rsid w:val="00DA318B"/>
    <w:rsid w:val="00DA3293"/>
    <w:rsid w:val="00DA3852"/>
    <w:rsid w:val="00DA52DB"/>
    <w:rsid w:val="00DA5FE6"/>
    <w:rsid w:val="00DA68AB"/>
    <w:rsid w:val="00DA7050"/>
    <w:rsid w:val="00DB1059"/>
    <w:rsid w:val="00DB2221"/>
    <w:rsid w:val="00DB37FF"/>
    <w:rsid w:val="00DB438E"/>
    <w:rsid w:val="00DB510E"/>
    <w:rsid w:val="00DB5B1C"/>
    <w:rsid w:val="00DB5C69"/>
    <w:rsid w:val="00DB5C70"/>
    <w:rsid w:val="00DB7044"/>
    <w:rsid w:val="00DB7BAE"/>
    <w:rsid w:val="00DC00C4"/>
    <w:rsid w:val="00DC06F9"/>
    <w:rsid w:val="00DC198B"/>
    <w:rsid w:val="00DC284B"/>
    <w:rsid w:val="00DC2D04"/>
    <w:rsid w:val="00DC383D"/>
    <w:rsid w:val="00DC4E92"/>
    <w:rsid w:val="00DC6523"/>
    <w:rsid w:val="00DC673F"/>
    <w:rsid w:val="00DC6ADD"/>
    <w:rsid w:val="00DC6B10"/>
    <w:rsid w:val="00DC6D24"/>
    <w:rsid w:val="00DC73B0"/>
    <w:rsid w:val="00DC78F8"/>
    <w:rsid w:val="00DD0529"/>
    <w:rsid w:val="00DD0BEC"/>
    <w:rsid w:val="00DD1F80"/>
    <w:rsid w:val="00DD2A08"/>
    <w:rsid w:val="00DD2D99"/>
    <w:rsid w:val="00DD3072"/>
    <w:rsid w:val="00DD30DF"/>
    <w:rsid w:val="00DD3FF5"/>
    <w:rsid w:val="00DD4569"/>
    <w:rsid w:val="00DD4D8C"/>
    <w:rsid w:val="00DD53C0"/>
    <w:rsid w:val="00DD5651"/>
    <w:rsid w:val="00DD5B20"/>
    <w:rsid w:val="00DD5DF2"/>
    <w:rsid w:val="00DD7026"/>
    <w:rsid w:val="00DD75AD"/>
    <w:rsid w:val="00DE04F8"/>
    <w:rsid w:val="00DE0918"/>
    <w:rsid w:val="00DE0BF7"/>
    <w:rsid w:val="00DE0D92"/>
    <w:rsid w:val="00DE1BB7"/>
    <w:rsid w:val="00DE1BE5"/>
    <w:rsid w:val="00DE1CDB"/>
    <w:rsid w:val="00DE31D5"/>
    <w:rsid w:val="00DE4FB2"/>
    <w:rsid w:val="00DE529D"/>
    <w:rsid w:val="00DE5C23"/>
    <w:rsid w:val="00DE6846"/>
    <w:rsid w:val="00DE68ED"/>
    <w:rsid w:val="00DE7ABF"/>
    <w:rsid w:val="00DF04FE"/>
    <w:rsid w:val="00DF196E"/>
    <w:rsid w:val="00DF1B87"/>
    <w:rsid w:val="00DF28E2"/>
    <w:rsid w:val="00DF2D43"/>
    <w:rsid w:val="00DF2E22"/>
    <w:rsid w:val="00DF3E1F"/>
    <w:rsid w:val="00DF3E2E"/>
    <w:rsid w:val="00DF4166"/>
    <w:rsid w:val="00DF4C14"/>
    <w:rsid w:val="00DF4F7B"/>
    <w:rsid w:val="00DF5773"/>
    <w:rsid w:val="00DF5A25"/>
    <w:rsid w:val="00DF5E3F"/>
    <w:rsid w:val="00DF602E"/>
    <w:rsid w:val="00DF7B41"/>
    <w:rsid w:val="00DF7F10"/>
    <w:rsid w:val="00E011CF"/>
    <w:rsid w:val="00E0248B"/>
    <w:rsid w:val="00E02848"/>
    <w:rsid w:val="00E02B68"/>
    <w:rsid w:val="00E0448A"/>
    <w:rsid w:val="00E04622"/>
    <w:rsid w:val="00E05980"/>
    <w:rsid w:val="00E05FE1"/>
    <w:rsid w:val="00E06A6D"/>
    <w:rsid w:val="00E071C6"/>
    <w:rsid w:val="00E0740E"/>
    <w:rsid w:val="00E10732"/>
    <w:rsid w:val="00E10B8E"/>
    <w:rsid w:val="00E110E4"/>
    <w:rsid w:val="00E110E5"/>
    <w:rsid w:val="00E11342"/>
    <w:rsid w:val="00E1137A"/>
    <w:rsid w:val="00E12102"/>
    <w:rsid w:val="00E134AA"/>
    <w:rsid w:val="00E13B26"/>
    <w:rsid w:val="00E15561"/>
    <w:rsid w:val="00E1638D"/>
    <w:rsid w:val="00E16B7C"/>
    <w:rsid w:val="00E16D35"/>
    <w:rsid w:val="00E174CA"/>
    <w:rsid w:val="00E17989"/>
    <w:rsid w:val="00E17AD1"/>
    <w:rsid w:val="00E17D33"/>
    <w:rsid w:val="00E208BE"/>
    <w:rsid w:val="00E20B92"/>
    <w:rsid w:val="00E20FF8"/>
    <w:rsid w:val="00E21953"/>
    <w:rsid w:val="00E21E02"/>
    <w:rsid w:val="00E22403"/>
    <w:rsid w:val="00E22EA7"/>
    <w:rsid w:val="00E234BB"/>
    <w:rsid w:val="00E24114"/>
    <w:rsid w:val="00E25042"/>
    <w:rsid w:val="00E26909"/>
    <w:rsid w:val="00E276BD"/>
    <w:rsid w:val="00E301C3"/>
    <w:rsid w:val="00E30D09"/>
    <w:rsid w:val="00E30E63"/>
    <w:rsid w:val="00E31073"/>
    <w:rsid w:val="00E3148A"/>
    <w:rsid w:val="00E31767"/>
    <w:rsid w:val="00E32727"/>
    <w:rsid w:val="00E33C4B"/>
    <w:rsid w:val="00E36189"/>
    <w:rsid w:val="00E36212"/>
    <w:rsid w:val="00E37D59"/>
    <w:rsid w:val="00E40AA1"/>
    <w:rsid w:val="00E40BFB"/>
    <w:rsid w:val="00E40BFD"/>
    <w:rsid w:val="00E40EA0"/>
    <w:rsid w:val="00E40F72"/>
    <w:rsid w:val="00E41302"/>
    <w:rsid w:val="00E42F71"/>
    <w:rsid w:val="00E44382"/>
    <w:rsid w:val="00E44576"/>
    <w:rsid w:val="00E4517F"/>
    <w:rsid w:val="00E453D2"/>
    <w:rsid w:val="00E45654"/>
    <w:rsid w:val="00E4682F"/>
    <w:rsid w:val="00E47506"/>
    <w:rsid w:val="00E50065"/>
    <w:rsid w:val="00E507F8"/>
    <w:rsid w:val="00E50926"/>
    <w:rsid w:val="00E5151C"/>
    <w:rsid w:val="00E52068"/>
    <w:rsid w:val="00E53511"/>
    <w:rsid w:val="00E5374B"/>
    <w:rsid w:val="00E53843"/>
    <w:rsid w:val="00E54186"/>
    <w:rsid w:val="00E542A2"/>
    <w:rsid w:val="00E548CE"/>
    <w:rsid w:val="00E55C4F"/>
    <w:rsid w:val="00E55F17"/>
    <w:rsid w:val="00E56430"/>
    <w:rsid w:val="00E57478"/>
    <w:rsid w:val="00E577C4"/>
    <w:rsid w:val="00E600E0"/>
    <w:rsid w:val="00E602F9"/>
    <w:rsid w:val="00E60F7A"/>
    <w:rsid w:val="00E62901"/>
    <w:rsid w:val="00E62F2C"/>
    <w:rsid w:val="00E63826"/>
    <w:rsid w:val="00E64D51"/>
    <w:rsid w:val="00E65AB9"/>
    <w:rsid w:val="00E65E15"/>
    <w:rsid w:val="00E668C0"/>
    <w:rsid w:val="00E66FB6"/>
    <w:rsid w:val="00E710F7"/>
    <w:rsid w:val="00E71199"/>
    <w:rsid w:val="00E72041"/>
    <w:rsid w:val="00E72697"/>
    <w:rsid w:val="00E7280B"/>
    <w:rsid w:val="00E72EC4"/>
    <w:rsid w:val="00E7315C"/>
    <w:rsid w:val="00E73803"/>
    <w:rsid w:val="00E73CDA"/>
    <w:rsid w:val="00E74165"/>
    <w:rsid w:val="00E74283"/>
    <w:rsid w:val="00E74F49"/>
    <w:rsid w:val="00E750C2"/>
    <w:rsid w:val="00E7722E"/>
    <w:rsid w:val="00E77541"/>
    <w:rsid w:val="00E778DA"/>
    <w:rsid w:val="00E77C05"/>
    <w:rsid w:val="00E801F7"/>
    <w:rsid w:val="00E8026E"/>
    <w:rsid w:val="00E817E3"/>
    <w:rsid w:val="00E81B0B"/>
    <w:rsid w:val="00E8209D"/>
    <w:rsid w:val="00E8241A"/>
    <w:rsid w:val="00E82441"/>
    <w:rsid w:val="00E82836"/>
    <w:rsid w:val="00E82FCF"/>
    <w:rsid w:val="00E83492"/>
    <w:rsid w:val="00E83697"/>
    <w:rsid w:val="00E838FE"/>
    <w:rsid w:val="00E864D3"/>
    <w:rsid w:val="00E9071F"/>
    <w:rsid w:val="00E91C46"/>
    <w:rsid w:val="00E923A3"/>
    <w:rsid w:val="00E92B5A"/>
    <w:rsid w:val="00E93D15"/>
    <w:rsid w:val="00E9432B"/>
    <w:rsid w:val="00E94F29"/>
    <w:rsid w:val="00E9540C"/>
    <w:rsid w:val="00E95EE8"/>
    <w:rsid w:val="00E96471"/>
    <w:rsid w:val="00E968AF"/>
    <w:rsid w:val="00E969CC"/>
    <w:rsid w:val="00E978A7"/>
    <w:rsid w:val="00EA0247"/>
    <w:rsid w:val="00EA049A"/>
    <w:rsid w:val="00EA1ADE"/>
    <w:rsid w:val="00EA1E00"/>
    <w:rsid w:val="00EA1F2C"/>
    <w:rsid w:val="00EA1FAE"/>
    <w:rsid w:val="00EA21DD"/>
    <w:rsid w:val="00EA2AF4"/>
    <w:rsid w:val="00EA2C12"/>
    <w:rsid w:val="00EA2EB8"/>
    <w:rsid w:val="00EA3952"/>
    <w:rsid w:val="00EA3B9F"/>
    <w:rsid w:val="00EA45E7"/>
    <w:rsid w:val="00EA4B22"/>
    <w:rsid w:val="00EA50AF"/>
    <w:rsid w:val="00EA529A"/>
    <w:rsid w:val="00EA52CF"/>
    <w:rsid w:val="00EA69EB"/>
    <w:rsid w:val="00EA73B0"/>
    <w:rsid w:val="00EA787D"/>
    <w:rsid w:val="00EB05BE"/>
    <w:rsid w:val="00EB110F"/>
    <w:rsid w:val="00EB120C"/>
    <w:rsid w:val="00EB3398"/>
    <w:rsid w:val="00EB3C59"/>
    <w:rsid w:val="00EB4936"/>
    <w:rsid w:val="00EB4BC2"/>
    <w:rsid w:val="00EB4BD7"/>
    <w:rsid w:val="00EB4F87"/>
    <w:rsid w:val="00EB546B"/>
    <w:rsid w:val="00EB5CD3"/>
    <w:rsid w:val="00EB6AD2"/>
    <w:rsid w:val="00EB6B38"/>
    <w:rsid w:val="00EC0273"/>
    <w:rsid w:val="00EC1189"/>
    <w:rsid w:val="00EC1B3D"/>
    <w:rsid w:val="00EC2411"/>
    <w:rsid w:val="00EC2438"/>
    <w:rsid w:val="00EC2451"/>
    <w:rsid w:val="00EC25B3"/>
    <w:rsid w:val="00EC36F7"/>
    <w:rsid w:val="00EC4706"/>
    <w:rsid w:val="00EC4818"/>
    <w:rsid w:val="00EC5DD5"/>
    <w:rsid w:val="00EC73EF"/>
    <w:rsid w:val="00ED049F"/>
    <w:rsid w:val="00ED20FC"/>
    <w:rsid w:val="00ED21D1"/>
    <w:rsid w:val="00ED25DB"/>
    <w:rsid w:val="00ED3626"/>
    <w:rsid w:val="00ED36A3"/>
    <w:rsid w:val="00ED3984"/>
    <w:rsid w:val="00ED3CAB"/>
    <w:rsid w:val="00ED4874"/>
    <w:rsid w:val="00ED4989"/>
    <w:rsid w:val="00ED643C"/>
    <w:rsid w:val="00ED6590"/>
    <w:rsid w:val="00ED7F4D"/>
    <w:rsid w:val="00EE0194"/>
    <w:rsid w:val="00EE0696"/>
    <w:rsid w:val="00EE094E"/>
    <w:rsid w:val="00EE0996"/>
    <w:rsid w:val="00EE119E"/>
    <w:rsid w:val="00EE136B"/>
    <w:rsid w:val="00EE19D1"/>
    <w:rsid w:val="00EE27AA"/>
    <w:rsid w:val="00EE3705"/>
    <w:rsid w:val="00EE49E3"/>
    <w:rsid w:val="00EE4F4E"/>
    <w:rsid w:val="00EE54F9"/>
    <w:rsid w:val="00EE5769"/>
    <w:rsid w:val="00EE576E"/>
    <w:rsid w:val="00EE5F8C"/>
    <w:rsid w:val="00EE71A1"/>
    <w:rsid w:val="00EE74F1"/>
    <w:rsid w:val="00EE78B2"/>
    <w:rsid w:val="00EF0380"/>
    <w:rsid w:val="00EF18A6"/>
    <w:rsid w:val="00EF2666"/>
    <w:rsid w:val="00EF3A0B"/>
    <w:rsid w:val="00EF3D5F"/>
    <w:rsid w:val="00EF43B4"/>
    <w:rsid w:val="00EF4559"/>
    <w:rsid w:val="00EF537A"/>
    <w:rsid w:val="00EF53DB"/>
    <w:rsid w:val="00EF5E34"/>
    <w:rsid w:val="00EF5F25"/>
    <w:rsid w:val="00EF6B21"/>
    <w:rsid w:val="00EF6E7B"/>
    <w:rsid w:val="00EF7FD2"/>
    <w:rsid w:val="00EF7FDA"/>
    <w:rsid w:val="00F0027B"/>
    <w:rsid w:val="00F005A8"/>
    <w:rsid w:val="00F020EB"/>
    <w:rsid w:val="00F024CE"/>
    <w:rsid w:val="00F02AFD"/>
    <w:rsid w:val="00F02B2A"/>
    <w:rsid w:val="00F03752"/>
    <w:rsid w:val="00F03978"/>
    <w:rsid w:val="00F03CC5"/>
    <w:rsid w:val="00F03E5E"/>
    <w:rsid w:val="00F04179"/>
    <w:rsid w:val="00F05F6F"/>
    <w:rsid w:val="00F0665D"/>
    <w:rsid w:val="00F07D7B"/>
    <w:rsid w:val="00F07F7F"/>
    <w:rsid w:val="00F113E8"/>
    <w:rsid w:val="00F1162A"/>
    <w:rsid w:val="00F119E9"/>
    <w:rsid w:val="00F121D4"/>
    <w:rsid w:val="00F1247A"/>
    <w:rsid w:val="00F1365D"/>
    <w:rsid w:val="00F1500C"/>
    <w:rsid w:val="00F161CC"/>
    <w:rsid w:val="00F16657"/>
    <w:rsid w:val="00F176BB"/>
    <w:rsid w:val="00F21577"/>
    <w:rsid w:val="00F22125"/>
    <w:rsid w:val="00F23259"/>
    <w:rsid w:val="00F23390"/>
    <w:rsid w:val="00F242A1"/>
    <w:rsid w:val="00F24D54"/>
    <w:rsid w:val="00F25293"/>
    <w:rsid w:val="00F26100"/>
    <w:rsid w:val="00F2683D"/>
    <w:rsid w:val="00F275B4"/>
    <w:rsid w:val="00F30429"/>
    <w:rsid w:val="00F3052A"/>
    <w:rsid w:val="00F30A7F"/>
    <w:rsid w:val="00F31143"/>
    <w:rsid w:val="00F31E10"/>
    <w:rsid w:val="00F34752"/>
    <w:rsid w:val="00F34B94"/>
    <w:rsid w:val="00F34E0E"/>
    <w:rsid w:val="00F375B6"/>
    <w:rsid w:val="00F37AE1"/>
    <w:rsid w:val="00F37FDE"/>
    <w:rsid w:val="00F41B9C"/>
    <w:rsid w:val="00F421E9"/>
    <w:rsid w:val="00F42BED"/>
    <w:rsid w:val="00F430F3"/>
    <w:rsid w:val="00F4362A"/>
    <w:rsid w:val="00F43702"/>
    <w:rsid w:val="00F4530F"/>
    <w:rsid w:val="00F4581D"/>
    <w:rsid w:val="00F46C8E"/>
    <w:rsid w:val="00F46FEE"/>
    <w:rsid w:val="00F51BCF"/>
    <w:rsid w:val="00F5216E"/>
    <w:rsid w:val="00F522E0"/>
    <w:rsid w:val="00F52401"/>
    <w:rsid w:val="00F53205"/>
    <w:rsid w:val="00F539AB"/>
    <w:rsid w:val="00F56437"/>
    <w:rsid w:val="00F574BA"/>
    <w:rsid w:val="00F60946"/>
    <w:rsid w:val="00F612EC"/>
    <w:rsid w:val="00F616BE"/>
    <w:rsid w:val="00F618CD"/>
    <w:rsid w:val="00F62559"/>
    <w:rsid w:val="00F626A2"/>
    <w:rsid w:val="00F634EE"/>
    <w:rsid w:val="00F64063"/>
    <w:rsid w:val="00F644A3"/>
    <w:rsid w:val="00F64789"/>
    <w:rsid w:val="00F64DC6"/>
    <w:rsid w:val="00F651EF"/>
    <w:rsid w:val="00F65854"/>
    <w:rsid w:val="00F66D9F"/>
    <w:rsid w:val="00F6719E"/>
    <w:rsid w:val="00F702DE"/>
    <w:rsid w:val="00F70439"/>
    <w:rsid w:val="00F71D73"/>
    <w:rsid w:val="00F721A7"/>
    <w:rsid w:val="00F72607"/>
    <w:rsid w:val="00F7388E"/>
    <w:rsid w:val="00F74BC7"/>
    <w:rsid w:val="00F74C55"/>
    <w:rsid w:val="00F750AC"/>
    <w:rsid w:val="00F75722"/>
    <w:rsid w:val="00F75858"/>
    <w:rsid w:val="00F76396"/>
    <w:rsid w:val="00F763C8"/>
    <w:rsid w:val="00F769D0"/>
    <w:rsid w:val="00F76C76"/>
    <w:rsid w:val="00F77307"/>
    <w:rsid w:val="00F775A6"/>
    <w:rsid w:val="00F77A4B"/>
    <w:rsid w:val="00F77C99"/>
    <w:rsid w:val="00F807CF"/>
    <w:rsid w:val="00F81396"/>
    <w:rsid w:val="00F81DEF"/>
    <w:rsid w:val="00F82303"/>
    <w:rsid w:val="00F84756"/>
    <w:rsid w:val="00F849FC"/>
    <w:rsid w:val="00F84A28"/>
    <w:rsid w:val="00F84C7B"/>
    <w:rsid w:val="00F86944"/>
    <w:rsid w:val="00F86FA4"/>
    <w:rsid w:val="00F87EC6"/>
    <w:rsid w:val="00F91197"/>
    <w:rsid w:val="00F91EB0"/>
    <w:rsid w:val="00F92B48"/>
    <w:rsid w:val="00F92B70"/>
    <w:rsid w:val="00F93571"/>
    <w:rsid w:val="00F9416B"/>
    <w:rsid w:val="00F941F7"/>
    <w:rsid w:val="00F94427"/>
    <w:rsid w:val="00F9499D"/>
    <w:rsid w:val="00F9502E"/>
    <w:rsid w:val="00F95F4E"/>
    <w:rsid w:val="00F96345"/>
    <w:rsid w:val="00F97514"/>
    <w:rsid w:val="00F97833"/>
    <w:rsid w:val="00FA0591"/>
    <w:rsid w:val="00FA0CBD"/>
    <w:rsid w:val="00FA12D2"/>
    <w:rsid w:val="00FA1A83"/>
    <w:rsid w:val="00FA21E3"/>
    <w:rsid w:val="00FA2828"/>
    <w:rsid w:val="00FA416C"/>
    <w:rsid w:val="00FA48AD"/>
    <w:rsid w:val="00FA5043"/>
    <w:rsid w:val="00FA5F1C"/>
    <w:rsid w:val="00FA5FF6"/>
    <w:rsid w:val="00FA6B4B"/>
    <w:rsid w:val="00FB04CC"/>
    <w:rsid w:val="00FB0695"/>
    <w:rsid w:val="00FB0E1F"/>
    <w:rsid w:val="00FB10FC"/>
    <w:rsid w:val="00FB2C20"/>
    <w:rsid w:val="00FB2CA4"/>
    <w:rsid w:val="00FB33E2"/>
    <w:rsid w:val="00FB5A96"/>
    <w:rsid w:val="00FB5E9E"/>
    <w:rsid w:val="00FB6830"/>
    <w:rsid w:val="00FB721D"/>
    <w:rsid w:val="00FB7D30"/>
    <w:rsid w:val="00FC133A"/>
    <w:rsid w:val="00FC189D"/>
    <w:rsid w:val="00FC1E26"/>
    <w:rsid w:val="00FC221A"/>
    <w:rsid w:val="00FC25DB"/>
    <w:rsid w:val="00FC2E4E"/>
    <w:rsid w:val="00FC2EFF"/>
    <w:rsid w:val="00FC343F"/>
    <w:rsid w:val="00FC36DF"/>
    <w:rsid w:val="00FC3D2F"/>
    <w:rsid w:val="00FC4225"/>
    <w:rsid w:val="00FC4750"/>
    <w:rsid w:val="00FC4818"/>
    <w:rsid w:val="00FC50F7"/>
    <w:rsid w:val="00FC6012"/>
    <w:rsid w:val="00FC61CA"/>
    <w:rsid w:val="00FC7AC4"/>
    <w:rsid w:val="00FD0033"/>
    <w:rsid w:val="00FD0B02"/>
    <w:rsid w:val="00FD0F43"/>
    <w:rsid w:val="00FD123F"/>
    <w:rsid w:val="00FD1AB2"/>
    <w:rsid w:val="00FD1C10"/>
    <w:rsid w:val="00FD2668"/>
    <w:rsid w:val="00FD2744"/>
    <w:rsid w:val="00FD2DB9"/>
    <w:rsid w:val="00FD3283"/>
    <w:rsid w:val="00FD35DF"/>
    <w:rsid w:val="00FD3703"/>
    <w:rsid w:val="00FD3E39"/>
    <w:rsid w:val="00FD4061"/>
    <w:rsid w:val="00FD40C5"/>
    <w:rsid w:val="00FD4D01"/>
    <w:rsid w:val="00FD52DA"/>
    <w:rsid w:val="00FD6535"/>
    <w:rsid w:val="00FE05D8"/>
    <w:rsid w:val="00FE24C3"/>
    <w:rsid w:val="00FE30EB"/>
    <w:rsid w:val="00FE315B"/>
    <w:rsid w:val="00FE3B25"/>
    <w:rsid w:val="00FE3BFC"/>
    <w:rsid w:val="00FE47A2"/>
    <w:rsid w:val="00FE4BD1"/>
    <w:rsid w:val="00FE4CB7"/>
    <w:rsid w:val="00FE4E68"/>
    <w:rsid w:val="00FE5298"/>
    <w:rsid w:val="00FE58C3"/>
    <w:rsid w:val="00FE6631"/>
    <w:rsid w:val="00FE71DC"/>
    <w:rsid w:val="00FE7773"/>
    <w:rsid w:val="00FE7F3A"/>
    <w:rsid w:val="00FF0757"/>
    <w:rsid w:val="00FF13B8"/>
    <w:rsid w:val="00FF1EDD"/>
    <w:rsid w:val="00FF1F98"/>
    <w:rsid w:val="00FF2134"/>
    <w:rsid w:val="00FF268A"/>
    <w:rsid w:val="00FF27B1"/>
    <w:rsid w:val="00FF4347"/>
    <w:rsid w:val="00FF4F31"/>
    <w:rsid w:val="00FF5881"/>
    <w:rsid w:val="00FF607D"/>
    <w:rsid w:val="00FF60F4"/>
    <w:rsid w:val="00FF6CBF"/>
    <w:rsid w:val="00FF706C"/>
    <w:rsid w:val="00FF7189"/>
    <w:rsid w:val="00FF73E4"/>
    <w:rsid w:val="00FF77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50218"/>
  <w15:docId w15:val="{57C1E471-511F-4ABF-BE72-BAED9F7B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qFormat="1"/>
    <w:lsdException w:name="index heading" w:uiPriority="99"/>
    <w:lsdException w:name="caption" w:semiHidden="1" w:unhideWhenUsed="1" w:qFormat="1"/>
    <w:lsdException w:name="table of figures" w:uiPriority="99" w:qFormat="1"/>
    <w:lsdException w:name="footnote reference" w:uiPriority="99" w:qFormat="1"/>
    <w:lsdException w:name="annotation reference" w:uiPriority="99" w:qFormat="1"/>
    <w:lsdException w:name="page number" w:qFormat="1"/>
    <w:lsdException w:name="table of authorities" w:uiPriority="99"/>
    <w:lsdException w:name="List Bullet" w:uiPriority="99"/>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Title" w:uiPriority="10" w:qFormat="1"/>
    <w:lsdException w:name="Body Text"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Subtitle" w:uiPriority="11" w:qFormat="1"/>
    <w:lsdException w:name="Body Text First Indent" w:uiPriority="99"/>
    <w:lsdException w:name="Body Text First Indent 2" w:uiPriority="99"/>
    <w:lsdException w:name="Note Heading" w:uiPriority="99"/>
    <w:lsdException w:name="Body Text 2" w:uiPriority="99" w:qFormat="1"/>
    <w:lsdException w:name="Body Text Indent 2" w:uiPriority="99"/>
    <w:lsdException w:name="Body Text Indent 3" w:uiPriority="99"/>
    <w:lsdException w:name="Hyperlink" w:uiPriority="99" w:qFormat="1"/>
    <w:lsdException w:name="Followed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qFormat="1"/>
    <w:lsdException w:name="HTML Cite" w:uiPriority="99"/>
    <w:lsdException w:name="HTML Code"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nhideWhenUsed="1"/>
    <w:lsdException w:name="Table Classic 3" w:semiHidden="1" w:unhideWhenUsed="1"/>
    <w:lsdException w:name="Table Classic 4" w:semiHidden="1" w:uiPriority="99"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62"/>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601"/>
    <w:rPr>
      <w:lang w:val="en-GB" w:eastAsia="it-IT"/>
    </w:rPr>
  </w:style>
  <w:style w:type="paragraph" w:styleId="Heading1">
    <w:name w:val="heading 1"/>
    <w:aliases w:val="Heading 1 Char Char Char Char Char Char Char Char Char Char Char Char Char Char Char Char Char Char Char Char Char Char Char Char Char,مطالب,1-,متن جدول,تیتر اول,Heading 1فصل,فصل شماره 1,1 عنوان فصل,فصل1-,سرفصل 1,عنوان دو,عناوین,AA, Char7,فصول"/>
    <w:basedOn w:val="icsmheading1"/>
    <w:next w:val="Normal"/>
    <w:link w:val="Heading1Char"/>
    <w:qFormat/>
    <w:rsid w:val="00526A1D"/>
    <w:pPr>
      <w:bidi/>
      <w:spacing w:before="240"/>
      <w:ind w:left="432" w:hanging="432"/>
      <w:outlineLvl w:val="0"/>
    </w:pPr>
    <w:rPr>
      <w:rFonts w:asciiTheme="minorHAnsi" w:hAnsiTheme="minorHAnsi" w:cs="B Mitra"/>
      <w:bCs/>
      <w:szCs w:val="24"/>
      <w:lang w:val="en-US" w:bidi="fa-IR"/>
    </w:rPr>
  </w:style>
  <w:style w:type="paragraph" w:styleId="Heading2">
    <w:name w:val="heading 2"/>
    <w:aliases w:val="Heading 2 Char Char Char Char Char Char Char Char Char Char Char Char Char Char Char Char Char Char Char,Heading 2 Char Char,Heading 2;تیتر فرعی;تیتر 2,تيتر2,H2,Heading 2.تیتر فرعی.تیتر 2,T 14,سطح 2,تیتر 14,سر فصل 2,سرتیتر,اصلی,22222222,AAA,کل"/>
    <w:basedOn w:val="Heading3"/>
    <w:next w:val="Normal"/>
    <w:link w:val="Heading2Char"/>
    <w:uiPriority w:val="99"/>
    <w:qFormat/>
    <w:rsid w:val="008E6BD0"/>
    <w:pPr>
      <w:numPr>
        <w:ilvl w:val="1"/>
      </w:numPr>
      <w:outlineLvl w:val="1"/>
    </w:pPr>
  </w:style>
  <w:style w:type="paragraph" w:styleId="Heading3">
    <w:name w:val="heading 3"/>
    <w:aliases w:val="Titr 1,شماره جدول,Heading 3 Char Char Char Char Char Char Char Char Char,Heading 31 Char Char Char Char,Heading 32,Heading 3 Char Char Char Char Char Char Char Char Char Char1,Heading 311,Heading 31 Char Char Char1,عنوان زیر بخش,شکل ها,جدول ها"/>
    <w:basedOn w:val="Normal"/>
    <w:next w:val="Normal"/>
    <w:link w:val="Heading3Char"/>
    <w:uiPriority w:val="99"/>
    <w:unhideWhenUsed/>
    <w:qFormat/>
    <w:rsid w:val="008E6BD0"/>
    <w:pPr>
      <w:keepNext/>
      <w:keepLines/>
      <w:numPr>
        <w:ilvl w:val="2"/>
        <w:numId w:val="2"/>
      </w:numPr>
      <w:spacing w:before="240" w:after="240"/>
      <w:outlineLvl w:val="2"/>
    </w:pPr>
    <w:rPr>
      <w:rFonts w:asciiTheme="minorHAnsi" w:eastAsiaTheme="majorEastAsia" w:hAnsiTheme="minorHAnsi" w:cs="B Lotus"/>
      <w:i/>
      <w:iCs/>
    </w:rPr>
  </w:style>
  <w:style w:type="paragraph" w:styleId="Heading4">
    <w:name w:val="heading 4"/>
    <w:aliases w:val="تصویر,12432,جدول فصل دوم بخش سوم,منبع فارسی,عنوان 4,Head 4 اصلی,تیتر فرعی 3,تیتر چهارم,فهرست شکل,فهرست مطالب,فهرست جعفری,Heading 4شکل,Char3 Char,Heading 4؛Char,تیتر 3,فهرست مطالب بافت فرسوده,Heading 4 Char Char Char,Heading 4 Char1 Char Char"/>
    <w:basedOn w:val="Heading3"/>
    <w:next w:val="Normal"/>
    <w:link w:val="Heading4Char"/>
    <w:uiPriority w:val="9"/>
    <w:unhideWhenUsed/>
    <w:qFormat/>
    <w:rsid w:val="00EF7FDA"/>
    <w:pPr>
      <w:numPr>
        <w:ilvl w:val="0"/>
        <w:numId w:val="0"/>
      </w:numPr>
      <w:ind w:left="720" w:hanging="720"/>
      <w:outlineLvl w:val="3"/>
    </w:pPr>
    <w:rPr>
      <w:lang w:val="en-US" w:bidi="fa-IR"/>
    </w:rPr>
  </w:style>
  <w:style w:type="paragraph" w:styleId="Heading5">
    <w:name w:val="heading 5"/>
    <w:aliases w:val="Char14,منبع انگلیسی,onvan fasl,اسم فصل,تیتر4,تیتر فرعی 4,عنوان جدول ها و شکل ها,فهرست  جداول,فهرست جداول پورآتش,فهرست نهایی,Heading 5 URS,فهرست شقایق رشیدی,فهرست نهایی کتاب,تیتر5"/>
    <w:basedOn w:val="Normal"/>
    <w:next w:val="Normal"/>
    <w:link w:val="Heading5Char"/>
    <w:unhideWhenUsed/>
    <w:qFormat/>
    <w:rsid w:val="00801BB3"/>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aliases w:val="2 - 1,Titr 3,عنوان فصل1,زیر تیتر 2,22222222222222222222222,جداول پورآتشی,نمودار و جداول,Heading 6 Char Char,Heading 6 Char Char Char,Heading 6 Char Char Char Char Char Char,Heading 6 Char Char Char Char Char,فهرست پایان نامه,فصل دوم,Tabel,0.7"/>
    <w:basedOn w:val="Normal"/>
    <w:next w:val="Normal"/>
    <w:link w:val="Heading6Char"/>
    <w:uiPriority w:val="9"/>
    <w:unhideWhenUsed/>
    <w:qFormat/>
    <w:rsid w:val="00801BB3"/>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aliases w:val="عناوین جداول و شکل ها,Titr 2,Heading 7 Char Char2 Char,Heading 7 Char Char2,متن اصلی 1,تیتر متن,3333333333333333333333,Heading 7 URS,فهرست اشکال کتاب"/>
    <w:basedOn w:val="Normal"/>
    <w:next w:val="Normal"/>
    <w:link w:val="Heading7Char"/>
    <w:uiPriority w:val="9"/>
    <w:unhideWhenUsed/>
    <w:qFormat/>
    <w:rsid w:val="00801BB3"/>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eading 81 Char,Heading 8 Char Char11,Heading 8 Char Char1,asli,زیرتیتر,1ججججججججججججججججججججج,فهرست اشکال,فهرست کتاب,فهرست دوست حسینی"/>
    <w:basedOn w:val="Normal"/>
    <w:next w:val="Normal"/>
    <w:link w:val="Heading8Char"/>
    <w:uiPriority w:val="9"/>
    <w:unhideWhenUsed/>
    <w:qFormat/>
    <w:rsid w:val="00801BB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4,Pic,عنوان نمودار,faree,1شششششششششششششششششششش,فهرست گلشن,فهرست تزار,فهرست جداول و نمودار,فهرست رساله,فهرست اقلیم"/>
    <w:basedOn w:val="Normal"/>
    <w:next w:val="Normal"/>
    <w:link w:val="Heading9Char"/>
    <w:uiPriority w:val="9"/>
    <w:unhideWhenUsed/>
    <w:qFormat/>
    <w:rsid w:val="00801BB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ICSM">
    <w:name w:val="Title ICSM"/>
    <w:basedOn w:val="Normal"/>
    <w:pPr>
      <w:ind w:right="4608"/>
      <w:jc w:val="center"/>
    </w:pPr>
  </w:style>
  <w:style w:type="paragraph" w:styleId="FootnoteText">
    <w:name w:val="footnote text"/>
    <w:aliases w:val=" Char,Char,Char Char Char Char Char,Char Char Char Char Char Char,Char Char Char,Char Char Char Char Char Char1,Char Char Char Char Char Char Char,Char Char Char Char,Char Char Char1,Footnote Text Char Char Char Char,Footnote Text1, Char2"/>
    <w:basedOn w:val="Normal"/>
    <w:link w:val="FootnoteTextChar"/>
    <w:uiPriority w:val="99"/>
    <w:qFormat/>
  </w:style>
  <w:style w:type="character" w:styleId="FootnoteReference">
    <w:name w:val="footnote reference"/>
    <w:aliases w:val="پاورقی,شماره زيرنويس,مرجع پاورقي,Footnote,Omid Footnote,زيرنويس, Char Char1 Char,Char Char1 Char,شماره زيرنويس1,شماره زيرنويس2,شماره زيرنويس3,شماره زيرنويس11,شماره زيرنويس21,شماره زيرنويس4,شماره زيرنويس12,شماره زيرنويس22,Footnote text"/>
    <w:basedOn w:val="DefaultParagraphFont"/>
    <w:uiPriority w:val="99"/>
    <w:qFormat/>
    <w:rPr>
      <w:vertAlign w:val="superscript"/>
    </w:rPr>
  </w:style>
  <w:style w:type="paragraph" w:styleId="DocumentMap">
    <w:name w:val="Document Map"/>
    <w:basedOn w:val="Normal"/>
    <w:link w:val="DocumentMapChar"/>
    <w:pPr>
      <w:shd w:val="clear" w:color="auto" w:fill="000080"/>
    </w:pPr>
    <w:rPr>
      <w:rFonts w:ascii="Tahoma" w:hAnsi="Tahoma"/>
    </w:rPr>
  </w:style>
  <w:style w:type="paragraph" w:customStyle="1" w:styleId="icsmbodytext">
    <w:name w:val="icsm_bodytext"/>
    <w:basedOn w:val="Normal"/>
    <w:link w:val="icsmbodytextChar"/>
    <w:pPr>
      <w:ind w:firstLine="240"/>
      <w:jc w:val="both"/>
    </w:pPr>
  </w:style>
  <w:style w:type="paragraph" w:customStyle="1" w:styleId="icsmheading1">
    <w:name w:val="icsm_heading1"/>
    <w:basedOn w:val="Normal"/>
    <w:pPr>
      <w:spacing w:before="480" w:after="240"/>
    </w:pPr>
    <w:rPr>
      <w:b/>
    </w:rPr>
  </w:style>
  <w:style w:type="paragraph" w:customStyle="1" w:styleId="icsmheading2">
    <w:name w:val="icsm_heading2"/>
    <w:basedOn w:val="Normal"/>
    <w:pPr>
      <w:spacing w:before="240" w:after="240"/>
    </w:pPr>
    <w:rPr>
      <w:i/>
    </w:rPr>
  </w:style>
  <w:style w:type="paragraph" w:customStyle="1" w:styleId="icsmtabletext">
    <w:name w:val="icsm_tabletext"/>
    <w:basedOn w:val="icsmbodytext"/>
    <w:link w:val="icsmtabletextChar"/>
    <w:pPr>
      <w:spacing w:before="40"/>
      <w:ind w:firstLine="0"/>
      <w:jc w:val="left"/>
    </w:pPr>
    <w:rPr>
      <w:sz w:val="16"/>
    </w:rPr>
  </w:style>
  <w:style w:type="paragraph" w:customStyle="1" w:styleId="icsmtablecaption">
    <w:name w:val="icsm_tablecaption"/>
    <w:basedOn w:val="Normal"/>
    <w:pPr>
      <w:spacing w:after="80"/>
    </w:pPr>
    <w:rPr>
      <w:sz w:val="16"/>
    </w:rPr>
  </w:style>
  <w:style w:type="paragraph" w:customStyle="1" w:styleId="icsmtableno">
    <w:name w:val="icsm_tableno"/>
    <w:basedOn w:val="Normal"/>
    <w:rPr>
      <w:sz w:val="16"/>
    </w:rPr>
  </w:style>
  <w:style w:type="paragraph" w:customStyle="1" w:styleId="icsmtablefootnote">
    <w:name w:val="icsm_tablefootnote"/>
    <w:basedOn w:val="icsmtabletext"/>
    <w:pPr>
      <w:ind w:firstLine="238"/>
    </w:pPr>
  </w:style>
  <w:style w:type="paragraph" w:customStyle="1" w:styleId="icsmfigurecaption">
    <w:name w:val="icsm_figurecaption"/>
    <w:basedOn w:val="Normal"/>
    <w:pPr>
      <w:spacing w:before="200" w:after="240"/>
      <w:jc w:val="center"/>
    </w:pPr>
    <w:rPr>
      <w:sz w:val="16"/>
    </w:rPr>
  </w:style>
  <w:style w:type="paragraph" w:customStyle="1" w:styleId="icsmtitle">
    <w:name w:val="icsm_title"/>
    <w:basedOn w:val="Normal"/>
    <w:link w:val="icsmtitleChar"/>
    <w:pPr>
      <w:spacing w:before="2160" w:after="240"/>
      <w:jc w:val="center"/>
    </w:pPr>
    <w:rPr>
      <w:sz w:val="34"/>
    </w:rPr>
  </w:style>
  <w:style w:type="paragraph" w:customStyle="1" w:styleId="icsmauthors">
    <w:name w:val="icsm_authors"/>
    <w:basedOn w:val="Normal"/>
    <w:pPr>
      <w:spacing w:after="160"/>
      <w:jc w:val="center"/>
    </w:pPr>
    <w:rPr>
      <w:sz w:val="26"/>
    </w:rPr>
  </w:style>
  <w:style w:type="paragraph" w:customStyle="1" w:styleId="icsmaddresses">
    <w:name w:val="icsm_addresses"/>
    <w:basedOn w:val="Normal"/>
    <w:pPr>
      <w:spacing w:after="120"/>
      <w:jc w:val="center"/>
    </w:pPr>
    <w:rPr>
      <w:i/>
      <w:sz w:val="16"/>
    </w:rPr>
  </w:style>
  <w:style w:type="paragraph" w:customStyle="1" w:styleId="icsmhistory">
    <w:name w:val="icsm_history"/>
    <w:basedOn w:val="Normal"/>
    <w:pPr>
      <w:spacing w:after="200"/>
      <w:jc w:val="center"/>
    </w:pPr>
    <w:rPr>
      <w:sz w:val="16"/>
    </w:rPr>
  </w:style>
  <w:style w:type="paragraph" w:customStyle="1" w:styleId="icsmabstracttitle">
    <w:name w:val="icsm_abstracttitle"/>
    <w:basedOn w:val="Normal"/>
    <w:pPr>
      <w:pBdr>
        <w:top w:val="single" w:sz="8" w:space="1" w:color="auto"/>
      </w:pBdr>
      <w:spacing w:after="220"/>
    </w:pPr>
    <w:rPr>
      <w:b/>
      <w:sz w:val="18"/>
    </w:rPr>
  </w:style>
  <w:style w:type="paragraph" w:customStyle="1" w:styleId="icsmabstract">
    <w:name w:val="icsm_abstract"/>
    <w:basedOn w:val="Normal"/>
    <w:pPr>
      <w:spacing w:after="220"/>
      <w:ind w:firstLine="240"/>
      <w:jc w:val="both"/>
    </w:pPr>
    <w:rPr>
      <w:sz w:val="18"/>
    </w:rPr>
  </w:style>
  <w:style w:type="paragraph" w:customStyle="1" w:styleId="icsmkeywords">
    <w:name w:val="icsm_keywords"/>
    <w:basedOn w:val="Normal"/>
    <w:link w:val="icsmkeywordsChar"/>
    <w:pPr>
      <w:jc w:val="both"/>
    </w:pPr>
    <w:rPr>
      <w:sz w:val="16"/>
    </w:rPr>
  </w:style>
  <w:style w:type="paragraph" w:customStyle="1" w:styleId="icsmequations">
    <w:name w:val="icsm_equations"/>
    <w:basedOn w:val="Normal"/>
  </w:style>
  <w:style w:type="paragraph" w:customStyle="1" w:styleId="icsmreferences">
    <w:name w:val="icsm_references"/>
    <w:basedOn w:val="Normal"/>
    <w:pPr>
      <w:ind w:left="240" w:hanging="240"/>
    </w:pPr>
    <w:rPr>
      <w:sz w:val="16"/>
    </w:rPr>
  </w:style>
  <w:style w:type="paragraph" w:customStyle="1" w:styleId="icsmheading3">
    <w:name w:val="icsm_heading3"/>
    <w:basedOn w:val="Normal"/>
    <w:pPr>
      <w:spacing w:before="240"/>
    </w:pPr>
    <w:rPr>
      <w:i/>
    </w:rPr>
  </w:style>
  <w:style w:type="paragraph" w:styleId="BalloonText">
    <w:name w:val="Balloon Text"/>
    <w:basedOn w:val="Normal"/>
    <w:link w:val="BalloonTextChar"/>
    <w:uiPriority w:val="99"/>
    <w:rsid w:val="00FB7D30"/>
    <w:rPr>
      <w:rFonts w:ascii="Tahoma" w:hAnsi="Tahoma" w:cs="Tahoma"/>
      <w:sz w:val="16"/>
      <w:szCs w:val="16"/>
    </w:rPr>
  </w:style>
  <w:style w:type="paragraph" w:customStyle="1" w:styleId="icsmfootnote">
    <w:name w:val="icsm_footnote"/>
    <w:basedOn w:val="FootnoteText"/>
    <w:pPr>
      <w:ind w:firstLine="238"/>
    </w:pPr>
    <w:rPr>
      <w:sz w:val="16"/>
    </w:rPr>
  </w:style>
  <w:style w:type="character" w:customStyle="1" w:styleId="BalloonTextChar">
    <w:name w:val="Balloon Text Char"/>
    <w:basedOn w:val="DefaultParagraphFont"/>
    <w:link w:val="BalloonText"/>
    <w:uiPriority w:val="99"/>
    <w:rsid w:val="00FB7D30"/>
    <w:rPr>
      <w:rFonts w:ascii="Tahoma" w:hAnsi="Tahoma" w:cs="Tahoma"/>
      <w:sz w:val="16"/>
      <w:szCs w:val="16"/>
      <w:lang w:val="en-GB" w:eastAsia="it-IT"/>
    </w:rPr>
  </w:style>
  <w:style w:type="table" w:styleId="TableGrid">
    <w:name w:val="Table Grid"/>
    <w:aliases w:val="Table G"/>
    <w:basedOn w:val="TableNormal"/>
    <w:uiPriority w:val="39"/>
    <w:rsid w:val="00FB7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w:basedOn w:val="DefaultParagraphFont"/>
    <w:uiPriority w:val="99"/>
    <w:unhideWhenUsed/>
    <w:qFormat/>
    <w:rsid w:val="007D4AFD"/>
    <w:rPr>
      <w:rFonts w:asciiTheme="minorHAnsi" w:hAnsiTheme="minorHAnsi"/>
      <w:color w:val="548DD4" w:themeColor="text2" w:themeTint="99"/>
      <w:u w:val="none"/>
    </w:rPr>
  </w:style>
  <w:style w:type="paragraph" w:customStyle="1" w:styleId="Table">
    <w:name w:val="Table"/>
    <w:basedOn w:val="Normal"/>
    <w:qFormat/>
    <w:rsid w:val="00FB7D30"/>
    <w:pPr>
      <w:numPr>
        <w:numId w:val="1"/>
      </w:numPr>
      <w:tabs>
        <w:tab w:val="clear" w:pos="717"/>
      </w:tabs>
      <w:ind w:left="0" w:firstLine="0"/>
    </w:pPr>
    <w:rPr>
      <w:rFonts w:eastAsia="MS Mincho"/>
      <w:sz w:val="16"/>
      <w:szCs w:val="24"/>
      <w:lang w:val="en-US" w:eastAsia="ja-JP"/>
    </w:rPr>
  </w:style>
  <w:style w:type="paragraph" w:customStyle="1" w:styleId="Body">
    <w:name w:val="Body"/>
    <w:basedOn w:val="Normal"/>
    <w:rsid w:val="009047CC"/>
    <w:pPr>
      <w:spacing w:before="120"/>
      <w:jc w:val="both"/>
    </w:pPr>
    <w:rPr>
      <w:szCs w:val="24"/>
      <w:lang w:eastAsia="en-US"/>
    </w:rPr>
  </w:style>
  <w:style w:type="paragraph" w:styleId="Header">
    <w:name w:val="header"/>
    <w:aliases w:val="Header_L2,هدر"/>
    <w:basedOn w:val="Normal"/>
    <w:link w:val="HeaderChar"/>
    <w:uiPriority w:val="99"/>
    <w:qFormat/>
    <w:rsid w:val="007663E5"/>
    <w:pPr>
      <w:tabs>
        <w:tab w:val="center" w:pos="4680"/>
        <w:tab w:val="right" w:pos="9360"/>
      </w:tabs>
    </w:pPr>
  </w:style>
  <w:style w:type="character" w:customStyle="1" w:styleId="HeaderChar">
    <w:name w:val="Header Char"/>
    <w:aliases w:val="Header_L2 Char1,هدر Char1"/>
    <w:basedOn w:val="DefaultParagraphFont"/>
    <w:link w:val="Header"/>
    <w:uiPriority w:val="99"/>
    <w:qFormat/>
    <w:rsid w:val="007663E5"/>
    <w:rPr>
      <w:lang w:val="en-GB" w:eastAsia="it-IT"/>
    </w:rPr>
  </w:style>
  <w:style w:type="paragraph" w:styleId="Footer">
    <w:name w:val="footer"/>
    <w:basedOn w:val="Normal"/>
    <w:link w:val="FooterChar"/>
    <w:uiPriority w:val="99"/>
    <w:qFormat/>
    <w:rsid w:val="007663E5"/>
    <w:pPr>
      <w:tabs>
        <w:tab w:val="center" w:pos="4680"/>
        <w:tab w:val="right" w:pos="9360"/>
      </w:tabs>
    </w:pPr>
  </w:style>
  <w:style w:type="character" w:customStyle="1" w:styleId="FooterChar">
    <w:name w:val="Footer Char"/>
    <w:basedOn w:val="DefaultParagraphFont"/>
    <w:link w:val="Footer"/>
    <w:uiPriority w:val="99"/>
    <w:rsid w:val="007663E5"/>
    <w:rPr>
      <w:lang w:val="en-GB" w:eastAsia="it-IT"/>
    </w:rPr>
  </w:style>
  <w:style w:type="paragraph" w:customStyle="1" w:styleId="Equation">
    <w:name w:val="Equation"/>
    <w:basedOn w:val="Body"/>
    <w:rsid w:val="007663E5"/>
    <w:pPr>
      <w:tabs>
        <w:tab w:val="right" w:pos="4366"/>
      </w:tabs>
    </w:pPr>
  </w:style>
  <w:style w:type="character" w:customStyle="1" w:styleId="Heading2Char">
    <w:name w:val="Heading 2 Char"/>
    <w:aliases w:val="Heading 2 Char Char Char Char Char Char Char Char Char Char Char Char Char Char Char Char Char Char Char Char,Heading 2 Char Char Char,Heading 2.تیتر فرعی.تیتر 2 Char,تيتر2 Char,H2 Char,Heading 2.تیتر فرعی.تیتر 2 Char1,T 14 Char,اصلی Char"/>
    <w:basedOn w:val="DefaultParagraphFont"/>
    <w:link w:val="Heading2"/>
    <w:uiPriority w:val="99"/>
    <w:rsid w:val="008E6BD0"/>
    <w:rPr>
      <w:rFonts w:asciiTheme="minorHAnsi" w:eastAsiaTheme="majorEastAsia" w:hAnsiTheme="minorHAnsi" w:cs="B Lotus"/>
      <w:i/>
      <w:iCs/>
      <w:lang w:val="en-GB" w:eastAsia="it-IT"/>
    </w:rPr>
  </w:style>
  <w:style w:type="character" w:customStyle="1" w:styleId="comment-copy">
    <w:name w:val="comment-copy"/>
    <w:basedOn w:val="DefaultParagraphFont"/>
    <w:rsid w:val="00CF4041"/>
  </w:style>
  <w:style w:type="paragraph" w:styleId="ListParagraph">
    <w:name w:val="List Paragraph"/>
    <w:aliases w:val="لیست منابع,لیست علامت دار,Numbered Items,heading2,Numbering + Normal,جدول جعفری زاد,Graph List Paragraph,تیتر 8,ليست همراه با شماره-فاصله خطوط 1,معادلات1,نمودار طرح زيارت,bullet,heading4,No Spacing2,No Spacing21,Heading 0,نمودار11,20,ک,h6"/>
    <w:basedOn w:val="Normal"/>
    <w:link w:val="ListParagraphChar"/>
    <w:uiPriority w:val="34"/>
    <w:qFormat/>
    <w:rsid w:val="00FF706C"/>
    <w:pPr>
      <w:ind w:left="720"/>
      <w:contextualSpacing/>
    </w:pPr>
  </w:style>
  <w:style w:type="character" w:customStyle="1" w:styleId="UnresolvedMention1">
    <w:name w:val="Unresolved Mention1"/>
    <w:basedOn w:val="DefaultParagraphFont"/>
    <w:uiPriority w:val="99"/>
    <w:unhideWhenUsed/>
    <w:rsid w:val="009439B7"/>
    <w:rPr>
      <w:color w:val="605E5C"/>
      <w:shd w:val="clear" w:color="auto" w:fill="E1DFDD"/>
    </w:rPr>
  </w:style>
  <w:style w:type="character" w:customStyle="1" w:styleId="Heading1Char">
    <w:name w:val="Heading 1 Char"/>
    <w:aliases w:val="Heading 1 Char Char Char Char Char Char Char Char Char Char Char Char Char Char Char Char Char Char Char Char Char Char Char Char Char Char,مطالب Char,1- Char,متن جدول Char,تیتر اول Char,Heading 1فصل Char,فصل شماره 1 Char,1 عنوان فصل Char"/>
    <w:basedOn w:val="DefaultParagraphFont"/>
    <w:link w:val="Heading1"/>
    <w:uiPriority w:val="9"/>
    <w:rsid w:val="00526A1D"/>
    <w:rPr>
      <w:rFonts w:asciiTheme="minorHAnsi" w:hAnsiTheme="minorHAnsi" w:cs="B Mitra"/>
      <w:b/>
      <w:bCs/>
      <w:szCs w:val="24"/>
      <w:lang w:eastAsia="it-IT" w:bidi="fa-IR"/>
    </w:rPr>
  </w:style>
  <w:style w:type="character" w:customStyle="1" w:styleId="Heading3Char">
    <w:name w:val="Heading 3 Char"/>
    <w:aliases w:val="Titr 1 Char,شماره جدول Char,Heading 3 Char Char Char Char Char Char Char Char Char Char,Heading 31 Char Char Char Char Char,Heading 32 Char,Heading 3 Char Char Char Char Char Char Char Char Char Char1 Char,Heading 311 Char,شکل ها Char"/>
    <w:basedOn w:val="DefaultParagraphFont"/>
    <w:link w:val="Heading3"/>
    <w:uiPriority w:val="99"/>
    <w:rsid w:val="008E6BD0"/>
    <w:rPr>
      <w:rFonts w:asciiTheme="minorHAnsi" w:eastAsiaTheme="majorEastAsia" w:hAnsiTheme="minorHAnsi" w:cs="B Lotus"/>
      <w:i/>
      <w:iCs/>
      <w:lang w:val="en-GB" w:eastAsia="it-IT"/>
    </w:rPr>
  </w:style>
  <w:style w:type="character" w:customStyle="1" w:styleId="Heading4Char">
    <w:name w:val="Heading 4 Char"/>
    <w:aliases w:val="تصویر Char,12432 Char,جدول فصل دوم بخش سوم Char,منبع فارسی Char,عنوان 4 Char,Head 4 اصلی Char,تیتر فرعی 3 Char,تیتر چهارم Char,فهرست شکل Char,فهرست مطالب Char,فهرست جعفری Char,Heading 4شکل Char,Char3 Char Char1,Heading 4؛Char Char"/>
    <w:basedOn w:val="DefaultParagraphFont"/>
    <w:link w:val="Heading4"/>
    <w:uiPriority w:val="9"/>
    <w:rsid w:val="00EF7FDA"/>
    <w:rPr>
      <w:rFonts w:asciiTheme="majorBidi" w:eastAsiaTheme="majorEastAsia" w:hAnsiTheme="majorBidi" w:cstheme="majorBidi"/>
      <w:i/>
      <w:iCs/>
      <w:lang w:eastAsia="it-IT" w:bidi="fa-IR"/>
    </w:rPr>
  </w:style>
  <w:style w:type="character" w:customStyle="1" w:styleId="Heading5Char">
    <w:name w:val="Heading 5 Char"/>
    <w:aliases w:val="Char14 Char,منبع انگلیسی Char,onvan fasl Char,اسم فصل Char,تیتر4 Char,تیتر فرعی 4 Char,عنوان جدول ها و شکل ها Char,فهرست  جداول Char,فهرست جداول پورآتش Char,فهرست نهایی Char,Heading 5 URS Char,فهرست شقایق رشیدی Char,فهرست نهایی کتاب Char"/>
    <w:basedOn w:val="DefaultParagraphFont"/>
    <w:link w:val="Heading5"/>
    <w:rsid w:val="00801BB3"/>
    <w:rPr>
      <w:rFonts w:asciiTheme="majorHAnsi" w:eastAsiaTheme="majorEastAsia" w:hAnsiTheme="majorHAnsi" w:cstheme="majorBidi"/>
      <w:color w:val="365F91" w:themeColor="accent1" w:themeShade="BF"/>
      <w:lang w:val="en-GB" w:eastAsia="it-IT"/>
    </w:rPr>
  </w:style>
  <w:style w:type="character" w:customStyle="1" w:styleId="Heading6Char">
    <w:name w:val="Heading 6 Char"/>
    <w:aliases w:val="2 - 1 Char,Titr 3 Char,عنوان فصل1 Char,زیر تیتر 2 Char,22222222222222222222222 Char,جداول پورآتشی Char,نمودار و جداول Char,Heading 6 Char Char Char1,Heading 6 Char Char Char Char,Heading 6 Char Char Char Char Char Char Char,فصل دوم Char"/>
    <w:basedOn w:val="DefaultParagraphFont"/>
    <w:link w:val="Heading6"/>
    <w:uiPriority w:val="9"/>
    <w:rsid w:val="00801BB3"/>
    <w:rPr>
      <w:rFonts w:asciiTheme="majorHAnsi" w:eastAsiaTheme="majorEastAsia" w:hAnsiTheme="majorHAnsi" w:cstheme="majorBidi"/>
      <w:color w:val="243F60" w:themeColor="accent1" w:themeShade="7F"/>
      <w:lang w:val="en-GB" w:eastAsia="it-IT"/>
    </w:rPr>
  </w:style>
  <w:style w:type="character" w:customStyle="1" w:styleId="Heading7Char">
    <w:name w:val="Heading 7 Char"/>
    <w:aliases w:val="عناوین جداول و شکل ها Char,Titr 2 Char,Heading 7 Char Char2 Char Char,Heading 7 Char Char2 Char1,متن اصلی 1 Char,تیتر متن Char,3333333333333333333333 Char,Heading 7 URS Char,فهرست اشکال کتاب Char"/>
    <w:basedOn w:val="DefaultParagraphFont"/>
    <w:link w:val="Heading7"/>
    <w:uiPriority w:val="9"/>
    <w:rsid w:val="00801BB3"/>
    <w:rPr>
      <w:rFonts w:asciiTheme="majorHAnsi" w:eastAsiaTheme="majorEastAsia" w:hAnsiTheme="majorHAnsi" w:cstheme="majorBidi"/>
      <w:i/>
      <w:iCs/>
      <w:color w:val="243F60" w:themeColor="accent1" w:themeShade="7F"/>
      <w:lang w:val="en-GB" w:eastAsia="it-IT"/>
    </w:rPr>
  </w:style>
  <w:style w:type="character" w:customStyle="1" w:styleId="Heading8Char">
    <w:name w:val="Heading 8 Char"/>
    <w:aliases w:val="Heading 81 Char Char,Heading 8 Char Char11 Char,Heading 8 Char Char1 Char,asli Char,زیرتیتر Char,1ججججججججججججججججججججج Char,فهرست اشکال Char,فهرست کتاب Char,فهرست دوست حسینی Char"/>
    <w:basedOn w:val="DefaultParagraphFont"/>
    <w:link w:val="Heading8"/>
    <w:uiPriority w:val="9"/>
    <w:rsid w:val="00801BB3"/>
    <w:rPr>
      <w:rFonts w:asciiTheme="majorHAnsi" w:eastAsiaTheme="majorEastAsia" w:hAnsiTheme="majorHAnsi" w:cstheme="majorBidi"/>
      <w:color w:val="272727" w:themeColor="text1" w:themeTint="D8"/>
      <w:sz w:val="21"/>
      <w:szCs w:val="21"/>
      <w:lang w:val="en-GB" w:eastAsia="it-IT"/>
    </w:rPr>
  </w:style>
  <w:style w:type="character" w:customStyle="1" w:styleId="Heading9Char">
    <w:name w:val="Heading 9 Char"/>
    <w:aliases w:val="Heading4 Char,Pic Char,عنوان نمودار Char,faree Char,1شششششششششششششششششششش Char,فهرست گلشن Char,فهرست تزار Char,فهرست جداول و نمودار Char,فهرست رساله Char,فهرست اقلیم Char"/>
    <w:basedOn w:val="DefaultParagraphFont"/>
    <w:link w:val="Heading9"/>
    <w:uiPriority w:val="9"/>
    <w:rsid w:val="00801BB3"/>
    <w:rPr>
      <w:rFonts w:asciiTheme="majorHAnsi" w:eastAsiaTheme="majorEastAsia" w:hAnsiTheme="majorHAnsi" w:cstheme="majorBidi"/>
      <w:i/>
      <w:iCs/>
      <w:color w:val="272727" w:themeColor="text1" w:themeTint="D8"/>
      <w:sz w:val="21"/>
      <w:szCs w:val="21"/>
      <w:lang w:val="en-GB" w:eastAsia="it-IT"/>
    </w:rPr>
  </w:style>
  <w:style w:type="numbering" w:customStyle="1" w:styleId="Style1">
    <w:name w:val="Style1"/>
    <w:uiPriority w:val="99"/>
    <w:rsid w:val="00801BB3"/>
    <w:pPr>
      <w:numPr>
        <w:numId w:val="3"/>
      </w:numPr>
    </w:pPr>
  </w:style>
  <w:style w:type="paragraph" w:customStyle="1" w:styleId="BodyStyle">
    <w:name w:val="Body Style"/>
    <w:basedOn w:val="icsmbodytext"/>
    <w:link w:val="BodyStyleChar"/>
    <w:qFormat/>
    <w:rsid w:val="0027322A"/>
    <w:pPr>
      <w:spacing w:line="360" w:lineRule="auto"/>
      <w:ind w:firstLine="245"/>
    </w:pPr>
    <w:rPr>
      <w:rFonts w:asciiTheme="majorBidi" w:hAnsiTheme="majorBidi" w:cs="B Mitra"/>
      <w:szCs w:val="21"/>
    </w:rPr>
  </w:style>
  <w:style w:type="paragraph" w:styleId="Bibliography">
    <w:name w:val="Bibliography"/>
    <w:basedOn w:val="Normal"/>
    <w:next w:val="Normal"/>
    <w:uiPriority w:val="37"/>
    <w:unhideWhenUsed/>
    <w:rsid w:val="000F4407"/>
  </w:style>
  <w:style w:type="character" w:customStyle="1" w:styleId="icsmbodytextChar">
    <w:name w:val="icsm_bodytext Char"/>
    <w:basedOn w:val="DefaultParagraphFont"/>
    <w:link w:val="icsmbodytext"/>
    <w:rsid w:val="00D560ED"/>
    <w:rPr>
      <w:lang w:val="en-GB" w:eastAsia="it-IT"/>
    </w:rPr>
  </w:style>
  <w:style w:type="character" w:customStyle="1" w:styleId="BodyStyleChar">
    <w:name w:val="Body Style Char"/>
    <w:basedOn w:val="icsmbodytextChar"/>
    <w:link w:val="BodyStyle"/>
    <w:rsid w:val="0027322A"/>
    <w:rPr>
      <w:rFonts w:asciiTheme="majorBidi" w:hAnsiTheme="majorBidi" w:cs="B Mitra"/>
      <w:szCs w:val="21"/>
      <w:lang w:val="en-GB" w:eastAsia="it-IT"/>
    </w:rPr>
  </w:style>
  <w:style w:type="paragraph" w:styleId="Caption1">
    <w:name w:val="caption"/>
    <w:aliases w:val="Table Caption,عنوان شکل و جدول,فارسی اعداد لاتین,10,thesis allame,شماره جدول و شکل,Caption nemodar 1,Caption T,Caption-CEICT,زیرنویس جدول,Caption Char Char,Caption Char Char Char,Caption1 Char Char Char Char Char Char Char Char Char Char"/>
    <w:basedOn w:val="Normal"/>
    <w:next w:val="Normal"/>
    <w:link w:val="CaptionChar"/>
    <w:unhideWhenUsed/>
    <w:qFormat/>
    <w:rsid w:val="004D346D"/>
    <w:pPr>
      <w:keepNext/>
      <w:spacing w:before="240" w:line="480" w:lineRule="auto"/>
      <w:jc w:val="both"/>
    </w:pPr>
    <w:rPr>
      <w:rFonts w:asciiTheme="minorHAnsi" w:hAnsiTheme="minorHAnsi"/>
      <w:b/>
      <w:bCs/>
      <w:sz w:val="18"/>
      <w:szCs w:val="18"/>
    </w:rPr>
  </w:style>
  <w:style w:type="paragraph" w:customStyle="1" w:styleId="EndNoteBibliographyTitle">
    <w:name w:val="EndNote Bibliography Title"/>
    <w:basedOn w:val="Normal"/>
    <w:link w:val="EndNoteBibliographyTitleChar"/>
    <w:rsid w:val="003E60D7"/>
    <w:pPr>
      <w:jc w:val="center"/>
    </w:pPr>
    <w:rPr>
      <w:rFonts w:ascii="Calibri" w:hAnsi="Calibri" w:cs="Calibri"/>
      <w:noProof/>
      <w:sz w:val="18"/>
      <w:lang w:val="it-IT"/>
    </w:rPr>
  </w:style>
  <w:style w:type="character" w:customStyle="1" w:styleId="EndNoteBibliographyTitleChar">
    <w:name w:val="EndNote Bibliography Title Char"/>
    <w:basedOn w:val="BodyStyleChar"/>
    <w:link w:val="EndNoteBibliographyTitle"/>
    <w:rsid w:val="003E60D7"/>
    <w:rPr>
      <w:rFonts w:ascii="Calibri" w:hAnsi="Calibri" w:cs="Calibri"/>
      <w:noProof/>
      <w:sz w:val="18"/>
      <w:szCs w:val="21"/>
      <w:lang w:val="it-IT" w:eastAsia="it-IT"/>
    </w:rPr>
  </w:style>
  <w:style w:type="paragraph" w:customStyle="1" w:styleId="EndNoteBibliography">
    <w:name w:val="EndNote Bibliography"/>
    <w:basedOn w:val="Normal"/>
    <w:link w:val="EndNoteBibliographyChar"/>
    <w:rsid w:val="003E60D7"/>
    <w:pPr>
      <w:jc w:val="both"/>
    </w:pPr>
    <w:rPr>
      <w:rFonts w:ascii="Calibri" w:hAnsi="Calibri" w:cs="Calibri"/>
      <w:noProof/>
      <w:sz w:val="18"/>
      <w:lang w:val="it-IT"/>
    </w:rPr>
  </w:style>
  <w:style w:type="character" w:customStyle="1" w:styleId="EndNoteBibliographyChar">
    <w:name w:val="EndNote Bibliography Char"/>
    <w:basedOn w:val="BodyStyleChar"/>
    <w:link w:val="EndNoteBibliography"/>
    <w:rsid w:val="003E60D7"/>
    <w:rPr>
      <w:rFonts w:ascii="Calibri" w:hAnsi="Calibri" w:cs="Calibri"/>
      <w:noProof/>
      <w:sz w:val="18"/>
      <w:szCs w:val="21"/>
      <w:lang w:val="it-IT" w:eastAsia="it-IT"/>
    </w:rPr>
  </w:style>
  <w:style w:type="character" w:styleId="FollowedHyperlink">
    <w:name w:val="FollowedHyperlink"/>
    <w:basedOn w:val="DefaultParagraphFont"/>
    <w:uiPriority w:val="99"/>
    <w:rsid w:val="0057083A"/>
    <w:rPr>
      <w:color w:val="800080" w:themeColor="followedHyperlink"/>
      <w:u w:val="single"/>
    </w:rPr>
  </w:style>
  <w:style w:type="character" w:styleId="IntenseEmphasis">
    <w:name w:val="Intense Emphasis"/>
    <w:basedOn w:val="Hyperlink"/>
    <w:uiPriority w:val="21"/>
    <w:qFormat/>
    <w:rsid w:val="007D4AFD"/>
    <w:rPr>
      <w:rFonts w:asciiTheme="minorHAnsi" w:hAnsiTheme="minorHAnsi"/>
      <w:color w:val="548DD4" w:themeColor="text2" w:themeTint="99"/>
      <w:u w:val="none"/>
    </w:rPr>
  </w:style>
  <w:style w:type="paragraph" w:customStyle="1" w:styleId="AuthorNumber">
    <w:name w:val="Author Number"/>
    <w:basedOn w:val="Normal"/>
    <w:link w:val="AuthorNumberChar"/>
    <w:qFormat/>
    <w:rsid w:val="00353A6B"/>
    <w:pPr>
      <w:jc w:val="center"/>
    </w:pPr>
    <w:rPr>
      <w:vertAlign w:val="superscript"/>
    </w:rPr>
  </w:style>
  <w:style w:type="paragraph" w:customStyle="1" w:styleId="Text">
    <w:name w:val="Text"/>
    <w:basedOn w:val="Normal"/>
    <w:link w:val="TextChar"/>
    <w:qFormat/>
    <w:rsid w:val="001544E7"/>
    <w:pPr>
      <w:widowControl w:val="0"/>
      <w:autoSpaceDE w:val="0"/>
      <w:autoSpaceDN w:val="0"/>
      <w:spacing w:line="252" w:lineRule="auto"/>
      <w:ind w:firstLine="202"/>
      <w:jc w:val="both"/>
    </w:pPr>
    <w:rPr>
      <w:lang w:val="en-US" w:eastAsia="en-US"/>
    </w:rPr>
  </w:style>
  <w:style w:type="character" w:customStyle="1" w:styleId="AuthorNumberChar">
    <w:name w:val="Author Number Char"/>
    <w:basedOn w:val="DefaultParagraphFont"/>
    <w:link w:val="AuthorNumber"/>
    <w:rsid w:val="00353A6B"/>
    <w:rPr>
      <w:vertAlign w:val="superscript"/>
      <w:lang w:val="en-GB" w:eastAsia="it-IT"/>
    </w:rPr>
  </w:style>
  <w:style w:type="paragraph" w:customStyle="1" w:styleId="tablefootnotes">
    <w:name w:val="table footnotes"/>
    <w:basedOn w:val="BodyStyle"/>
    <w:link w:val="tablefootnotesChar"/>
    <w:qFormat/>
    <w:rsid w:val="00CE16E3"/>
    <w:pPr>
      <w:spacing w:before="100"/>
      <w:contextualSpacing/>
    </w:pPr>
    <w:rPr>
      <w:sz w:val="16"/>
      <w:szCs w:val="16"/>
      <w:lang w:val="en-US"/>
    </w:rPr>
  </w:style>
  <w:style w:type="character" w:styleId="IntenseReference">
    <w:name w:val="Intense Reference"/>
    <w:aliases w:val="Intense Reference2,Intense Reference21,فهرست11"/>
    <w:basedOn w:val="IntenseEmphasis"/>
    <w:uiPriority w:val="32"/>
    <w:qFormat/>
    <w:rsid w:val="007D4AFD"/>
    <w:rPr>
      <w:rFonts w:ascii="Palatino Linotype" w:hAnsi="Palatino Linotype"/>
      <w:color w:val="548DD4" w:themeColor="text2" w:themeTint="99"/>
      <w:u w:val="none"/>
      <w:vertAlign w:val="superscript"/>
    </w:rPr>
  </w:style>
  <w:style w:type="character" w:customStyle="1" w:styleId="tablefootnotesChar">
    <w:name w:val="table footnotes Char"/>
    <w:basedOn w:val="BodyStyleChar"/>
    <w:link w:val="tablefootnotes"/>
    <w:rsid w:val="00CE16E3"/>
    <w:rPr>
      <w:rFonts w:asciiTheme="majorBidi" w:hAnsiTheme="majorBidi" w:cstheme="majorBidi"/>
      <w:sz w:val="16"/>
      <w:szCs w:val="16"/>
      <w:lang w:val="en-GB" w:eastAsia="it-IT"/>
    </w:rPr>
  </w:style>
  <w:style w:type="paragraph" w:customStyle="1" w:styleId="Abstract">
    <w:name w:val="Abstract"/>
    <w:basedOn w:val="icsmkeywords"/>
    <w:link w:val="AbstractChar"/>
    <w:uiPriority w:val="99"/>
    <w:qFormat/>
    <w:rsid w:val="00654E01"/>
    <w:pPr>
      <w:spacing w:line="276" w:lineRule="auto"/>
    </w:pPr>
    <w:rPr>
      <w:sz w:val="20"/>
      <w:szCs w:val="22"/>
    </w:rPr>
  </w:style>
  <w:style w:type="character" w:customStyle="1" w:styleId="icsmkeywordsChar">
    <w:name w:val="icsm_keywords Char"/>
    <w:basedOn w:val="DefaultParagraphFont"/>
    <w:link w:val="icsmkeywords"/>
    <w:rsid w:val="00654E01"/>
    <w:rPr>
      <w:sz w:val="16"/>
      <w:lang w:val="en-GB" w:eastAsia="it-IT"/>
    </w:rPr>
  </w:style>
  <w:style w:type="character" w:customStyle="1" w:styleId="AbstractChar">
    <w:name w:val="Abstract Char"/>
    <w:basedOn w:val="icsmkeywordsChar"/>
    <w:link w:val="Abstract"/>
    <w:rsid w:val="00654E01"/>
    <w:rPr>
      <w:sz w:val="16"/>
      <w:szCs w:val="22"/>
      <w:lang w:val="en-GB" w:eastAsia="it-IT"/>
    </w:rPr>
  </w:style>
  <w:style w:type="character" w:customStyle="1" w:styleId="jlqj4b">
    <w:name w:val="jlqj4b"/>
    <w:basedOn w:val="DefaultParagraphFont"/>
    <w:rsid w:val="00B92F49"/>
  </w:style>
  <w:style w:type="character" w:styleId="UnresolvedMention">
    <w:name w:val="Unresolved Mention"/>
    <w:basedOn w:val="DefaultParagraphFont"/>
    <w:uiPriority w:val="99"/>
    <w:semiHidden/>
    <w:unhideWhenUsed/>
    <w:rsid w:val="00B92F49"/>
    <w:rPr>
      <w:color w:val="605E5C"/>
      <w:shd w:val="clear" w:color="auto" w:fill="E1DFDD"/>
    </w:rPr>
  </w:style>
  <w:style w:type="numbering" w:customStyle="1" w:styleId="NoList3">
    <w:name w:val="No List3"/>
    <w:next w:val="NoList"/>
    <w:unhideWhenUsed/>
    <w:rsid w:val="00B92F49"/>
  </w:style>
  <w:style w:type="paragraph" w:customStyle="1" w:styleId="Tabletext">
    <w:name w:val="Table text"/>
    <w:basedOn w:val="icsmtabletext"/>
    <w:link w:val="TabletextChar"/>
    <w:qFormat/>
    <w:rsid w:val="00C20298"/>
    <w:rPr>
      <w:rFonts w:ascii="B Mitra" w:hAnsi="B Mitra" w:cs="B Mitra"/>
      <w:color w:val="000000" w:themeColor="text1"/>
    </w:rPr>
  </w:style>
  <w:style w:type="table" w:customStyle="1" w:styleId="ListTable3-Accent51">
    <w:name w:val="List Table 3 - Accent 51"/>
    <w:basedOn w:val="TableNormal"/>
    <w:uiPriority w:val="48"/>
    <w:rsid w:val="001F5012"/>
    <w:rPr>
      <w:rFonts w:asciiTheme="minorHAnsi" w:eastAsia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icsmtabletextChar">
    <w:name w:val="icsm_tabletext Char"/>
    <w:basedOn w:val="icsmbodytextChar"/>
    <w:link w:val="icsmtabletext"/>
    <w:rsid w:val="001F5012"/>
    <w:rPr>
      <w:sz w:val="16"/>
      <w:lang w:val="en-GB" w:eastAsia="it-IT"/>
    </w:rPr>
  </w:style>
  <w:style w:type="character" w:customStyle="1" w:styleId="TabletextChar">
    <w:name w:val="Table text Char"/>
    <w:basedOn w:val="icsmtabletextChar"/>
    <w:link w:val="Tabletext"/>
    <w:rsid w:val="00C20298"/>
    <w:rPr>
      <w:rFonts w:ascii="B Mitra" w:hAnsi="B Mitra" w:cs="B Mitra"/>
      <w:color w:val="000000" w:themeColor="text1"/>
      <w:sz w:val="16"/>
      <w:lang w:val="en-GB" w:eastAsia="it-IT"/>
    </w:rPr>
  </w:style>
  <w:style w:type="paragraph" w:customStyle="1" w:styleId="a9">
    <w:name w:val="جدول"/>
    <w:basedOn w:val="Normal"/>
    <w:link w:val="Char"/>
    <w:qFormat/>
    <w:rsid w:val="001F5012"/>
    <w:pPr>
      <w:autoSpaceDE w:val="0"/>
      <w:autoSpaceDN w:val="0"/>
      <w:bidi/>
      <w:adjustRightInd w:val="0"/>
      <w:jc w:val="both"/>
    </w:pPr>
    <w:rPr>
      <w:rFonts w:ascii="B Nazanin" w:eastAsiaTheme="minorHAnsi" w:hAnsi="B Nazanin" w:cs="B Nazanin"/>
      <w:color w:val="000000" w:themeColor="text1"/>
      <w:lang w:val="en-US" w:eastAsia="en-US" w:bidi="fa-IR"/>
    </w:rPr>
  </w:style>
  <w:style w:type="paragraph" w:customStyle="1" w:styleId="Default">
    <w:name w:val="Default"/>
    <w:rsid w:val="001F5012"/>
    <w:pPr>
      <w:autoSpaceDE w:val="0"/>
      <w:autoSpaceDN w:val="0"/>
      <w:adjustRightInd w:val="0"/>
    </w:pPr>
    <w:rPr>
      <w:rFonts w:eastAsia="Calibri"/>
      <w:color w:val="000000"/>
      <w:sz w:val="24"/>
      <w:szCs w:val="24"/>
    </w:rPr>
  </w:style>
  <w:style w:type="paragraph" w:customStyle="1" w:styleId="aa">
    <w:name w:val="متن÷"/>
    <w:basedOn w:val="Normal"/>
    <w:link w:val="Char0"/>
    <w:rsid w:val="001F5012"/>
    <w:pPr>
      <w:bidi/>
      <w:ind w:firstLine="567"/>
      <w:jc w:val="both"/>
    </w:pPr>
    <w:rPr>
      <w:rFonts w:eastAsia="Calibri" w:cs="B Lotus"/>
      <w:sz w:val="26"/>
      <w:szCs w:val="28"/>
      <w:lang w:val="en-US" w:eastAsia="en-US"/>
    </w:rPr>
  </w:style>
  <w:style w:type="character" w:customStyle="1" w:styleId="Char0">
    <w:name w:val="متن÷ Char"/>
    <w:link w:val="aa"/>
    <w:rsid w:val="001F5012"/>
    <w:rPr>
      <w:rFonts w:eastAsia="Calibri" w:cs="B Lotus"/>
      <w:sz w:val="26"/>
      <w:szCs w:val="28"/>
    </w:rPr>
  </w:style>
  <w:style w:type="table" w:customStyle="1" w:styleId="TableGrid1">
    <w:name w:val="Table Grid1"/>
    <w:basedOn w:val="TableNormal"/>
    <w:next w:val="TableGrid"/>
    <w:uiPriority w:val="39"/>
    <w:rsid w:val="00E83492"/>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Style"/>
    <w:link w:val="TableTitleChar"/>
    <w:qFormat/>
    <w:rsid w:val="00A01960"/>
    <w:pPr>
      <w:spacing w:line="480" w:lineRule="auto"/>
      <w:ind w:firstLine="0"/>
    </w:pPr>
    <w:rPr>
      <w:rFonts w:cs="B Lotus"/>
      <w:i/>
      <w:iCs/>
      <w:sz w:val="18"/>
      <w:szCs w:val="18"/>
    </w:rPr>
  </w:style>
  <w:style w:type="table" w:styleId="ListTable6Colorful">
    <w:name w:val="List Table 6 Colorful"/>
    <w:basedOn w:val="TableNormal"/>
    <w:uiPriority w:val="51"/>
    <w:rsid w:val="00CE16E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bleTitleChar">
    <w:name w:val="Table Title Char"/>
    <w:basedOn w:val="BodyStyleChar"/>
    <w:link w:val="TableTitle"/>
    <w:rsid w:val="00A01960"/>
    <w:rPr>
      <w:rFonts w:asciiTheme="majorBidi" w:hAnsiTheme="majorBidi" w:cs="B Lotus"/>
      <w:i/>
      <w:iCs/>
      <w:sz w:val="18"/>
      <w:szCs w:val="18"/>
      <w:lang w:val="en-GB" w:eastAsia="it-IT"/>
    </w:rPr>
  </w:style>
  <w:style w:type="paragraph" w:styleId="NoSpacing">
    <w:name w:val="No Spacing"/>
    <w:aliases w:val="انگلیسی معمولی,No Spacing1,انگلیÓی ãÚãæáی,time,subtitle,A,عناوین جداول و اشکال,yaghot-titr,تيتر4,تغییرات,نویسنده,normal,متن عادی,متن جداول,زیر عنوان,فارسی,english,رفرتس,عناوین اص,footnote format,متن انگلیس,land,No Spacingتیتر1,تیتر های دو رقم"/>
    <w:link w:val="NoSpacingChar"/>
    <w:uiPriority w:val="1"/>
    <w:qFormat/>
    <w:rsid w:val="004D5070"/>
    <w:rPr>
      <w:lang w:val="en-GB" w:eastAsia="it-IT"/>
    </w:rPr>
  </w:style>
  <w:style w:type="table" w:styleId="ListTable3-Accent3">
    <w:name w:val="List Table 3 Accent 3"/>
    <w:basedOn w:val="TableNormal"/>
    <w:uiPriority w:val="48"/>
    <w:rsid w:val="0079685B"/>
    <w:rPr>
      <w:rFonts w:asciiTheme="minorHAnsi" w:eastAsiaTheme="minorEastAsia" w:hAnsiTheme="minorHAnsi" w:cstheme="minorBidi"/>
      <w:sz w:val="22"/>
      <w:szCs w:val="22"/>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ab">
    <w:name w:val="داخل جدول"/>
    <w:basedOn w:val="Normal"/>
    <w:link w:val="Char1"/>
    <w:qFormat/>
    <w:rsid w:val="0079685B"/>
    <w:pPr>
      <w:widowControl w:val="0"/>
      <w:autoSpaceDE w:val="0"/>
      <w:autoSpaceDN w:val="0"/>
      <w:bidi/>
      <w:adjustRightInd w:val="0"/>
    </w:pPr>
    <w:rPr>
      <w:rFonts w:ascii="Times New Roman Zar" w:eastAsiaTheme="minorHAnsi" w:hAnsi="Times New Roman Zar" w:cs="B Zar"/>
      <w:color w:val="000000" w:themeColor="text1"/>
      <w:sz w:val="22"/>
      <w:szCs w:val="22"/>
      <w:lang w:val="en" w:eastAsia="en-US" w:bidi="fa-IR"/>
    </w:rPr>
  </w:style>
  <w:style w:type="character" w:customStyle="1" w:styleId="Char1">
    <w:name w:val="داخل جدول Char"/>
    <w:basedOn w:val="DefaultParagraphFont"/>
    <w:link w:val="ab"/>
    <w:rsid w:val="0079685B"/>
    <w:rPr>
      <w:rFonts w:ascii="Times New Roman Zar" w:eastAsiaTheme="minorHAnsi" w:hAnsi="Times New Roman Zar" w:cs="B Zar"/>
      <w:color w:val="000000" w:themeColor="text1"/>
      <w:sz w:val="22"/>
      <w:szCs w:val="22"/>
      <w:lang w:val="en" w:bidi="fa-IR"/>
    </w:rPr>
  </w:style>
  <w:style w:type="paragraph" w:customStyle="1" w:styleId="CharCharCharChar">
    <w:name w:val="متن Char Char Char Char"/>
    <w:basedOn w:val="Normal"/>
    <w:link w:val="CharCharCharCharChar"/>
    <w:rsid w:val="00EC73EF"/>
    <w:pPr>
      <w:bidi/>
      <w:spacing w:line="520" w:lineRule="exact"/>
      <w:jc w:val="lowKashida"/>
    </w:pPr>
    <w:rPr>
      <w:rFonts w:cs="B Lotus"/>
      <w:sz w:val="24"/>
      <w:szCs w:val="28"/>
      <w:lang w:val="en-US" w:eastAsia="en-US" w:bidi="fa-IR"/>
    </w:rPr>
  </w:style>
  <w:style w:type="character" w:customStyle="1" w:styleId="CharCharCharCharChar">
    <w:name w:val="متن Char Char Char Char Char"/>
    <w:basedOn w:val="DefaultParagraphFont"/>
    <w:link w:val="CharCharCharChar"/>
    <w:rsid w:val="00EC73EF"/>
    <w:rPr>
      <w:rFonts w:cs="B Lotus"/>
      <w:sz w:val="24"/>
      <w:szCs w:val="28"/>
      <w:lang w:bidi="fa-IR"/>
    </w:rPr>
  </w:style>
  <w:style w:type="paragraph" w:customStyle="1" w:styleId="ac">
    <w:name w:val="تيتر اول"/>
    <w:basedOn w:val="Normal"/>
    <w:link w:val="Char10"/>
    <w:qFormat/>
    <w:rsid w:val="00EC73EF"/>
    <w:pPr>
      <w:bidi/>
      <w:spacing w:line="600" w:lineRule="exact"/>
      <w:jc w:val="lowKashida"/>
    </w:pPr>
    <w:rPr>
      <w:rFonts w:cs="B Titr"/>
      <w:b/>
      <w:sz w:val="28"/>
      <w:szCs w:val="28"/>
      <w:lang w:val="en-US" w:eastAsia="en-US" w:bidi="fa-IR"/>
    </w:rPr>
  </w:style>
  <w:style w:type="character" w:customStyle="1" w:styleId="Char10">
    <w:name w:val="تيتر اول Char1"/>
    <w:basedOn w:val="DefaultParagraphFont"/>
    <w:link w:val="ac"/>
    <w:rsid w:val="00EC73EF"/>
    <w:rPr>
      <w:rFonts w:cs="B Titr"/>
      <w:b/>
      <w:sz w:val="28"/>
      <w:szCs w:val="28"/>
      <w:lang w:bidi="fa-IR"/>
    </w:rPr>
  </w:style>
  <w:style w:type="table" w:styleId="ListTable2">
    <w:name w:val="List Table 2"/>
    <w:basedOn w:val="TableNormal"/>
    <w:uiPriority w:val="47"/>
    <w:rsid w:val="000C048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360784"/>
    <w:rPr>
      <w:rFonts w:asciiTheme="minorHAnsi" w:eastAsiaTheme="minorHAnsi" w:hAnsiTheme="minorHAnsi" w:cstheme="minorBidi"/>
      <w:sz w:val="22"/>
      <w:szCs w:val="22"/>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numberingheader">
    <w:name w:val="No numbering header"/>
    <w:basedOn w:val="Heading4"/>
    <w:link w:val="NonumberingheaderChar"/>
    <w:rsid w:val="00C67E74"/>
    <w:rPr>
      <w:lang w:eastAsia="fr-FR"/>
    </w:rPr>
  </w:style>
  <w:style w:type="character" w:customStyle="1" w:styleId="NonumberingheaderChar">
    <w:name w:val="No numbering header Char"/>
    <w:basedOn w:val="Heading4Char"/>
    <w:link w:val="Nonumberingheader"/>
    <w:rsid w:val="00C67E74"/>
    <w:rPr>
      <w:rFonts w:asciiTheme="majorBidi" w:eastAsiaTheme="majorEastAsia" w:hAnsiTheme="majorBidi" w:cstheme="majorBidi"/>
      <w:i/>
      <w:iCs/>
      <w:lang w:eastAsia="fr-FR" w:bidi="fa-IR"/>
    </w:rPr>
  </w:style>
  <w:style w:type="paragraph" w:styleId="EndnoteText">
    <w:name w:val="endnote text"/>
    <w:basedOn w:val="Normal"/>
    <w:link w:val="EndnoteTextChar"/>
    <w:rsid w:val="00791A56"/>
  </w:style>
  <w:style w:type="character" w:customStyle="1" w:styleId="EndnoteTextChar">
    <w:name w:val="Endnote Text Char"/>
    <w:basedOn w:val="DefaultParagraphFont"/>
    <w:link w:val="EndnoteText"/>
    <w:rsid w:val="00791A56"/>
    <w:rPr>
      <w:lang w:val="en-GB" w:eastAsia="it-IT"/>
    </w:rPr>
  </w:style>
  <w:style w:type="character" w:styleId="EndnoteReference">
    <w:name w:val="endnote reference"/>
    <w:basedOn w:val="DefaultParagraphFont"/>
    <w:rsid w:val="00791A56"/>
    <w:rPr>
      <w:vertAlign w:val="superscript"/>
    </w:rPr>
  </w:style>
  <w:style w:type="paragraph" w:customStyle="1" w:styleId="Paragraphedeliste3">
    <w:name w:val="Paragraphe de liste3"/>
    <w:basedOn w:val="Normal"/>
    <w:uiPriority w:val="34"/>
    <w:rsid w:val="00EC2411"/>
    <w:pPr>
      <w:spacing w:after="200" w:line="276" w:lineRule="auto"/>
      <w:ind w:left="720"/>
    </w:pPr>
    <w:rPr>
      <w:rFonts w:ascii="Calibri" w:hAnsi="Calibri" w:cs="Arial"/>
      <w:sz w:val="22"/>
      <w:szCs w:val="22"/>
      <w:lang w:val="fr-FR" w:eastAsia="en-US"/>
    </w:rPr>
  </w:style>
  <w:style w:type="paragraph" w:customStyle="1" w:styleId="pb-2">
    <w:name w:val="pb-2"/>
    <w:basedOn w:val="Normal"/>
    <w:rsid w:val="005F3D83"/>
    <w:pPr>
      <w:spacing w:before="100" w:beforeAutospacing="1" w:after="100" w:afterAutospacing="1"/>
    </w:pPr>
    <w:rPr>
      <w:sz w:val="24"/>
      <w:szCs w:val="24"/>
      <w:lang w:val="fr-FR" w:eastAsia="fr-FR"/>
    </w:rPr>
  </w:style>
  <w:style w:type="table" w:customStyle="1" w:styleId="Ombrageclair1">
    <w:name w:val="Ombrage clair1"/>
    <w:uiPriority w:val="60"/>
    <w:rsid w:val="0050022B"/>
    <w:rPr>
      <w:rFonts w:ascii="Calibri" w:eastAsia="Calibri" w:hAnsi="Calibri" w:cs="Arial"/>
      <w:color w:val="000000"/>
      <w:lang w:val="fr-FR" w:eastAsia="fr-FR"/>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styleId="NormalWeb">
    <w:name w:val="Normal (Web)"/>
    <w:aliases w:val="Normal (Web) Char Char Char Char Char Char Char Char Char Char,Normal (Web) Char Char Char Char Char Char Char Char Char,Normal (Web) Char Char"/>
    <w:basedOn w:val="Normal"/>
    <w:link w:val="NormalWebChar"/>
    <w:uiPriority w:val="99"/>
    <w:qFormat/>
    <w:rsid w:val="00F95F4E"/>
    <w:pPr>
      <w:spacing w:before="100" w:beforeAutospacing="1" w:after="100" w:afterAutospacing="1"/>
    </w:pPr>
    <w:rPr>
      <w:sz w:val="24"/>
      <w:szCs w:val="24"/>
      <w:lang w:val="fr-FR" w:eastAsia="fr-FR"/>
    </w:rPr>
  </w:style>
  <w:style w:type="table" w:styleId="ListTable5Dark-Accent6">
    <w:name w:val="List Table 5 Dark Accent 6"/>
    <w:basedOn w:val="TableNormal"/>
    <w:uiPriority w:val="50"/>
    <w:rsid w:val="002723E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MDPI12title">
    <w:name w:val="MDPI_1.2_title"/>
    <w:next w:val="Normal"/>
    <w:rsid w:val="00F644A3"/>
    <w:pPr>
      <w:adjustRightInd w:val="0"/>
      <w:snapToGrid w:val="0"/>
      <w:spacing w:after="240" w:line="240" w:lineRule="atLeast"/>
    </w:pPr>
    <w:rPr>
      <w:rFonts w:ascii="Palatino Linotype" w:hAnsi="Palatino Linotype"/>
      <w:b/>
      <w:snapToGrid w:val="0"/>
      <w:color w:val="000000"/>
      <w:sz w:val="36"/>
      <w:lang w:eastAsia="de-DE" w:bidi="en-US"/>
    </w:rPr>
  </w:style>
  <w:style w:type="paragraph" w:customStyle="1" w:styleId="MDPI13authornames">
    <w:name w:val="MDPI_1.3_authornames"/>
    <w:next w:val="Normal"/>
    <w:rsid w:val="00F644A3"/>
    <w:pPr>
      <w:adjustRightInd w:val="0"/>
      <w:snapToGrid w:val="0"/>
      <w:spacing w:after="360" w:line="260" w:lineRule="atLeast"/>
    </w:pPr>
    <w:rPr>
      <w:rFonts w:ascii="Palatino Linotype" w:hAnsi="Palatino Linotype"/>
      <w:b/>
      <w:color w:val="000000"/>
      <w:szCs w:val="22"/>
      <w:lang w:eastAsia="de-DE" w:bidi="en-US"/>
    </w:rPr>
  </w:style>
  <w:style w:type="paragraph" w:customStyle="1" w:styleId="MDPI14history">
    <w:name w:val="MDPI_1.4_history"/>
    <w:basedOn w:val="Normal"/>
    <w:next w:val="Normal"/>
    <w:rsid w:val="00F644A3"/>
    <w:pPr>
      <w:adjustRightInd w:val="0"/>
      <w:snapToGrid w:val="0"/>
      <w:spacing w:line="240" w:lineRule="atLeast"/>
      <w:ind w:right="113"/>
    </w:pPr>
    <w:rPr>
      <w:rFonts w:ascii="Palatino Linotype" w:hAnsi="Palatino Linotype"/>
      <w:color w:val="000000"/>
      <w:sz w:val="14"/>
      <w:lang w:val="en-US" w:eastAsia="de-DE" w:bidi="en-US"/>
    </w:rPr>
  </w:style>
  <w:style w:type="paragraph" w:customStyle="1" w:styleId="MDPI16affiliation">
    <w:name w:val="MDPI_1.6_affiliation"/>
    <w:rsid w:val="00F644A3"/>
    <w:pPr>
      <w:adjustRightInd w:val="0"/>
      <w:snapToGrid w:val="0"/>
      <w:spacing w:line="200" w:lineRule="atLeast"/>
      <w:ind w:left="2806" w:hanging="198"/>
    </w:pPr>
    <w:rPr>
      <w:rFonts w:ascii="Palatino Linotype" w:hAnsi="Palatino Linotype"/>
      <w:color w:val="000000"/>
      <w:sz w:val="16"/>
      <w:szCs w:val="18"/>
      <w:lang w:eastAsia="de-DE" w:bidi="en-US"/>
    </w:rPr>
  </w:style>
  <w:style w:type="paragraph" w:customStyle="1" w:styleId="MDPI17abstract">
    <w:name w:val="MDPI_1.7_abstract"/>
    <w:next w:val="Normal"/>
    <w:rsid w:val="00F644A3"/>
    <w:pPr>
      <w:adjustRightInd w:val="0"/>
      <w:snapToGrid w:val="0"/>
      <w:spacing w:before="240" w:line="260" w:lineRule="atLeast"/>
      <w:ind w:left="2608"/>
      <w:jc w:val="both"/>
    </w:pPr>
    <w:rPr>
      <w:rFonts w:ascii="Palatino Linotype" w:hAnsi="Palatino Linotype"/>
      <w:color w:val="000000"/>
      <w:sz w:val="18"/>
      <w:szCs w:val="22"/>
      <w:lang w:eastAsia="de-DE" w:bidi="en-US"/>
    </w:rPr>
  </w:style>
  <w:style w:type="paragraph" w:customStyle="1" w:styleId="MDPI18keywords">
    <w:name w:val="MDPI_1.8_keywords"/>
    <w:next w:val="Normal"/>
    <w:rsid w:val="00F644A3"/>
    <w:pPr>
      <w:adjustRightInd w:val="0"/>
      <w:snapToGrid w:val="0"/>
      <w:spacing w:before="240" w:line="260" w:lineRule="atLeast"/>
      <w:ind w:left="2608"/>
      <w:jc w:val="both"/>
    </w:pPr>
    <w:rPr>
      <w:rFonts w:ascii="Palatino Linotype" w:hAnsi="Palatino Linotype"/>
      <w:snapToGrid w:val="0"/>
      <w:color w:val="000000"/>
      <w:sz w:val="18"/>
      <w:szCs w:val="22"/>
      <w:lang w:eastAsia="de-DE" w:bidi="en-US"/>
    </w:rPr>
  </w:style>
  <w:style w:type="paragraph" w:customStyle="1" w:styleId="MDPI19line">
    <w:name w:val="MDPI_1.9_line"/>
    <w:rsid w:val="00F644A3"/>
    <w:pPr>
      <w:pBdr>
        <w:bottom w:val="single" w:sz="6" w:space="1" w:color="auto"/>
      </w:pBdr>
      <w:adjustRightInd w:val="0"/>
      <w:snapToGrid w:val="0"/>
      <w:spacing w:after="480" w:line="260" w:lineRule="atLeast"/>
      <w:ind w:left="2608"/>
      <w:jc w:val="both"/>
    </w:pPr>
    <w:rPr>
      <w:rFonts w:ascii="Palatino Linotype" w:hAnsi="Palatino Linotype" w:cs="Cordia New"/>
      <w:color w:val="000000"/>
      <w:szCs w:val="24"/>
      <w:lang w:eastAsia="de-DE" w:bidi="en-US"/>
    </w:rPr>
  </w:style>
  <w:style w:type="paragraph" w:customStyle="1" w:styleId="MDPI61Citation">
    <w:name w:val="MDPI_6.1_Citation"/>
    <w:rsid w:val="00F644A3"/>
    <w:pPr>
      <w:adjustRightInd w:val="0"/>
      <w:snapToGrid w:val="0"/>
      <w:spacing w:line="240" w:lineRule="atLeast"/>
      <w:ind w:right="113"/>
    </w:pPr>
    <w:rPr>
      <w:rFonts w:ascii="Palatino Linotype" w:eastAsia="SimSun" w:hAnsi="Palatino Linotype" w:cs="Cordia New"/>
      <w:sz w:val="14"/>
      <w:szCs w:val="22"/>
      <w:lang w:eastAsia="zh-CN"/>
    </w:rPr>
  </w:style>
  <w:style w:type="paragraph" w:customStyle="1" w:styleId="MDPI72Copyright">
    <w:name w:val="MDPI_7.2_Copyright"/>
    <w:rsid w:val="00F644A3"/>
    <w:pPr>
      <w:adjustRightInd w:val="0"/>
      <w:snapToGrid w:val="0"/>
      <w:spacing w:before="60" w:line="240" w:lineRule="atLeast"/>
      <w:ind w:right="113"/>
      <w:jc w:val="both"/>
    </w:pPr>
    <w:rPr>
      <w:rFonts w:ascii="Palatino Linotype" w:hAnsi="Palatino Linotype"/>
      <w:noProof/>
      <w:snapToGrid w:val="0"/>
      <w:color w:val="000000"/>
      <w:sz w:val="14"/>
      <w:lang w:val="en-GB" w:eastAsia="en-GB"/>
    </w:rPr>
  </w:style>
  <w:style w:type="paragraph" w:styleId="Title">
    <w:name w:val="Title"/>
    <w:aliases w:val="جدول1,بالت گذاری,Title Big,Title nemoodar,negareh,پاک نویس,سوم,تیتر اصلی فصول,تت,عناوین فرعی,فهرست نمودار,بالا نویس"/>
    <w:basedOn w:val="Normal"/>
    <w:next w:val="Normal"/>
    <w:link w:val="TitleChar"/>
    <w:uiPriority w:val="10"/>
    <w:qFormat/>
    <w:rsid w:val="007D4AFD"/>
    <w:pPr>
      <w:contextualSpacing/>
    </w:pPr>
    <w:rPr>
      <w:rFonts w:asciiTheme="minorHAnsi" w:eastAsiaTheme="majorEastAsia" w:hAnsiTheme="minorHAnsi" w:cstheme="majorBidi"/>
      <w:spacing w:val="-10"/>
      <w:kern w:val="28"/>
      <w:sz w:val="56"/>
      <w:szCs w:val="56"/>
    </w:rPr>
  </w:style>
  <w:style w:type="character" w:customStyle="1" w:styleId="TitleChar">
    <w:name w:val="Title Char"/>
    <w:aliases w:val="جدول1 Char,بالت گذاری Char,Title Big Char,Title nemoodar Char,negareh Char,پاک نویس Char,سوم Char,تیتر اصلی فصول Char,تت Char,عناوین فرعی Char,فهرست نمودار Char,بالا نویس Char"/>
    <w:basedOn w:val="DefaultParagraphFont"/>
    <w:link w:val="Title"/>
    <w:uiPriority w:val="10"/>
    <w:rsid w:val="007D4AFD"/>
    <w:rPr>
      <w:rFonts w:asciiTheme="minorHAnsi" w:eastAsiaTheme="majorEastAsia" w:hAnsiTheme="minorHAnsi" w:cstheme="majorBidi"/>
      <w:spacing w:val="-10"/>
      <w:kern w:val="28"/>
      <w:sz w:val="56"/>
      <w:szCs w:val="56"/>
      <w:lang w:val="en-GB" w:eastAsia="it-IT"/>
    </w:rPr>
  </w:style>
  <w:style w:type="paragraph" w:customStyle="1" w:styleId="ad">
    <w:name w:val="متن مقاله بدنه"/>
    <w:basedOn w:val="BodyStyle"/>
    <w:link w:val="Char2"/>
    <w:qFormat/>
    <w:rsid w:val="00526A1D"/>
    <w:pPr>
      <w:bidi/>
    </w:pPr>
    <w:rPr>
      <w:rFonts w:ascii="B Mitra" w:hAnsi="B Mitra"/>
      <w:lang w:bidi="fa-IR"/>
    </w:rPr>
  </w:style>
  <w:style w:type="character" w:customStyle="1" w:styleId="Char2">
    <w:name w:val="متن مقاله بدنه Char"/>
    <w:basedOn w:val="BodyStyleChar"/>
    <w:link w:val="ad"/>
    <w:rsid w:val="00526A1D"/>
    <w:rPr>
      <w:rFonts w:ascii="B Mitra" w:hAnsi="B Mitra" w:cs="B Mitra"/>
      <w:szCs w:val="21"/>
      <w:lang w:val="en-GB" w:eastAsia="it-IT" w:bidi="fa-IR"/>
    </w:rPr>
  </w:style>
  <w:style w:type="paragraph" w:styleId="Subtitle">
    <w:name w:val="Subtitle"/>
    <w:aliases w:val="تیتر,زیر نویس,زير نويس,تیÊÑ,عنوان جدول و شکل, Char1,تیتر فرعی1,منابع فارسي,Fehrest Jadavel,Diagram Title,Fehrest Sheklha,عنوان فرعی,مراجع,فونت داخل جداول,Heading5,رابطه,intxtrefs,شکل ها و نیازها,تیتر سوم,Maghaleh Farsi,خط1,ref,متن ها,footer,Cha"/>
    <w:basedOn w:val="Normal"/>
    <w:next w:val="Normal"/>
    <w:link w:val="SubtitleChar"/>
    <w:uiPriority w:val="11"/>
    <w:qFormat/>
    <w:rsid w:val="001C7032"/>
    <w:pPr>
      <w:numPr>
        <w:ilvl w:val="1"/>
      </w:numPr>
      <w:spacing w:after="160" w:line="259" w:lineRule="auto"/>
    </w:pPr>
    <w:rPr>
      <w:rFonts w:asciiTheme="minorHAnsi" w:eastAsiaTheme="minorEastAsia" w:hAnsiTheme="minorHAnsi"/>
      <w:color w:val="5A5A5A" w:themeColor="text1" w:themeTint="A5"/>
      <w:spacing w:val="15"/>
      <w:sz w:val="22"/>
      <w:szCs w:val="22"/>
      <w:lang w:val="en-US" w:eastAsia="en-US"/>
    </w:rPr>
  </w:style>
  <w:style w:type="character" w:customStyle="1" w:styleId="SubtitleChar">
    <w:name w:val="Subtitle Char"/>
    <w:aliases w:val="تیتر Char,زیر نویس Char,زير نويس Char,تیÊÑ Char,عنوان جدول و شکل Char, Char1 Char,تیتر فرعی1 Char,منابع فارسي Char,Fehrest Jadavel Char,Diagram Title Char,Fehrest Sheklha Char,عنوان فرعی Char,مراجع Char,فونت داخل جداول Char,Heading5 Char"/>
    <w:basedOn w:val="DefaultParagraphFont"/>
    <w:link w:val="Subtitle"/>
    <w:uiPriority w:val="11"/>
    <w:qFormat/>
    <w:rsid w:val="001C7032"/>
    <w:rPr>
      <w:rFonts w:asciiTheme="minorHAnsi" w:eastAsiaTheme="minorEastAsia" w:hAnsiTheme="minorHAnsi"/>
      <w:color w:val="5A5A5A" w:themeColor="text1" w:themeTint="A5"/>
      <w:spacing w:val="15"/>
      <w:sz w:val="22"/>
      <w:szCs w:val="22"/>
    </w:rPr>
  </w:style>
  <w:style w:type="character" w:styleId="PlaceholderText">
    <w:name w:val="Placeholder Text"/>
    <w:basedOn w:val="DefaultParagraphFont"/>
    <w:uiPriority w:val="99"/>
    <w:rsid w:val="00567920"/>
    <w:rPr>
      <w:color w:val="808080"/>
    </w:rPr>
  </w:style>
  <w:style w:type="paragraph" w:customStyle="1" w:styleId="References">
    <w:name w:val="References"/>
    <w:basedOn w:val="Normal"/>
    <w:link w:val="ReferencesChar"/>
    <w:qFormat/>
    <w:rsid w:val="00E81B0B"/>
    <w:pPr>
      <w:jc w:val="both"/>
    </w:pPr>
    <w:rPr>
      <w:lang w:val="en-US" w:bidi="fa-IR"/>
    </w:rPr>
  </w:style>
  <w:style w:type="character" w:customStyle="1" w:styleId="ReferencesChar">
    <w:name w:val="References Char"/>
    <w:basedOn w:val="DefaultParagraphFont"/>
    <w:link w:val="References"/>
    <w:rsid w:val="00E81B0B"/>
    <w:rPr>
      <w:lang w:eastAsia="it-IT" w:bidi="fa-IR"/>
    </w:rPr>
  </w:style>
  <w:style w:type="table" w:styleId="LightList-Accent3">
    <w:name w:val="Light List Accent 3"/>
    <w:basedOn w:val="TableNormal"/>
    <w:uiPriority w:val="61"/>
    <w:unhideWhenUsed/>
    <w:rsid w:val="00050CC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FootnoteTextChar">
    <w:name w:val="Footnote Text Char"/>
    <w:aliases w:val=" Char Char,Char Char,Char Char Char Char Char Char2,Char Char Char Char Char Char Char1,Char Char Char Char1,Char Char Char Char Char Char1 Char,Char Char Char Char Char Char Char Char,Char Char Char Char Char1,Char Char Char1 Char"/>
    <w:basedOn w:val="DefaultParagraphFont"/>
    <w:link w:val="FootnoteText"/>
    <w:uiPriority w:val="99"/>
    <w:qFormat/>
    <w:rsid w:val="004B32FD"/>
    <w:rPr>
      <w:lang w:val="en-GB" w:eastAsia="it-IT"/>
    </w:rPr>
  </w:style>
  <w:style w:type="paragraph" w:styleId="CommentText">
    <w:name w:val="annotation text"/>
    <w:basedOn w:val="Normal"/>
    <w:link w:val="CommentTextChar"/>
    <w:uiPriority w:val="99"/>
    <w:rsid w:val="004B32FD"/>
    <w:pPr>
      <w:spacing w:after="160"/>
    </w:pPr>
    <w:rPr>
      <w:rFonts w:ascii="Calibri" w:eastAsia="Calibri" w:hAnsi="Calibri" w:cs="Arial"/>
      <w:lang w:val="en-US" w:eastAsia="en-US"/>
    </w:rPr>
  </w:style>
  <w:style w:type="character" w:customStyle="1" w:styleId="CommentTextChar">
    <w:name w:val="Comment Text Char"/>
    <w:basedOn w:val="DefaultParagraphFont"/>
    <w:link w:val="CommentText"/>
    <w:uiPriority w:val="99"/>
    <w:rsid w:val="004B32FD"/>
    <w:rPr>
      <w:rFonts w:ascii="Calibri" w:eastAsia="Calibri" w:hAnsi="Calibri" w:cs="Arial"/>
    </w:rPr>
  </w:style>
  <w:style w:type="character" w:styleId="CommentReference">
    <w:name w:val="annotation reference"/>
    <w:uiPriority w:val="99"/>
    <w:qFormat/>
    <w:rsid w:val="004B32FD"/>
    <w:rPr>
      <w:sz w:val="16"/>
      <w:szCs w:val="16"/>
    </w:rPr>
  </w:style>
  <w:style w:type="numbering" w:customStyle="1" w:styleId="NoList1">
    <w:name w:val="No List1"/>
    <w:next w:val="NoList"/>
    <w:uiPriority w:val="99"/>
    <w:rsid w:val="004B32FD"/>
  </w:style>
  <w:style w:type="character" w:customStyle="1" w:styleId="fontstyle01">
    <w:name w:val="fontstyle01"/>
    <w:rsid w:val="004B32FD"/>
    <w:rPr>
      <w:rFonts w:ascii="TimesNewRoman" w:hAnsi="TimesNewRoman" w:hint="default"/>
      <w:b w:val="0"/>
      <w:bCs w:val="0"/>
      <w:i w:val="0"/>
      <w:iCs w:val="0"/>
      <w:color w:val="000000"/>
      <w:sz w:val="26"/>
      <w:szCs w:val="26"/>
    </w:rPr>
  </w:style>
  <w:style w:type="paragraph" w:customStyle="1" w:styleId="c-article-referencestext">
    <w:name w:val="c-article-references__text"/>
    <w:basedOn w:val="Normal"/>
    <w:rsid w:val="004B32FD"/>
    <w:pPr>
      <w:spacing w:before="100" w:beforeAutospacing="1" w:after="100" w:afterAutospacing="1"/>
    </w:pPr>
    <w:rPr>
      <w:sz w:val="24"/>
      <w:szCs w:val="24"/>
      <w:lang w:val="en-US" w:eastAsia="en-US"/>
    </w:rPr>
  </w:style>
  <w:style w:type="paragraph" w:styleId="CommentSubject">
    <w:name w:val="annotation subject"/>
    <w:basedOn w:val="CommentText"/>
    <w:next w:val="CommentText"/>
    <w:link w:val="CommentSubjectChar"/>
    <w:uiPriority w:val="99"/>
    <w:rsid w:val="004B32F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rsid w:val="004B32FD"/>
    <w:rPr>
      <w:rFonts w:ascii="Calibri" w:eastAsia="Calibri" w:hAnsi="Calibri" w:cs="Arial"/>
      <w:b/>
      <w:bCs/>
    </w:rPr>
  </w:style>
  <w:style w:type="numbering" w:customStyle="1" w:styleId="NoList11">
    <w:name w:val="No List11"/>
    <w:next w:val="NoList"/>
    <w:uiPriority w:val="99"/>
    <w:rsid w:val="004B32FD"/>
  </w:style>
  <w:style w:type="table" w:customStyle="1" w:styleId="TableGrid60">
    <w:name w:val="Table Grid60"/>
    <w:basedOn w:val="TableNormal"/>
    <w:next w:val="TableGrid"/>
    <w:uiPriority w:val="39"/>
    <w:rsid w:val="004B32FD"/>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rsid w:val="004B32FD"/>
  </w:style>
  <w:style w:type="character" w:styleId="Strong">
    <w:name w:val="Strong"/>
    <w:aliases w:val="Table &amp; Figure,ww,nemodar,فهرست اولیه,هدینگ 2"/>
    <w:basedOn w:val="DefaultParagraphFont"/>
    <w:uiPriority w:val="22"/>
    <w:qFormat/>
    <w:rsid w:val="004B32FD"/>
    <w:rPr>
      <w:b/>
      <w:bCs/>
    </w:rPr>
  </w:style>
  <w:style w:type="character" w:styleId="Emphasis">
    <w:name w:val="Emphasis"/>
    <w:aliases w:val="jadval,متن فردوسی,کتاب,فهرست مطالب00"/>
    <w:basedOn w:val="DefaultParagraphFont"/>
    <w:uiPriority w:val="20"/>
    <w:qFormat/>
    <w:rsid w:val="004B32FD"/>
    <w:rPr>
      <w:i/>
      <w:iCs/>
    </w:rPr>
  </w:style>
  <w:style w:type="paragraph" w:styleId="Quote">
    <w:name w:val="Quote"/>
    <w:aliases w:val="اقلیم شناسی,Quote نهاییی"/>
    <w:basedOn w:val="Normal"/>
    <w:next w:val="Normal"/>
    <w:link w:val="QuoteChar"/>
    <w:uiPriority w:val="29"/>
    <w:qFormat/>
    <w:rsid w:val="004B32FD"/>
    <w:pPr>
      <w:bidi/>
    </w:pPr>
    <w:rPr>
      <w:rFonts w:cs="Koodak"/>
      <w:bCs/>
      <w:i/>
      <w:iCs/>
      <w:color w:val="000000"/>
      <w:lang w:val="en-US" w:eastAsia="zh-CN"/>
    </w:rPr>
  </w:style>
  <w:style w:type="character" w:customStyle="1" w:styleId="QuoteChar">
    <w:name w:val="Quote Char"/>
    <w:aliases w:val="اقلیم شناسی Char,Quote نهاییی Char"/>
    <w:basedOn w:val="DefaultParagraphFont"/>
    <w:link w:val="Quote"/>
    <w:uiPriority w:val="29"/>
    <w:rsid w:val="004B32FD"/>
    <w:rPr>
      <w:rFonts w:cs="Koodak"/>
      <w:bCs/>
      <w:i/>
      <w:iCs/>
      <w:color w:val="000000"/>
      <w:lang w:eastAsia="zh-CN"/>
    </w:rPr>
  </w:style>
  <w:style w:type="paragraph" w:styleId="IntenseQuote">
    <w:name w:val="Intense Quote"/>
    <w:aliases w:val="پا"/>
    <w:basedOn w:val="Normal"/>
    <w:next w:val="Normal"/>
    <w:link w:val="IntenseQuoteChar"/>
    <w:uiPriority w:val="30"/>
    <w:qFormat/>
    <w:rsid w:val="004B32FD"/>
    <w:pPr>
      <w:pBdr>
        <w:bottom w:val="single" w:sz="4" w:space="4" w:color="5B9BD5"/>
      </w:pBdr>
      <w:bidi/>
      <w:spacing w:before="200" w:after="280"/>
      <w:ind w:left="936" w:right="936"/>
    </w:pPr>
    <w:rPr>
      <w:rFonts w:cs="Koodak"/>
      <w:b/>
      <w:i/>
      <w:iCs/>
      <w:color w:val="5B9BD5"/>
      <w:lang w:val="en-US" w:eastAsia="zh-CN"/>
    </w:rPr>
  </w:style>
  <w:style w:type="character" w:customStyle="1" w:styleId="IntenseQuoteChar">
    <w:name w:val="Intense Quote Char"/>
    <w:aliases w:val="پا Char"/>
    <w:basedOn w:val="DefaultParagraphFont"/>
    <w:link w:val="IntenseQuote"/>
    <w:uiPriority w:val="30"/>
    <w:rsid w:val="004B32FD"/>
    <w:rPr>
      <w:rFonts w:cs="Koodak"/>
      <w:b/>
      <w:i/>
      <w:iCs/>
      <w:color w:val="5B9BD5"/>
      <w:lang w:eastAsia="zh-CN"/>
    </w:rPr>
  </w:style>
  <w:style w:type="character" w:styleId="SubtleEmphasis">
    <w:name w:val="Subtle Emphasis"/>
    <w:aliases w:val="جدول 1,Heading 3:,فهرست مطالب 11,جدولل,heading 3"/>
    <w:basedOn w:val="DefaultParagraphFont"/>
    <w:uiPriority w:val="19"/>
    <w:qFormat/>
    <w:rsid w:val="004B32FD"/>
    <w:rPr>
      <w:i/>
      <w:iCs/>
      <w:color w:val="808080"/>
    </w:rPr>
  </w:style>
  <w:style w:type="character" w:styleId="SubtleReference">
    <w:name w:val="Subtle Reference"/>
    <w:aliases w:val="hang1,فهرست کامران"/>
    <w:basedOn w:val="DefaultParagraphFont"/>
    <w:uiPriority w:val="31"/>
    <w:qFormat/>
    <w:rsid w:val="004B32FD"/>
    <w:rPr>
      <w:smallCaps/>
      <w:color w:val="ED7D31"/>
      <w:u w:val="single"/>
    </w:rPr>
  </w:style>
  <w:style w:type="character" w:styleId="BookTitle">
    <w:name w:val="Book Title"/>
    <w:aliases w:val="نیتر ها"/>
    <w:basedOn w:val="DefaultParagraphFont"/>
    <w:uiPriority w:val="33"/>
    <w:qFormat/>
    <w:rsid w:val="004B32FD"/>
    <w:rPr>
      <w:b/>
      <w:bCs/>
      <w:smallCaps/>
      <w:spacing w:val="5"/>
    </w:rPr>
  </w:style>
  <w:style w:type="character" w:styleId="PageNumber">
    <w:name w:val="page number"/>
    <w:basedOn w:val="DefaultParagraphFont"/>
    <w:qFormat/>
    <w:rsid w:val="004B32FD"/>
  </w:style>
  <w:style w:type="table" w:customStyle="1" w:styleId="PlainTable31">
    <w:name w:val="Plain Table 31"/>
    <w:basedOn w:val="TableNormal"/>
    <w:uiPriority w:val="43"/>
    <w:rsid w:val="004B32FD"/>
    <w:rPr>
      <w:rFonts w:ascii="Calibri" w:eastAsia="Calibri" w:hAnsi="Calibri" w:cs="Arial"/>
      <w:sz w:val="22"/>
      <w:szCs w:val="22"/>
      <w:lang w:bidi="fa-I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4B32FD"/>
    <w:rPr>
      <w:rFonts w:ascii="Calibri" w:eastAsia="Calibri" w:hAnsi="Calibri" w:cs="Arial"/>
      <w:sz w:val="22"/>
      <w:szCs w:val="22"/>
      <w:lang w:bidi="fa-I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4B32FD"/>
    <w:rPr>
      <w:rFonts w:ascii="Calibri" w:eastAsia="Calibri" w:hAnsi="Calibri" w:cs="Arial"/>
      <w:sz w:val="22"/>
      <w:szCs w:val="22"/>
      <w:lang w:bidi="fa-IR"/>
    </w:rPr>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4B32FD"/>
    <w:rPr>
      <w:rFonts w:ascii="Calibri" w:eastAsia="Calibri" w:hAnsi="Calibri" w:cs="Arial"/>
      <w:sz w:val="22"/>
      <w:szCs w:val="22"/>
      <w:lang w:bidi="fa-I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4B32FD"/>
    <w:rPr>
      <w:rFonts w:ascii="Calibri" w:eastAsia="Calibri" w:hAnsi="Calibri" w:cs="Arial"/>
      <w:sz w:val="22"/>
      <w:szCs w:val="22"/>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2">
    <w:name w:val="Plain Table 22"/>
    <w:basedOn w:val="TableNormal"/>
    <w:next w:val="PlainTable21"/>
    <w:uiPriority w:val="42"/>
    <w:rsid w:val="004B32FD"/>
    <w:rPr>
      <w:rFonts w:ascii="Calibri" w:eastAsia="Calibri" w:hAnsi="Calibri" w:cs="Arial"/>
      <w:sz w:val="22"/>
      <w:szCs w:val="22"/>
      <w:lang w:bidi="fa-I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eNormal"/>
    <w:next w:val="PlainTable21"/>
    <w:uiPriority w:val="42"/>
    <w:rsid w:val="004B32FD"/>
    <w:rPr>
      <w:rFonts w:ascii="Calibri" w:eastAsia="Calibri" w:hAnsi="Calibri" w:cs="Arial"/>
      <w:sz w:val="22"/>
      <w:szCs w:val="22"/>
      <w:lang w:bidi="fa-I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4">
    <w:name w:val="Plain Table 24"/>
    <w:basedOn w:val="TableNormal"/>
    <w:next w:val="PlainTable21"/>
    <w:uiPriority w:val="42"/>
    <w:rsid w:val="004B32FD"/>
    <w:rPr>
      <w:rFonts w:ascii="Calibri" w:eastAsia="Calibri" w:hAnsi="Calibri" w:cs="Arial"/>
      <w:sz w:val="22"/>
      <w:szCs w:val="22"/>
      <w:lang w:bidi="fa-I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5">
    <w:name w:val="Plain Table 25"/>
    <w:basedOn w:val="TableNormal"/>
    <w:next w:val="PlainTable21"/>
    <w:uiPriority w:val="42"/>
    <w:rsid w:val="004B32FD"/>
    <w:rPr>
      <w:rFonts w:ascii="Calibri" w:eastAsia="Calibri" w:hAnsi="Calibri" w:cs="Arial"/>
      <w:sz w:val="22"/>
      <w:szCs w:val="22"/>
      <w:lang w:bidi="fa-I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
    <w:name w:val="Table Grid2"/>
    <w:basedOn w:val="TableNormal"/>
    <w:next w:val="TableGrid"/>
    <w:uiPriority w:val="59"/>
    <w:rsid w:val="004B32FD"/>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B32FD"/>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B32FD"/>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B32FD"/>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B32FD"/>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B32FD"/>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B32FD"/>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B32FD"/>
    <w:pPr>
      <w:jc w:val="both"/>
    </w:pPr>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Normal"/>
    <w:next w:val="CommentText"/>
    <w:uiPriority w:val="99"/>
    <w:rsid w:val="004B32FD"/>
    <w:pPr>
      <w:spacing w:after="160"/>
    </w:pPr>
    <w:rPr>
      <w:rFonts w:ascii="Calibri" w:eastAsia="Calibri" w:hAnsi="Calibri" w:cs="Arial"/>
      <w:lang w:val="en-US" w:eastAsia="en-US" w:bidi="fa-IR"/>
    </w:rPr>
  </w:style>
  <w:style w:type="paragraph" w:customStyle="1" w:styleId="CommentSubject1">
    <w:name w:val="Comment Subject1"/>
    <w:basedOn w:val="CommentText"/>
    <w:next w:val="CommentText"/>
    <w:uiPriority w:val="99"/>
    <w:rsid w:val="004B32FD"/>
  </w:style>
  <w:style w:type="paragraph" w:customStyle="1" w:styleId="BalloonText1">
    <w:name w:val="Balloon Text1"/>
    <w:basedOn w:val="Normal"/>
    <w:next w:val="BalloonText"/>
    <w:uiPriority w:val="99"/>
    <w:rsid w:val="004B32FD"/>
    <w:rPr>
      <w:rFonts w:ascii="Segoe UI" w:eastAsia="Calibri" w:hAnsi="Segoe UI" w:cs="Segoe UI"/>
      <w:sz w:val="18"/>
      <w:szCs w:val="18"/>
      <w:lang w:val="en-US" w:eastAsia="en-US" w:bidi="fa-IR"/>
    </w:rPr>
  </w:style>
  <w:style w:type="character" w:customStyle="1" w:styleId="CommentTextChar1">
    <w:name w:val="Comment Text Char1"/>
    <w:basedOn w:val="DefaultParagraphFont"/>
    <w:uiPriority w:val="99"/>
    <w:rsid w:val="004B32FD"/>
    <w:rPr>
      <w:rFonts w:ascii="Times New Roman" w:hAnsi="Times New Roman" w:cs="Koodak"/>
      <w:bCs/>
      <w:sz w:val="20"/>
      <w:szCs w:val="20"/>
      <w:lang w:eastAsia="zh-CN" w:bidi="ar-SA"/>
    </w:rPr>
  </w:style>
  <w:style w:type="character" w:customStyle="1" w:styleId="CommentSubjectChar1">
    <w:name w:val="Comment Subject Char1"/>
    <w:basedOn w:val="CommentTextChar1"/>
    <w:uiPriority w:val="99"/>
    <w:rsid w:val="004B32FD"/>
    <w:rPr>
      <w:rFonts w:ascii="Times New Roman" w:hAnsi="Times New Roman" w:cs="Koodak"/>
      <w:bCs/>
      <w:sz w:val="20"/>
      <w:szCs w:val="20"/>
      <w:lang w:eastAsia="zh-CN" w:bidi="ar-SA"/>
    </w:rPr>
  </w:style>
  <w:style w:type="character" w:customStyle="1" w:styleId="BalloonTextChar1">
    <w:name w:val="Balloon Text Char1"/>
    <w:aliases w:val="Char Char110"/>
    <w:basedOn w:val="DefaultParagraphFont"/>
    <w:rsid w:val="004B32FD"/>
    <w:rPr>
      <w:rFonts w:ascii="Segoe UI" w:hAnsi="Segoe UI" w:cs="Segoe UI"/>
      <w:bCs/>
      <w:sz w:val="18"/>
      <w:szCs w:val="18"/>
      <w:lang w:eastAsia="zh-CN" w:bidi="ar-SA"/>
    </w:rPr>
  </w:style>
  <w:style w:type="table" w:customStyle="1" w:styleId="TableGrid11">
    <w:name w:val="Table Grid11"/>
    <w:basedOn w:val="TableNormal"/>
    <w:next w:val="TableGrid"/>
    <w:uiPriority w:val="59"/>
    <w:rsid w:val="004B32FD"/>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4B32FD"/>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4B32FD"/>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4B32FD"/>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4B32FD"/>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4B32FD"/>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26">
    <w:name w:val="Plain Table 26"/>
    <w:basedOn w:val="TableNormal"/>
    <w:next w:val="PlainTable21"/>
    <w:uiPriority w:val="42"/>
    <w:rsid w:val="004B32FD"/>
    <w:pPr>
      <w:bidi/>
      <w:ind w:firstLine="284"/>
      <w:jc w:val="both"/>
    </w:pPr>
    <w:rPr>
      <w:rFonts w:ascii="Calibri" w:eastAsia="Calibri" w:hAnsi="Calibri" w:cs="Arial"/>
      <w:sz w:val="22"/>
      <w:szCs w:val="22"/>
      <w:lang w:bidi="fa-I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01">
    <w:name w:val="01"/>
    <w:basedOn w:val="Heading1"/>
    <w:link w:val="01Char"/>
    <w:qFormat/>
    <w:rsid w:val="004B32FD"/>
    <w:pPr>
      <w:keepNext/>
      <w:keepLines/>
      <w:bidi w:val="0"/>
      <w:spacing w:before="0" w:after="200" w:line="276" w:lineRule="auto"/>
      <w:ind w:left="374" w:firstLine="0"/>
    </w:pPr>
    <w:rPr>
      <w:rFonts w:ascii="Cambria" w:hAnsi="Cambria" w:cs="B Nazanin"/>
      <w:color w:val="000000"/>
      <w:sz w:val="26"/>
      <w:szCs w:val="28"/>
      <w:lang w:eastAsia="en-US" w:bidi="ar-SA"/>
    </w:rPr>
  </w:style>
  <w:style w:type="character" w:customStyle="1" w:styleId="01Char">
    <w:name w:val="01 Char"/>
    <w:link w:val="01"/>
    <w:rsid w:val="004B32FD"/>
    <w:rPr>
      <w:rFonts w:ascii="Cambria" w:hAnsi="Cambria" w:cs="B Nazanin"/>
      <w:b/>
      <w:bCs/>
      <w:color w:val="000000"/>
      <w:sz w:val="26"/>
      <w:szCs w:val="28"/>
    </w:rPr>
  </w:style>
  <w:style w:type="table" w:customStyle="1" w:styleId="TableGrid41">
    <w:name w:val="Table Grid41"/>
    <w:basedOn w:val="TableNormal"/>
    <w:next w:val="TableGrid"/>
    <w:uiPriority w:val="59"/>
    <w:rsid w:val="004B32FD"/>
    <w:pPr>
      <w:jc w:val="both"/>
    </w:pPr>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rsid w:val="004B32FD"/>
  </w:style>
  <w:style w:type="numbering" w:customStyle="1" w:styleId="NoList12">
    <w:name w:val="No List12"/>
    <w:next w:val="NoList"/>
    <w:rsid w:val="004B32FD"/>
  </w:style>
  <w:style w:type="table" w:customStyle="1" w:styleId="TableGrid51">
    <w:name w:val="Table Grid51"/>
    <w:basedOn w:val="TableNormal"/>
    <w:next w:val="TableGrid"/>
    <w:uiPriority w:val="59"/>
    <w:rsid w:val="004B32FD"/>
    <w:pPr>
      <w:jc w:val="both"/>
    </w:pPr>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rsid w:val="004B32FD"/>
  </w:style>
  <w:style w:type="numbering" w:customStyle="1" w:styleId="NoList13">
    <w:name w:val="No List13"/>
    <w:next w:val="NoList"/>
    <w:rsid w:val="004B32FD"/>
  </w:style>
  <w:style w:type="numbering" w:customStyle="1" w:styleId="NoList6">
    <w:name w:val="No List6"/>
    <w:next w:val="NoList"/>
    <w:uiPriority w:val="99"/>
    <w:rsid w:val="004B32FD"/>
  </w:style>
  <w:style w:type="numbering" w:customStyle="1" w:styleId="NoList14">
    <w:name w:val="No List14"/>
    <w:next w:val="NoList"/>
    <w:rsid w:val="004B32FD"/>
  </w:style>
  <w:style w:type="numbering" w:customStyle="1" w:styleId="NoList7">
    <w:name w:val="No List7"/>
    <w:next w:val="NoList"/>
    <w:rsid w:val="004B32FD"/>
  </w:style>
  <w:style w:type="numbering" w:customStyle="1" w:styleId="NoList8">
    <w:name w:val="No List8"/>
    <w:next w:val="NoList"/>
    <w:rsid w:val="004B32FD"/>
  </w:style>
  <w:style w:type="numbering" w:customStyle="1" w:styleId="NoList15">
    <w:name w:val="No List15"/>
    <w:next w:val="NoList"/>
    <w:uiPriority w:val="99"/>
    <w:rsid w:val="004B32FD"/>
  </w:style>
  <w:style w:type="table" w:customStyle="1" w:styleId="TableGrid61">
    <w:name w:val="Table Grid61"/>
    <w:basedOn w:val="TableNormal"/>
    <w:next w:val="TableGrid"/>
    <w:rsid w:val="004B32FD"/>
    <w:pPr>
      <w:jc w:val="both"/>
    </w:pPr>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4B32FD"/>
    <w:pPr>
      <w:jc w:val="both"/>
    </w:pPr>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4B32FD"/>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4B32FD"/>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B32FD"/>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4B32FD"/>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4B32FD"/>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4B32FD"/>
    <w:rPr>
      <w:rFonts w:ascii="Calibri" w:eastAsia="Calibri" w:hAnsi="Calibri" w:cs="Arial"/>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4B32FD"/>
    <w:rPr>
      <w:rFonts w:ascii="Calibri" w:eastAsia="Calibri" w:hAnsi="Calibri" w:cs="Arial"/>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4B32F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rsid w:val="004B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bidi="fa-IR"/>
    </w:rPr>
  </w:style>
  <w:style w:type="character" w:customStyle="1" w:styleId="HTMLPreformattedChar">
    <w:name w:val="HTML Preformatted Char"/>
    <w:basedOn w:val="DefaultParagraphFont"/>
    <w:link w:val="HTMLPreformatted"/>
    <w:uiPriority w:val="99"/>
    <w:rsid w:val="004B32FD"/>
    <w:rPr>
      <w:rFonts w:ascii="Courier New" w:hAnsi="Courier New" w:cs="Courier New"/>
      <w:lang w:bidi="fa-IR"/>
    </w:rPr>
  </w:style>
  <w:style w:type="character" w:customStyle="1" w:styleId="y2iqfc">
    <w:name w:val="y2iqfc"/>
    <w:basedOn w:val="DefaultParagraphFont"/>
    <w:rsid w:val="004B32FD"/>
  </w:style>
  <w:style w:type="character" w:customStyle="1" w:styleId="tlid-translation">
    <w:name w:val="tlid-translation"/>
    <w:rsid w:val="004B32FD"/>
  </w:style>
  <w:style w:type="character" w:customStyle="1" w:styleId="viiyi">
    <w:name w:val="viiyi"/>
    <w:rsid w:val="004B32FD"/>
  </w:style>
  <w:style w:type="character" w:customStyle="1" w:styleId="text0">
    <w:name w:val="text"/>
    <w:rsid w:val="004B32FD"/>
  </w:style>
  <w:style w:type="numbering" w:customStyle="1" w:styleId="NoList9">
    <w:name w:val="No List9"/>
    <w:next w:val="NoList"/>
    <w:semiHidden/>
    <w:unhideWhenUsed/>
    <w:rsid w:val="004B32FD"/>
  </w:style>
  <w:style w:type="paragraph" w:customStyle="1" w:styleId="ae">
    <w:name w:val="جداول"/>
    <w:basedOn w:val="Normal"/>
    <w:link w:val="Char3"/>
    <w:uiPriority w:val="99"/>
    <w:qFormat/>
    <w:rsid w:val="004B32FD"/>
    <w:pPr>
      <w:bidi/>
      <w:ind w:firstLine="288"/>
      <w:jc w:val="center"/>
    </w:pPr>
    <w:rPr>
      <w:rFonts w:eastAsiaTheme="minorHAnsi" w:cs="B Lotus"/>
      <w:b/>
      <w:bCs/>
      <w:sz w:val="22"/>
      <w:szCs w:val="22"/>
      <w:lang w:val="en-US" w:eastAsia="en-US" w:bidi="fa-IR"/>
    </w:rPr>
  </w:style>
  <w:style w:type="character" w:customStyle="1" w:styleId="Char3">
    <w:name w:val="جداول Char"/>
    <w:basedOn w:val="DefaultParagraphFont"/>
    <w:link w:val="ae"/>
    <w:uiPriority w:val="99"/>
    <w:rsid w:val="004B32FD"/>
    <w:rPr>
      <w:rFonts w:eastAsiaTheme="minorHAnsi" w:cs="B Lotus"/>
      <w:b/>
      <w:bCs/>
      <w:sz w:val="22"/>
      <w:szCs w:val="22"/>
      <w:lang w:bidi="fa-IR"/>
    </w:rPr>
  </w:style>
  <w:style w:type="table" w:customStyle="1" w:styleId="GridTable1Light-Accent11">
    <w:name w:val="Grid Table 1 Light - Accent 11"/>
    <w:basedOn w:val="TableNormal"/>
    <w:uiPriority w:val="46"/>
    <w:rsid w:val="004B32FD"/>
    <w:pPr>
      <w:ind w:right="-288" w:firstLine="288"/>
    </w:pPr>
    <w:rPr>
      <w:rFonts w:eastAsiaTheme="minorHAnsi" w:cs="B Nazanin"/>
      <w:color w:val="000000" w:themeColor="text1"/>
      <w:sz w:val="28"/>
      <w:szCs w:val="28"/>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tyle2">
    <w:name w:val="Style2"/>
    <w:basedOn w:val="Heading2"/>
    <w:link w:val="Style2Char"/>
    <w:qFormat/>
    <w:rsid w:val="004B32FD"/>
    <w:pPr>
      <w:numPr>
        <w:ilvl w:val="0"/>
        <w:numId w:val="0"/>
      </w:numPr>
      <w:bidi/>
      <w:spacing w:before="0" w:after="0"/>
      <w:jc w:val="both"/>
    </w:pPr>
    <w:rPr>
      <w:rFonts w:ascii="B Nazanin" w:hAnsi="B Nazanin" w:cs="B Nazanin"/>
      <w:i w:val="0"/>
      <w:iCs w:val="0"/>
      <w:color w:val="000000" w:themeColor="text1"/>
      <w:sz w:val="28"/>
      <w:szCs w:val="28"/>
      <w:lang w:val="en-US" w:eastAsia="en-US"/>
    </w:rPr>
  </w:style>
  <w:style w:type="paragraph" w:styleId="TOCHeading">
    <w:name w:val="TOC Heading"/>
    <w:aliases w:val="حدول,فهرست مطالب قربانی"/>
    <w:basedOn w:val="Heading1"/>
    <w:next w:val="Normal"/>
    <w:link w:val="TOCHeadingChar"/>
    <w:uiPriority w:val="39"/>
    <w:unhideWhenUsed/>
    <w:qFormat/>
    <w:rsid w:val="004B32FD"/>
    <w:pPr>
      <w:keepNext/>
      <w:keepLines/>
      <w:spacing w:after="0" w:line="259" w:lineRule="auto"/>
      <w:ind w:left="0" w:firstLine="0"/>
      <w:jc w:val="center"/>
      <w:outlineLvl w:val="9"/>
    </w:pPr>
    <w:rPr>
      <w:rFonts w:asciiTheme="majorHAnsi" w:eastAsiaTheme="majorEastAsia" w:hAnsiTheme="majorHAnsi" w:cstheme="majorBidi"/>
      <w:b w:val="0"/>
      <w:bCs w:val="0"/>
      <w:color w:val="365F91" w:themeColor="accent1" w:themeShade="BF"/>
      <w:sz w:val="32"/>
      <w:szCs w:val="32"/>
      <w:lang w:eastAsia="en-US" w:bidi="ar-SA"/>
    </w:rPr>
  </w:style>
  <w:style w:type="paragraph" w:styleId="TOC1">
    <w:name w:val="toc 1"/>
    <w:aliases w:val="جدول ن"/>
    <w:basedOn w:val="Normal"/>
    <w:next w:val="Normal"/>
    <w:autoRedefine/>
    <w:uiPriority w:val="39"/>
    <w:unhideWhenUsed/>
    <w:qFormat/>
    <w:rsid w:val="004B32FD"/>
    <w:pPr>
      <w:tabs>
        <w:tab w:val="right" w:leader="dot" w:pos="8980"/>
        <w:tab w:val="right" w:leader="dot" w:pos="9062"/>
      </w:tabs>
      <w:bidi/>
      <w:jc w:val="center"/>
    </w:pPr>
    <w:rPr>
      <w:rFonts w:eastAsia="Calibri" w:cs="B Lotus"/>
      <w:b/>
      <w:bCs/>
      <w:i/>
      <w:iCs/>
      <w:noProof/>
      <w:sz w:val="24"/>
      <w:szCs w:val="24"/>
      <w:lang w:val="en-US" w:eastAsia="en-US" w:bidi="fa-IR"/>
    </w:rPr>
  </w:style>
  <w:style w:type="paragraph" w:styleId="TOC2">
    <w:name w:val="toc 2"/>
    <w:aliases w:val="شکل و تصویر,تظیم داخل جدول"/>
    <w:basedOn w:val="Normal"/>
    <w:next w:val="Normal"/>
    <w:autoRedefine/>
    <w:uiPriority w:val="39"/>
    <w:unhideWhenUsed/>
    <w:qFormat/>
    <w:rsid w:val="004B32FD"/>
    <w:pPr>
      <w:tabs>
        <w:tab w:val="right" w:leader="dot" w:pos="9350"/>
      </w:tabs>
      <w:bidi/>
      <w:spacing w:line="259" w:lineRule="auto"/>
      <w:ind w:left="280" w:right="-288" w:firstLine="288"/>
      <w:jc w:val="center"/>
    </w:pPr>
    <w:rPr>
      <w:rFonts w:eastAsiaTheme="minorHAnsi" w:cs="B Nazanin"/>
      <w:color w:val="000000" w:themeColor="text1"/>
      <w:sz w:val="28"/>
      <w:szCs w:val="28"/>
      <w:lang w:val="en-US" w:eastAsia="en-US"/>
    </w:rPr>
  </w:style>
  <w:style w:type="character" w:customStyle="1" w:styleId="Heading1Char1">
    <w:name w:val="Heading 1 Char1"/>
    <w:aliases w:val="تیتر2 Char1,Heading 1فصل Char1,فصل شماره 1 Char1,1 عنوان فصل Char1,فصل1- Char1,سرفصل 1 Char1,عنوان دو Char1,مطالب Char1,1- Char1,متن جدول Char1,تیتر اول Char1,فصل1- Char,Heading 1 Char Char,Heading 1 Char Char Char Char Char2,2 Char1"/>
    <w:basedOn w:val="DefaultParagraphFont"/>
    <w:uiPriority w:val="9"/>
    <w:rsid w:val="004B32FD"/>
    <w:rPr>
      <w:rFonts w:ascii="B Titr" w:eastAsiaTheme="majorEastAsia" w:hAnsi="B Titr" w:cs="B Titr"/>
      <w:b/>
      <w:bCs/>
      <w:color w:val="000000" w:themeColor="text1"/>
      <w:sz w:val="28"/>
      <w:szCs w:val="28"/>
    </w:rPr>
  </w:style>
  <w:style w:type="paragraph" w:customStyle="1" w:styleId="Heading11">
    <w:name w:val="Heading 11"/>
    <w:basedOn w:val="Normal"/>
    <w:next w:val="Normal"/>
    <w:link w:val="heading1Char0"/>
    <w:uiPriority w:val="9"/>
    <w:qFormat/>
    <w:rsid w:val="004B32FD"/>
    <w:pPr>
      <w:keepNext/>
      <w:keepLines/>
      <w:spacing w:before="240" w:line="259" w:lineRule="auto"/>
      <w:outlineLvl w:val="0"/>
    </w:pPr>
    <w:rPr>
      <w:rFonts w:ascii="Calibri Light" w:eastAsiaTheme="majorEastAsia" w:hAnsi="Calibri Light" w:cstheme="majorBidi"/>
      <w:color w:val="2E74B5"/>
      <w:sz w:val="32"/>
      <w:szCs w:val="32"/>
      <w:lang w:val="en-US" w:eastAsia="en-US"/>
    </w:rPr>
  </w:style>
  <w:style w:type="paragraph" w:customStyle="1" w:styleId="Heading21">
    <w:name w:val="Heading 21"/>
    <w:basedOn w:val="Normal"/>
    <w:next w:val="Normal"/>
    <w:uiPriority w:val="9"/>
    <w:unhideWhenUsed/>
    <w:qFormat/>
    <w:rsid w:val="004B32FD"/>
    <w:pPr>
      <w:keepNext/>
      <w:keepLines/>
      <w:spacing w:before="40" w:line="259" w:lineRule="auto"/>
      <w:outlineLvl w:val="1"/>
    </w:pPr>
    <w:rPr>
      <w:rFonts w:ascii="Calibri Light" w:hAnsi="Calibri Light"/>
      <w:i/>
      <w:color w:val="2E74B5"/>
      <w:sz w:val="26"/>
      <w:szCs w:val="26"/>
      <w:lang w:val="en-US" w:eastAsia="en-US"/>
    </w:rPr>
  </w:style>
  <w:style w:type="character" w:customStyle="1" w:styleId="Hyperlink1">
    <w:name w:val="Hyperlink1"/>
    <w:basedOn w:val="DefaultParagraphFont"/>
    <w:uiPriority w:val="99"/>
    <w:unhideWhenUsed/>
    <w:rsid w:val="004B32FD"/>
    <w:rPr>
      <w:color w:val="0563C1"/>
      <w:u w:val="single"/>
    </w:rPr>
  </w:style>
  <w:style w:type="character" w:customStyle="1" w:styleId="FootnoteTextChar1">
    <w:name w:val="Footnote Text Char1"/>
    <w:aliases w:val="پاورقي Char1,Char Char1,متن زيرنويس Char1,Footnote Text Char Char Char1,Footnote Text Char1 Char1 Char Char1,Footnote Text Char Char Char1 Char Char1,Footnote Text Char1 Char1 Char Char Char Char1,e Char,Char3 Char Char,زیرنویس Char1"/>
    <w:basedOn w:val="DefaultParagraphFont"/>
    <w:rsid w:val="004B32FD"/>
    <w:rPr>
      <w:sz w:val="20"/>
      <w:szCs w:val="20"/>
    </w:rPr>
  </w:style>
  <w:style w:type="paragraph" w:customStyle="1" w:styleId="ListParagraph1">
    <w:name w:val="List Paragraph1"/>
    <w:basedOn w:val="Normal"/>
    <w:next w:val="ListParagraph"/>
    <w:uiPriority w:val="34"/>
    <w:qFormat/>
    <w:rsid w:val="004B32FD"/>
    <w:pPr>
      <w:spacing w:after="160" w:line="259" w:lineRule="auto"/>
      <w:ind w:left="720"/>
      <w:contextualSpacing/>
    </w:pPr>
    <w:rPr>
      <w:rFonts w:asciiTheme="minorHAnsi" w:eastAsiaTheme="minorHAnsi" w:hAnsiTheme="minorHAnsi" w:cstheme="minorBidi"/>
      <w:i/>
      <w:sz w:val="22"/>
      <w:szCs w:val="22"/>
      <w:lang w:val="en-US" w:eastAsia="en-US"/>
    </w:rPr>
  </w:style>
  <w:style w:type="paragraph" w:customStyle="1" w:styleId="Header1">
    <w:name w:val="Header1"/>
    <w:basedOn w:val="Normal"/>
    <w:next w:val="Header"/>
    <w:uiPriority w:val="99"/>
    <w:unhideWhenUsed/>
    <w:rsid w:val="004B32FD"/>
    <w:pPr>
      <w:tabs>
        <w:tab w:val="center" w:pos="4680"/>
        <w:tab w:val="right" w:pos="9360"/>
      </w:tabs>
    </w:pPr>
    <w:rPr>
      <w:rFonts w:ascii="Calibri" w:eastAsiaTheme="minorHAnsi" w:hAnsi="Calibri" w:cs="Arial"/>
      <w:i/>
      <w:sz w:val="22"/>
      <w:szCs w:val="22"/>
      <w:lang w:val="en-US" w:eastAsia="en-US"/>
    </w:rPr>
  </w:style>
  <w:style w:type="character" w:customStyle="1" w:styleId="HeaderChar1">
    <w:name w:val="Header Char1"/>
    <w:aliases w:val="Header_L2 Char,هدر Char"/>
    <w:basedOn w:val="DefaultParagraphFont"/>
    <w:uiPriority w:val="99"/>
    <w:rsid w:val="004B32FD"/>
  </w:style>
  <w:style w:type="paragraph" w:customStyle="1" w:styleId="Footer1">
    <w:name w:val="Footer1"/>
    <w:basedOn w:val="Normal"/>
    <w:next w:val="Footer"/>
    <w:uiPriority w:val="99"/>
    <w:unhideWhenUsed/>
    <w:rsid w:val="004B32FD"/>
    <w:pPr>
      <w:tabs>
        <w:tab w:val="center" w:pos="4680"/>
        <w:tab w:val="right" w:pos="9360"/>
      </w:tabs>
    </w:pPr>
    <w:rPr>
      <w:rFonts w:ascii="Calibri" w:eastAsiaTheme="minorHAnsi" w:hAnsi="Calibri" w:cs="Arial"/>
      <w:i/>
      <w:sz w:val="22"/>
      <w:szCs w:val="22"/>
      <w:lang w:val="en-US" w:eastAsia="en-US"/>
    </w:rPr>
  </w:style>
  <w:style w:type="character" w:customStyle="1" w:styleId="FooterChar1">
    <w:name w:val="Footer Char1"/>
    <w:aliases w:val="Char1 Char1"/>
    <w:basedOn w:val="DefaultParagraphFont"/>
    <w:rsid w:val="004B32FD"/>
  </w:style>
  <w:style w:type="table" w:customStyle="1" w:styleId="PlainTable42">
    <w:name w:val="Plain Table 42"/>
    <w:basedOn w:val="TableNormal"/>
    <w:uiPriority w:val="44"/>
    <w:rsid w:val="004B32FD"/>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OC21">
    <w:name w:val="TOC 21"/>
    <w:basedOn w:val="Normal"/>
    <w:next w:val="Normal"/>
    <w:autoRedefine/>
    <w:uiPriority w:val="39"/>
    <w:unhideWhenUsed/>
    <w:qFormat/>
    <w:rsid w:val="004B32FD"/>
    <w:pPr>
      <w:spacing w:after="100" w:line="259" w:lineRule="auto"/>
      <w:ind w:left="220"/>
    </w:pPr>
    <w:rPr>
      <w:rFonts w:asciiTheme="minorHAnsi" w:hAnsiTheme="minorHAnsi"/>
      <w:sz w:val="22"/>
      <w:szCs w:val="22"/>
      <w:lang w:val="en-US" w:eastAsia="en-US"/>
    </w:rPr>
  </w:style>
  <w:style w:type="paragraph" w:customStyle="1" w:styleId="TOC11">
    <w:name w:val="TOC 11"/>
    <w:basedOn w:val="Normal"/>
    <w:next w:val="Normal"/>
    <w:autoRedefine/>
    <w:uiPriority w:val="39"/>
    <w:unhideWhenUsed/>
    <w:qFormat/>
    <w:rsid w:val="004B32FD"/>
    <w:pPr>
      <w:spacing w:after="100" w:line="259" w:lineRule="auto"/>
    </w:pPr>
    <w:rPr>
      <w:rFonts w:asciiTheme="minorHAnsi" w:hAnsiTheme="minorHAnsi"/>
      <w:sz w:val="22"/>
      <w:szCs w:val="22"/>
      <w:lang w:val="en-US" w:eastAsia="en-US"/>
    </w:rPr>
  </w:style>
  <w:style w:type="paragraph" w:customStyle="1" w:styleId="TOC31">
    <w:name w:val="TOC 31"/>
    <w:basedOn w:val="Normal"/>
    <w:next w:val="Normal"/>
    <w:autoRedefine/>
    <w:uiPriority w:val="39"/>
    <w:unhideWhenUsed/>
    <w:qFormat/>
    <w:rsid w:val="004B32FD"/>
    <w:pPr>
      <w:spacing w:after="100" w:line="259" w:lineRule="auto"/>
      <w:ind w:left="440"/>
    </w:pPr>
    <w:rPr>
      <w:rFonts w:asciiTheme="minorHAnsi" w:hAnsiTheme="minorHAnsi"/>
      <w:sz w:val="22"/>
      <w:szCs w:val="22"/>
      <w:lang w:val="en-US" w:eastAsia="en-US"/>
    </w:rPr>
  </w:style>
  <w:style w:type="paragraph" w:styleId="TOC3">
    <w:name w:val="toc 3"/>
    <w:basedOn w:val="Normal"/>
    <w:next w:val="Normal"/>
    <w:autoRedefine/>
    <w:uiPriority w:val="39"/>
    <w:unhideWhenUsed/>
    <w:qFormat/>
    <w:rsid w:val="004B32FD"/>
    <w:pPr>
      <w:spacing w:after="100" w:line="259" w:lineRule="auto"/>
      <w:ind w:left="560" w:right="-288" w:firstLine="288"/>
    </w:pPr>
    <w:rPr>
      <w:rFonts w:eastAsiaTheme="minorHAnsi" w:cs="B Nazanin"/>
      <w:color w:val="000000" w:themeColor="text1"/>
      <w:sz w:val="28"/>
      <w:szCs w:val="28"/>
      <w:lang w:val="en-US" w:eastAsia="en-US"/>
    </w:rPr>
  </w:style>
  <w:style w:type="table" w:customStyle="1" w:styleId="GridTable1Light-Accent12">
    <w:name w:val="Grid Table 1 Light - Accent 12"/>
    <w:basedOn w:val="TableNormal"/>
    <w:uiPriority w:val="46"/>
    <w:rsid w:val="004B32FD"/>
    <w:rPr>
      <w:rFonts w:asciiTheme="minorHAnsi" w:eastAsiaTheme="minorHAnsi"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OC4">
    <w:name w:val="toc 4"/>
    <w:basedOn w:val="Normal"/>
    <w:next w:val="Normal"/>
    <w:autoRedefine/>
    <w:uiPriority w:val="39"/>
    <w:unhideWhenUsed/>
    <w:rsid w:val="004B32FD"/>
    <w:pPr>
      <w:spacing w:after="100" w:line="259" w:lineRule="auto"/>
      <w:ind w:left="660"/>
    </w:pPr>
    <w:rPr>
      <w:rFonts w:asciiTheme="minorHAnsi" w:eastAsiaTheme="minorEastAsia" w:hAnsiTheme="minorHAnsi" w:cstheme="minorBidi"/>
      <w:sz w:val="22"/>
      <w:szCs w:val="22"/>
      <w:lang w:val="en-US" w:eastAsia="en-US"/>
    </w:rPr>
  </w:style>
  <w:style w:type="paragraph" w:styleId="TOC5">
    <w:name w:val="toc 5"/>
    <w:basedOn w:val="Normal"/>
    <w:next w:val="Normal"/>
    <w:autoRedefine/>
    <w:uiPriority w:val="39"/>
    <w:unhideWhenUsed/>
    <w:rsid w:val="004B32FD"/>
    <w:pPr>
      <w:spacing w:after="100" w:line="259" w:lineRule="auto"/>
      <w:ind w:left="880"/>
    </w:pPr>
    <w:rPr>
      <w:rFonts w:asciiTheme="minorHAnsi" w:eastAsiaTheme="minorEastAsia" w:hAnsiTheme="minorHAnsi" w:cstheme="minorBidi"/>
      <w:sz w:val="22"/>
      <w:szCs w:val="22"/>
      <w:lang w:val="en-US" w:eastAsia="en-US"/>
    </w:rPr>
  </w:style>
  <w:style w:type="paragraph" w:styleId="TOC6">
    <w:name w:val="toc 6"/>
    <w:basedOn w:val="Normal"/>
    <w:next w:val="Normal"/>
    <w:autoRedefine/>
    <w:uiPriority w:val="39"/>
    <w:unhideWhenUsed/>
    <w:rsid w:val="004B32FD"/>
    <w:pPr>
      <w:spacing w:after="100" w:line="259" w:lineRule="auto"/>
      <w:ind w:left="1100"/>
    </w:pPr>
    <w:rPr>
      <w:rFonts w:asciiTheme="minorHAnsi" w:eastAsiaTheme="minorEastAsia" w:hAnsiTheme="minorHAnsi" w:cstheme="minorBidi"/>
      <w:sz w:val="22"/>
      <w:szCs w:val="22"/>
      <w:lang w:val="en-US" w:eastAsia="en-US"/>
    </w:rPr>
  </w:style>
  <w:style w:type="paragraph" w:styleId="TOC7">
    <w:name w:val="toc 7"/>
    <w:basedOn w:val="Normal"/>
    <w:next w:val="Normal"/>
    <w:autoRedefine/>
    <w:uiPriority w:val="39"/>
    <w:unhideWhenUsed/>
    <w:rsid w:val="004B32FD"/>
    <w:pPr>
      <w:spacing w:after="100" w:line="259" w:lineRule="auto"/>
      <w:ind w:left="1320"/>
    </w:pPr>
    <w:rPr>
      <w:rFonts w:asciiTheme="minorHAnsi" w:eastAsiaTheme="minorEastAsia" w:hAnsiTheme="minorHAnsi" w:cstheme="minorBidi"/>
      <w:sz w:val="22"/>
      <w:szCs w:val="22"/>
      <w:lang w:val="en-US" w:eastAsia="en-US"/>
    </w:rPr>
  </w:style>
  <w:style w:type="paragraph" w:styleId="TOC8">
    <w:name w:val="toc 8"/>
    <w:basedOn w:val="Normal"/>
    <w:next w:val="Normal"/>
    <w:autoRedefine/>
    <w:uiPriority w:val="39"/>
    <w:unhideWhenUsed/>
    <w:rsid w:val="004B32FD"/>
    <w:pPr>
      <w:spacing w:after="100" w:line="259"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autoRedefine/>
    <w:uiPriority w:val="39"/>
    <w:unhideWhenUsed/>
    <w:rsid w:val="004B32FD"/>
    <w:pPr>
      <w:spacing w:after="100" w:line="259" w:lineRule="auto"/>
      <w:ind w:left="1760"/>
    </w:pPr>
    <w:rPr>
      <w:rFonts w:asciiTheme="minorHAnsi" w:eastAsiaTheme="minorEastAsia" w:hAnsiTheme="minorHAnsi" w:cstheme="minorBidi"/>
      <w:sz w:val="22"/>
      <w:szCs w:val="22"/>
      <w:lang w:val="en-US" w:eastAsia="en-US"/>
    </w:rPr>
  </w:style>
  <w:style w:type="character" w:customStyle="1" w:styleId="Char4">
    <w:name w:val="متن Char"/>
    <w:basedOn w:val="DefaultParagraphFont"/>
    <w:rsid w:val="004B32FD"/>
    <w:rPr>
      <w:rFonts w:cs="B Yagut"/>
      <w:sz w:val="28"/>
      <w:szCs w:val="28"/>
    </w:rPr>
  </w:style>
  <w:style w:type="numbering" w:customStyle="1" w:styleId="NoList111">
    <w:name w:val="No List111"/>
    <w:next w:val="NoList"/>
    <w:uiPriority w:val="99"/>
    <w:semiHidden/>
    <w:unhideWhenUsed/>
    <w:rsid w:val="004B32FD"/>
  </w:style>
  <w:style w:type="numbering" w:customStyle="1" w:styleId="NoList1111">
    <w:name w:val="No List1111"/>
    <w:next w:val="NoList"/>
    <w:semiHidden/>
    <w:rsid w:val="004B32FD"/>
  </w:style>
  <w:style w:type="paragraph" w:customStyle="1" w:styleId="StyleHeading11">
    <w:name w:val="Style Heading 1 +1"/>
    <w:basedOn w:val="Heading1"/>
    <w:rsid w:val="004B32FD"/>
    <w:pPr>
      <w:keepNext/>
      <w:spacing w:after="60"/>
      <w:ind w:left="0" w:firstLine="0"/>
      <w:jc w:val="center"/>
    </w:pPr>
    <w:rPr>
      <w:rFonts w:ascii="Times New Roman" w:hAnsi="Times New Roman" w:cs="Yagut"/>
      <w:kern w:val="32"/>
      <w:sz w:val="24"/>
      <w:szCs w:val="72"/>
      <w:lang w:eastAsia="en-US" w:bidi="ar-SA"/>
    </w:rPr>
  </w:style>
  <w:style w:type="paragraph" w:customStyle="1" w:styleId="StyleHeading1LatinTimesNewRomanComplexLotusLatin">
    <w:name w:val="Style Heading 1 + (Latin) Times New Roman (Complex) Lotus (Latin)..."/>
    <w:basedOn w:val="Heading1"/>
    <w:rsid w:val="004B32FD"/>
    <w:pPr>
      <w:keepNext/>
      <w:spacing w:before="340" w:after="60"/>
      <w:ind w:left="0" w:firstLine="284"/>
      <w:jc w:val="lowKashida"/>
    </w:pPr>
    <w:rPr>
      <w:rFonts w:ascii="Times New Roman" w:hAnsi="Times New Roman" w:cs="Yagut"/>
      <w:kern w:val="32"/>
      <w:sz w:val="24"/>
      <w:szCs w:val="72"/>
      <w:lang w:eastAsia="en-US" w:bidi="ar-SA"/>
    </w:rPr>
  </w:style>
  <w:style w:type="paragraph" w:customStyle="1" w:styleId="StyleStyleStyleHeading1">
    <w:name w:val="Style Style Style Heading 1 + + +"/>
    <w:basedOn w:val="Normal"/>
    <w:rsid w:val="004B32FD"/>
    <w:pPr>
      <w:keepNext/>
      <w:spacing w:before="340" w:after="60"/>
      <w:jc w:val="lowKashida"/>
      <w:outlineLvl w:val="0"/>
    </w:pPr>
    <w:rPr>
      <w:rFonts w:cs="Yagut"/>
      <w:b/>
      <w:bCs/>
      <w:kern w:val="32"/>
      <w:lang w:val="en-US" w:eastAsia="en-US"/>
    </w:rPr>
  </w:style>
  <w:style w:type="paragraph" w:styleId="BodyText">
    <w:name w:val="Body Text"/>
    <w:aliases w:val=" Char30,mamoli,Body Text Char Char,Char30"/>
    <w:basedOn w:val="Normal"/>
    <w:link w:val="BodyTextChar"/>
    <w:qFormat/>
    <w:rsid w:val="004B32FD"/>
    <w:pPr>
      <w:bidi/>
      <w:jc w:val="lowKashida"/>
    </w:pPr>
    <w:rPr>
      <w:rFonts w:cs="Zar"/>
      <w:sz w:val="44"/>
      <w:szCs w:val="32"/>
      <w:lang w:val="en-US" w:eastAsia="en-US"/>
    </w:rPr>
  </w:style>
  <w:style w:type="character" w:customStyle="1" w:styleId="BodyTextChar">
    <w:name w:val="Body Text Char"/>
    <w:aliases w:val=" Char30 Char,mamoli Char,Body Text Char Char Char,Char30 Char"/>
    <w:basedOn w:val="DefaultParagraphFont"/>
    <w:link w:val="BodyText"/>
    <w:rsid w:val="004B32FD"/>
    <w:rPr>
      <w:rFonts w:cs="Zar"/>
      <w:sz w:val="44"/>
      <w:szCs w:val="32"/>
    </w:rPr>
  </w:style>
  <w:style w:type="paragraph" w:styleId="BodyText2">
    <w:name w:val="Body Text 2"/>
    <w:basedOn w:val="Normal"/>
    <w:link w:val="BodyText2Char"/>
    <w:uiPriority w:val="99"/>
    <w:qFormat/>
    <w:rsid w:val="004B32FD"/>
    <w:pPr>
      <w:bidi/>
      <w:jc w:val="lowKashida"/>
    </w:pPr>
    <w:rPr>
      <w:rFonts w:cs="Zar"/>
      <w:sz w:val="32"/>
      <w:szCs w:val="32"/>
      <w:lang w:val="en-US" w:eastAsia="en-US"/>
    </w:rPr>
  </w:style>
  <w:style w:type="character" w:customStyle="1" w:styleId="BodyText2Char">
    <w:name w:val="Body Text 2 Char"/>
    <w:basedOn w:val="DefaultParagraphFont"/>
    <w:link w:val="BodyText2"/>
    <w:uiPriority w:val="99"/>
    <w:rsid w:val="004B32FD"/>
    <w:rPr>
      <w:rFonts w:cs="Zar"/>
      <w:sz w:val="32"/>
      <w:szCs w:val="32"/>
    </w:rPr>
  </w:style>
  <w:style w:type="paragraph" w:styleId="BodyText3">
    <w:name w:val="Body Text 3"/>
    <w:basedOn w:val="Normal"/>
    <w:link w:val="BodyText3Char"/>
    <w:rsid w:val="004B32FD"/>
    <w:pPr>
      <w:bidi/>
      <w:spacing w:after="120"/>
      <w:jc w:val="right"/>
    </w:pPr>
    <w:rPr>
      <w:rFonts w:cs="Traditional Arabic"/>
      <w:sz w:val="16"/>
      <w:szCs w:val="16"/>
      <w:lang w:val="en-US" w:eastAsia="en-US"/>
    </w:rPr>
  </w:style>
  <w:style w:type="character" w:customStyle="1" w:styleId="BodyText3Char">
    <w:name w:val="Body Text 3 Char"/>
    <w:basedOn w:val="DefaultParagraphFont"/>
    <w:link w:val="BodyText3"/>
    <w:rsid w:val="004B32FD"/>
    <w:rPr>
      <w:rFonts w:cs="Traditional Arabic"/>
      <w:sz w:val="16"/>
      <w:szCs w:val="16"/>
    </w:rPr>
  </w:style>
  <w:style w:type="paragraph" w:styleId="BodyTextIndent">
    <w:name w:val="Body Text Indent"/>
    <w:basedOn w:val="Normal"/>
    <w:link w:val="BodyTextIndentChar"/>
    <w:uiPriority w:val="99"/>
    <w:rsid w:val="004B32FD"/>
    <w:pPr>
      <w:bidi/>
      <w:spacing w:after="120"/>
      <w:ind w:left="360"/>
    </w:pPr>
    <w:rPr>
      <w:rFonts w:cs="Traditional Arabic"/>
      <w:lang w:val="en-US" w:eastAsia="en-US"/>
    </w:rPr>
  </w:style>
  <w:style w:type="character" w:customStyle="1" w:styleId="BodyTextIndentChar">
    <w:name w:val="Body Text Indent Char"/>
    <w:basedOn w:val="DefaultParagraphFont"/>
    <w:link w:val="BodyTextIndent"/>
    <w:uiPriority w:val="99"/>
    <w:rsid w:val="004B32FD"/>
    <w:rPr>
      <w:rFonts w:cs="Traditional Arabic"/>
    </w:rPr>
  </w:style>
  <w:style w:type="paragraph" w:customStyle="1" w:styleId="af">
    <w:name w:val="تيتر"/>
    <w:basedOn w:val="Normal"/>
    <w:rsid w:val="004B32FD"/>
    <w:pPr>
      <w:bidi/>
      <w:spacing w:before="300" w:line="288" w:lineRule="auto"/>
    </w:pPr>
    <w:rPr>
      <w:rFonts w:cs="Yagut"/>
      <w:b/>
      <w:bCs/>
      <w:sz w:val="24"/>
      <w:szCs w:val="28"/>
      <w:lang w:val="en-US" w:eastAsia="en-US" w:bidi="fa-IR"/>
    </w:rPr>
  </w:style>
  <w:style w:type="paragraph" w:customStyle="1" w:styleId="af0">
    <w:name w:val="متن"/>
    <w:basedOn w:val="Normal"/>
    <w:qFormat/>
    <w:rsid w:val="004B32FD"/>
    <w:pPr>
      <w:bidi/>
      <w:spacing w:line="288" w:lineRule="auto"/>
      <w:ind w:firstLine="397"/>
    </w:pPr>
    <w:rPr>
      <w:rFonts w:cs="Lotus"/>
      <w:sz w:val="24"/>
      <w:szCs w:val="28"/>
      <w:lang w:val="en-US" w:eastAsia="en-US"/>
    </w:rPr>
  </w:style>
  <w:style w:type="paragraph" w:customStyle="1" w:styleId="zar">
    <w:name w:val="zar"/>
    <w:basedOn w:val="Normal"/>
    <w:rsid w:val="004B32FD"/>
    <w:pPr>
      <w:bidi/>
      <w:spacing w:line="264" w:lineRule="auto"/>
      <w:jc w:val="both"/>
    </w:pPr>
    <w:rPr>
      <w:sz w:val="28"/>
      <w:szCs w:val="28"/>
      <w:lang w:val="en-US" w:eastAsia="en-US" w:bidi="fa-IR"/>
    </w:rPr>
  </w:style>
  <w:style w:type="paragraph" w:customStyle="1" w:styleId="Style">
    <w:name w:val="Style"/>
    <w:rsid w:val="004B32FD"/>
    <w:pPr>
      <w:widowControl w:val="0"/>
      <w:autoSpaceDE w:val="0"/>
      <w:autoSpaceDN w:val="0"/>
      <w:adjustRightInd w:val="0"/>
    </w:pPr>
    <w:rPr>
      <w:rFonts w:ascii="Arial" w:hAnsi="Arial" w:cs="Arial"/>
      <w:sz w:val="24"/>
      <w:szCs w:val="24"/>
    </w:rPr>
  </w:style>
  <w:style w:type="table" w:styleId="TableClassic1">
    <w:name w:val="Table Classic 1"/>
    <w:aliases w:val="TableFuzzy"/>
    <w:basedOn w:val="TableNormal"/>
    <w:uiPriority w:val="99"/>
    <w:rsid w:val="004B32FD"/>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ps">
    <w:name w:val="hps"/>
    <w:basedOn w:val="DefaultParagraphFont"/>
    <w:rsid w:val="004B32FD"/>
  </w:style>
  <w:style w:type="character" w:customStyle="1" w:styleId="longtext">
    <w:name w:val="long_text"/>
    <w:basedOn w:val="DefaultParagraphFont"/>
    <w:rsid w:val="004B32FD"/>
  </w:style>
  <w:style w:type="character" w:customStyle="1" w:styleId="shorttext">
    <w:name w:val="short_text"/>
    <w:basedOn w:val="DefaultParagraphFont"/>
    <w:rsid w:val="004B32FD"/>
  </w:style>
  <w:style w:type="paragraph" w:customStyle="1" w:styleId="Lotus">
    <w:name w:val="Lotus"/>
    <w:basedOn w:val="Normal"/>
    <w:rsid w:val="004B32FD"/>
    <w:pPr>
      <w:spacing w:line="360" w:lineRule="auto"/>
      <w:jc w:val="lowKashida"/>
    </w:pPr>
    <w:rPr>
      <w:sz w:val="28"/>
      <w:szCs w:val="28"/>
      <w:lang w:val="en-US" w:eastAsia="en-US" w:bidi="fa-IR"/>
    </w:rPr>
  </w:style>
  <w:style w:type="paragraph" w:customStyle="1" w:styleId="af1">
    <w:name w:val="Абзац списка"/>
    <w:basedOn w:val="Normal"/>
    <w:uiPriority w:val="34"/>
    <w:qFormat/>
    <w:rsid w:val="004B32FD"/>
    <w:pPr>
      <w:ind w:left="720"/>
      <w:contextualSpacing/>
    </w:pPr>
    <w:rPr>
      <w:sz w:val="24"/>
      <w:szCs w:val="24"/>
      <w:lang w:val="ru-RU" w:eastAsia="ru-RU"/>
    </w:rPr>
  </w:style>
  <w:style w:type="paragraph" w:styleId="ListBullet">
    <w:name w:val="List Bullet"/>
    <w:basedOn w:val="Normal"/>
    <w:uiPriority w:val="99"/>
    <w:rsid w:val="004B32FD"/>
    <w:pPr>
      <w:numPr>
        <w:numId w:val="4"/>
      </w:numPr>
      <w:bidi/>
      <w:jc w:val="lowKashida"/>
    </w:pPr>
    <w:rPr>
      <w:rFonts w:cs="2  Mitra"/>
      <w:sz w:val="18"/>
      <w:szCs w:val="22"/>
      <w:lang w:val="en-US" w:eastAsia="en-US"/>
    </w:rPr>
  </w:style>
  <w:style w:type="paragraph" w:customStyle="1" w:styleId="Title1">
    <w:name w:val="Title1"/>
    <w:basedOn w:val="Normal"/>
    <w:uiPriority w:val="10"/>
    <w:qFormat/>
    <w:rsid w:val="004B32FD"/>
    <w:pPr>
      <w:spacing w:before="20" w:after="100" w:afterAutospacing="1" w:line="340" w:lineRule="atLeast"/>
      <w:ind w:right="600" w:firstLine="300"/>
      <w:jc w:val="both"/>
    </w:pPr>
    <w:rPr>
      <w:rFonts w:cs="Nazanin"/>
      <w:color w:val="003366"/>
      <w:sz w:val="24"/>
      <w:szCs w:val="24"/>
      <w:lang w:val="en-US" w:eastAsia="en-US" w:bidi="fa-IR"/>
    </w:rPr>
  </w:style>
  <w:style w:type="numbering" w:customStyle="1" w:styleId="NoList11111">
    <w:name w:val="No List11111"/>
    <w:next w:val="NoList"/>
    <w:uiPriority w:val="99"/>
    <w:semiHidden/>
    <w:rsid w:val="004B32FD"/>
  </w:style>
  <w:style w:type="numbering" w:customStyle="1" w:styleId="NoList21">
    <w:name w:val="No List21"/>
    <w:next w:val="NoList"/>
    <w:semiHidden/>
    <w:rsid w:val="004B32FD"/>
  </w:style>
  <w:style w:type="table" w:customStyle="1" w:styleId="TableClassic11">
    <w:name w:val="Table Classic 11"/>
    <w:basedOn w:val="TableNormal"/>
    <w:next w:val="TableClassic1"/>
    <w:rsid w:val="004B32FD"/>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l-xs-11">
    <w:name w:val="col-xs-11"/>
    <w:basedOn w:val="Normal"/>
    <w:rsid w:val="004B32FD"/>
    <w:pPr>
      <w:spacing w:before="100" w:beforeAutospacing="1" w:after="100" w:afterAutospacing="1"/>
    </w:pPr>
    <w:rPr>
      <w:sz w:val="24"/>
      <w:szCs w:val="24"/>
      <w:lang w:val="en-US" w:eastAsia="en-US"/>
    </w:rPr>
  </w:style>
  <w:style w:type="paragraph" w:customStyle="1" w:styleId="Title2">
    <w:name w:val="Title2"/>
    <w:basedOn w:val="Normal"/>
    <w:uiPriority w:val="10"/>
    <w:qFormat/>
    <w:rsid w:val="004B32FD"/>
    <w:pPr>
      <w:spacing w:before="20" w:after="100" w:afterAutospacing="1" w:line="340" w:lineRule="atLeast"/>
      <w:ind w:right="600" w:firstLine="300"/>
      <w:jc w:val="both"/>
    </w:pPr>
    <w:rPr>
      <w:rFonts w:cs="Nazanin"/>
      <w:color w:val="003366"/>
      <w:sz w:val="24"/>
      <w:szCs w:val="24"/>
      <w:lang w:val="en-US" w:eastAsia="en-US" w:bidi="fa-IR"/>
    </w:rPr>
  </w:style>
  <w:style w:type="character" w:customStyle="1" w:styleId="Hyperlink2">
    <w:name w:val="Hyperlink2"/>
    <w:basedOn w:val="DefaultParagraphFont"/>
    <w:uiPriority w:val="99"/>
    <w:semiHidden/>
    <w:unhideWhenUsed/>
    <w:rsid w:val="004B32FD"/>
    <w:rPr>
      <w:color w:val="0563C1"/>
      <w:u w:val="single"/>
    </w:rPr>
  </w:style>
  <w:style w:type="numbering" w:customStyle="1" w:styleId="NoList31">
    <w:name w:val="No List31"/>
    <w:next w:val="NoList"/>
    <w:uiPriority w:val="99"/>
    <w:semiHidden/>
    <w:unhideWhenUsed/>
    <w:rsid w:val="004B32FD"/>
  </w:style>
  <w:style w:type="numbering" w:customStyle="1" w:styleId="NoList112">
    <w:name w:val="No List112"/>
    <w:next w:val="NoList"/>
    <w:uiPriority w:val="99"/>
    <w:semiHidden/>
    <w:rsid w:val="004B32FD"/>
  </w:style>
  <w:style w:type="numbering" w:customStyle="1" w:styleId="NoList1112">
    <w:name w:val="No List1112"/>
    <w:next w:val="NoList"/>
    <w:uiPriority w:val="99"/>
    <w:semiHidden/>
    <w:rsid w:val="004B32FD"/>
  </w:style>
  <w:style w:type="numbering" w:customStyle="1" w:styleId="NoList211">
    <w:name w:val="No List211"/>
    <w:next w:val="NoList"/>
    <w:uiPriority w:val="99"/>
    <w:semiHidden/>
    <w:rsid w:val="004B32FD"/>
  </w:style>
  <w:style w:type="numbering" w:customStyle="1" w:styleId="NoList121">
    <w:name w:val="No List121"/>
    <w:next w:val="NoList"/>
    <w:uiPriority w:val="99"/>
    <w:semiHidden/>
    <w:rsid w:val="004B32FD"/>
  </w:style>
  <w:style w:type="paragraph" w:customStyle="1" w:styleId="af2">
    <w:name w:val="اشکال"/>
    <w:basedOn w:val="Normal"/>
    <w:link w:val="Char5"/>
    <w:qFormat/>
    <w:rsid w:val="004B32FD"/>
    <w:pPr>
      <w:bidi/>
      <w:jc w:val="center"/>
    </w:pPr>
    <w:rPr>
      <w:rFonts w:asciiTheme="minorHAnsi" w:eastAsiaTheme="minorHAnsi" w:hAnsiTheme="minorHAnsi" w:cs="B Lotus"/>
      <w:b/>
      <w:bCs/>
      <w:sz w:val="22"/>
      <w:szCs w:val="22"/>
      <w:lang w:val="en-US" w:eastAsia="en-US" w:bidi="fa-IR"/>
    </w:rPr>
  </w:style>
  <w:style w:type="character" w:customStyle="1" w:styleId="Char5">
    <w:name w:val="اشکال Char"/>
    <w:basedOn w:val="DefaultParagraphFont"/>
    <w:link w:val="af2"/>
    <w:rsid w:val="004B32FD"/>
    <w:rPr>
      <w:rFonts w:asciiTheme="minorHAnsi" w:eastAsiaTheme="minorHAnsi" w:hAnsiTheme="minorHAnsi" w:cs="B Lotus"/>
      <w:b/>
      <w:bCs/>
      <w:sz w:val="22"/>
      <w:szCs w:val="22"/>
      <w:lang w:bidi="fa-IR"/>
    </w:rPr>
  </w:style>
  <w:style w:type="character" w:customStyle="1" w:styleId="EndnoteTextChar1">
    <w:name w:val="Endnote Text Char1"/>
    <w:aliases w:val="زیرنویس انگلیسی Char1"/>
    <w:basedOn w:val="DefaultParagraphFont"/>
    <w:uiPriority w:val="99"/>
    <w:rsid w:val="004B32FD"/>
    <w:rPr>
      <w:rFonts w:ascii="Times New Roman" w:hAnsi="Times New Roman" w:cs="B Lotus"/>
      <w:lang w:bidi="fa-IR"/>
    </w:rPr>
  </w:style>
  <w:style w:type="character" w:customStyle="1" w:styleId="size-xl">
    <w:name w:val="size-xl"/>
    <w:basedOn w:val="DefaultParagraphFont"/>
    <w:rsid w:val="004B32FD"/>
  </w:style>
  <w:style w:type="character" w:customStyle="1" w:styleId="size-m">
    <w:name w:val="size-m"/>
    <w:basedOn w:val="DefaultParagraphFont"/>
    <w:rsid w:val="004B32FD"/>
  </w:style>
  <w:style w:type="character" w:customStyle="1" w:styleId="sr-only">
    <w:name w:val="sr-only"/>
    <w:basedOn w:val="DefaultParagraphFont"/>
    <w:rsid w:val="004B32FD"/>
  </w:style>
  <w:style w:type="paragraph" w:customStyle="1" w:styleId="al-creator">
    <w:name w:val="al-creator"/>
    <w:basedOn w:val="Normal"/>
    <w:rsid w:val="004B32FD"/>
    <w:pPr>
      <w:spacing w:before="100" w:beforeAutospacing="1" w:after="100" w:afterAutospacing="1"/>
    </w:pPr>
    <w:rPr>
      <w:sz w:val="24"/>
      <w:szCs w:val="28"/>
      <w:lang w:val="en-US" w:eastAsia="en-US" w:bidi="fa-IR"/>
    </w:rPr>
  </w:style>
  <w:style w:type="paragraph" w:customStyle="1" w:styleId="al-mag-info">
    <w:name w:val="al-mag-info"/>
    <w:basedOn w:val="Normal"/>
    <w:rsid w:val="004B32FD"/>
    <w:pPr>
      <w:spacing w:before="100" w:beforeAutospacing="1" w:after="100" w:afterAutospacing="1"/>
    </w:pPr>
    <w:rPr>
      <w:sz w:val="24"/>
      <w:szCs w:val="28"/>
      <w:lang w:val="en-US" w:eastAsia="en-US" w:bidi="fa-IR"/>
    </w:rPr>
  </w:style>
  <w:style w:type="character" w:customStyle="1" w:styleId="al-mag-title">
    <w:name w:val="al-mag-title"/>
    <w:basedOn w:val="DefaultParagraphFont"/>
    <w:rsid w:val="004B32FD"/>
  </w:style>
  <w:style w:type="character" w:customStyle="1" w:styleId="text-info">
    <w:name w:val="text-info"/>
    <w:basedOn w:val="DefaultParagraphFont"/>
    <w:rsid w:val="004B32FD"/>
  </w:style>
  <w:style w:type="character" w:customStyle="1" w:styleId="matnChar">
    <w:name w:val="matn Char"/>
    <w:link w:val="matn"/>
    <w:rsid w:val="004B32FD"/>
    <w:rPr>
      <w:rFonts w:ascii="Times New Roman" w:hAnsi="Times New Roman" w:cs="B Nazanin"/>
      <w:noProof/>
      <w:sz w:val="24"/>
      <w:szCs w:val="28"/>
      <w:lang w:bidi="fa-IR"/>
    </w:rPr>
  </w:style>
  <w:style w:type="paragraph" w:customStyle="1" w:styleId="onvanfari2">
    <w:name w:val="onvan fari 2"/>
    <w:basedOn w:val="Normal"/>
    <w:autoRedefine/>
    <w:rsid w:val="004B32FD"/>
    <w:pPr>
      <w:spacing w:after="40" w:line="276" w:lineRule="auto"/>
      <w:jc w:val="both"/>
    </w:pPr>
    <w:rPr>
      <w:rFonts w:ascii="Times New Roman Bold" w:eastAsia="Calibri" w:hAnsi="Times New Roman Bold" w:cs="B Lotus"/>
      <w:b/>
      <w:bCs/>
      <w:sz w:val="26"/>
      <w:szCs w:val="28"/>
      <w:lang w:val="en-US" w:eastAsia="en-US" w:bidi="fa-IR"/>
    </w:rPr>
  </w:style>
  <w:style w:type="table" w:customStyle="1" w:styleId="ListTable2-Accent31">
    <w:name w:val="List Table 2 - Accent 31"/>
    <w:basedOn w:val="TableNormal"/>
    <w:uiPriority w:val="47"/>
    <w:rsid w:val="004B32FD"/>
    <w:rPr>
      <w:rFonts w:ascii="Calibri" w:eastAsia="Calibri" w:hAnsi="Calibri" w:cs="Arial"/>
    </w:rPr>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styleId="BlockText">
    <w:name w:val="Block Text"/>
    <w:basedOn w:val="Normal"/>
    <w:rsid w:val="004B32FD"/>
    <w:pPr>
      <w:bidi/>
      <w:ind w:left="106"/>
      <w:jc w:val="lowKashida"/>
    </w:pPr>
    <w:rPr>
      <w:rFonts w:eastAsia="MS Mincho" w:cs="B Lotus"/>
      <w:noProof/>
      <w:szCs w:val="28"/>
      <w:lang w:val="en-US" w:eastAsia="en-US"/>
    </w:rPr>
  </w:style>
  <w:style w:type="character" w:customStyle="1" w:styleId="normal11">
    <w:name w:val="normal11"/>
    <w:rsid w:val="004B32FD"/>
    <w:rPr>
      <w:rFonts w:cs="B Nazanin"/>
      <w:sz w:val="23"/>
      <w:szCs w:val="23"/>
      <w:lang w:bidi="ar-SA"/>
    </w:rPr>
  </w:style>
  <w:style w:type="character" w:customStyle="1" w:styleId="dis-callnumber">
    <w:name w:val="dis-callnumber"/>
    <w:rsid w:val="004B32FD"/>
    <w:rPr>
      <w:rFonts w:cs="Times New Roman"/>
    </w:rPr>
  </w:style>
  <w:style w:type="character" w:customStyle="1" w:styleId="dis-name1">
    <w:name w:val="dis-name1"/>
    <w:rsid w:val="004B32FD"/>
    <w:rPr>
      <w:rFonts w:cs="Times New Roman"/>
    </w:rPr>
  </w:style>
  <w:style w:type="character" w:customStyle="1" w:styleId="dis-level">
    <w:name w:val="dis-level"/>
    <w:rsid w:val="004B32FD"/>
    <w:rPr>
      <w:rFonts w:cs="Times New Roman"/>
    </w:rPr>
  </w:style>
  <w:style w:type="character" w:customStyle="1" w:styleId="dis-year">
    <w:name w:val="dis-year"/>
    <w:rsid w:val="004B32FD"/>
    <w:rPr>
      <w:rFonts w:cs="Times New Roman"/>
    </w:rPr>
  </w:style>
  <w:style w:type="character" w:customStyle="1" w:styleId="dis-page">
    <w:name w:val="dis-page"/>
    <w:rsid w:val="004B32FD"/>
    <w:rPr>
      <w:rFonts w:cs="Times New Roman"/>
    </w:rPr>
  </w:style>
  <w:style w:type="character" w:customStyle="1" w:styleId="normal12">
    <w:name w:val="normal12"/>
    <w:rsid w:val="004B32FD"/>
    <w:rPr>
      <w:rFonts w:cs="B Nazanin"/>
      <w:sz w:val="23"/>
      <w:szCs w:val="23"/>
      <w:lang w:bidi="ar-SA"/>
    </w:rPr>
  </w:style>
  <w:style w:type="character" w:customStyle="1" w:styleId="mw-headline">
    <w:name w:val="mw-headline"/>
    <w:rsid w:val="004B32FD"/>
    <w:rPr>
      <w:rFonts w:cs="Times New Roman"/>
    </w:rPr>
  </w:style>
  <w:style w:type="character" w:customStyle="1" w:styleId="editsection2">
    <w:name w:val="editsection2"/>
    <w:rsid w:val="004B32FD"/>
    <w:rPr>
      <w:rFonts w:cs="Times New Roman"/>
    </w:rPr>
  </w:style>
  <w:style w:type="paragraph" w:styleId="z-TopofForm">
    <w:name w:val="HTML Top of Form"/>
    <w:basedOn w:val="Normal"/>
    <w:next w:val="Normal"/>
    <w:link w:val="z-TopofFormChar"/>
    <w:hidden/>
    <w:uiPriority w:val="99"/>
    <w:unhideWhenUsed/>
    <w:rsid w:val="004B32FD"/>
    <w:pPr>
      <w:pBdr>
        <w:bottom w:val="single" w:sz="6" w:space="1" w:color="auto"/>
      </w:pBdr>
      <w:jc w:val="center"/>
    </w:pPr>
    <w:rPr>
      <w:rFonts w:ascii="Arial" w:eastAsia="SimSun" w:hAnsi="Arial" w:cs="Arial"/>
      <w:vanish/>
      <w:sz w:val="16"/>
      <w:szCs w:val="16"/>
      <w:lang w:val="en-US" w:eastAsia="en-US"/>
    </w:rPr>
  </w:style>
  <w:style w:type="character" w:customStyle="1" w:styleId="z-TopofFormChar">
    <w:name w:val="z-Top of Form Char"/>
    <w:basedOn w:val="DefaultParagraphFont"/>
    <w:link w:val="z-TopofForm"/>
    <w:uiPriority w:val="99"/>
    <w:rsid w:val="004B32FD"/>
    <w:rPr>
      <w:rFonts w:ascii="Arial" w:eastAsia="SimSun" w:hAnsi="Arial" w:cs="Arial"/>
      <w:vanish/>
      <w:sz w:val="16"/>
      <w:szCs w:val="16"/>
    </w:rPr>
  </w:style>
  <w:style w:type="paragraph" w:styleId="z-BottomofForm">
    <w:name w:val="HTML Bottom of Form"/>
    <w:basedOn w:val="Normal"/>
    <w:next w:val="Normal"/>
    <w:link w:val="z-BottomofFormChar"/>
    <w:hidden/>
    <w:uiPriority w:val="99"/>
    <w:unhideWhenUsed/>
    <w:rsid w:val="004B32FD"/>
    <w:pPr>
      <w:pBdr>
        <w:top w:val="single" w:sz="6" w:space="1" w:color="auto"/>
      </w:pBdr>
      <w:jc w:val="center"/>
    </w:pPr>
    <w:rPr>
      <w:rFonts w:ascii="Arial" w:eastAsia="SimSun" w:hAnsi="Arial" w:cs="Arial"/>
      <w:vanish/>
      <w:sz w:val="16"/>
      <w:szCs w:val="16"/>
      <w:lang w:val="en-US" w:eastAsia="en-US"/>
    </w:rPr>
  </w:style>
  <w:style w:type="character" w:customStyle="1" w:styleId="z-BottomofFormChar">
    <w:name w:val="z-Bottom of Form Char"/>
    <w:basedOn w:val="DefaultParagraphFont"/>
    <w:link w:val="z-BottomofForm"/>
    <w:uiPriority w:val="99"/>
    <w:rsid w:val="004B32FD"/>
    <w:rPr>
      <w:rFonts w:ascii="Arial" w:eastAsia="SimSun" w:hAnsi="Arial" w:cs="Arial"/>
      <w:vanish/>
      <w:sz w:val="16"/>
      <w:szCs w:val="16"/>
    </w:rPr>
  </w:style>
  <w:style w:type="character" w:customStyle="1" w:styleId="apple-converted-space">
    <w:name w:val="apple-converted-space"/>
    <w:rsid w:val="004B32FD"/>
  </w:style>
  <w:style w:type="character" w:customStyle="1" w:styleId="searchword">
    <w:name w:val="searchword"/>
    <w:rsid w:val="004B32FD"/>
    <w:rPr>
      <w:shd w:val="clear" w:color="auto" w:fill="FFFF55"/>
    </w:rPr>
  </w:style>
  <w:style w:type="character" w:customStyle="1" w:styleId="apple-style-span">
    <w:name w:val="apple-style-span"/>
    <w:basedOn w:val="DefaultParagraphFont"/>
    <w:rsid w:val="004B32FD"/>
  </w:style>
  <w:style w:type="paragraph" w:styleId="NormalIndent">
    <w:name w:val="Normal Indent"/>
    <w:basedOn w:val="Normal"/>
    <w:rsid w:val="004B32FD"/>
    <w:pPr>
      <w:spacing w:after="200" w:line="276" w:lineRule="auto"/>
      <w:ind w:left="720"/>
    </w:pPr>
    <w:rPr>
      <w:rFonts w:ascii="Calibri" w:hAnsi="Calibri" w:cs="Arial"/>
      <w:sz w:val="24"/>
      <w:szCs w:val="22"/>
      <w:lang w:val="en-US" w:eastAsia="en-US" w:bidi="fa-IR"/>
    </w:rPr>
  </w:style>
  <w:style w:type="character" w:customStyle="1" w:styleId="fieldvalue">
    <w:name w:val="fieldvalue"/>
    <w:rsid w:val="004B32FD"/>
  </w:style>
  <w:style w:type="character" w:customStyle="1" w:styleId="linkedfieldvalue1">
    <w:name w:val="linkedfieldvalue1"/>
    <w:rsid w:val="004B32FD"/>
    <w:rPr>
      <w:color w:val="C7060F"/>
    </w:rPr>
  </w:style>
  <w:style w:type="character" w:customStyle="1" w:styleId="mimtitle">
    <w:name w:val="mim_title"/>
    <w:rsid w:val="004B32FD"/>
  </w:style>
  <w:style w:type="paragraph" w:customStyle="1" w:styleId="lead">
    <w:name w:val="lead"/>
    <w:basedOn w:val="Normal"/>
    <w:uiPriority w:val="99"/>
    <w:rsid w:val="004B32FD"/>
    <w:pPr>
      <w:spacing w:before="100" w:beforeAutospacing="1" w:after="100" w:afterAutospacing="1"/>
    </w:pPr>
    <w:rPr>
      <w:sz w:val="24"/>
      <w:szCs w:val="28"/>
      <w:lang w:val="en-US" w:eastAsia="en-US"/>
    </w:rPr>
  </w:style>
  <w:style w:type="character" w:customStyle="1" w:styleId="srtitle">
    <w:name w:val="srtitle"/>
    <w:rsid w:val="004B32FD"/>
  </w:style>
  <w:style w:type="character" w:customStyle="1" w:styleId="journalof">
    <w:name w:val="journal_of"/>
    <w:basedOn w:val="DefaultParagraphFont"/>
    <w:rsid w:val="004B32FD"/>
  </w:style>
  <w:style w:type="character" w:customStyle="1" w:styleId="muslimmentalhealth">
    <w:name w:val="muslim_mental_health"/>
    <w:basedOn w:val="DefaultParagraphFont"/>
    <w:rsid w:val="004B32FD"/>
  </w:style>
  <w:style w:type="paragraph" w:customStyle="1" w:styleId="newsbody">
    <w:name w:val="news_body"/>
    <w:basedOn w:val="Normal"/>
    <w:rsid w:val="004B32FD"/>
    <w:pPr>
      <w:spacing w:before="100" w:beforeAutospacing="1" w:after="100" w:afterAutospacing="1"/>
    </w:pPr>
    <w:rPr>
      <w:sz w:val="24"/>
      <w:szCs w:val="28"/>
      <w:lang w:val="en-US" w:eastAsia="en-US"/>
    </w:rPr>
  </w:style>
  <w:style w:type="character" w:customStyle="1" w:styleId="st1">
    <w:name w:val="st1"/>
    <w:basedOn w:val="DefaultParagraphFont"/>
    <w:rsid w:val="004B32FD"/>
  </w:style>
  <w:style w:type="character" w:customStyle="1" w:styleId="articledescription">
    <w:name w:val="article_description"/>
    <w:basedOn w:val="DefaultParagraphFont"/>
    <w:rsid w:val="004B32FD"/>
  </w:style>
  <w:style w:type="paragraph" w:customStyle="1" w:styleId="Pa5">
    <w:name w:val="Pa5"/>
    <w:basedOn w:val="Normal"/>
    <w:next w:val="Normal"/>
    <w:uiPriority w:val="99"/>
    <w:rsid w:val="004B32FD"/>
    <w:pPr>
      <w:autoSpaceDE w:val="0"/>
      <w:autoSpaceDN w:val="0"/>
      <w:adjustRightInd w:val="0"/>
      <w:spacing w:after="200" w:line="241" w:lineRule="atLeast"/>
      <w:jc w:val="lowKashida"/>
    </w:pPr>
    <w:rPr>
      <w:rFonts w:eastAsia="Calibri"/>
      <w:sz w:val="24"/>
      <w:szCs w:val="28"/>
      <w:lang w:val="en-US" w:eastAsia="en-US"/>
    </w:rPr>
  </w:style>
  <w:style w:type="paragraph" w:customStyle="1" w:styleId="rteindent1">
    <w:name w:val="rteindent1"/>
    <w:basedOn w:val="Normal"/>
    <w:rsid w:val="004B32FD"/>
    <w:pPr>
      <w:spacing w:before="100" w:beforeAutospacing="1" w:after="100" w:afterAutospacing="1"/>
      <w:ind w:right="600"/>
      <w:jc w:val="lowKashida"/>
    </w:pPr>
    <w:rPr>
      <w:sz w:val="24"/>
      <w:szCs w:val="28"/>
      <w:lang w:val="en-US" w:eastAsia="en-US" w:bidi="fa-IR"/>
    </w:rPr>
  </w:style>
  <w:style w:type="paragraph" w:customStyle="1" w:styleId="rteleft">
    <w:name w:val="rteleft"/>
    <w:basedOn w:val="Normal"/>
    <w:rsid w:val="004B32FD"/>
    <w:pPr>
      <w:spacing w:before="100" w:beforeAutospacing="1" w:after="100" w:afterAutospacing="1"/>
      <w:jc w:val="lowKashida"/>
    </w:pPr>
    <w:rPr>
      <w:sz w:val="24"/>
      <w:szCs w:val="28"/>
      <w:lang w:val="en-US" w:eastAsia="en-US" w:bidi="fa-IR"/>
    </w:rPr>
  </w:style>
  <w:style w:type="paragraph" w:customStyle="1" w:styleId="rtecenter">
    <w:name w:val="rtecenter"/>
    <w:basedOn w:val="Normal"/>
    <w:rsid w:val="004B32FD"/>
    <w:pPr>
      <w:spacing w:before="100" w:beforeAutospacing="1" w:after="100" w:afterAutospacing="1"/>
      <w:jc w:val="center"/>
    </w:pPr>
    <w:rPr>
      <w:sz w:val="24"/>
      <w:szCs w:val="28"/>
      <w:lang w:val="en-US" w:eastAsia="en-US" w:bidi="fa-IR"/>
    </w:rPr>
  </w:style>
  <w:style w:type="paragraph" w:customStyle="1" w:styleId="bawlupics">
    <w:name w:val="bawlu_pics"/>
    <w:basedOn w:val="Normal"/>
    <w:rsid w:val="004B32FD"/>
    <w:pPr>
      <w:pBdr>
        <w:top w:val="dashed" w:sz="6" w:space="0" w:color="DDDDDD"/>
        <w:left w:val="dashed" w:sz="6" w:space="0" w:color="DDDDDD"/>
        <w:bottom w:val="dashed" w:sz="6" w:space="0" w:color="DDDDDD"/>
        <w:right w:val="dashed" w:sz="6" w:space="0" w:color="DDDDDD"/>
      </w:pBdr>
      <w:spacing w:before="100" w:beforeAutospacing="1" w:after="100" w:afterAutospacing="1"/>
      <w:jc w:val="lowKashida"/>
    </w:pPr>
    <w:rPr>
      <w:sz w:val="24"/>
      <w:szCs w:val="28"/>
      <w:lang w:val="en-US" w:eastAsia="en-US" w:bidi="fa-IR"/>
    </w:rPr>
  </w:style>
  <w:style w:type="paragraph" w:customStyle="1" w:styleId="bawtab">
    <w:name w:val="bawtab"/>
    <w:basedOn w:val="Normal"/>
    <w:rsid w:val="004B32FD"/>
    <w:pPr>
      <w:pBdr>
        <w:top w:val="single" w:sz="6" w:space="2" w:color="E0E0E0"/>
        <w:left w:val="single" w:sz="6" w:space="3" w:color="E0E0E0"/>
        <w:bottom w:val="single" w:sz="6" w:space="2" w:color="E0E0E0"/>
        <w:right w:val="single" w:sz="6" w:space="2" w:color="E0E0E0"/>
      </w:pBdr>
      <w:spacing w:before="100" w:beforeAutospacing="1" w:after="100" w:afterAutospacing="1"/>
      <w:jc w:val="lowKashida"/>
    </w:pPr>
    <w:rPr>
      <w:sz w:val="24"/>
      <w:szCs w:val="28"/>
      <w:lang w:val="en-US" w:eastAsia="en-US" w:bidi="fa-IR"/>
    </w:rPr>
  </w:style>
  <w:style w:type="paragraph" w:customStyle="1" w:styleId="quotescollectionauthor">
    <w:name w:val="quotescollection_author"/>
    <w:basedOn w:val="Normal"/>
    <w:rsid w:val="004B32FD"/>
    <w:pPr>
      <w:spacing w:before="100" w:beforeAutospacing="1" w:after="100" w:afterAutospacing="1"/>
      <w:jc w:val="lowKashida"/>
    </w:pPr>
    <w:rPr>
      <w:sz w:val="24"/>
      <w:szCs w:val="28"/>
      <w:lang w:val="en-US" w:eastAsia="en-US" w:bidi="fa-IR"/>
    </w:rPr>
  </w:style>
  <w:style w:type="paragraph" w:customStyle="1" w:styleId="quotescollectionsource">
    <w:name w:val="quotescollection_source"/>
    <w:basedOn w:val="Normal"/>
    <w:rsid w:val="004B32FD"/>
    <w:pPr>
      <w:spacing w:before="100" w:beforeAutospacing="1" w:after="100" w:afterAutospacing="1"/>
      <w:jc w:val="lowKashida"/>
    </w:pPr>
    <w:rPr>
      <w:i/>
      <w:iCs/>
      <w:sz w:val="24"/>
      <w:szCs w:val="28"/>
      <w:lang w:val="en-US" w:eastAsia="en-US" w:bidi="fa-IR"/>
    </w:rPr>
  </w:style>
  <w:style w:type="paragraph" w:customStyle="1" w:styleId="wp-polls-ul">
    <w:name w:val="wp-polls-ul"/>
    <w:basedOn w:val="Normal"/>
    <w:rsid w:val="004B32FD"/>
    <w:pPr>
      <w:spacing w:after="150"/>
      <w:ind w:right="150"/>
      <w:jc w:val="right"/>
    </w:pPr>
    <w:rPr>
      <w:sz w:val="24"/>
      <w:szCs w:val="28"/>
      <w:lang w:val="en-US" w:eastAsia="en-US" w:bidi="fa-IR"/>
    </w:rPr>
  </w:style>
  <w:style w:type="paragraph" w:customStyle="1" w:styleId="wp-polls-ans">
    <w:name w:val="wp-polls-ans"/>
    <w:basedOn w:val="Normal"/>
    <w:rsid w:val="004B32FD"/>
    <w:pPr>
      <w:spacing w:before="100" w:beforeAutospacing="1" w:after="100" w:afterAutospacing="1"/>
      <w:jc w:val="lowKashida"/>
    </w:pPr>
    <w:rPr>
      <w:sz w:val="24"/>
      <w:szCs w:val="28"/>
      <w:lang w:val="en-US" w:eastAsia="en-US" w:bidi="fa-IR"/>
    </w:rPr>
  </w:style>
  <w:style w:type="paragraph" w:customStyle="1" w:styleId="wp-polls-loading">
    <w:name w:val="wp-polls-loading"/>
    <w:basedOn w:val="Normal"/>
    <w:rsid w:val="004B32FD"/>
    <w:pPr>
      <w:spacing w:before="100" w:beforeAutospacing="1" w:after="100" w:afterAutospacing="1" w:line="240" w:lineRule="atLeast"/>
      <w:jc w:val="center"/>
    </w:pPr>
    <w:rPr>
      <w:vanish/>
      <w:sz w:val="24"/>
      <w:szCs w:val="28"/>
      <w:lang w:val="en-US" w:eastAsia="en-US" w:bidi="fa-IR"/>
    </w:rPr>
  </w:style>
  <w:style w:type="paragraph" w:customStyle="1" w:styleId="wp-polls-image">
    <w:name w:val="wp-polls-image"/>
    <w:basedOn w:val="Normal"/>
    <w:rsid w:val="004B32FD"/>
    <w:pPr>
      <w:spacing w:before="100" w:beforeAutospacing="1" w:after="100" w:afterAutospacing="1"/>
      <w:jc w:val="lowKashida"/>
    </w:pPr>
    <w:rPr>
      <w:sz w:val="24"/>
      <w:szCs w:val="28"/>
      <w:lang w:val="en-US" w:eastAsia="en-US" w:bidi="fa-IR"/>
    </w:rPr>
  </w:style>
  <w:style w:type="paragraph" w:customStyle="1" w:styleId="wp-pagenavi">
    <w:name w:val="wp-pagenavi"/>
    <w:basedOn w:val="Normal"/>
    <w:rsid w:val="004B32FD"/>
    <w:pPr>
      <w:spacing w:before="100" w:beforeAutospacing="1" w:after="100" w:afterAutospacing="1"/>
      <w:jc w:val="lowKashida"/>
    </w:pPr>
    <w:rPr>
      <w:sz w:val="24"/>
      <w:szCs w:val="28"/>
      <w:lang w:val="en-US" w:eastAsia="en-US" w:bidi="fa-IR"/>
    </w:rPr>
  </w:style>
  <w:style w:type="paragraph" w:customStyle="1" w:styleId="buttons">
    <w:name w:val="buttons"/>
    <w:basedOn w:val="Normal"/>
    <w:rsid w:val="004B32FD"/>
    <w:pPr>
      <w:spacing w:before="100" w:beforeAutospacing="1" w:after="100" w:afterAutospacing="1"/>
      <w:jc w:val="lowKashida"/>
    </w:pPr>
    <w:rPr>
      <w:sz w:val="24"/>
      <w:szCs w:val="28"/>
      <w:lang w:val="en-US" w:eastAsia="en-US" w:bidi="fa-IR"/>
    </w:rPr>
  </w:style>
  <w:style w:type="paragraph" w:customStyle="1" w:styleId="pollbar">
    <w:name w:val="pollbar"/>
    <w:basedOn w:val="Normal"/>
    <w:rsid w:val="004B32FD"/>
    <w:pPr>
      <w:spacing w:before="100" w:beforeAutospacing="1" w:after="100" w:afterAutospacing="1"/>
      <w:jc w:val="lowKashida"/>
    </w:pPr>
    <w:rPr>
      <w:sz w:val="24"/>
      <w:szCs w:val="28"/>
      <w:lang w:val="en-US" w:eastAsia="en-US" w:bidi="fa-IR"/>
    </w:rPr>
  </w:style>
  <w:style w:type="paragraph" w:customStyle="1" w:styleId="ckratinghighlyrated">
    <w:name w:val="ckrating_highly_rated"/>
    <w:basedOn w:val="Normal"/>
    <w:rsid w:val="004B32FD"/>
    <w:pPr>
      <w:shd w:val="clear" w:color="auto" w:fill="FFFFCC"/>
      <w:spacing w:before="100" w:beforeAutospacing="1" w:after="100" w:afterAutospacing="1"/>
      <w:jc w:val="lowKashida"/>
    </w:pPr>
    <w:rPr>
      <w:sz w:val="24"/>
      <w:szCs w:val="28"/>
      <w:lang w:val="en-US" w:eastAsia="en-US" w:bidi="fa-IR"/>
    </w:rPr>
  </w:style>
  <w:style w:type="paragraph" w:customStyle="1" w:styleId="ckratinghotlydebated">
    <w:name w:val="ckrating_hotly_debated"/>
    <w:basedOn w:val="Normal"/>
    <w:rsid w:val="004B32FD"/>
    <w:pPr>
      <w:shd w:val="clear" w:color="auto" w:fill="FFF0F5"/>
      <w:spacing w:before="100" w:beforeAutospacing="1" w:after="100" w:afterAutospacing="1"/>
      <w:jc w:val="lowKashida"/>
    </w:pPr>
    <w:rPr>
      <w:sz w:val="24"/>
      <w:szCs w:val="28"/>
      <w:lang w:val="en-US" w:eastAsia="en-US" w:bidi="fa-IR"/>
    </w:rPr>
  </w:style>
  <w:style w:type="paragraph" w:customStyle="1" w:styleId="buttons1">
    <w:name w:val="buttons1"/>
    <w:basedOn w:val="Normal"/>
    <w:rsid w:val="004B32FD"/>
    <w:pPr>
      <w:pBdr>
        <w:top w:val="single" w:sz="6" w:space="0" w:color="C8C8C8"/>
        <w:left w:val="single" w:sz="6" w:space="0" w:color="C8C8C8"/>
        <w:bottom w:val="single" w:sz="6" w:space="0" w:color="C8C8C8"/>
        <w:right w:val="single" w:sz="6" w:space="0" w:color="C8C8C8"/>
      </w:pBdr>
      <w:shd w:val="clear" w:color="auto" w:fill="F3F6F8"/>
      <w:spacing w:before="100" w:beforeAutospacing="1" w:after="100" w:afterAutospacing="1"/>
      <w:jc w:val="lowKashida"/>
    </w:pPr>
    <w:rPr>
      <w:sz w:val="24"/>
      <w:szCs w:val="28"/>
      <w:lang w:val="en-US" w:eastAsia="en-US" w:bidi="fa-IR"/>
    </w:rPr>
  </w:style>
  <w:style w:type="paragraph" w:customStyle="1" w:styleId="pollbar1">
    <w:name w:val="pollbar1"/>
    <w:basedOn w:val="Normal"/>
    <w:rsid w:val="004B32FD"/>
    <w:pPr>
      <w:pBdr>
        <w:top w:val="single" w:sz="6" w:space="0" w:color="C8C8C8"/>
        <w:left w:val="single" w:sz="6" w:space="0" w:color="C8C8C8"/>
        <w:bottom w:val="single" w:sz="6" w:space="0" w:color="C8C8C8"/>
        <w:right w:val="single" w:sz="6" w:space="0" w:color="C8C8C8"/>
      </w:pBdr>
      <w:spacing w:before="15" w:after="15" w:line="120" w:lineRule="atLeast"/>
      <w:ind w:left="15" w:right="15"/>
      <w:jc w:val="lowKashida"/>
    </w:pPr>
    <w:rPr>
      <w:sz w:val="9"/>
      <w:szCs w:val="9"/>
      <w:lang w:val="en-US" w:eastAsia="en-US" w:bidi="fa-IR"/>
    </w:rPr>
  </w:style>
  <w:style w:type="paragraph" w:styleId="HTMLAddress">
    <w:name w:val="HTML Address"/>
    <w:basedOn w:val="Normal"/>
    <w:link w:val="HTMLAddressChar"/>
    <w:rsid w:val="004B32FD"/>
    <w:rPr>
      <w:i/>
      <w:iCs/>
      <w:sz w:val="24"/>
      <w:szCs w:val="28"/>
      <w:lang w:val="en-US" w:eastAsia="en-US"/>
    </w:rPr>
  </w:style>
  <w:style w:type="character" w:customStyle="1" w:styleId="HTMLAddressChar">
    <w:name w:val="HTML Address Char"/>
    <w:basedOn w:val="DefaultParagraphFont"/>
    <w:link w:val="HTMLAddress"/>
    <w:rsid w:val="004B32FD"/>
    <w:rPr>
      <w:i/>
      <w:iCs/>
      <w:sz w:val="24"/>
      <w:szCs w:val="28"/>
    </w:rPr>
  </w:style>
  <w:style w:type="paragraph" w:customStyle="1" w:styleId="Bort">
    <w:name w:val="Bort"/>
    <w:basedOn w:val="Normal"/>
    <w:next w:val="Normal"/>
    <w:link w:val="BortChar"/>
    <w:rsid w:val="004B32FD"/>
    <w:pPr>
      <w:bidi/>
      <w:jc w:val="both"/>
    </w:pPr>
    <w:rPr>
      <w:rFonts w:cs="B Lotus"/>
      <w:szCs w:val="28"/>
      <w:lang w:val="en-US" w:eastAsia="en-US" w:bidi="fa-IR"/>
    </w:rPr>
  </w:style>
  <w:style w:type="paragraph" w:customStyle="1" w:styleId="textsstyles3">
    <w:name w:val="textsstyles3"/>
    <w:basedOn w:val="Normal"/>
    <w:rsid w:val="004B32FD"/>
    <w:pPr>
      <w:spacing w:before="100" w:beforeAutospacing="1" w:after="100" w:afterAutospacing="1"/>
    </w:pPr>
    <w:rPr>
      <w:sz w:val="24"/>
      <w:szCs w:val="28"/>
      <w:lang w:val="en-US" w:eastAsia="en-US"/>
    </w:rPr>
  </w:style>
  <w:style w:type="paragraph" w:customStyle="1" w:styleId="textsstyles4">
    <w:name w:val="textsstyles4"/>
    <w:basedOn w:val="Normal"/>
    <w:rsid w:val="004B32FD"/>
    <w:pPr>
      <w:spacing w:before="100" w:beforeAutospacing="1" w:after="100" w:afterAutospacing="1"/>
    </w:pPr>
    <w:rPr>
      <w:sz w:val="24"/>
      <w:szCs w:val="28"/>
      <w:lang w:val="en-US" w:eastAsia="en-US"/>
    </w:rPr>
  </w:style>
  <w:style w:type="paragraph" w:customStyle="1" w:styleId="style3">
    <w:name w:val="style3"/>
    <w:basedOn w:val="Normal"/>
    <w:rsid w:val="004B32FD"/>
    <w:pPr>
      <w:spacing w:before="100" w:beforeAutospacing="1" w:after="100" w:afterAutospacing="1"/>
    </w:pPr>
    <w:rPr>
      <w:sz w:val="24"/>
      <w:szCs w:val="28"/>
      <w:lang w:val="en-US" w:eastAsia="en-US"/>
    </w:rPr>
  </w:style>
  <w:style w:type="character" w:customStyle="1" w:styleId="textsstyles1">
    <w:name w:val="textsstyles1"/>
    <w:basedOn w:val="DefaultParagraphFont"/>
    <w:rsid w:val="004B32FD"/>
  </w:style>
  <w:style w:type="character" w:customStyle="1" w:styleId="footnotes">
    <w:name w:val="footnotes"/>
    <w:basedOn w:val="DefaultParagraphFont"/>
    <w:rsid w:val="004B32FD"/>
  </w:style>
  <w:style w:type="character" w:customStyle="1" w:styleId="A30">
    <w:name w:val="A3"/>
    <w:uiPriority w:val="99"/>
    <w:rsid w:val="004B32FD"/>
    <w:rPr>
      <w:color w:val="000000"/>
      <w:sz w:val="22"/>
      <w:szCs w:val="22"/>
    </w:rPr>
  </w:style>
  <w:style w:type="character" w:styleId="HTMLCite">
    <w:name w:val="HTML Cite"/>
    <w:uiPriority w:val="99"/>
    <w:unhideWhenUsed/>
    <w:rsid w:val="004B32FD"/>
    <w:rPr>
      <w:i/>
      <w:iCs/>
    </w:rPr>
  </w:style>
  <w:style w:type="character" w:customStyle="1" w:styleId="pages">
    <w:name w:val="pages"/>
    <w:basedOn w:val="DefaultParagraphFont"/>
    <w:rsid w:val="004B32FD"/>
  </w:style>
  <w:style w:type="character" w:customStyle="1" w:styleId="current">
    <w:name w:val="current"/>
    <w:basedOn w:val="DefaultParagraphFont"/>
    <w:rsid w:val="004B32FD"/>
  </w:style>
  <w:style w:type="character" w:customStyle="1" w:styleId="extend">
    <w:name w:val="extend"/>
    <w:basedOn w:val="DefaultParagraphFont"/>
    <w:rsid w:val="004B32FD"/>
  </w:style>
  <w:style w:type="character" w:customStyle="1" w:styleId="pages1">
    <w:name w:val="pages1"/>
    <w:rsid w:val="004B32FD"/>
    <w:rPr>
      <w:color w:val="000000"/>
      <w:bdr w:val="single" w:sz="6" w:space="2" w:color="000000" w:frame="1"/>
      <w:shd w:val="clear" w:color="auto" w:fill="FFFFFF"/>
    </w:rPr>
  </w:style>
  <w:style w:type="character" w:customStyle="1" w:styleId="current1">
    <w:name w:val="current1"/>
    <w:rsid w:val="004B32FD"/>
    <w:rPr>
      <w:b/>
      <w:bCs/>
      <w:color w:val="000000"/>
      <w:bdr w:val="single" w:sz="6" w:space="2" w:color="000000" w:frame="1"/>
      <w:shd w:val="clear" w:color="auto" w:fill="FFFFFF"/>
    </w:rPr>
  </w:style>
  <w:style w:type="character" w:customStyle="1" w:styleId="extend1">
    <w:name w:val="extend1"/>
    <w:rsid w:val="004B32FD"/>
    <w:rPr>
      <w:color w:val="000000"/>
      <w:bdr w:val="single" w:sz="6" w:space="2" w:color="000000" w:frame="1"/>
      <w:shd w:val="clear" w:color="auto" w:fill="FFFFFF"/>
    </w:rPr>
  </w:style>
  <w:style w:type="character" w:customStyle="1" w:styleId="current2">
    <w:name w:val="current2"/>
    <w:rsid w:val="004B32FD"/>
    <w:rPr>
      <w:b/>
      <w:bCs/>
      <w:strike w:val="0"/>
      <w:dstrike w:val="0"/>
      <w:u w:val="none"/>
      <w:effect w:val="none"/>
      <w:bdr w:val="single" w:sz="6" w:space="2" w:color="000000" w:frame="1"/>
    </w:rPr>
  </w:style>
  <w:style w:type="character" w:customStyle="1" w:styleId="typewhite1">
    <w:name w:val="typewhite1"/>
    <w:rsid w:val="004B32FD"/>
    <w:rPr>
      <w:rFonts w:ascii="Arial" w:hAnsi="Arial" w:cs="Arial" w:hint="default"/>
      <w:b/>
      <w:bCs/>
      <w:color w:val="FFFFFF"/>
      <w:sz w:val="28"/>
      <w:szCs w:val="28"/>
    </w:rPr>
  </w:style>
  <w:style w:type="character" w:customStyle="1" w:styleId="recordlistcaption1">
    <w:name w:val="record_list_caption1"/>
    <w:rsid w:val="004B32FD"/>
    <w:rPr>
      <w:b/>
      <w:bCs/>
      <w:color w:val="800000"/>
      <w:sz w:val="18"/>
      <w:szCs w:val="18"/>
    </w:rPr>
  </w:style>
  <w:style w:type="character" w:customStyle="1" w:styleId="recordlistdata1">
    <w:name w:val="record_list_data1"/>
    <w:basedOn w:val="DefaultParagraphFont"/>
    <w:rsid w:val="004B32FD"/>
  </w:style>
  <w:style w:type="character" w:customStyle="1" w:styleId="searchhilight1">
    <w:name w:val="search_hilight1"/>
    <w:rsid w:val="004B32FD"/>
    <w:rPr>
      <w:b/>
      <w:bCs/>
      <w:u w:val="single"/>
      <w:shd w:val="clear" w:color="auto" w:fill="FFFF99"/>
    </w:rPr>
  </w:style>
  <w:style w:type="character" w:customStyle="1" w:styleId="atn">
    <w:name w:val="atn"/>
    <w:basedOn w:val="DefaultParagraphFont"/>
    <w:rsid w:val="004B32FD"/>
  </w:style>
  <w:style w:type="character" w:customStyle="1" w:styleId="hit">
    <w:name w:val="hit"/>
    <w:basedOn w:val="DefaultParagraphFont"/>
    <w:rsid w:val="004B32FD"/>
  </w:style>
  <w:style w:type="character" w:customStyle="1" w:styleId="bf">
    <w:name w:val="bf"/>
    <w:basedOn w:val="DefaultParagraphFont"/>
    <w:rsid w:val="004B32FD"/>
  </w:style>
  <w:style w:type="paragraph" w:customStyle="1" w:styleId="af3">
    <w:name w:val="فهرست جداول"/>
    <w:basedOn w:val="Normal"/>
    <w:autoRedefine/>
    <w:qFormat/>
    <w:rsid w:val="004B32FD"/>
    <w:pPr>
      <w:tabs>
        <w:tab w:val="left" w:pos="3214"/>
      </w:tabs>
      <w:bidi/>
      <w:spacing w:after="160"/>
      <w:jc w:val="center"/>
    </w:pPr>
    <w:rPr>
      <w:rFonts w:ascii="Calibri" w:eastAsia="Calibri" w:hAnsi="Calibri" w:cs="B Lotus"/>
      <w:bCs/>
      <w:sz w:val="28"/>
      <w:szCs w:val="28"/>
      <w:lang w:val="en-US" w:eastAsia="en-US" w:bidi="fa-IR"/>
    </w:rPr>
  </w:style>
  <w:style w:type="paragraph" w:customStyle="1" w:styleId="af4">
    <w:name w:val="فهرست نمودارها / اشکال"/>
    <w:basedOn w:val="Normal"/>
    <w:rsid w:val="004B32FD"/>
    <w:pPr>
      <w:bidi/>
      <w:spacing w:after="160"/>
      <w:jc w:val="center"/>
    </w:pPr>
    <w:rPr>
      <w:rFonts w:ascii="Calibri" w:eastAsia="Calibri" w:hAnsi="Calibri" w:cs="B Lotus"/>
      <w:b/>
      <w:bCs/>
      <w:sz w:val="24"/>
      <w:szCs w:val="28"/>
      <w:lang w:val="en-US" w:eastAsia="en-US" w:bidi="fa-IR"/>
    </w:rPr>
  </w:style>
  <w:style w:type="paragraph" w:customStyle="1" w:styleId="af5">
    <w:name w:val="پانویس"/>
    <w:basedOn w:val="FootnoteText"/>
    <w:rsid w:val="004B32FD"/>
    <w:rPr>
      <w:color w:val="000000"/>
      <w:lang w:val="en-US" w:eastAsia="en-US" w:bidi="fa-IR"/>
    </w:rPr>
  </w:style>
  <w:style w:type="paragraph" w:customStyle="1" w:styleId="refrence">
    <w:name w:val="refrence"/>
    <w:basedOn w:val="Normal"/>
    <w:link w:val="refrenceChar"/>
    <w:autoRedefine/>
    <w:qFormat/>
    <w:rsid w:val="004B32FD"/>
    <w:pPr>
      <w:framePr w:wrap="around" w:vAnchor="text" w:hAnchor="margin" w:xAlign="center" w:y="4919"/>
      <w:widowControl w:val="0"/>
      <w:shd w:val="clear" w:color="auto" w:fill="FFFFFF"/>
      <w:spacing w:line="216" w:lineRule="auto"/>
      <w:ind w:left="284" w:hanging="284"/>
    </w:pPr>
    <w:rPr>
      <w:rFonts w:eastAsia="Calibri" w:cs="B Nazanin"/>
      <w:shd w:val="clear" w:color="auto" w:fill="FFFFFF"/>
      <w:lang w:val="x-none" w:eastAsia="x-none"/>
    </w:rPr>
  </w:style>
  <w:style w:type="character" w:customStyle="1" w:styleId="refrenceChar">
    <w:name w:val="refrence Char"/>
    <w:link w:val="refrence"/>
    <w:rsid w:val="004B32FD"/>
    <w:rPr>
      <w:rFonts w:eastAsia="Calibri" w:cs="B Nazanin"/>
      <w:shd w:val="clear" w:color="auto" w:fill="FFFFFF"/>
      <w:lang w:val="x-none" w:eastAsia="x-none"/>
    </w:rPr>
  </w:style>
  <w:style w:type="paragraph" w:customStyle="1" w:styleId="table0">
    <w:name w:val="table"/>
    <w:basedOn w:val="Normal"/>
    <w:autoRedefine/>
    <w:qFormat/>
    <w:rsid w:val="004B32FD"/>
    <w:pPr>
      <w:bidi/>
      <w:jc w:val="center"/>
    </w:pPr>
    <w:rPr>
      <w:rFonts w:cs="B Lotus"/>
      <w:b/>
      <w:bCs/>
      <w:sz w:val="24"/>
      <w:szCs w:val="22"/>
      <w:lang w:val="en-US" w:eastAsia="en-US" w:bidi="fa-IR"/>
    </w:rPr>
  </w:style>
  <w:style w:type="character" w:customStyle="1" w:styleId="ListParagraphChar">
    <w:name w:val="List Paragraph Char"/>
    <w:aliases w:val="لیست منابع Char,لیست علامت دار Char,Numbered Items Char,heading2 Char,Numbering + Normal Char,جدول جعفری زاد Char,Graph List Paragraph Char,تیتر 8 Char,ليست همراه با شماره-فاصله خطوط 1 Char,معادلات1 Char,نمودار طرح زيارت Char,20 Char"/>
    <w:link w:val="ListParagraph"/>
    <w:uiPriority w:val="34"/>
    <w:qFormat/>
    <w:rsid w:val="004B32FD"/>
    <w:rPr>
      <w:lang w:val="en-GB" w:eastAsia="it-IT"/>
    </w:rPr>
  </w:style>
  <w:style w:type="paragraph" w:customStyle="1" w:styleId="footnotedescription">
    <w:name w:val="footnote description"/>
    <w:next w:val="Normal"/>
    <w:link w:val="footnotedescriptionChar"/>
    <w:hidden/>
    <w:rsid w:val="004B32FD"/>
    <w:pPr>
      <w:spacing w:line="259" w:lineRule="auto"/>
    </w:pPr>
    <w:rPr>
      <w:color w:val="000000"/>
      <w:szCs w:val="22"/>
    </w:rPr>
  </w:style>
  <w:style w:type="character" w:customStyle="1" w:styleId="footnotedescriptionChar">
    <w:name w:val="footnote description Char"/>
    <w:link w:val="footnotedescription"/>
    <w:rsid w:val="004B32FD"/>
    <w:rPr>
      <w:color w:val="000000"/>
      <w:szCs w:val="22"/>
    </w:rPr>
  </w:style>
  <w:style w:type="character" w:customStyle="1" w:styleId="footnotemark">
    <w:name w:val="footnote mark"/>
    <w:hidden/>
    <w:rsid w:val="004B32FD"/>
    <w:rPr>
      <w:rFonts w:ascii="Times New Roman" w:eastAsia="Times New Roman" w:hAnsi="Times New Roman" w:cs="Times New Roman"/>
      <w:color w:val="000000"/>
      <w:sz w:val="20"/>
      <w:vertAlign w:val="superscript"/>
    </w:rPr>
  </w:style>
  <w:style w:type="table" w:styleId="MediumList1-Accent3">
    <w:name w:val="Medium List 1 Accent 3"/>
    <w:basedOn w:val="TableNormal"/>
    <w:uiPriority w:val="65"/>
    <w:rsid w:val="004B32FD"/>
    <w:rPr>
      <w:rFonts w:ascii="Calibri" w:eastAsia="Calibri" w:hAnsi="Calibri" w:cs="Arial"/>
      <w:color w:val="000000"/>
    </w:rPr>
    <w:tblPr>
      <w:tblStyleRowBandSize w:val="1"/>
      <w:tblStyleColBandSize w:val="1"/>
      <w:tblBorders>
        <w:top w:val="single" w:sz="8" w:space="0" w:color="9BBB59"/>
        <w:bottom w:val="single" w:sz="8" w:space="0" w:color="9BBB59"/>
      </w:tblBorders>
    </w:tblPr>
    <w:tblStylePr w:type="firstRow">
      <w:rPr>
        <w:rFonts w:ascii="B Zar" w:eastAsia="Times New Roman" w:hAnsi="B Zar"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onvanasli">
    <w:name w:val="onvan asli"/>
    <w:basedOn w:val="Normal"/>
    <w:link w:val="onvanasliChar"/>
    <w:autoRedefine/>
    <w:rsid w:val="004B32FD"/>
    <w:pPr>
      <w:bidi/>
      <w:spacing w:after="200"/>
    </w:pPr>
    <w:rPr>
      <w:rFonts w:ascii="Times New Roman Bold" w:eastAsia="Calibri" w:hAnsi="Times New Roman Bold" w:cs="B Zar"/>
      <w:b/>
      <w:bCs/>
      <w:sz w:val="28"/>
      <w:szCs w:val="32"/>
      <w:lang w:val="x-none" w:eastAsia="x-none" w:bidi="fa-IR"/>
    </w:rPr>
  </w:style>
  <w:style w:type="character" w:customStyle="1" w:styleId="onvanasliChar">
    <w:name w:val="onvan asli Char"/>
    <w:link w:val="onvanasli"/>
    <w:rsid w:val="004B32FD"/>
    <w:rPr>
      <w:rFonts w:ascii="Times New Roman Bold" w:eastAsia="Calibri" w:hAnsi="Times New Roman Bold" w:cs="B Zar"/>
      <w:b/>
      <w:bCs/>
      <w:sz w:val="28"/>
      <w:szCs w:val="32"/>
      <w:lang w:val="x-none" w:eastAsia="x-none" w:bidi="fa-IR"/>
    </w:rPr>
  </w:style>
  <w:style w:type="paragraph" w:customStyle="1" w:styleId="titr">
    <w:name w:val="titr"/>
    <w:basedOn w:val="Normal"/>
    <w:link w:val="titrChar"/>
    <w:uiPriority w:val="99"/>
    <w:rsid w:val="004B32FD"/>
    <w:pPr>
      <w:bidi/>
    </w:pPr>
    <w:rPr>
      <w:rFonts w:eastAsia="SimSun" w:cs="B Lotus"/>
      <w:b/>
      <w:bCs/>
      <w:sz w:val="28"/>
      <w:szCs w:val="28"/>
      <w:lang w:val="en-US" w:eastAsia="zh-CN" w:bidi="fa-IR"/>
    </w:rPr>
  </w:style>
  <w:style w:type="character" w:customStyle="1" w:styleId="titrChar">
    <w:name w:val="titr Char"/>
    <w:link w:val="titr"/>
    <w:rsid w:val="004B32FD"/>
    <w:rPr>
      <w:rFonts w:eastAsia="SimSun" w:cs="B Lotus"/>
      <w:b/>
      <w:bCs/>
      <w:sz w:val="28"/>
      <w:szCs w:val="28"/>
      <w:lang w:eastAsia="zh-CN" w:bidi="fa-IR"/>
    </w:rPr>
  </w:style>
  <w:style w:type="table" w:customStyle="1" w:styleId="GridTable1Light-Accent31">
    <w:name w:val="Grid Table 1 Light - Accent 31"/>
    <w:basedOn w:val="TableNormal"/>
    <w:uiPriority w:val="46"/>
    <w:rsid w:val="004B32FD"/>
    <w:rPr>
      <w:rFonts w:ascii="Calibri" w:eastAsia="Calibri" w:hAnsi="Calibri" w:cs="Arial"/>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ListTable6Colorful-Accent31">
    <w:name w:val="List Table 6 Colorful - Accent 31"/>
    <w:basedOn w:val="TableNormal"/>
    <w:uiPriority w:val="51"/>
    <w:rsid w:val="004B32FD"/>
    <w:rPr>
      <w:rFonts w:ascii="Calibri" w:eastAsia="Calibri" w:hAnsi="Calibri" w:cs="Arial"/>
      <w:color w:val="76923C"/>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20">
    <w:name w:val="تیتر2"/>
    <w:basedOn w:val="Normal"/>
    <w:link w:val="2Char"/>
    <w:qFormat/>
    <w:rsid w:val="004B32FD"/>
    <w:pPr>
      <w:tabs>
        <w:tab w:val="left" w:pos="2682"/>
      </w:tabs>
      <w:bidi/>
      <w:spacing w:before="360" w:after="120"/>
      <w:jc w:val="both"/>
    </w:pPr>
    <w:rPr>
      <w:rFonts w:cs="B Lotus"/>
      <w:bCs/>
      <w:sz w:val="28"/>
      <w:szCs w:val="32"/>
      <w:lang w:val="en-US" w:eastAsia="en-US" w:bidi="fa-IR"/>
    </w:rPr>
  </w:style>
  <w:style w:type="character" w:customStyle="1" w:styleId="2Char">
    <w:name w:val="تیتر2 Char"/>
    <w:link w:val="20"/>
    <w:rsid w:val="004B32FD"/>
    <w:rPr>
      <w:rFonts w:cs="B Lotus"/>
      <w:bCs/>
      <w:sz w:val="28"/>
      <w:szCs w:val="32"/>
      <w:lang w:bidi="fa-IR"/>
    </w:rPr>
  </w:style>
  <w:style w:type="table" w:customStyle="1" w:styleId="TableGrid0">
    <w:name w:val="TableGrid"/>
    <w:rsid w:val="004B32FD"/>
    <w:rPr>
      <w:rFonts w:ascii="Calibri" w:hAnsi="Calibri" w:cs="Arial"/>
      <w:sz w:val="22"/>
      <w:szCs w:val="22"/>
      <w:lang w:bidi="fa-IR"/>
    </w:rPr>
    <w:tblPr>
      <w:tblCellMar>
        <w:top w:w="0" w:type="dxa"/>
        <w:left w:w="0" w:type="dxa"/>
        <w:bottom w:w="0" w:type="dxa"/>
        <w:right w:w="0" w:type="dxa"/>
      </w:tblCellMar>
    </w:tblPr>
  </w:style>
  <w:style w:type="character" w:customStyle="1" w:styleId="Char">
    <w:name w:val="جدول Char"/>
    <w:link w:val="a9"/>
    <w:rsid w:val="004B32FD"/>
    <w:rPr>
      <w:rFonts w:ascii="B Nazanin" w:eastAsiaTheme="minorHAnsi" w:hAnsi="B Nazanin" w:cs="B Nazanin"/>
      <w:color w:val="000000" w:themeColor="text1"/>
      <w:lang w:bidi="fa-IR"/>
    </w:rPr>
  </w:style>
  <w:style w:type="table" w:customStyle="1" w:styleId="ListTable6Colorful1">
    <w:name w:val="List Table 6 Colorful1"/>
    <w:basedOn w:val="TableNormal"/>
    <w:uiPriority w:val="51"/>
    <w:rsid w:val="004B32FD"/>
    <w:rPr>
      <w:rFonts w:ascii="Calibri" w:eastAsia="Calibri" w:hAnsi="Calibri" w:cs="Arial"/>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1">
    <w:name w:val="List Table 21"/>
    <w:basedOn w:val="TableNormal"/>
    <w:uiPriority w:val="47"/>
    <w:rsid w:val="004B32FD"/>
    <w:rPr>
      <w:rFonts w:ascii="Calibri" w:eastAsia="Calibri" w:hAnsi="Calibri" w:cs="Arial"/>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21">
    <w:name w:val="جدول 2"/>
    <w:basedOn w:val="Normal"/>
    <w:link w:val="2Char0"/>
    <w:qFormat/>
    <w:rsid w:val="004B32FD"/>
    <w:pPr>
      <w:bidi/>
      <w:jc w:val="center"/>
    </w:pPr>
    <w:rPr>
      <w:rFonts w:eastAsia="Calibri" w:cs="B Lotus"/>
      <w:szCs w:val="22"/>
      <w:lang w:val="en-US" w:eastAsia="en-US" w:bidi="fa-IR"/>
    </w:rPr>
  </w:style>
  <w:style w:type="paragraph" w:customStyle="1" w:styleId="Char11">
    <w:name w:val="Char1"/>
    <w:basedOn w:val="Normal"/>
    <w:next w:val="FootnoteText"/>
    <w:unhideWhenUsed/>
    <w:qFormat/>
    <w:rsid w:val="004B32FD"/>
    <w:rPr>
      <w:rFonts w:ascii="Calibri" w:eastAsia="Calibri" w:hAnsi="Calibri" w:cs="Arial"/>
      <w:lang w:val="en-US" w:eastAsia="en-US"/>
    </w:rPr>
  </w:style>
  <w:style w:type="character" w:customStyle="1" w:styleId="2Char0">
    <w:name w:val="جدول 2 Char"/>
    <w:link w:val="21"/>
    <w:rsid w:val="004B32FD"/>
    <w:rPr>
      <w:rFonts w:eastAsia="Calibri" w:cs="B Lotus"/>
      <w:szCs w:val="22"/>
      <w:lang w:bidi="fa-IR"/>
    </w:rPr>
  </w:style>
  <w:style w:type="paragraph" w:customStyle="1" w:styleId="af6">
    <w:name w:val="نمودارها"/>
    <w:basedOn w:val="Normal"/>
    <w:qFormat/>
    <w:rsid w:val="004B32FD"/>
    <w:pPr>
      <w:spacing w:after="200" w:line="276" w:lineRule="auto"/>
    </w:pPr>
    <w:rPr>
      <w:rFonts w:eastAsia="B Nazanin" w:cs="B Nazanin"/>
      <w:bCs/>
      <w:color w:val="000000"/>
      <w:sz w:val="24"/>
      <w:szCs w:val="24"/>
      <w:lang w:val="en-US" w:eastAsia="en-US" w:bidi="fa-IR"/>
    </w:rPr>
  </w:style>
  <w:style w:type="paragraph" w:customStyle="1" w:styleId="DecimalAligned">
    <w:name w:val="Decimal Aligned"/>
    <w:basedOn w:val="Normal"/>
    <w:uiPriority w:val="40"/>
    <w:qFormat/>
    <w:rsid w:val="004B32FD"/>
    <w:pPr>
      <w:tabs>
        <w:tab w:val="decimal" w:pos="360"/>
      </w:tabs>
      <w:spacing w:after="200" w:line="276" w:lineRule="auto"/>
    </w:pPr>
    <w:rPr>
      <w:rFonts w:ascii="Calibri" w:eastAsia="Calibri" w:hAnsi="Calibri" w:cs="Arial"/>
      <w:sz w:val="22"/>
      <w:szCs w:val="22"/>
      <w:lang w:val="en-US" w:eastAsia="ja-JP"/>
    </w:rPr>
  </w:style>
  <w:style w:type="table" w:styleId="LightShading-Accent1">
    <w:name w:val="Light Shading Accent 1"/>
    <w:basedOn w:val="TableNormal"/>
    <w:uiPriority w:val="60"/>
    <w:rsid w:val="004B32FD"/>
    <w:rPr>
      <w:rFonts w:ascii="Calibri" w:eastAsia="MS Mincho" w:hAnsi="Calibri" w:cs="Arial"/>
      <w:color w:val="4F81BD"/>
      <w:sz w:val="22"/>
      <w:szCs w:val="22"/>
      <w:lang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rsid w:val="004B32FD"/>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NoSpacingChar">
    <w:name w:val="No Spacing Char"/>
    <w:aliases w:val="انگلیسی معمولی Char,No Spacing1 Char,انگلیÓی ãÚãæáی Char,time Char,subtitle Char,A Char,عناوین جداول و اشکال Char,yaghot-titr Char,تيتر4 Char,تغییرات Char,نویسنده Char,normal Char,متن عادی Char,متن جداول Char,زیر عنوان Char,فارسی Char"/>
    <w:link w:val="NoSpacing"/>
    <w:uiPriority w:val="1"/>
    <w:rsid w:val="004B32FD"/>
    <w:rPr>
      <w:lang w:val="en-GB" w:eastAsia="it-IT"/>
    </w:rPr>
  </w:style>
  <w:style w:type="character" w:customStyle="1" w:styleId="reference-text">
    <w:name w:val="reference-text"/>
    <w:basedOn w:val="DefaultParagraphFont"/>
    <w:rsid w:val="004B32FD"/>
  </w:style>
  <w:style w:type="character" w:customStyle="1" w:styleId="mw-cite-backlink">
    <w:name w:val="mw-cite-backlink"/>
    <w:basedOn w:val="DefaultParagraphFont"/>
    <w:rsid w:val="004B32FD"/>
  </w:style>
  <w:style w:type="character" w:customStyle="1" w:styleId="rynqvb">
    <w:name w:val="rynqvb"/>
    <w:basedOn w:val="DefaultParagraphFont"/>
    <w:rsid w:val="004B32FD"/>
  </w:style>
  <w:style w:type="numbering" w:customStyle="1" w:styleId="NoList10">
    <w:name w:val="No List10"/>
    <w:next w:val="NoList"/>
    <w:semiHidden/>
    <w:unhideWhenUsed/>
    <w:rsid w:val="004B32FD"/>
  </w:style>
  <w:style w:type="table" w:customStyle="1" w:styleId="TableGrid20">
    <w:name w:val="Table Grid20"/>
    <w:basedOn w:val="TableNormal"/>
    <w:next w:val="TableGrid"/>
    <w:uiPriority w:val="59"/>
    <w:rsid w:val="004B32FD"/>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rsid w:val="004B32FD"/>
  </w:style>
  <w:style w:type="numbering" w:customStyle="1" w:styleId="NoList113">
    <w:name w:val="No List113"/>
    <w:next w:val="NoList"/>
    <w:uiPriority w:val="99"/>
    <w:rsid w:val="004B32FD"/>
  </w:style>
  <w:style w:type="table" w:customStyle="1" w:styleId="TableGrid601">
    <w:name w:val="Table Grid601"/>
    <w:basedOn w:val="TableNormal"/>
    <w:next w:val="TableGrid"/>
    <w:uiPriority w:val="39"/>
    <w:rsid w:val="004B32FD"/>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rsid w:val="004B32FD"/>
  </w:style>
  <w:style w:type="table" w:customStyle="1" w:styleId="PlainTable211">
    <w:name w:val="Plain Table 211"/>
    <w:basedOn w:val="TableNormal"/>
    <w:uiPriority w:val="42"/>
    <w:rsid w:val="004B32FD"/>
    <w:rPr>
      <w:rFonts w:ascii="Calibri" w:eastAsia="Calibri" w:hAnsi="Calibri" w:cs="Arial"/>
      <w:sz w:val="22"/>
      <w:szCs w:val="22"/>
      <w:lang w:bidi="fa-I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1">
    <w:name w:val="Plain Table 311"/>
    <w:basedOn w:val="TableNormal"/>
    <w:uiPriority w:val="43"/>
    <w:rsid w:val="004B32FD"/>
    <w:rPr>
      <w:rFonts w:ascii="Calibri" w:eastAsia="Calibri" w:hAnsi="Calibri" w:cs="Arial"/>
      <w:sz w:val="22"/>
      <w:szCs w:val="22"/>
      <w:lang w:bidi="fa-I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4B32FD"/>
    <w:rPr>
      <w:rFonts w:ascii="Calibri" w:eastAsia="Calibri" w:hAnsi="Calibri" w:cs="Arial"/>
      <w:sz w:val="22"/>
      <w:szCs w:val="22"/>
      <w:lang w:bidi="fa-I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1">
    <w:name w:val="Plain Table 511"/>
    <w:basedOn w:val="TableNormal"/>
    <w:uiPriority w:val="45"/>
    <w:rsid w:val="004B32FD"/>
    <w:rPr>
      <w:rFonts w:ascii="Calibri" w:eastAsia="Calibri" w:hAnsi="Calibri" w:cs="Arial"/>
      <w:sz w:val="22"/>
      <w:szCs w:val="22"/>
      <w:lang w:bidi="fa-IR"/>
    </w:rPr>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1">
    <w:name w:val="Plain Table 111"/>
    <w:basedOn w:val="TableNormal"/>
    <w:uiPriority w:val="41"/>
    <w:rsid w:val="004B32FD"/>
    <w:rPr>
      <w:rFonts w:ascii="Calibri" w:eastAsia="Calibri" w:hAnsi="Calibri" w:cs="Arial"/>
      <w:sz w:val="22"/>
      <w:szCs w:val="22"/>
      <w:lang w:bidi="fa-I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1">
    <w:name w:val="Table Grid Light11"/>
    <w:basedOn w:val="TableNormal"/>
    <w:uiPriority w:val="40"/>
    <w:rsid w:val="004B32FD"/>
    <w:rPr>
      <w:rFonts w:ascii="Calibri" w:eastAsia="Calibri" w:hAnsi="Calibri" w:cs="Arial"/>
      <w:sz w:val="22"/>
      <w:szCs w:val="22"/>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21">
    <w:name w:val="Plain Table 221"/>
    <w:basedOn w:val="TableNormal"/>
    <w:next w:val="PlainTable21"/>
    <w:uiPriority w:val="42"/>
    <w:rsid w:val="004B32FD"/>
    <w:rPr>
      <w:rFonts w:ascii="Calibri" w:eastAsia="Calibri" w:hAnsi="Calibri" w:cs="Arial"/>
      <w:sz w:val="22"/>
      <w:szCs w:val="22"/>
      <w:lang w:bidi="fa-I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1">
    <w:name w:val="Plain Table 231"/>
    <w:basedOn w:val="TableNormal"/>
    <w:next w:val="PlainTable21"/>
    <w:uiPriority w:val="42"/>
    <w:rsid w:val="004B32FD"/>
    <w:rPr>
      <w:rFonts w:ascii="Calibri" w:eastAsia="Calibri" w:hAnsi="Calibri" w:cs="Arial"/>
      <w:sz w:val="22"/>
      <w:szCs w:val="22"/>
      <w:lang w:bidi="fa-I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41">
    <w:name w:val="Plain Table 241"/>
    <w:basedOn w:val="TableNormal"/>
    <w:next w:val="PlainTable21"/>
    <w:uiPriority w:val="42"/>
    <w:rsid w:val="004B32FD"/>
    <w:rPr>
      <w:rFonts w:ascii="Calibri" w:eastAsia="Calibri" w:hAnsi="Calibri" w:cs="Arial"/>
      <w:sz w:val="22"/>
      <w:szCs w:val="22"/>
      <w:lang w:bidi="fa-I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10">
    <w:name w:val="Table Grid110"/>
    <w:basedOn w:val="TableNormal"/>
    <w:next w:val="TableGrid"/>
    <w:uiPriority w:val="39"/>
    <w:rsid w:val="004B32FD"/>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51">
    <w:name w:val="Plain Table 251"/>
    <w:basedOn w:val="TableNormal"/>
    <w:next w:val="PlainTable21"/>
    <w:uiPriority w:val="42"/>
    <w:rsid w:val="004B32FD"/>
    <w:rPr>
      <w:rFonts w:ascii="Calibri" w:eastAsia="Calibri" w:hAnsi="Calibri" w:cs="Arial"/>
      <w:sz w:val="22"/>
      <w:szCs w:val="22"/>
      <w:lang w:bidi="fa-I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2">
    <w:name w:val="Table Grid22"/>
    <w:basedOn w:val="TableNormal"/>
    <w:next w:val="TableGrid"/>
    <w:uiPriority w:val="59"/>
    <w:rsid w:val="004B32FD"/>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4B32FD"/>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B32FD"/>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4B32FD"/>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4B32FD"/>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4B32FD"/>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4B32FD"/>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4B32FD"/>
    <w:pPr>
      <w:jc w:val="both"/>
    </w:pPr>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4B32FD"/>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rsid w:val="004B32FD"/>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4B32FD"/>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4B32FD"/>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rsid w:val="004B32FD"/>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4B32FD"/>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261">
    <w:name w:val="Plain Table 261"/>
    <w:basedOn w:val="TableNormal"/>
    <w:next w:val="PlainTable21"/>
    <w:uiPriority w:val="42"/>
    <w:rsid w:val="004B32FD"/>
    <w:pPr>
      <w:bidi/>
      <w:ind w:firstLine="284"/>
      <w:jc w:val="both"/>
    </w:pPr>
    <w:rPr>
      <w:rFonts w:ascii="Calibri" w:eastAsia="Calibri" w:hAnsi="Calibri" w:cs="Arial"/>
      <w:sz w:val="22"/>
      <w:szCs w:val="22"/>
      <w:lang w:bidi="fa-I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32">
    <w:name w:val="No List32"/>
    <w:next w:val="NoList"/>
    <w:uiPriority w:val="99"/>
    <w:rsid w:val="004B32FD"/>
  </w:style>
  <w:style w:type="table" w:customStyle="1" w:styleId="TableGrid411">
    <w:name w:val="Table Grid411"/>
    <w:basedOn w:val="TableNormal"/>
    <w:next w:val="TableGrid"/>
    <w:rsid w:val="004B32FD"/>
    <w:pPr>
      <w:jc w:val="both"/>
    </w:pPr>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rsid w:val="004B32FD"/>
  </w:style>
  <w:style w:type="numbering" w:customStyle="1" w:styleId="NoList122">
    <w:name w:val="No List122"/>
    <w:next w:val="NoList"/>
    <w:uiPriority w:val="99"/>
    <w:rsid w:val="004B32FD"/>
  </w:style>
  <w:style w:type="table" w:customStyle="1" w:styleId="TableGrid511">
    <w:name w:val="Table Grid511"/>
    <w:basedOn w:val="TableNormal"/>
    <w:next w:val="TableGrid"/>
    <w:uiPriority w:val="59"/>
    <w:rsid w:val="004B32FD"/>
    <w:pPr>
      <w:jc w:val="both"/>
    </w:pPr>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rsid w:val="004B32FD"/>
  </w:style>
  <w:style w:type="numbering" w:customStyle="1" w:styleId="NoList131">
    <w:name w:val="No List131"/>
    <w:next w:val="NoList"/>
    <w:uiPriority w:val="99"/>
    <w:rsid w:val="004B32FD"/>
  </w:style>
  <w:style w:type="numbering" w:customStyle="1" w:styleId="NoList61">
    <w:name w:val="No List61"/>
    <w:next w:val="NoList"/>
    <w:rsid w:val="004B32FD"/>
  </w:style>
  <w:style w:type="numbering" w:customStyle="1" w:styleId="NoList141">
    <w:name w:val="No List141"/>
    <w:next w:val="NoList"/>
    <w:uiPriority w:val="99"/>
    <w:rsid w:val="004B32FD"/>
  </w:style>
  <w:style w:type="numbering" w:customStyle="1" w:styleId="NoList71">
    <w:name w:val="No List71"/>
    <w:next w:val="NoList"/>
    <w:uiPriority w:val="99"/>
    <w:rsid w:val="004B32FD"/>
  </w:style>
  <w:style w:type="numbering" w:customStyle="1" w:styleId="NoList81">
    <w:name w:val="No List81"/>
    <w:next w:val="NoList"/>
    <w:uiPriority w:val="99"/>
    <w:rsid w:val="004B32FD"/>
  </w:style>
  <w:style w:type="numbering" w:customStyle="1" w:styleId="NoList151">
    <w:name w:val="No List151"/>
    <w:next w:val="NoList"/>
    <w:uiPriority w:val="99"/>
    <w:rsid w:val="004B32FD"/>
  </w:style>
  <w:style w:type="table" w:customStyle="1" w:styleId="TableGrid611">
    <w:name w:val="Table Grid611"/>
    <w:basedOn w:val="TableNormal"/>
    <w:next w:val="TableGrid"/>
    <w:uiPriority w:val="59"/>
    <w:rsid w:val="004B32FD"/>
    <w:pPr>
      <w:jc w:val="both"/>
    </w:pPr>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4B32FD"/>
    <w:pPr>
      <w:jc w:val="both"/>
    </w:pPr>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B32FD"/>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4B32FD"/>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4B32FD"/>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4B32FD"/>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4B32FD"/>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4B32FD"/>
    <w:rPr>
      <w:rFonts w:ascii="Calibri" w:eastAsia="Calibri" w:hAnsi="Calibri" w:cs="Arial"/>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rsid w:val="004B32FD"/>
    <w:rPr>
      <w:rFonts w:ascii="Calibri" w:eastAsia="Calibri" w:hAnsi="Calibri" w:cs="Arial"/>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4B32F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1">
    <w:name w:val="No List91"/>
    <w:next w:val="NoList"/>
    <w:uiPriority w:val="99"/>
    <w:semiHidden/>
    <w:unhideWhenUsed/>
    <w:rsid w:val="004B32FD"/>
  </w:style>
  <w:style w:type="table" w:customStyle="1" w:styleId="GridTable1Light-Accent111">
    <w:name w:val="Grid Table 1 Light - Accent 111"/>
    <w:basedOn w:val="TableNormal"/>
    <w:uiPriority w:val="46"/>
    <w:rsid w:val="004B32FD"/>
    <w:pPr>
      <w:ind w:right="-288" w:firstLine="288"/>
    </w:pPr>
    <w:rPr>
      <w:rFonts w:eastAsiaTheme="minorHAnsi" w:cs="B Nazanin"/>
      <w:color w:val="000000" w:themeColor="text1"/>
      <w:sz w:val="28"/>
      <w:szCs w:val="28"/>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421">
    <w:name w:val="Plain Table 421"/>
    <w:basedOn w:val="TableNormal"/>
    <w:uiPriority w:val="44"/>
    <w:rsid w:val="004B32FD"/>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121">
    <w:name w:val="Grid Table 1 Light - Accent 121"/>
    <w:basedOn w:val="TableNormal"/>
    <w:uiPriority w:val="46"/>
    <w:rsid w:val="004B32FD"/>
    <w:rPr>
      <w:rFonts w:asciiTheme="minorHAnsi" w:eastAsiaTheme="minorHAnsi"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1113">
    <w:name w:val="No List1113"/>
    <w:next w:val="NoList"/>
    <w:uiPriority w:val="99"/>
    <w:semiHidden/>
    <w:unhideWhenUsed/>
    <w:rsid w:val="004B32FD"/>
  </w:style>
  <w:style w:type="numbering" w:customStyle="1" w:styleId="NoList11112">
    <w:name w:val="No List11112"/>
    <w:next w:val="NoList"/>
    <w:uiPriority w:val="99"/>
    <w:semiHidden/>
    <w:rsid w:val="004B32FD"/>
  </w:style>
  <w:style w:type="table" w:customStyle="1" w:styleId="TableClassic12">
    <w:name w:val="Table Classic 12"/>
    <w:basedOn w:val="TableNormal"/>
    <w:next w:val="TableClassic1"/>
    <w:rsid w:val="004B32FD"/>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111">
    <w:name w:val="No List111111"/>
    <w:next w:val="NoList"/>
    <w:uiPriority w:val="99"/>
    <w:semiHidden/>
    <w:rsid w:val="004B32FD"/>
  </w:style>
  <w:style w:type="numbering" w:customStyle="1" w:styleId="NoList212">
    <w:name w:val="No List212"/>
    <w:next w:val="NoList"/>
    <w:uiPriority w:val="99"/>
    <w:semiHidden/>
    <w:rsid w:val="004B32FD"/>
  </w:style>
  <w:style w:type="table" w:customStyle="1" w:styleId="TableClassic111">
    <w:name w:val="Table Classic 111"/>
    <w:basedOn w:val="TableNormal"/>
    <w:next w:val="TableClassic1"/>
    <w:rsid w:val="004B32FD"/>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311">
    <w:name w:val="No List311"/>
    <w:next w:val="NoList"/>
    <w:uiPriority w:val="99"/>
    <w:semiHidden/>
    <w:unhideWhenUsed/>
    <w:rsid w:val="004B32FD"/>
  </w:style>
  <w:style w:type="numbering" w:customStyle="1" w:styleId="NoList1121">
    <w:name w:val="No List1121"/>
    <w:next w:val="NoList"/>
    <w:uiPriority w:val="99"/>
    <w:semiHidden/>
    <w:rsid w:val="004B32FD"/>
  </w:style>
  <w:style w:type="numbering" w:customStyle="1" w:styleId="NoList11121">
    <w:name w:val="No List11121"/>
    <w:next w:val="NoList"/>
    <w:uiPriority w:val="99"/>
    <w:semiHidden/>
    <w:rsid w:val="004B32FD"/>
  </w:style>
  <w:style w:type="numbering" w:customStyle="1" w:styleId="NoList2111">
    <w:name w:val="No List2111"/>
    <w:next w:val="NoList"/>
    <w:uiPriority w:val="99"/>
    <w:semiHidden/>
    <w:rsid w:val="004B32FD"/>
  </w:style>
  <w:style w:type="numbering" w:customStyle="1" w:styleId="NoList1211">
    <w:name w:val="No List1211"/>
    <w:next w:val="NoList"/>
    <w:uiPriority w:val="99"/>
    <w:semiHidden/>
    <w:rsid w:val="004B32FD"/>
  </w:style>
  <w:style w:type="table" w:customStyle="1" w:styleId="ListTable2-Accent311">
    <w:name w:val="List Table 2 - Accent 311"/>
    <w:basedOn w:val="TableNormal"/>
    <w:uiPriority w:val="47"/>
    <w:rsid w:val="004B32FD"/>
    <w:rPr>
      <w:rFonts w:ascii="Calibri" w:eastAsia="Calibri" w:hAnsi="Calibri" w:cs="Arial"/>
    </w:rPr>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MediumList1-Accent31">
    <w:name w:val="Medium List 1 - Accent 31"/>
    <w:basedOn w:val="TableNormal"/>
    <w:next w:val="MediumList1-Accent3"/>
    <w:uiPriority w:val="65"/>
    <w:rsid w:val="004B32FD"/>
    <w:rPr>
      <w:rFonts w:ascii="Calibri" w:eastAsia="Calibri" w:hAnsi="Calibri" w:cs="Arial"/>
      <w:color w:val="000000"/>
    </w:rPr>
    <w:tblPr>
      <w:tblStyleRowBandSize w:val="1"/>
      <w:tblStyleColBandSize w:val="1"/>
      <w:tblBorders>
        <w:top w:val="single" w:sz="8" w:space="0" w:color="9BBB59"/>
        <w:bottom w:val="single" w:sz="8" w:space="0" w:color="9BBB59"/>
      </w:tblBorders>
    </w:tblPr>
    <w:tblStylePr w:type="firstRow">
      <w:rPr>
        <w:rFonts w:ascii="B Zar" w:eastAsia="Times New Roman" w:hAnsi="B Zar"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GridTable1Light-Accent311">
    <w:name w:val="Grid Table 1 Light - Accent 311"/>
    <w:basedOn w:val="TableNormal"/>
    <w:uiPriority w:val="46"/>
    <w:rsid w:val="004B32FD"/>
    <w:rPr>
      <w:rFonts w:ascii="Calibri" w:eastAsia="Calibri" w:hAnsi="Calibri" w:cs="Arial"/>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ListTable6Colorful-Accent311">
    <w:name w:val="List Table 6 Colorful - Accent 311"/>
    <w:basedOn w:val="TableNormal"/>
    <w:uiPriority w:val="51"/>
    <w:rsid w:val="004B32FD"/>
    <w:rPr>
      <w:rFonts w:ascii="Calibri" w:eastAsia="Calibri" w:hAnsi="Calibri" w:cs="Arial"/>
      <w:color w:val="76923C"/>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eGrid1a">
    <w:name w:val="TableGrid1"/>
    <w:rsid w:val="004B32FD"/>
    <w:rPr>
      <w:rFonts w:ascii="Calibri" w:hAnsi="Calibri" w:cs="Arial"/>
      <w:sz w:val="22"/>
      <w:szCs w:val="22"/>
      <w:lang w:bidi="fa-IR"/>
    </w:rPr>
    <w:tblPr>
      <w:tblCellMar>
        <w:top w:w="0" w:type="dxa"/>
        <w:left w:w="0" w:type="dxa"/>
        <w:bottom w:w="0" w:type="dxa"/>
        <w:right w:w="0" w:type="dxa"/>
      </w:tblCellMar>
    </w:tblPr>
  </w:style>
  <w:style w:type="table" w:customStyle="1" w:styleId="ListTable6Colorful11">
    <w:name w:val="List Table 6 Colorful11"/>
    <w:basedOn w:val="TableNormal"/>
    <w:uiPriority w:val="51"/>
    <w:rsid w:val="004B32FD"/>
    <w:rPr>
      <w:rFonts w:ascii="Calibri" w:eastAsia="Calibri" w:hAnsi="Calibri" w:cs="Arial"/>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11">
    <w:name w:val="List Table 211"/>
    <w:basedOn w:val="TableNormal"/>
    <w:uiPriority w:val="47"/>
    <w:rsid w:val="004B32FD"/>
    <w:rPr>
      <w:rFonts w:ascii="Calibri" w:eastAsia="Calibri" w:hAnsi="Calibri" w:cs="Arial"/>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Accent11">
    <w:name w:val="Light Shading - Accent 11"/>
    <w:basedOn w:val="TableNormal"/>
    <w:next w:val="LightShading-Accent1"/>
    <w:uiPriority w:val="60"/>
    <w:rsid w:val="004B32FD"/>
    <w:rPr>
      <w:rFonts w:ascii="Calibri" w:eastAsia="MS Mincho" w:hAnsi="Calibri" w:cs="Arial"/>
      <w:color w:val="4F81BD"/>
      <w:sz w:val="22"/>
      <w:szCs w:val="22"/>
      <w:lang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1">
    <w:name w:val="Medium List 2 - Accent 11"/>
    <w:basedOn w:val="TableNormal"/>
    <w:next w:val="MediumList2-Accent1"/>
    <w:uiPriority w:val="66"/>
    <w:rsid w:val="004B32FD"/>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hwtze">
    <w:name w:val="hwtze"/>
    <w:basedOn w:val="DefaultParagraphFont"/>
    <w:rsid w:val="004B32FD"/>
  </w:style>
  <w:style w:type="character" w:customStyle="1" w:styleId="tr-align-text">
    <w:name w:val="tr-align-text"/>
    <w:basedOn w:val="DefaultParagraphFont"/>
    <w:rsid w:val="007A2D77"/>
  </w:style>
  <w:style w:type="table" w:customStyle="1" w:styleId="LightGrid-Accent61">
    <w:name w:val="Light Grid - Accent 61"/>
    <w:basedOn w:val="TableNormal"/>
    <w:next w:val="LightGrid-Accent6"/>
    <w:uiPriority w:val="62"/>
    <w:rsid w:val="007A2D77"/>
    <w:rPr>
      <w:rFonts w:ascii="Calibri" w:eastAsia="Calibri" w:hAnsi="Calibri" w:cs="Arial"/>
      <w:lang w:bidi="fa-I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Nazanin" w:eastAsia="Times New Roman" w:hAnsi="Nazani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Nazanin" w:eastAsia="Times New Roman" w:hAnsi="Nazani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Nazanin" w:eastAsia="Times New Roman" w:hAnsi="Nazanin" w:cs="Times New Roman"/>
        <w:b/>
        <w:bCs/>
      </w:rPr>
    </w:tblStylePr>
    <w:tblStylePr w:type="lastCol">
      <w:rPr>
        <w:rFonts w:ascii="Nazanin" w:eastAsia="Times New Roman" w:hAnsi="Nazani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6">
    <w:name w:val="Light Grid Accent 6"/>
    <w:basedOn w:val="TableNormal"/>
    <w:uiPriority w:val="62"/>
    <w:unhideWhenUsed/>
    <w:rsid w:val="007A2D77"/>
    <w:rPr>
      <w:rFonts w:ascii="Calibri" w:eastAsia="Calibri" w:hAnsi="Calibri" w:cs="Arial"/>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customStyle="1" w:styleId="Char6">
    <w:name w:val="سرفصل Char"/>
    <w:link w:val="af7"/>
    <w:locked/>
    <w:rsid w:val="007A2D77"/>
    <w:rPr>
      <w:rFonts w:cs="B Titr"/>
      <w:color w:val="000000"/>
      <w:sz w:val="27"/>
      <w:szCs w:val="72"/>
    </w:rPr>
  </w:style>
  <w:style w:type="paragraph" w:customStyle="1" w:styleId="af7">
    <w:name w:val="سرفصل"/>
    <w:basedOn w:val="Heading2"/>
    <w:next w:val="Heading2"/>
    <w:link w:val="Char6"/>
    <w:autoRedefine/>
    <w:uiPriority w:val="99"/>
    <w:qFormat/>
    <w:rsid w:val="007A2D77"/>
    <w:pPr>
      <w:keepNext w:val="0"/>
      <w:keepLines w:val="0"/>
      <w:numPr>
        <w:ilvl w:val="0"/>
        <w:numId w:val="0"/>
      </w:numPr>
      <w:spacing w:before="375" w:after="375"/>
      <w:jc w:val="center"/>
    </w:pPr>
    <w:rPr>
      <w:rFonts w:ascii="Times New Roman" w:eastAsia="Times New Roman" w:hAnsi="Times New Roman" w:cs="B Titr"/>
      <w:i w:val="0"/>
      <w:iCs w:val="0"/>
      <w:color w:val="000000"/>
      <w:sz w:val="27"/>
      <w:szCs w:val="72"/>
      <w:lang w:val="en-US" w:eastAsia="en-US"/>
    </w:rPr>
  </w:style>
  <w:style w:type="character" w:customStyle="1" w:styleId="search-mark">
    <w:name w:val="search-mark"/>
    <w:rsid w:val="007A2D77"/>
  </w:style>
  <w:style w:type="character" w:customStyle="1" w:styleId="p-info-part">
    <w:name w:val="p-info-part"/>
    <w:rsid w:val="007A2D77"/>
  </w:style>
  <w:style w:type="character" w:customStyle="1" w:styleId="A80">
    <w:name w:val="A8"/>
    <w:uiPriority w:val="99"/>
    <w:rsid w:val="007A2D77"/>
    <w:rPr>
      <w:rFonts w:ascii="Goudy Old Style" w:hAnsi="Goudy Old Style" w:cs="Goudy Old Style" w:hint="default"/>
      <w:color w:val="000000"/>
      <w:sz w:val="18"/>
      <w:szCs w:val="18"/>
    </w:rPr>
  </w:style>
  <w:style w:type="table" w:styleId="LightShading">
    <w:name w:val="Light Shading"/>
    <w:basedOn w:val="TableNormal"/>
    <w:uiPriority w:val="60"/>
    <w:unhideWhenUsed/>
    <w:rsid w:val="007A2D77"/>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7A2D77"/>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article-info-details">
    <w:name w:val="c-article-info-details"/>
    <w:basedOn w:val="Normal"/>
    <w:rsid w:val="007A2D77"/>
    <w:pPr>
      <w:spacing w:before="100" w:beforeAutospacing="1" w:after="100" w:afterAutospacing="1"/>
    </w:pPr>
    <w:rPr>
      <w:sz w:val="24"/>
      <w:szCs w:val="24"/>
      <w:lang w:val="en-US" w:eastAsia="en-US"/>
    </w:rPr>
  </w:style>
  <w:style w:type="character" w:customStyle="1" w:styleId="u-visually-hidden">
    <w:name w:val="u-visually-hidden"/>
    <w:basedOn w:val="DefaultParagraphFont"/>
    <w:rsid w:val="007A2D77"/>
  </w:style>
  <w:style w:type="paragraph" w:customStyle="1" w:styleId="c-article-metrics-barcount">
    <w:name w:val="c-article-metrics-bar__count"/>
    <w:basedOn w:val="Normal"/>
    <w:rsid w:val="007A2D77"/>
    <w:pPr>
      <w:spacing w:before="100" w:beforeAutospacing="1" w:after="100" w:afterAutospacing="1"/>
    </w:pPr>
    <w:rPr>
      <w:sz w:val="24"/>
      <w:szCs w:val="24"/>
      <w:lang w:val="en-US" w:eastAsia="en-US"/>
    </w:rPr>
  </w:style>
  <w:style w:type="character" w:customStyle="1" w:styleId="c-article-metrics-barlabel">
    <w:name w:val="c-article-metrics-bar__label"/>
    <w:basedOn w:val="DefaultParagraphFont"/>
    <w:rsid w:val="007A2D77"/>
  </w:style>
  <w:style w:type="paragraph" w:customStyle="1" w:styleId="c-article-metrics-bardetails">
    <w:name w:val="c-article-metrics-bar__details"/>
    <w:basedOn w:val="Normal"/>
    <w:rsid w:val="007A2D77"/>
    <w:pPr>
      <w:spacing w:before="100" w:beforeAutospacing="1" w:after="100" w:afterAutospacing="1"/>
    </w:pPr>
    <w:rPr>
      <w:sz w:val="24"/>
      <w:szCs w:val="24"/>
      <w:lang w:val="en-US" w:eastAsia="en-US"/>
    </w:rPr>
  </w:style>
  <w:style w:type="character" w:customStyle="1" w:styleId="phrase-token">
    <w:name w:val="phrase-token"/>
    <w:basedOn w:val="DefaultParagraphFont"/>
    <w:rsid w:val="007A2D77"/>
  </w:style>
  <w:style w:type="character" w:customStyle="1" w:styleId="termtext">
    <w:name w:val="termtext"/>
    <w:basedOn w:val="DefaultParagraphFont"/>
    <w:rsid w:val="007A2D77"/>
  </w:style>
  <w:style w:type="paragraph" w:customStyle="1" w:styleId="rtejustify">
    <w:name w:val="rtejustify"/>
    <w:basedOn w:val="Normal"/>
    <w:uiPriority w:val="99"/>
    <w:rsid w:val="007A2D77"/>
    <w:pPr>
      <w:spacing w:before="100" w:beforeAutospacing="1" w:after="100" w:afterAutospacing="1"/>
    </w:pPr>
    <w:rPr>
      <w:sz w:val="24"/>
      <w:szCs w:val="24"/>
      <w:lang w:val="en-US" w:eastAsia="en-US"/>
    </w:rPr>
  </w:style>
  <w:style w:type="paragraph" w:customStyle="1" w:styleId="11">
    <w:name w:val="1"/>
    <w:basedOn w:val="Normal"/>
    <w:link w:val="1Char"/>
    <w:qFormat/>
    <w:rsid w:val="007A2D77"/>
    <w:pPr>
      <w:bidi/>
      <w:spacing w:after="200"/>
      <w:ind w:right="-56" w:firstLine="282"/>
      <w:jc w:val="mediumKashida"/>
    </w:pPr>
    <w:rPr>
      <w:rFonts w:cs="B Lotus"/>
      <w:bCs/>
      <w:noProof/>
      <w:sz w:val="28"/>
      <w:szCs w:val="28"/>
      <w:lang w:val="en-US" w:eastAsia="en-US" w:bidi="fa-IR"/>
    </w:rPr>
  </w:style>
  <w:style w:type="paragraph" w:customStyle="1" w:styleId="110">
    <w:name w:val="11"/>
    <w:basedOn w:val="Normal"/>
    <w:rsid w:val="007A2D77"/>
    <w:pPr>
      <w:bidi/>
      <w:ind w:right="-56" w:firstLine="282"/>
      <w:contextualSpacing/>
      <w:jc w:val="both"/>
    </w:pPr>
    <w:rPr>
      <w:rFonts w:cs="B Lotus"/>
      <w:bCs/>
      <w:noProof/>
      <w:sz w:val="26"/>
      <w:szCs w:val="26"/>
      <w:lang w:val="en-US" w:eastAsia="en-US" w:bidi="fa-IR"/>
    </w:rPr>
  </w:style>
  <w:style w:type="paragraph" w:customStyle="1" w:styleId="Style8">
    <w:name w:val="Style8"/>
    <w:basedOn w:val="Normal"/>
    <w:qFormat/>
    <w:rsid w:val="007A2D77"/>
    <w:pPr>
      <w:widowControl w:val="0"/>
      <w:bidi/>
      <w:spacing w:line="280" w:lineRule="exact"/>
      <w:jc w:val="center"/>
    </w:pPr>
    <w:rPr>
      <w:rFonts w:cs="Lotus"/>
      <w:sz w:val="18"/>
      <w:lang w:val="en-US" w:eastAsia="en-US"/>
    </w:rPr>
  </w:style>
  <w:style w:type="paragraph" w:customStyle="1" w:styleId="22">
    <w:name w:val="2"/>
    <w:basedOn w:val="Normal"/>
    <w:link w:val="2Char1"/>
    <w:qFormat/>
    <w:rsid w:val="007A2D77"/>
    <w:pPr>
      <w:bidi/>
      <w:spacing w:after="200"/>
      <w:jc w:val="center"/>
    </w:pPr>
    <w:rPr>
      <w:rFonts w:ascii="Calibri" w:hAnsi="Calibri" w:cs="B Nazanin"/>
      <w:bCs/>
      <w:noProof/>
      <w:sz w:val="24"/>
      <w:szCs w:val="24"/>
      <w:lang w:val="en-US" w:eastAsia="en-US" w:bidi="fa-IR"/>
    </w:rPr>
  </w:style>
  <w:style w:type="paragraph" w:customStyle="1" w:styleId="3">
    <w:name w:val="3"/>
    <w:basedOn w:val="Normal"/>
    <w:qFormat/>
    <w:rsid w:val="007A2D77"/>
    <w:pPr>
      <w:autoSpaceDE w:val="0"/>
      <w:autoSpaceDN w:val="0"/>
      <w:bidi/>
      <w:adjustRightInd w:val="0"/>
      <w:jc w:val="center"/>
    </w:pPr>
    <w:rPr>
      <w:rFonts w:ascii="Arial" w:hAnsi="Arial" w:cs="B Nazanin"/>
      <w:b/>
      <w:bCs/>
      <w:noProof/>
      <w:sz w:val="24"/>
      <w:szCs w:val="24"/>
      <w:lang w:val="en-US" w:eastAsia="en-US" w:bidi="fa-IR"/>
    </w:rPr>
  </w:style>
  <w:style w:type="character" w:customStyle="1" w:styleId="Style1Char">
    <w:name w:val="Style1 Char"/>
    <w:locked/>
    <w:rsid w:val="007A2D77"/>
    <w:rPr>
      <w:rFonts w:ascii="B Lotus" w:eastAsia="Times New Roman" w:hAnsi="B Lotus" w:cs="B Lotus"/>
      <w:sz w:val="28"/>
      <w:szCs w:val="28"/>
      <w:lang w:bidi="fa-IR"/>
    </w:rPr>
  </w:style>
  <w:style w:type="paragraph" w:customStyle="1" w:styleId="123321">
    <w:name w:val="123321"/>
    <w:basedOn w:val="Normal"/>
    <w:rsid w:val="007A2D77"/>
    <w:pPr>
      <w:bidi/>
      <w:spacing w:line="360" w:lineRule="auto"/>
    </w:pPr>
    <w:rPr>
      <w:rFonts w:cs="B Yagut"/>
      <w:b/>
      <w:bCs/>
      <w:noProof/>
      <w:sz w:val="28"/>
      <w:szCs w:val="28"/>
      <w:lang w:val="pt-BR" w:eastAsia="pt-BR"/>
    </w:rPr>
  </w:style>
  <w:style w:type="paragraph" w:customStyle="1" w:styleId="1111111111111">
    <w:name w:val="1111111111111"/>
    <w:basedOn w:val="Normal"/>
    <w:rsid w:val="007A2D77"/>
    <w:pPr>
      <w:bidi/>
      <w:spacing w:after="200" w:line="360" w:lineRule="auto"/>
      <w:ind w:firstLine="424"/>
      <w:jc w:val="lowKashida"/>
    </w:pPr>
    <w:rPr>
      <w:rFonts w:ascii="Calibri" w:eastAsia="Calibri" w:hAnsi="Calibri" w:cs="2  Titr"/>
      <w:sz w:val="28"/>
      <w:szCs w:val="28"/>
      <w:lang w:val="pt-BR" w:eastAsia="en-US"/>
    </w:rPr>
  </w:style>
  <w:style w:type="paragraph" w:customStyle="1" w:styleId="121">
    <w:name w:val="121"/>
    <w:basedOn w:val="Normal"/>
    <w:rsid w:val="007A2D77"/>
    <w:pPr>
      <w:bidi/>
      <w:spacing w:line="276" w:lineRule="auto"/>
      <w:ind w:firstLine="565"/>
      <w:jc w:val="lowKashida"/>
    </w:pPr>
    <w:rPr>
      <w:rFonts w:cs="B Titr"/>
      <w:b/>
      <w:bCs/>
      <w:noProof/>
      <w:sz w:val="24"/>
      <w:szCs w:val="24"/>
      <w:lang w:val="pt-BR" w:eastAsia="pt-BR"/>
    </w:rPr>
  </w:style>
  <w:style w:type="paragraph" w:customStyle="1" w:styleId="12">
    <w:name w:val="1 جدول"/>
    <w:basedOn w:val="Normal"/>
    <w:rsid w:val="007A2D77"/>
    <w:pPr>
      <w:bidi/>
      <w:ind w:firstLine="567"/>
      <w:jc w:val="center"/>
    </w:pPr>
    <w:rPr>
      <w:rFonts w:ascii="Calibri" w:eastAsia="Calibri" w:hAnsi="Calibri" w:cs="B Lotus"/>
      <w:sz w:val="24"/>
      <w:szCs w:val="24"/>
      <w:lang w:val="pt-BR" w:eastAsia="en-US"/>
    </w:rPr>
  </w:style>
  <w:style w:type="paragraph" w:customStyle="1" w:styleId="13">
    <w:name w:val="1 نمودار"/>
    <w:basedOn w:val="Normal"/>
    <w:rsid w:val="007A2D77"/>
    <w:pPr>
      <w:bidi/>
      <w:spacing w:after="200" w:line="276" w:lineRule="auto"/>
      <w:ind w:firstLine="566"/>
      <w:jc w:val="center"/>
    </w:pPr>
    <w:rPr>
      <w:rFonts w:ascii="Calibri" w:eastAsia="Calibri" w:hAnsi="Calibri" w:cs="B Lotus"/>
      <w:sz w:val="24"/>
      <w:szCs w:val="24"/>
      <w:lang w:val="pt-BR" w:eastAsia="en-US"/>
    </w:rPr>
  </w:style>
  <w:style w:type="paragraph" w:customStyle="1" w:styleId="14">
    <w:name w:val="1 عربگري"/>
    <w:basedOn w:val="Normal"/>
    <w:qFormat/>
    <w:rsid w:val="007A2D77"/>
    <w:pPr>
      <w:bidi/>
      <w:spacing w:after="200" w:line="360" w:lineRule="auto"/>
      <w:ind w:firstLine="423"/>
    </w:pPr>
    <w:rPr>
      <w:rFonts w:ascii="Calibri" w:hAnsi="Calibri" w:cs="B Titr"/>
      <w:noProof/>
      <w:sz w:val="28"/>
      <w:szCs w:val="28"/>
      <w:lang w:val="en-US" w:eastAsia="en-US" w:bidi="fa-IR"/>
    </w:rPr>
  </w:style>
  <w:style w:type="character" w:customStyle="1" w:styleId="cit-name-surname">
    <w:name w:val="cit-name-surname"/>
    <w:rsid w:val="007A2D77"/>
    <w:rPr>
      <w:sz w:val="24"/>
      <w:szCs w:val="24"/>
      <w:bdr w:val="none" w:sz="0" w:space="0" w:color="auto" w:frame="1"/>
      <w:vertAlign w:val="baseline"/>
    </w:rPr>
  </w:style>
  <w:style w:type="character" w:customStyle="1" w:styleId="cit-name-given-names">
    <w:name w:val="cit-name-given-names"/>
    <w:rsid w:val="007A2D77"/>
    <w:rPr>
      <w:sz w:val="24"/>
      <w:szCs w:val="24"/>
      <w:bdr w:val="none" w:sz="0" w:space="0" w:color="auto" w:frame="1"/>
      <w:vertAlign w:val="baseline"/>
    </w:rPr>
  </w:style>
  <w:style w:type="character" w:customStyle="1" w:styleId="cit-pub-date">
    <w:name w:val="cit-pub-date"/>
    <w:rsid w:val="007A2D77"/>
    <w:rPr>
      <w:sz w:val="24"/>
      <w:szCs w:val="24"/>
      <w:bdr w:val="none" w:sz="0" w:space="0" w:color="auto" w:frame="1"/>
      <w:vertAlign w:val="baseline"/>
    </w:rPr>
  </w:style>
  <w:style w:type="character" w:customStyle="1" w:styleId="cit-article-title">
    <w:name w:val="cit-article-title"/>
    <w:rsid w:val="007A2D77"/>
    <w:rPr>
      <w:sz w:val="24"/>
      <w:szCs w:val="24"/>
      <w:bdr w:val="none" w:sz="0" w:space="0" w:color="auto" w:frame="1"/>
      <w:vertAlign w:val="baseline"/>
    </w:rPr>
  </w:style>
  <w:style w:type="character" w:customStyle="1" w:styleId="cit-vol3">
    <w:name w:val="cit-vol3"/>
    <w:rsid w:val="007A2D77"/>
    <w:rPr>
      <w:sz w:val="24"/>
      <w:szCs w:val="24"/>
      <w:bdr w:val="none" w:sz="0" w:space="0" w:color="auto" w:frame="1"/>
      <w:vertAlign w:val="baseline"/>
    </w:rPr>
  </w:style>
  <w:style w:type="character" w:customStyle="1" w:styleId="cit-fpage">
    <w:name w:val="cit-fpage"/>
    <w:rsid w:val="007A2D77"/>
    <w:rPr>
      <w:sz w:val="24"/>
      <w:szCs w:val="24"/>
      <w:bdr w:val="none" w:sz="0" w:space="0" w:color="auto" w:frame="1"/>
      <w:vertAlign w:val="baseline"/>
    </w:rPr>
  </w:style>
  <w:style w:type="character" w:customStyle="1" w:styleId="cit-lpage">
    <w:name w:val="cit-lpage"/>
    <w:rsid w:val="007A2D77"/>
    <w:rPr>
      <w:sz w:val="24"/>
      <w:szCs w:val="24"/>
      <w:bdr w:val="none" w:sz="0" w:space="0" w:color="auto" w:frame="1"/>
      <w:vertAlign w:val="baseline"/>
    </w:rPr>
  </w:style>
  <w:style w:type="character" w:customStyle="1" w:styleId="headorange">
    <w:name w:val="headorange"/>
    <w:basedOn w:val="DefaultParagraphFont"/>
    <w:rsid w:val="007A2D77"/>
  </w:style>
  <w:style w:type="character" w:styleId="LineNumber">
    <w:name w:val="line number"/>
    <w:unhideWhenUsed/>
    <w:rsid w:val="007A2D77"/>
  </w:style>
  <w:style w:type="table" w:styleId="LightShading-Accent2">
    <w:name w:val="Light Shading Accent 2"/>
    <w:basedOn w:val="TableNormal"/>
    <w:uiPriority w:val="60"/>
    <w:rsid w:val="007A2D77"/>
    <w:rPr>
      <w:rFonts w:ascii="Century Gothic" w:hAnsi="Century Gothic" w:cs="Tahoma"/>
      <w:color w:val="943634"/>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A2D77"/>
    <w:rPr>
      <w:rFonts w:ascii="Century Gothic" w:hAnsi="Century Gothic" w:cs="Tahoma"/>
      <w:color w:val="76923C"/>
      <w:lang w:bidi="fa-I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2">
    <w:name w:val="Light Shading - Accent 12"/>
    <w:basedOn w:val="TableNormal"/>
    <w:uiPriority w:val="60"/>
    <w:rsid w:val="007A2D77"/>
    <w:rPr>
      <w:rFonts w:ascii="Century Gothic" w:hAnsi="Century Gothic" w:cs="Tahoma"/>
      <w:color w:val="365F91"/>
      <w:lang w:bidi="fa-I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DocumentMapChar">
    <w:name w:val="Document Map Char"/>
    <w:basedOn w:val="DefaultParagraphFont"/>
    <w:link w:val="DocumentMap"/>
    <w:rsid w:val="007A2D77"/>
    <w:rPr>
      <w:rFonts w:ascii="Tahoma" w:hAnsi="Tahoma"/>
      <w:shd w:val="clear" w:color="auto" w:fill="000080"/>
      <w:lang w:val="en-GB" w:eastAsia="it-IT"/>
    </w:rPr>
  </w:style>
  <w:style w:type="paragraph" w:styleId="BodyTextIndent3">
    <w:name w:val="Body Text Indent 3"/>
    <w:basedOn w:val="Normal"/>
    <w:link w:val="BodyTextIndent3Char"/>
    <w:uiPriority w:val="99"/>
    <w:unhideWhenUsed/>
    <w:rsid w:val="007A2D77"/>
    <w:pPr>
      <w:bidi/>
      <w:spacing w:after="120" w:line="276" w:lineRule="auto"/>
      <w:ind w:left="360"/>
      <w:jc w:val="right"/>
    </w:pPr>
    <w:rPr>
      <w:rFonts w:ascii="Century Gothic" w:hAnsi="Century Gothic" w:cs="Tahoma"/>
      <w:sz w:val="16"/>
      <w:szCs w:val="16"/>
      <w:lang w:val="en-US" w:eastAsia="en-US" w:bidi="en-US"/>
    </w:rPr>
  </w:style>
  <w:style w:type="character" w:customStyle="1" w:styleId="BodyTextIndent3Char">
    <w:name w:val="Body Text Indent 3 Char"/>
    <w:basedOn w:val="DefaultParagraphFont"/>
    <w:link w:val="BodyTextIndent3"/>
    <w:uiPriority w:val="99"/>
    <w:rsid w:val="007A2D77"/>
    <w:rPr>
      <w:rFonts w:ascii="Century Gothic" w:hAnsi="Century Gothic" w:cs="Tahoma"/>
      <w:sz w:val="16"/>
      <w:szCs w:val="16"/>
      <w:lang w:bidi="en-US"/>
    </w:rPr>
  </w:style>
  <w:style w:type="table" w:customStyle="1" w:styleId="LightList1">
    <w:name w:val="Light List1"/>
    <w:basedOn w:val="TableNormal"/>
    <w:uiPriority w:val="61"/>
    <w:rsid w:val="007A2D77"/>
    <w:rPr>
      <w:rFonts w:ascii="Century Gothic" w:hAnsi="Century Gothic" w:cs="Tahoma"/>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2">
    <w:name w:val="Light Shading2"/>
    <w:basedOn w:val="TableNormal"/>
    <w:uiPriority w:val="60"/>
    <w:rsid w:val="007A2D77"/>
    <w:rPr>
      <w:rFonts w:ascii="Century Gothic" w:hAnsi="Century Gothic" w:cs="Tahoma"/>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uiPriority w:val="60"/>
    <w:rsid w:val="007A2D77"/>
    <w:rPr>
      <w:rFonts w:ascii="Century Gothic" w:hAnsi="Century Gothic" w:cs="Tahoma"/>
      <w:color w:val="365F91"/>
      <w:lang w:bidi="fa-I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21">
    <w:name w:val="Medium Shading 21"/>
    <w:basedOn w:val="TableNormal"/>
    <w:uiPriority w:val="64"/>
    <w:rsid w:val="007A2D77"/>
    <w:rPr>
      <w:rFonts w:ascii="Century Gothic" w:hAnsi="Century Gothic" w:cs="Tahoma"/>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1">
    <w:name w:val="Medium Shading 11"/>
    <w:basedOn w:val="TableNormal"/>
    <w:uiPriority w:val="63"/>
    <w:rsid w:val="007A2D77"/>
    <w:rPr>
      <w:rFonts w:ascii="Century Gothic" w:hAnsi="Century Gothic" w:cs="Tahoma"/>
      <w:lang w:bidi="fa-I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Accent21">
    <w:name w:val="Light Shading - Accent 21"/>
    <w:basedOn w:val="TableNormal"/>
    <w:next w:val="LightShading-Accent2"/>
    <w:uiPriority w:val="60"/>
    <w:rsid w:val="007A2D77"/>
    <w:pPr>
      <w:jc w:val="right"/>
    </w:pPr>
    <w:rPr>
      <w:rFonts w:ascii="Century Gothic" w:hAnsi="Century Gothic" w:cs="Tahoma"/>
      <w:color w:val="943634"/>
      <w:lang w:bidi="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1">
    <w:name w:val="Light Shading11"/>
    <w:basedOn w:val="TableNormal"/>
    <w:uiPriority w:val="60"/>
    <w:rsid w:val="007A2D77"/>
    <w:pPr>
      <w:jc w:val="right"/>
    </w:pPr>
    <w:rPr>
      <w:rFonts w:ascii="Century Gothic" w:hAnsi="Century Gothic" w:cs="Tahoma"/>
      <w:color w:val="000000"/>
      <w:lang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7A2D77"/>
    <w:pPr>
      <w:jc w:val="right"/>
    </w:pPr>
    <w:rPr>
      <w:rFonts w:ascii="Century Gothic" w:hAnsi="Century Gothic" w:cs="Tahoma"/>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31">
    <w:name w:val="Light Shading - Accent 31"/>
    <w:basedOn w:val="TableNormal"/>
    <w:next w:val="LightShading-Accent3"/>
    <w:uiPriority w:val="60"/>
    <w:rsid w:val="007A2D77"/>
    <w:pPr>
      <w:jc w:val="right"/>
    </w:pPr>
    <w:rPr>
      <w:rFonts w:ascii="Century Gothic" w:hAnsi="Century Gothic" w:cs="Tahoma"/>
      <w:color w:val="76923C"/>
      <w:lang w:bidi="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21">
    <w:name w:val="Light Shading - Accent 121"/>
    <w:basedOn w:val="TableNormal"/>
    <w:uiPriority w:val="60"/>
    <w:rsid w:val="007A2D77"/>
    <w:pPr>
      <w:jc w:val="right"/>
    </w:pPr>
    <w:rPr>
      <w:rFonts w:ascii="Century Gothic" w:hAnsi="Century Gothic" w:cs="Tahoma"/>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3">
    <w:name w:val="Light Shading3"/>
    <w:basedOn w:val="TableNormal"/>
    <w:next w:val="LightShading2"/>
    <w:uiPriority w:val="60"/>
    <w:rsid w:val="007A2D77"/>
    <w:rPr>
      <w:rFonts w:ascii="Calibri" w:eastAsia="Calibri"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uiPriority w:val="62"/>
    <w:rsid w:val="007A2D77"/>
    <w:rPr>
      <w:rFonts w:ascii="Calibri" w:eastAsia="Calibri" w:hAnsi="Calibri" w:cs="Arial"/>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ZapfChancery" w:eastAsia="Times New Roman" w:hAnsi="ZapfChancery"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ZapfChancery" w:eastAsia="Times New Roman" w:hAnsi="ZapfChancery"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ZapfChancery" w:eastAsia="Times New Roman" w:hAnsi="ZapfChancery" w:cs="Times New Roman"/>
        <w:b/>
        <w:bCs/>
      </w:rPr>
    </w:tblStylePr>
    <w:tblStylePr w:type="lastCol">
      <w:rPr>
        <w:rFonts w:ascii="ZapfChancery" w:eastAsia="Times New Roman" w:hAnsi="ZapfChancery"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Heading3Char1">
    <w:name w:val="Heading 3 Char1"/>
    <w:aliases w:val="Heading 3 Char Char,Heading 3 Char Char Char Char Char Char2,Heading 3 Char1 Char Char2,Heading 3 Char Char Char Char2,Heading 3 Char Char Char1 Char2,شماره جدول Char1,عنوان زیر بخش Char1,Heading 3 Char Char Char1,عنوان 3 Char1,L3 Char1"/>
    <w:uiPriority w:val="9"/>
    <w:rsid w:val="007A2D77"/>
    <w:rPr>
      <w:rFonts w:cs="Traditional Arabic"/>
      <w:b/>
      <w:bCs/>
      <w:szCs w:val="24"/>
      <w:lang w:val="en-US" w:eastAsia="en-US" w:bidi="ar-SA"/>
    </w:rPr>
  </w:style>
  <w:style w:type="character" w:customStyle="1" w:styleId="Heading9Char1">
    <w:name w:val="Heading 9 Char1"/>
    <w:aliases w:val="فهرست گلشن Char1"/>
    <w:rsid w:val="007A2D77"/>
    <w:rPr>
      <w:rFonts w:cs="Traditional Arabic"/>
      <w:szCs w:val="24"/>
      <w:lang w:val="en-US" w:eastAsia="en-US" w:bidi="ar-SA"/>
    </w:rPr>
  </w:style>
  <w:style w:type="paragraph" w:styleId="BodyTextIndent2">
    <w:name w:val="Body Text Indent 2"/>
    <w:basedOn w:val="Normal"/>
    <w:link w:val="BodyTextIndent2Char"/>
    <w:uiPriority w:val="99"/>
    <w:rsid w:val="007A2D77"/>
    <w:pPr>
      <w:bidi/>
      <w:spacing w:line="360" w:lineRule="auto"/>
      <w:ind w:firstLine="720"/>
      <w:jc w:val="lowKashida"/>
    </w:pPr>
    <w:rPr>
      <w:rFonts w:cs="Traditional Arabic"/>
      <w:szCs w:val="24"/>
      <w:lang w:val="en-US" w:eastAsia="en-US"/>
    </w:rPr>
  </w:style>
  <w:style w:type="character" w:customStyle="1" w:styleId="BodyTextIndent2Char">
    <w:name w:val="Body Text Indent 2 Char"/>
    <w:basedOn w:val="DefaultParagraphFont"/>
    <w:link w:val="BodyTextIndent2"/>
    <w:uiPriority w:val="99"/>
    <w:rsid w:val="007A2D77"/>
    <w:rPr>
      <w:rFonts w:cs="Traditional Arabic"/>
      <w:szCs w:val="24"/>
    </w:rPr>
  </w:style>
  <w:style w:type="paragraph" w:customStyle="1" w:styleId="fig">
    <w:name w:val="fig"/>
    <w:basedOn w:val="Normal"/>
    <w:uiPriority w:val="99"/>
    <w:rsid w:val="007A2D77"/>
    <w:pPr>
      <w:widowControl w:val="0"/>
      <w:bidi/>
      <w:spacing w:after="360"/>
      <w:ind w:firstLine="567"/>
      <w:jc w:val="center"/>
    </w:pPr>
    <w:rPr>
      <w:rFonts w:cs="B Nazanin"/>
      <w:szCs w:val="24"/>
      <w:lang w:val="en-US" w:eastAsia="en-US" w:bidi="fa-IR"/>
    </w:rPr>
  </w:style>
  <w:style w:type="paragraph" w:customStyle="1" w:styleId="StyleStyleStyleHeading21">
    <w:name w:val="Style Style Style Heading 2 +1 + +"/>
    <w:basedOn w:val="Normal"/>
    <w:link w:val="StyleStyleStyleHeading21Char"/>
    <w:rsid w:val="007A2D77"/>
    <w:pPr>
      <w:keepNext/>
      <w:keepLines/>
      <w:spacing w:before="480" w:after="240" w:line="288" w:lineRule="auto"/>
      <w:ind w:firstLine="567"/>
      <w:jc w:val="both"/>
      <w:outlineLvl w:val="1"/>
    </w:pPr>
    <w:rPr>
      <w:rFonts w:ascii="Cambria" w:hAnsi="Cambria" w:cs="B Zar"/>
      <w:b/>
      <w:bCs/>
      <w:color w:val="4F81BD"/>
      <w:sz w:val="26"/>
      <w:szCs w:val="28"/>
      <w:lang w:val="en-US" w:eastAsia="en-US"/>
    </w:rPr>
  </w:style>
  <w:style w:type="character" w:customStyle="1" w:styleId="StyleStyleStyleHeading21Char">
    <w:name w:val="Style Style Style Heading 2 +1 + + Char"/>
    <w:link w:val="StyleStyleStyleHeading21"/>
    <w:rsid w:val="007A2D77"/>
    <w:rPr>
      <w:rFonts w:ascii="Cambria" w:hAnsi="Cambria" w:cs="B Zar"/>
      <w:b/>
      <w:bCs/>
      <w:color w:val="4F81BD"/>
      <w:sz w:val="26"/>
      <w:szCs w:val="28"/>
    </w:rPr>
  </w:style>
  <w:style w:type="paragraph" w:customStyle="1" w:styleId="Matn0">
    <w:name w:val="Matn"/>
    <w:basedOn w:val="Normal"/>
    <w:link w:val="MatnChar0"/>
    <w:qFormat/>
    <w:rsid w:val="007A2D77"/>
    <w:pPr>
      <w:bidi/>
      <w:spacing w:line="360" w:lineRule="auto"/>
      <w:ind w:firstLine="284"/>
      <w:jc w:val="both"/>
    </w:pPr>
    <w:rPr>
      <w:rFonts w:ascii="Arial" w:eastAsia="Calibri" w:hAnsi="Arial" w:cs="B Nazanin"/>
      <w:sz w:val="24"/>
      <w:szCs w:val="28"/>
      <w:lang w:val="en-US" w:eastAsia="en-US" w:bidi="fa-IR"/>
    </w:rPr>
  </w:style>
  <w:style w:type="paragraph" w:customStyle="1" w:styleId="af8">
    <w:name w:val="تیترنهایی"/>
    <w:basedOn w:val="Subtitle"/>
    <w:link w:val="Char7"/>
    <w:uiPriority w:val="99"/>
    <w:qFormat/>
    <w:rsid w:val="007A2D77"/>
  </w:style>
  <w:style w:type="character" w:customStyle="1" w:styleId="Char7">
    <w:name w:val="تیترنهایی Char"/>
    <w:link w:val="af8"/>
    <w:uiPriority w:val="99"/>
    <w:rsid w:val="007A2D77"/>
    <w:rPr>
      <w:rFonts w:asciiTheme="minorHAnsi" w:eastAsiaTheme="minorEastAsia" w:hAnsiTheme="minorHAnsi"/>
      <w:color w:val="5A5A5A" w:themeColor="text1" w:themeTint="A5"/>
      <w:spacing w:val="15"/>
      <w:sz w:val="22"/>
      <w:szCs w:val="22"/>
    </w:rPr>
  </w:style>
  <w:style w:type="paragraph" w:customStyle="1" w:styleId="af9">
    <w:name w:val="تيترجداول و نمودارها"/>
    <w:basedOn w:val="af8"/>
    <w:link w:val="Char8"/>
    <w:qFormat/>
    <w:rsid w:val="007A2D77"/>
  </w:style>
  <w:style w:type="character" w:customStyle="1" w:styleId="Char8">
    <w:name w:val="تيترجداول و نمودارها Char"/>
    <w:link w:val="af9"/>
    <w:rsid w:val="007A2D77"/>
    <w:rPr>
      <w:rFonts w:asciiTheme="minorHAnsi" w:eastAsiaTheme="minorEastAsia" w:hAnsiTheme="minorHAnsi"/>
      <w:color w:val="5A5A5A" w:themeColor="text1" w:themeTint="A5"/>
      <w:spacing w:val="15"/>
      <w:sz w:val="22"/>
      <w:szCs w:val="22"/>
    </w:rPr>
  </w:style>
  <w:style w:type="table" w:styleId="TableElegant">
    <w:name w:val="Table Elegant"/>
    <w:basedOn w:val="TableNormal"/>
    <w:rsid w:val="007A2D77"/>
    <w:pPr>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psatn">
    <w:name w:val="hps atn"/>
    <w:basedOn w:val="DefaultParagraphFont"/>
    <w:rsid w:val="007A2D77"/>
  </w:style>
  <w:style w:type="paragraph" w:customStyle="1" w:styleId="afa">
    <w:name w:val="جدول تيتر"/>
    <w:link w:val="Char9"/>
    <w:qFormat/>
    <w:rsid w:val="007A2D77"/>
    <w:pPr>
      <w:spacing w:line="360" w:lineRule="auto"/>
    </w:pPr>
    <w:rPr>
      <w:rFonts w:ascii="B Nazanin" w:hAnsi="B Nazanin" w:cs="B Nazanin"/>
      <w:b/>
      <w:bCs/>
      <w:color w:val="000000"/>
      <w:sz w:val="24"/>
      <w:szCs w:val="24"/>
      <w:lang w:bidi="fa-IR"/>
    </w:rPr>
  </w:style>
  <w:style w:type="paragraph" w:customStyle="1" w:styleId="afb">
    <w:name w:val="تيتر فصل"/>
    <w:basedOn w:val="Normal"/>
    <w:link w:val="Chara"/>
    <w:qFormat/>
    <w:rsid w:val="007A2D77"/>
    <w:pPr>
      <w:bidi/>
      <w:spacing w:line="360" w:lineRule="auto"/>
      <w:ind w:firstLine="567"/>
      <w:jc w:val="center"/>
    </w:pPr>
    <w:rPr>
      <w:rFonts w:ascii="IranNastaliq" w:hAnsi="IranNastaliq" w:cs="IranNastaliq"/>
      <w:sz w:val="96"/>
      <w:szCs w:val="96"/>
      <w:lang w:val="en-US" w:eastAsia="en-US"/>
    </w:rPr>
  </w:style>
  <w:style w:type="character" w:customStyle="1" w:styleId="Chara">
    <w:name w:val="تيتر فصل Char"/>
    <w:link w:val="afb"/>
    <w:rsid w:val="007A2D77"/>
    <w:rPr>
      <w:rFonts w:ascii="IranNastaliq" w:hAnsi="IranNastaliq" w:cs="IranNastaliq"/>
      <w:sz w:val="96"/>
      <w:szCs w:val="96"/>
    </w:rPr>
  </w:style>
  <w:style w:type="character" w:customStyle="1" w:styleId="Char9">
    <w:name w:val="جدول تيتر Char"/>
    <w:link w:val="afa"/>
    <w:rsid w:val="007A2D77"/>
    <w:rPr>
      <w:rFonts w:ascii="B Nazanin" w:hAnsi="B Nazanin" w:cs="B Nazanin"/>
      <w:b/>
      <w:bCs/>
      <w:color w:val="000000"/>
      <w:sz w:val="24"/>
      <w:szCs w:val="24"/>
      <w:lang w:bidi="fa-IR"/>
    </w:rPr>
  </w:style>
  <w:style w:type="paragraph" w:customStyle="1" w:styleId="titr16fehrest">
    <w:name w:val="titr16fehrest"/>
    <w:basedOn w:val="Heading2"/>
    <w:link w:val="titr16fehrestChar"/>
    <w:qFormat/>
    <w:rsid w:val="007A2D77"/>
    <w:pPr>
      <w:keepLines w:val="0"/>
      <w:numPr>
        <w:ilvl w:val="0"/>
        <w:numId w:val="0"/>
      </w:numPr>
      <w:bidi/>
      <w:spacing w:before="480" w:after="0" w:line="360" w:lineRule="auto"/>
      <w:ind w:firstLine="567"/>
      <w:jc w:val="both"/>
    </w:pPr>
    <w:rPr>
      <w:rFonts w:ascii="Times New Roman" w:eastAsia="Times New Roman" w:hAnsi="Times New Roman" w:cs="B Nazanin"/>
      <w:i w:val="0"/>
      <w:iCs w:val="0"/>
      <w:color w:val="404040"/>
      <w:sz w:val="32"/>
      <w:szCs w:val="32"/>
      <w:lang w:val="en-US" w:eastAsia="en-US"/>
    </w:rPr>
  </w:style>
  <w:style w:type="character" w:customStyle="1" w:styleId="titr16fehrestChar">
    <w:name w:val="titr16fehrest Char"/>
    <w:link w:val="titr16fehrest"/>
    <w:rsid w:val="007A2D77"/>
    <w:rPr>
      <w:rFonts w:cs="B Nazanin"/>
      <w:color w:val="404040"/>
      <w:sz w:val="32"/>
      <w:szCs w:val="32"/>
    </w:rPr>
  </w:style>
  <w:style w:type="paragraph" w:customStyle="1" w:styleId="afc">
    <w:name w:val="پانوشت"/>
    <w:basedOn w:val="FootnoteText"/>
    <w:link w:val="Charb"/>
    <w:qFormat/>
    <w:rsid w:val="007A2D77"/>
    <w:pPr>
      <w:ind w:firstLine="567"/>
    </w:pPr>
    <w:rPr>
      <w:lang w:val="en-US" w:eastAsia="en-US"/>
    </w:rPr>
  </w:style>
  <w:style w:type="character" w:customStyle="1" w:styleId="Charb">
    <w:name w:val="پانوشت Char"/>
    <w:link w:val="afc"/>
    <w:rsid w:val="007A2D77"/>
  </w:style>
  <w:style w:type="character" w:customStyle="1" w:styleId="SubtitleChar1">
    <w:name w:val="Subtitle Char1"/>
    <w:aliases w:val="تیتر Char1,زیر نویس Char1,جدول Char1,نمودار Char1,نمودارها Char1,زير نويس Char1,intxtrefs Char1,table Char1,Heading4 Char1"/>
    <w:uiPriority w:val="11"/>
    <w:rsid w:val="007A2D77"/>
    <w:rPr>
      <w:rFonts w:ascii="Cambria" w:eastAsia="Times New Roman" w:hAnsi="Cambria" w:cs="Times New Roman"/>
      <w:i/>
      <w:iCs/>
      <w:color w:val="4F81BD"/>
      <w:spacing w:val="15"/>
      <w:sz w:val="24"/>
      <w:szCs w:val="24"/>
      <w:lang w:bidi="fa-IR"/>
    </w:rPr>
  </w:style>
  <w:style w:type="paragraph" w:customStyle="1" w:styleId="msonormalcxsplast">
    <w:name w:val="msonormalcxsplast"/>
    <w:basedOn w:val="Normal"/>
    <w:rsid w:val="007A2D77"/>
    <w:pPr>
      <w:spacing w:before="100" w:beforeAutospacing="1" w:after="100" w:afterAutospacing="1"/>
    </w:pPr>
    <w:rPr>
      <w:sz w:val="24"/>
      <w:szCs w:val="24"/>
      <w:lang w:val="en-US" w:eastAsia="en-US"/>
    </w:rPr>
  </w:style>
  <w:style w:type="character" w:customStyle="1" w:styleId="CharChar5">
    <w:name w:val="Char Char5"/>
    <w:locked/>
    <w:rsid w:val="007A2D77"/>
    <w:rPr>
      <w:rFonts w:ascii="Times New Roman" w:hAnsi="Times New Roman" w:cs="B Zar"/>
      <w:sz w:val="28"/>
      <w:szCs w:val="28"/>
      <w:lang w:bidi="ar-SA"/>
    </w:rPr>
  </w:style>
  <w:style w:type="paragraph" w:customStyle="1" w:styleId="ferydon">
    <w:name w:val="ferydon"/>
    <w:basedOn w:val="Normal"/>
    <w:qFormat/>
    <w:rsid w:val="007A2D77"/>
    <w:pPr>
      <w:bidi/>
      <w:spacing w:line="276" w:lineRule="auto"/>
      <w:ind w:firstLine="170"/>
      <w:jc w:val="both"/>
    </w:pPr>
    <w:rPr>
      <w:rFonts w:cs="Lotus"/>
      <w:sz w:val="24"/>
      <w:szCs w:val="28"/>
      <w:lang w:val="en-US" w:eastAsia="en-US" w:bidi="fa-IR"/>
    </w:rPr>
  </w:style>
  <w:style w:type="paragraph" w:customStyle="1" w:styleId="pic">
    <w:name w:val="pic"/>
    <w:basedOn w:val="Normal"/>
    <w:uiPriority w:val="99"/>
    <w:rsid w:val="007A2D77"/>
    <w:pPr>
      <w:bidi/>
      <w:spacing w:before="60" w:after="60" w:line="276" w:lineRule="auto"/>
      <w:jc w:val="center"/>
    </w:pPr>
    <w:rPr>
      <w:rFonts w:cs="Lotus"/>
      <w:sz w:val="24"/>
      <w:szCs w:val="28"/>
      <w:lang w:val="en-US" w:eastAsia="en-US" w:bidi="fa-IR"/>
    </w:rPr>
  </w:style>
  <w:style w:type="character" w:customStyle="1" w:styleId="BodyText3Char1">
    <w:name w:val="Body Text 3 Char1"/>
    <w:uiPriority w:val="99"/>
    <w:rsid w:val="007A2D77"/>
    <w:rPr>
      <w:rFonts w:ascii="Times New Roman" w:hAnsi="Times New Roman" w:cs="Zar"/>
      <w:noProof/>
      <w:sz w:val="28"/>
      <w:szCs w:val="28"/>
      <w:lang w:bidi="ar-SA"/>
    </w:rPr>
  </w:style>
  <w:style w:type="table" w:styleId="LightShading-Accent4">
    <w:name w:val="Light Shading Accent 4"/>
    <w:basedOn w:val="TableNormal"/>
    <w:uiPriority w:val="60"/>
    <w:rsid w:val="007A2D77"/>
    <w:rPr>
      <w:rFonts w:ascii="Calibri" w:hAnsi="Calibri" w:cs="Arial"/>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Arial"/>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Arial"/>
        <w:b/>
        <w:bCs/>
      </w:rPr>
      <w:tblPr/>
      <w:tcPr>
        <w:tcBorders>
          <w:top w:val="single" w:sz="8" w:space="0" w:color="8064A2"/>
          <w:left w:val="nil"/>
          <w:bottom w:val="single" w:sz="8" w:space="0" w:color="8064A2"/>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FD8E8"/>
      </w:tcPr>
    </w:tblStylePr>
    <w:tblStylePr w:type="band1Horz">
      <w:rPr>
        <w:rFonts w:cs="Arial"/>
      </w:rPr>
      <w:tblPr/>
      <w:tcPr>
        <w:tcBorders>
          <w:left w:val="nil"/>
          <w:right w:val="nil"/>
          <w:insideH w:val="nil"/>
          <w:insideV w:val="nil"/>
        </w:tcBorders>
        <w:shd w:val="clear" w:color="auto" w:fill="DFD8E8"/>
      </w:tcPr>
    </w:tblStylePr>
  </w:style>
  <w:style w:type="table" w:styleId="ColorfulList-Accent5">
    <w:name w:val="Colorful List Accent 5"/>
    <w:basedOn w:val="TableNormal"/>
    <w:uiPriority w:val="72"/>
    <w:rsid w:val="007A2D77"/>
    <w:rPr>
      <w:rFonts w:ascii="Calibri" w:hAnsi="Calibri" w:cs="Arial"/>
      <w:color w:val="000000"/>
    </w:rPr>
    <w:tblPr>
      <w:tblStyleRowBandSize w:val="1"/>
      <w:tblStyleColBandSize w:val="1"/>
    </w:tblPr>
    <w:tcPr>
      <w:shd w:val="clear" w:color="auto" w:fill="EDF6F9"/>
    </w:tcPr>
    <w:tblStylePr w:type="firstRow">
      <w:rPr>
        <w:rFonts w:cs="Arial"/>
        <w:b/>
        <w:bCs/>
        <w:color w:val="FFFFFF"/>
      </w:rPr>
      <w:tblPr/>
      <w:tcPr>
        <w:tcBorders>
          <w:bottom w:val="single" w:sz="12" w:space="0" w:color="FFFFFF"/>
        </w:tcBorders>
        <w:shd w:val="clear" w:color="auto" w:fill="F2730A"/>
      </w:tcPr>
    </w:tblStylePr>
    <w:tblStylePr w:type="lastRow">
      <w:rPr>
        <w:rFonts w:cs="Arial"/>
        <w:b/>
        <w:bCs/>
        <w:color w:val="F2730A"/>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2EAF1"/>
      </w:tcPr>
    </w:tblStylePr>
    <w:tblStylePr w:type="band1Horz">
      <w:rPr>
        <w:rFonts w:cs="Arial"/>
      </w:rPr>
      <w:tblPr/>
      <w:tcPr>
        <w:shd w:val="clear" w:color="auto" w:fill="DAEEF3"/>
      </w:tcPr>
    </w:tblStylePr>
  </w:style>
  <w:style w:type="table" w:styleId="TableColorful1">
    <w:name w:val="Table Colorful 1"/>
    <w:basedOn w:val="TableNormal"/>
    <w:rsid w:val="007A2D77"/>
    <w:pPr>
      <w:bidi/>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Subtle1">
    <w:name w:val="Table Subtle 1"/>
    <w:basedOn w:val="TableNormal"/>
    <w:rsid w:val="007A2D77"/>
    <w:pPr>
      <w:bidi/>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7A2D77"/>
    <w:pPr>
      <w:bidi/>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rsid w:val="007A2D77"/>
    <w:pPr>
      <w:bidi/>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A2D77"/>
    <w:pPr>
      <w:bidi/>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4">
    <w:name w:val="Table List 4"/>
    <w:basedOn w:val="TableNormal"/>
    <w:rsid w:val="007A2D77"/>
    <w:pPr>
      <w:bidi/>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Classic4">
    <w:name w:val="Table Classic 4"/>
    <w:basedOn w:val="TableNormal"/>
    <w:uiPriority w:val="99"/>
    <w:rsid w:val="007A2D77"/>
    <w:pPr>
      <w:bidi/>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List8">
    <w:name w:val="Table List 8"/>
    <w:basedOn w:val="TableNormal"/>
    <w:rsid w:val="007A2D77"/>
    <w:pPr>
      <w:bidi/>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Web1">
    <w:name w:val="Table Web 1"/>
    <w:basedOn w:val="TableNormal"/>
    <w:rsid w:val="007A2D77"/>
    <w:pPr>
      <w:bidi/>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ColorfulList-Accent2">
    <w:name w:val="Colorful List Accent 2"/>
    <w:basedOn w:val="TableNormal"/>
    <w:uiPriority w:val="72"/>
    <w:rsid w:val="007A2D77"/>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TableWeb3">
    <w:name w:val="Table Web 3"/>
    <w:basedOn w:val="TableNormal"/>
    <w:rsid w:val="007A2D77"/>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StyleLatin10pt">
    <w:name w:val="Style (Latin) 10 pt"/>
    <w:rsid w:val="007A2D77"/>
    <w:rPr>
      <w:rFonts w:ascii="Times New Roman" w:hAnsi="Times New Roman" w:cs="B Yagut"/>
      <w:sz w:val="28"/>
      <w:szCs w:val="28"/>
    </w:rPr>
  </w:style>
  <w:style w:type="character" w:customStyle="1" w:styleId="Caption10">
    <w:name w:val="Caption1"/>
    <w:basedOn w:val="DefaultParagraphFont"/>
    <w:rsid w:val="007A2D77"/>
  </w:style>
  <w:style w:type="paragraph" w:customStyle="1" w:styleId="gimg">
    <w:name w:val="gimg"/>
    <w:basedOn w:val="Normal"/>
    <w:rsid w:val="007A2D77"/>
    <w:pPr>
      <w:spacing w:before="25" w:after="25"/>
    </w:pPr>
    <w:rPr>
      <w:sz w:val="24"/>
      <w:szCs w:val="24"/>
      <w:lang w:val="en-US" w:eastAsia="en-US" w:bidi="fa-IR"/>
    </w:rPr>
  </w:style>
  <w:style w:type="paragraph" w:customStyle="1" w:styleId="afd">
    <w:name w:val="زير جدول"/>
    <w:basedOn w:val="Normal"/>
    <w:qFormat/>
    <w:rsid w:val="007A2D77"/>
    <w:pPr>
      <w:keepNext/>
      <w:bidi/>
      <w:ind w:firstLine="283"/>
      <w:jc w:val="center"/>
    </w:pPr>
    <w:rPr>
      <w:rFonts w:eastAsia="SimSun" w:cs="B Nazanin"/>
      <w:b/>
      <w:spacing w:val="-6"/>
      <w:sz w:val="24"/>
      <w:szCs w:val="24"/>
      <w:lang w:val="en-US" w:eastAsia="zh-CN" w:bidi="fa-IR"/>
    </w:rPr>
  </w:style>
  <w:style w:type="character" w:customStyle="1" w:styleId="NormalWebChar">
    <w:name w:val="Normal (Web) Char"/>
    <w:aliases w:val="Normal (Web) Char Char Char Char Char Char Char Char Char Char Char,Normal (Web) Char Char Char Char Char Char Char Char Char Char1,Normal (Web) Char Char Char"/>
    <w:link w:val="NormalWeb"/>
    <w:uiPriority w:val="99"/>
    <w:rsid w:val="007A2D77"/>
    <w:rPr>
      <w:sz w:val="24"/>
      <w:szCs w:val="24"/>
      <w:lang w:val="fr-FR" w:eastAsia="fr-FR"/>
    </w:rPr>
  </w:style>
  <w:style w:type="paragraph" w:customStyle="1" w:styleId="Question">
    <w:name w:val="Question"/>
    <w:basedOn w:val="Normal"/>
    <w:link w:val="QuestionCharChar1"/>
    <w:uiPriority w:val="99"/>
    <w:rsid w:val="007A2D77"/>
    <w:pPr>
      <w:numPr>
        <w:numId w:val="7"/>
      </w:numPr>
      <w:tabs>
        <w:tab w:val="left" w:pos="397"/>
        <w:tab w:val="left" w:pos="1701"/>
        <w:tab w:val="left" w:pos="1928"/>
        <w:tab w:val="right" w:pos="8618"/>
      </w:tabs>
      <w:bidi/>
      <w:jc w:val="both"/>
    </w:pPr>
    <w:rPr>
      <w:rFonts w:ascii="Times New Roman Bold" w:hAnsi="Times New Roman Bold" w:cs="Arial"/>
      <w:b/>
      <w:bCs/>
      <w:lang w:val="en-US" w:eastAsia="en-US" w:bidi="fa-IR"/>
    </w:rPr>
  </w:style>
  <w:style w:type="character" w:customStyle="1" w:styleId="QuestionCharChar1">
    <w:name w:val="Question Char Char1"/>
    <w:link w:val="Question"/>
    <w:uiPriority w:val="99"/>
    <w:rsid w:val="007A2D77"/>
    <w:rPr>
      <w:rFonts w:ascii="Times New Roman Bold" w:hAnsi="Times New Roman Bold" w:cs="Arial"/>
      <w:b/>
      <w:bCs/>
      <w:lang w:bidi="fa-IR"/>
    </w:rPr>
  </w:style>
  <w:style w:type="paragraph" w:customStyle="1" w:styleId="Answer">
    <w:name w:val="Answer"/>
    <w:basedOn w:val="Question"/>
    <w:link w:val="AnswerChar"/>
    <w:rsid w:val="007A2D77"/>
  </w:style>
  <w:style w:type="character" w:customStyle="1" w:styleId="AnswerChar">
    <w:name w:val="Answer Char"/>
    <w:link w:val="Answer"/>
    <w:rsid w:val="007A2D77"/>
    <w:rPr>
      <w:rFonts w:ascii="Times New Roman Bold" w:hAnsi="Times New Roman Bold" w:cs="Arial"/>
      <w:b/>
      <w:bCs/>
      <w:lang w:bidi="fa-IR"/>
    </w:rPr>
  </w:style>
  <w:style w:type="paragraph" w:customStyle="1" w:styleId="StyleAnswerBefore06cm">
    <w:name w:val="Style Answer + Before:  0.6 cm"/>
    <w:basedOn w:val="Answer"/>
    <w:rsid w:val="007A2D77"/>
  </w:style>
  <w:style w:type="paragraph" w:customStyle="1" w:styleId="a5">
    <w:name w:val="گزينه‌ها"/>
    <w:basedOn w:val="Answer"/>
    <w:link w:val="CharChar"/>
    <w:rsid w:val="007A2D77"/>
    <w:pPr>
      <w:numPr>
        <w:numId w:val="5"/>
      </w:numPr>
      <w:tabs>
        <w:tab w:val="num" w:pos="998"/>
      </w:tabs>
      <w:ind w:left="998" w:hanging="675"/>
    </w:pPr>
  </w:style>
  <w:style w:type="character" w:customStyle="1" w:styleId="CharChar">
    <w:name w:val="گزينه‌ها Char Char"/>
    <w:link w:val="a5"/>
    <w:rsid w:val="007A2D77"/>
    <w:rPr>
      <w:rFonts w:ascii="Times New Roman Bold" w:hAnsi="Times New Roman Bold" w:cs="Arial"/>
      <w:b/>
      <w:bCs/>
      <w:lang w:bidi="fa-IR"/>
    </w:rPr>
  </w:style>
  <w:style w:type="paragraph" w:customStyle="1" w:styleId="a7">
    <w:name w:val="بررسي"/>
    <w:basedOn w:val="Answer"/>
    <w:link w:val="CharChar0"/>
    <w:rsid w:val="007A2D77"/>
    <w:pPr>
      <w:numPr>
        <w:numId w:val="6"/>
      </w:numPr>
      <w:tabs>
        <w:tab w:val="num" w:pos="998"/>
      </w:tabs>
      <w:ind w:left="998" w:hanging="675"/>
    </w:pPr>
  </w:style>
  <w:style w:type="character" w:customStyle="1" w:styleId="CharChar0">
    <w:name w:val="بررسي Char Char"/>
    <w:link w:val="a7"/>
    <w:rsid w:val="007A2D77"/>
    <w:rPr>
      <w:rFonts w:ascii="Times New Roman Bold" w:hAnsi="Times New Roman Bold" w:cs="Arial"/>
      <w:b/>
      <w:bCs/>
      <w:lang w:bidi="fa-IR"/>
    </w:rPr>
  </w:style>
  <w:style w:type="character" w:customStyle="1" w:styleId="QuestionCharChar">
    <w:name w:val="Question Char Char"/>
    <w:rsid w:val="007A2D77"/>
    <w:rPr>
      <w:rFonts w:ascii="Times New Roman Bold" w:hAnsi="Times New Roman Bold" w:cs="B Nazanin"/>
      <w:b/>
      <w:bCs/>
      <w:sz w:val="21"/>
      <w:szCs w:val="22"/>
      <w:lang w:val="en-US" w:eastAsia="en-US" w:bidi="fa-IR"/>
    </w:rPr>
  </w:style>
  <w:style w:type="paragraph" w:customStyle="1" w:styleId="StyleQuestionLinespacingMultiple098li">
    <w:name w:val="Style Question + Line spacing:  Multiple 0.98 li"/>
    <w:basedOn w:val="Question"/>
    <w:rsid w:val="007A2D77"/>
  </w:style>
  <w:style w:type="character" w:customStyle="1" w:styleId="viewtitle">
    <w:name w:val="view_title"/>
    <w:basedOn w:val="DefaultParagraphFont"/>
    <w:rsid w:val="007A2D77"/>
  </w:style>
  <w:style w:type="paragraph" w:customStyle="1" w:styleId="navi">
    <w:name w:val="navi"/>
    <w:basedOn w:val="Normal"/>
    <w:rsid w:val="007A2D77"/>
    <w:pPr>
      <w:spacing w:before="100" w:beforeAutospacing="1" w:after="100" w:afterAutospacing="1"/>
    </w:pPr>
    <w:rPr>
      <w:rFonts w:ascii="Calibri" w:hAnsi="Calibri"/>
      <w:color w:val="4D4D4D"/>
      <w:sz w:val="13"/>
      <w:szCs w:val="13"/>
      <w:lang w:val="en-US" w:eastAsia="en-US" w:bidi="en-US"/>
    </w:rPr>
  </w:style>
  <w:style w:type="paragraph" w:customStyle="1" w:styleId="navi2">
    <w:name w:val="navi2"/>
    <w:basedOn w:val="Normal"/>
    <w:rsid w:val="007A2D77"/>
    <w:pPr>
      <w:spacing w:before="100" w:beforeAutospacing="1" w:after="100" w:afterAutospacing="1" w:line="250" w:lineRule="atLeast"/>
    </w:pPr>
    <w:rPr>
      <w:rFonts w:ascii="Calibri" w:hAnsi="Calibri"/>
      <w:color w:val="4D4D4D"/>
      <w:sz w:val="13"/>
      <w:szCs w:val="13"/>
      <w:lang w:val="en-US" w:eastAsia="en-US" w:bidi="en-US"/>
    </w:rPr>
  </w:style>
  <w:style w:type="paragraph" w:customStyle="1" w:styleId="headerlink">
    <w:name w:val="headerlink"/>
    <w:basedOn w:val="Normal"/>
    <w:rsid w:val="007A2D77"/>
    <w:pPr>
      <w:spacing w:before="100" w:beforeAutospacing="1" w:after="100" w:afterAutospacing="1"/>
    </w:pPr>
    <w:rPr>
      <w:rFonts w:ascii="Calibri" w:hAnsi="Calibri"/>
      <w:color w:val="CCCCCC"/>
      <w:sz w:val="11"/>
      <w:szCs w:val="11"/>
      <w:lang w:val="en-US" w:eastAsia="en-US" w:bidi="en-US"/>
    </w:rPr>
  </w:style>
  <w:style w:type="paragraph" w:customStyle="1" w:styleId="paging">
    <w:name w:val="paging"/>
    <w:basedOn w:val="Normal"/>
    <w:rsid w:val="007A2D77"/>
    <w:pPr>
      <w:spacing w:before="100" w:beforeAutospacing="1" w:after="100" w:afterAutospacing="1"/>
    </w:pPr>
    <w:rPr>
      <w:rFonts w:ascii="Calibri" w:hAnsi="Calibri"/>
      <w:color w:val="555555"/>
      <w:sz w:val="14"/>
      <w:szCs w:val="14"/>
      <w:u w:val="single"/>
      <w:lang w:val="en-US" w:eastAsia="en-US" w:bidi="en-US"/>
    </w:rPr>
  </w:style>
  <w:style w:type="paragraph" w:customStyle="1" w:styleId="pagingpipe">
    <w:name w:val="pagingpipe"/>
    <w:basedOn w:val="Normal"/>
    <w:rsid w:val="007A2D77"/>
    <w:pPr>
      <w:spacing w:before="100" w:beforeAutospacing="1" w:after="100" w:afterAutospacing="1"/>
    </w:pPr>
    <w:rPr>
      <w:rFonts w:ascii="Calibri" w:hAnsi="Calibri"/>
      <w:color w:val="DDDDDD"/>
      <w:sz w:val="11"/>
      <w:szCs w:val="11"/>
      <w:lang w:val="en-US" w:eastAsia="en-US" w:bidi="en-US"/>
    </w:rPr>
  </w:style>
  <w:style w:type="paragraph" w:customStyle="1" w:styleId="categorypipe">
    <w:name w:val="category_pipe"/>
    <w:basedOn w:val="Normal"/>
    <w:rsid w:val="007A2D77"/>
    <w:pPr>
      <w:spacing w:before="100" w:beforeAutospacing="1" w:after="100" w:afterAutospacing="1"/>
    </w:pPr>
    <w:rPr>
      <w:rFonts w:ascii="Calibri" w:hAnsi="Calibri"/>
      <w:color w:val="DDDDDD"/>
      <w:sz w:val="8"/>
      <w:szCs w:val="8"/>
      <w:lang w:val="en-US" w:eastAsia="en-US" w:bidi="en-US"/>
    </w:rPr>
  </w:style>
  <w:style w:type="paragraph" w:customStyle="1" w:styleId="bodytextnews">
    <w:name w:val="bodytextnews"/>
    <w:basedOn w:val="Normal"/>
    <w:rsid w:val="007A2D77"/>
    <w:pPr>
      <w:spacing w:before="100" w:beforeAutospacing="1" w:after="100" w:afterAutospacing="1" w:line="200" w:lineRule="atLeast"/>
      <w:jc w:val="both"/>
    </w:pPr>
    <w:rPr>
      <w:rFonts w:ascii="Calibri" w:hAnsi="Calibri"/>
      <w:color w:val="555555"/>
      <w:sz w:val="14"/>
      <w:szCs w:val="14"/>
      <w:lang w:val="en-US" w:eastAsia="en-US" w:bidi="en-US"/>
    </w:rPr>
  </w:style>
  <w:style w:type="paragraph" w:customStyle="1" w:styleId="bodytextnews2">
    <w:name w:val="bodytextnews2"/>
    <w:basedOn w:val="Normal"/>
    <w:rsid w:val="007A2D77"/>
    <w:pPr>
      <w:spacing w:before="100" w:beforeAutospacing="1" w:after="100" w:afterAutospacing="1" w:line="200" w:lineRule="atLeast"/>
      <w:jc w:val="both"/>
    </w:pPr>
    <w:rPr>
      <w:rFonts w:ascii="Calibri" w:hAnsi="Calibri"/>
      <w:color w:val="666666"/>
      <w:sz w:val="13"/>
      <w:szCs w:val="13"/>
      <w:lang w:val="en-US" w:eastAsia="en-US" w:bidi="en-US"/>
    </w:rPr>
  </w:style>
  <w:style w:type="paragraph" w:customStyle="1" w:styleId="titlenews">
    <w:name w:val="titlenews"/>
    <w:basedOn w:val="Normal"/>
    <w:rsid w:val="007A2D77"/>
    <w:pPr>
      <w:spacing w:before="100" w:beforeAutospacing="1" w:after="100" w:afterAutospacing="1"/>
      <w:jc w:val="both"/>
    </w:pPr>
    <w:rPr>
      <w:rFonts w:ascii="Calibri" w:hAnsi="Calibri"/>
      <w:color w:val="60004B"/>
      <w:sz w:val="14"/>
      <w:szCs w:val="14"/>
      <w:lang w:val="en-US" w:eastAsia="en-US" w:bidi="en-US"/>
    </w:rPr>
  </w:style>
  <w:style w:type="paragraph" w:customStyle="1" w:styleId="separatornews">
    <w:name w:val="separatornews"/>
    <w:basedOn w:val="Normal"/>
    <w:rsid w:val="007A2D77"/>
    <w:pPr>
      <w:spacing w:before="100" w:beforeAutospacing="1" w:after="100" w:afterAutospacing="1"/>
    </w:pPr>
    <w:rPr>
      <w:rFonts w:ascii="Calibri" w:hAnsi="Calibri"/>
      <w:color w:val="444444"/>
      <w:sz w:val="14"/>
      <w:szCs w:val="14"/>
      <w:lang w:val="en-US" w:eastAsia="en-US" w:bidi="en-US"/>
    </w:rPr>
  </w:style>
  <w:style w:type="paragraph" w:customStyle="1" w:styleId="separatornews2">
    <w:name w:val="separatornews2"/>
    <w:basedOn w:val="Normal"/>
    <w:rsid w:val="007A2D77"/>
    <w:pPr>
      <w:spacing w:before="100" w:beforeAutospacing="1" w:after="100" w:afterAutospacing="1"/>
    </w:pPr>
    <w:rPr>
      <w:rFonts w:ascii="Calibri" w:hAnsi="Calibri"/>
      <w:sz w:val="24"/>
      <w:szCs w:val="24"/>
      <w:lang w:val="en-US" w:eastAsia="en-US" w:bidi="en-US"/>
    </w:rPr>
  </w:style>
  <w:style w:type="paragraph" w:customStyle="1" w:styleId="justify">
    <w:name w:val="justify"/>
    <w:basedOn w:val="Normal"/>
    <w:rsid w:val="007A2D77"/>
    <w:pPr>
      <w:spacing w:before="100" w:beforeAutospacing="1" w:after="100" w:afterAutospacing="1"/>
      <w:jc w:val="both"/>
    </w:pPr>
    <w:rPr>
      <w:rFonts w:ascii="Calibri" w:hAnsi="Calibri"/>
      <w:sz w:val="24"/>
      <w:szCs w:val="24"/>
      <w:lang w:val="en-US" w:eastAsia="en-US" w:bidi="en-US"/>
    </w:rPr>
  </w:style>
  <w:style w:type="paragraph" w:customStyle="1" w:styleId="logoname">
    <w:name w:val="logoname"/>
    <w:basedOn w:val="Normal"/>
    <w:rsid w:val="007A2D77"/>
    <w:pPr>
      <w:spacing w:before="100" w:beforeAutospacing="1" w:after="100" w:afterAutospacing="1"/>
    </w:pPr>
    <w:rPr>
      <w:rFonts w:ascii="Calibri" w:hAnsi="Calibri"/>
      <w:color w:val="666666"/>
      <w:sz w:val="13"/>
      <w:szCs w:val="13"/>
      <w:lang w:val="en-US" w:eastAsia="en-US" w:bidi="en-US"/>
    </w:rPr>
  </w:style>
  <w:style w:type="paragraph" w:customStyle="1" w:styleId="memberlogin">
    <w:name w:val="memberlogin"/>
    <w:basedOn w:val="Normal"/>
    <w:rsid w:val="007A2D77"/>
    <w:pPr>
      <w:spacing w:before="100" w:beforeAutospacing="1" w:after="100" w:afterAutospacing="1"/>
    </w:pPr>
    <w:rPr>
      <w:rFonts w:ascii="Tahoma" w:hAnsi="Tahoma" w:cs="Tahoma"/>
      <w:color w:val="623328"/>
      <w:sz w:val="13"/>
      <w:szCs w:val="13"/>
      <w:lang w:val="en-US" w:eastAsia="en-US" w:bidi="en-US"/>
    </w:rPr>
  </w:style>
  <w:style w:type="paragraph" w:customStyle="1" w:styleId="headerdate">
    <w:name w:val="headerdate"/>
    <w:basedOn w:val="Normal"/>
    <w:rsid w:val="007A2D77"/>
    <w:pPr>
      <w:spacing w:before="100" w:beforeAutospacing="1" w:after="100" w:afterAutospacing="1"/>
    </w:pPr>
    <w:rPr>
      <w:rFonts w:ascii="Tahoma" w:hAnsi="Tahoma" w:cs="Tahoma"/>
      <w:color w:val="AA8D71"/>
      <w:sz w:val="11"/>
      <w:szCs w:val="11"/>
      <w:lang w:val="en-US" w:eastAsia="en-US" w:bidi="en-US"/>
    </w:rPr>
  </w:style>
  <w:style w:type="paragraph" w:customStyle="1" w:styleId="footermooter">
    <w:name w:val="footermooter"/>
    <w:basedOn w:val="Normal"/>
    <w:rsid w:val="007A2D77"/>
    <w:pPr>
      <w:spacing w:before="100" w:beforeAutospacing="1" w:after="100" w:afterAutospacing="1"/>
    </w:pPr>
    <w:rPr>
      <w:rFonts w:ascii="Calibri" w:hAnsi="Calibri"/>
      <w:color w:val="4D4D4F"/>
      <w:sz w:val="13"/>
      <w:szCs w:val="13"/>
      <w:lang w:val="en-US" w:eastAsia="en-US" w:bidi="en-US"/>
    </w:rPr>
  </w:style>
  <w:style w:type="paragraph" w:customStyle="1" w:styleId="textboxgoogle">
    <w:name w:val="textboxgoogle"/>
    <w:basedOn w:val="Normal"/>
    <w:rsid w:val="007A2D77"/>
    <w:pPr>
      <w:pBdr>
        <w:top w:val="single" w:sz="4" w:space="0" w:color="DDDDDD"/>
        <w:left w:val="single" w:sz="4" w:space="0" w:color="DDDDDD"/>
        <w:bottom w:val="single" w:sz="4" w:space="0" w:color="DDDDDD"/>
        <w:right w:val="single" w:sz="4" w:space="0" w:color="DDDDDD"/>
      </w:pBdr>
      <w:shd w:val="clear" w:color="auto" w:fill="FCFCFC"/>
      <w:spacing w:before="100" w:beforeAutospacing="1" w:after="100" w:afterAutospacing="1"/>
    </w:pPr>
    <w:rPr>
      <w:rFonts w:ascii="Calibri" w:hAnsi="Calibri"/>
      <w:sz w:val="13"/>
      <w:szCs w:val="13"/>
      <w:lang w:val="en-US" w:eastAsia="en-US" w:bidi="en-US"/>
    </w:rPr>
  </w:style>
  <w:style w:type="paragraph" w:customStyle="1" w:styleId="abstractnews">
    <w:name w:val="abstractnews"/>
    <w:basedOn w:val="Normal"/>
    <w:rsid w:val="007A2D77"/>
    <w:pPr>
      <w:spacing w:before="100" w:beforeAutospacing="1" w:after="100" w:afterAutospacing="1" w:line="313" w:lineRule="atLeast"/>
      <w:jc w:val="both"/>
    </w:pPr>
    <w:rPr>
      <w:rFonts w:ascii="Calibri" w:hAnsi="Calibri"/>
      <w:color w:val="222222"/>
      <w:sz w:val="14"/>
      <w:szCs w:val="14"/>
      <w:lang w:val="en-US" w:eastAsia="en-US" w:bidi="en-US"/>
    </w:rPr>
  </w:style>
  <w:style w:type="paragraph" w:customStyle="1" w:styleId="alertmode">
    <w:name w:val="alertmode"/>
    <w:basedOn w:val="Normal"/>
    <w:rsid w:val="007A2D77"/>
    <w:pPr>
      <w:shd w:val="clear" w:color="auto" w:fill="9C0053"/>
      <w:spacing w:before="100" w:beforeAutospacing="1" w:after="100" w:afterAutospacing="1" w:line="313" w:lineRule="atLeast"/>
      <w:jc w:val="center"/>
    </w:pPr>
    <w:rPr>
      <w:rFonts w:ascii="Calibri" w:hAnsi="Calibri"/>
      <w:color w:val="FFFFFF"/>
      <w:sz w:val="15"/>
      <w:szCs w:val="15"/>
      <w:lang w:val="en-US" w:eastAsia="en-US" w:bidi="en-US"/>
    </w:rPr>
  </w:style>
  <w:style w:type="paragraph" w:customStyle="1" w:styleId="bodytext0">
    <w:name w:val="bodytext"/>
    <w:basedOn w:val="Normal"/>
    <w:rsid w:val="007A2D77"/>
    <w:pPr>
      <w:spacing w:before="100" w:beforeAutospacing="1" w:after="100" w:afterAutospacing="1" w:line="200" w:lineRule="atLeast"/>
      <w:jc w:val="both"/>
    </w:pPr>
    <w:rPr>
      <w:rFonts w:ascii="Calibri" w:hAnsi="Calibri"/>
      <w:color w:val="888888"/>
      <w:sz w:val="14"/>
      <w:szCs w:val="14"/>
      <w:lang w:val="en-US" w:eastAsia="en-US" w:bidi="en-US"/>
    </w:rPr>
  </w:style>
  <w:style w:type="paragraph" w:customStyle="1" w:styleId="bottomtitle">
    <w:name w:val="bottomtitle"/>
    <w:basedOn w:val="Normal"/>
    <w:rsid w:val="007A2D77"/>
    <w:pPr>
      <w:spacing w:before="100" w:beforeAutospacing="1" w:after="100" w:afterAutospacing="1" w:line="188" w:lineRule="atLeast"/>
      <w:jc w:val="both"/>
    </w:pPr>
    <w:rPr>
      <w:rFonts w:ascii="Calibri" w:hAnsi="Calibri"/>
      <w:color w:val="999999"/>
      <w:sz w:val="13"/>
      <w:szCs w:val="13"/>
      <w:lang w:val="en-US" w:eastAsia="en-US" w:bidi="en-US"/>
    </w:rPr>
  </w:style>
  <w:style w:type="paragraph" w:customStyle="1" w:styleId="box">
    <w:name w:val="box"/>
    <w:basedOn w:val="Normal"/>
    <w:rsid w:val="007A2D77"/>
    <w:pPr>
      <w:pBdr>
        <w:top w:val="single" w:sz="4" w:space="0" w:color="CCCCCC"/>
        <w:left w:val="single" w:sz="4" w:space="2" w:color="CCCCCC"/>
        <w:bottom w:val="single" w:sz="4" w:space="0" w:color="CCCCCC"/>
        <w:right w:val="single" w:sz="4" w:space="2" w:color="CCCCCC"/>
      </w:pBdr>
      <w:spacing w:before="100" w:beforeAutospacing="1" w:after="100" w:afterAutospacing="1"/>
    </w:pPr>
    <w:rPr>
      <w:rFonts w:ascii="Calibri" w:hAnsi="Calibri"/>
      <w:color w:val="888888"/>
      <w:sz w:val="14"/>
      <w:szCs w:val="14"/>
      <w:lang w:val="en-US" w:eastAsia="en-US" w:bidi="en-US"/>
    </w:rPr>
  </w:style>
  <w:style w:type="paragraph" w:customStyle="1" w:styleId="description">
    <w:name w:val="description"/>
    <w:basedOn w:val="Normal"/>
    <w:rsid w:val="007A2D77"/>
    <w:pPr>
      <w:shd w:val="clear" w:color="auto" w:fill="F8F8F8"/>
      <w:spacing w:before="100" w:beforeAutospacing="1" w:after="100" w:afterAutospacing="1" w:line="200" w:lineRule="atLeast"/>
      <w:jc w:val="center"/>
    </w:pPr>
    <w:rPr>
      <w:rFonts w:ascii="Calibri" w:hAnsi="Calibri"/>
      <w:color w:val="524354"/>
      <w:sz w:val="14"/>
      <w:szCs w:val="14"/>
      <w:lang w:val="en-US" w:eastAsia="en-US" w:bidi="en-US"/>
    </w:rPr>
  </w:style>
  <w:style w:type="paragraph" w:customStyle="1" w:styleId="dropdown">
    <w:name w:val="dropdown"/>
    <w:basedOn w:val="Normal"/>
    <w:rsid w:val="007A2D77"/>
    <w:pPr>
      <w:pBdr>
        <w:top w:val="single" w:sz="4" w:space="0" w:color="AAAAAA"/>
        <w:left w:val="single" w:sz="4" w:space="0" w:color="AAAAAA"/>
        <w:bottom w:val="single" w:sz="4" w:space="0" w:color="AAAAAA"/>
        <w:right w:val="single" w:sz="4" w:space="0" w:color="AAAAAA"/>
      </w:pBdr>
      <w:shd w:val="clear" w:color="auto" w:fill="FBFEFF"/>
      <w:spacing w:before="100" w:beforeAutospacing="1" w:after="100" w:afterAutospacing="1"/>
    </w:pPr>
    <w:rPr>
      <w:rFonts w:ascii="Calibri" w:hAnsi="Calibri"/>
      <w:color w:val="336699"/>
      <w:sz w:val="14"/>
      <w:szCs w:val="14"/>
      <w:lang w:val="en-US" w:eastAsia="en-US" w:bidi="en-US"/>
    </w:rPr>
  </w:style>
  <w:style w:type="paragraph" w:customStyle="1" w:styleId="mainbodytextnews">
    <w:name w:val="mainbodytextnews"/>
    <w:basedOn w:val="Normal"/>
    <w:rsid w:val="007A2D77"/>
    <w:pPr>
      <w:spacing w:before="100" w:beforeAutospacing="1" w:after="100" w:afterAutospacing="1" w:line="313" w:lineRule="atLeast"/>
      <w:jc w:val="both"/>
    </w:pPr>
    <w:rPr>
      <w:rFonts w:ascii="Calibri" w:hAnsi="Calibri"/>
      <w:color w:val="464646"/>
      <w:sz w:val="14"/>
      <w:szCs w:val="14"/>
      <w:lang w:val="en-US" w:eastAsia="en-US" w:bidi="en-US"/>
    </w:rPr>
  </w:style>
  <w:style w:type="paragraph" w:customStyle="1" w:styleId="mainbodytextnewsen">
    <w:name w:val="mainbodytextnewsen"/>
    <w:basedOn w:val="Normal"/>
    <w:rsid w:val="007A2D77"/>
    <w:pPr>
      <w:spacing w:before="100" w:beforeAutospacing="1" w:after="100" w:afterAutospacing="1" w:line="313" w:lineRule="atLeast"/>
    </w:pPr>
    <w:rPr>
      <w:rFonts w:ascii="Calibri" w:hAnsi="Calibri"/>
      <w:color w:val="464646"/>
      <w:sz w:val="14"/>
      <w:szCs w:val="14"/>
      <w:lang w:val="en-US" w:eastAsia="en-US" w:bidi="en-US"/>
    </w:rPr>
  </w:style>
  <w:style w:type="paragraph" w:customStyle="1" w:styleId="maintitlenews">
    <w:name w:val="maintitlenews"/>
    <w:basedOn w:val="Normal"/>
    <w:rsid w:val="007A2D77"/>
    <w:pPr>
      <w:shd w:val="clear" w:color="auto" w:fill="F9F9F9"/>
      <w:spacing w:before="100" w:beforeAutospacing="1" w:after="100" w:afterAutospacing="1" w:line="225" w:lineRule="atLeast"/>
      <w:jc w:val="center"/>
    </w:pPr>
    <w:rPr>
      <w:rFonts w:ascii="Calibri" w:hAnsi="Calibri"/>
      <w:color w:val="720040"/>
      <w:sz w:val="14"/>
      <w:szCs w:val="14"/>
      <w:lang w:val="en-US" w:eastAsia="en-US" w:bidi="en-US"/>
    </w:rPr>
  </w:style>
  <w:style w:type="paragraph" w:customStyle="1" w:styleId="panelcenter">
    <w:name w:val="panelcenter"/>
    <w:basedOn w:val="Normal"/>
    <w:rsid w:val="007A2D77"/>
    <w:pPr>
      <w:shd w:val="clear" w:color="auto" w:fill="F4F4F4"/>
      <w:spacing w:before="100" w:beforeAutospacing="1" w:after="100" w:afterAutospacing="1"/>
    </w:pPr>
    <w:rPr>
      <w:rFonts w:ascii="Calibri" w:hAnsi="Calibri"/>
      <w:color w:val="333333"/>
      <w:sz w:val="14"/>
      <w:szCs w:val="14"/>
      <w:lang w:val="en-US" w:eastAsia="en-US" w:bidi="en-US"/>
    </w:rPr>
  </w:style>
  <w:style w:type="paragraph" w:customStyle="1" w:styleId="panelright">
    <w:name w:val="panelright"/>
    <w:basedOn w:val="Normal"/>
    <w:rsid w:val="007A2D77"/>
    <w:pPr>
      <w:shd w:val="clear" w:color="auto" w:fill="E1F3FB"/>
      <w:spacing w:before="100" w:beforeAutospacing="1" w:after="100" w:afterAutospacing="1" w:line="200" w:lineRule="atLeast"/>
    </w:pPr>
    <w:rPr>
      <w:rFonts w:ascii="Calibri" w:hAnsi="Calibri"/>
      <w:color w:val="333333"/>
      <w:sz w:val="14"/>
      <w:szCs w:val="14"/>
      <w:lang w:val="en-US" w:eastAsia="en-US" w:bidi="en-US"/>
    </w:rPr>
  </w:style>
  <w:style w:type="paragraph" w:customStyle="1" w:styleId="pipe">
    <w:name w:val="pipe"/>
    <w:basedOn w:val="Normal"/>
    <w:rsid w:val="007A2D77"/>
    <w:pPr>
      <w:spacing w:before="100" w:beforeAutospacing="1" w:after="100" w:afterAutospacing="1" w:line="188" w:lineRule="atLeast"/>
    </w:pPr>
    <w:rPr>
      <w:rFonts w:ascii="Calibri" w:hAnsi="Calibri"/>
      <w:color w:val="AAAAAA"/>
      <w:sz w:val="11"/>
      <w:szCs w:val="11"/>
      <w:lang w:val="en-US" w:eastAsia="en-US" w:bidi="en-US"/>
    </w:rPr>
  </w:style>
  <w:style w:type="paragraph" w:customStyle="1" w:styleId="panelsepb">
    <w:name w:val="panelsepb"/>
    <w:basedOn w:val="Normal"/>
    <w:rsid w:val="007A2D77"/>
    <w:pPr>
      <w:shd w:val="clear" w:color="auto" w:fill="F5F5F5"/>
      <w:spacing w:before="100" w:beforeAutospacing="1" w:after="100" w:afterAutospacing="1"/>
    </w:pPr>
    <w:rPr>
      <w:rFonts w:ascii="Calibri" w:hAnsi="Calibri"/>
      <w:sz w:val="24"/>
      <w:szCs w:val="24"/>
      <w:lang w:val="en-US" w:eastAsia="en-US" w:bidi="en-US"/>
    </w:rPr>
  </w:style>
  <w:style w:type="paragraph" w:customStyle="1" w:styleId="tabled">
    <w:name w:val="tabled"/>
    <w:basedOn w:val="Normal"/>
    <w:rsid w:val="007A2D77"/>
    <w:pPr>
      <w:spacing w:before="100" w:beforeAutospacing="1" w:after="100" w:afterAutospacing="1"/>
    </w:pPr>
    <w:rPr>
      <w:rFonts w:ascii="Calibri" w:hAnsi="Calibri"/>
      <w:color w:val="555555"/>
      <w:sz w:val="14"/>
      <w:szCs w:val="14"/>
      <w:lang w:val="en-US" w:eastAsia="en-US" w:bidi="en-US"/>
    </w:rPr>
  </w:style>
  <w:style w:type="paragraph" w:customStyle="1" w:styleId="textarea">
    <w:name w:val="textarea"/>
    <w:basedOn w:val="Normal"/>
    <w:rsid w:val="007A2D77"/>
    <w:pPr>
      <w:pBdr>
        <w:top w:val="single" w:sz="4" w:space="0" w:color="E1F3FB"/>
        <w:left w:val="single" w:sz="4" w:space="0" w:color="E1F3FB"/>
        <w:bottom w:val="single" w:sz="4" w:space="0" w:color="E1F3FB"/>
        <w:right w:val="single" w:sz="4" w:space="0" w:color="E1F3FB"/>
      </w:pBdr>
      <w:shd w:val="clear" w:color="auto" w:fill="FFFFFF"/>
      <w:spacing w:before="100" w:beforeAutospacing="1" w:after="100" w:afterAutospacing="1"/>
    </w:pPr>
    <w:rPr>
      <w:rFonts w:ascii="Calibri" w:hAnsi="Calibri"/>
      <w:sz w:val="15"/>
      <w:szCs w:val="15"/>
      <w:lang w:val="en-US" w:eastAsia="en-US" w:bidi="en-US"/>
    </w:rPr>
  </w:style>
  <w:style w:type="paragraph" w:customStyle="1" w:styleId="textbox">
    <w:name w:val="textbox"/>
    <w:basedOn w:val="Normal"/>
    <w:rsid w:val="007A2D77"/>
    <w:pPr>
      <w:pBdr>
        <w:top w:val="single" w:sz="4" w:space="0" w:color="E1F3FB"/>
        <w:left w:val="single" w:sz="4" w:space="0" w:color="E1F3FB"/>
        <w:bottom w:val="single" w:sz="4" w:space="0" w:color="E1F3FB"/>
        <w:right w:val="single" w:sz="4" w:space="0" w:color="E1F3FB"/>
      </w:pBdr>
      <w:shd w:val="clear" w:color="auto" w:fill="FFFFFF"/>
      <w:spacing w:before="100" w:beforeAutospacing="1" w:after="100" w:afterAutospacing="1"/>
    </w:pPr>
    <w:rPr>
      <w:rFonts w:ascii="Calibri" w:hAnsi="Calibri"/>
      <w:sz w:val="13"/>
      <w:szCs w:val="13"/>
      <w:lang w:val="en-US" w:eastAsia="en-US" w:bidi="en-US"/>
    </w:rPr>
  </w:style>
  <w:style w:type="paragraph" w:customStyle="1" w:styleId="textboxs">
    <w:name w:val="textboxs"/>
    <w:basedOn w:val="Normal"/>
    <w:rsid w:val="007A2D77"/>
    <w:pPr>
      <w:pBdr>
        <w:top w:val="single" w:sz="4" w:space="0" w:color="E1F3FB"/>
        <w:left w:val="single" w:sz="4" w:space="0" w:color="E1F3FB"/>
        <w:bottom w:val="single" w:sz="4" w:space="0" w:color="E1F3FB"/>
        <w:right w:val="single" w:sz="4" w:space="0" w:color="E1F3FB"/>
      </w:pBdr>
      <w:shd w:val="clear" w:color="auto" w:fill="FFFFFF"/>
      <w:spacing w:before="100" w:beforeAutospacing="1" w:after="100" w:afterAutospacing="1"/>
    </w:pPr>
    <w:rPr>
      <w:rFonts w:ascii="Calibri" w:hAnsi="Calibri"/>
      <w:sz w:val="13"/>
      <w:szCs w:val="13"/>
      <w:lang w:val="en-US" w:eastAsia="en-US" w:bidi="en-US"/>
    </w:rPr>
  </w:style>
  <w:style w:type="paragraph" w:customStyle="1" w:styleId="titletop">
    <w:name w:val="titletop"/>
    <w:basedOn w:val="Normal"/>
    <w:rsid w:val="007A2D77"/>
    <w:pPr>
      <w:spacing w:before="100" w:beforeAutospacing="1" w:after="100" w:afterAutospacing="1"/>
      <w:jc w:val="center"/>
    </w:pPr>
    <w:rPr>
      <w:rFonts w:ascii="Calibri" w:hAnsi="Calibri"/>
      <w:color w:val="FFFFFF"/>
      <w:sz w:val="14"/>
      <w:szCs w:val="14"/>
      <w:lang w:val="en-US" w:eastAsia="en-US" w:bidi="en-US"/>
    </w:rPr>
  </w:style>
  <w:style w:type="paragraph" w:customStyle="1" w:styleId="topcal">
    <w:name w:val="topcal"/>
    <w:basedOn w:val="Normal"/>
    <w:rsid w:val="007A2D77"/>
    <w:pPr>
      <w:shd w:val="clear" w:color="auto" w:fill="F1F1F1"/>
      <w:spacing w:before="100" w:beforeAutospacing="1" w:after="100" w:afterAutospacing="1"/>
    </w:pPr>
    <w:rPr>
      <w:rFonts w:ascii="Calibri" w:hAnsi="Calibri"/>
      <w:b/>
      <w:bCs/>
      <w:color w:val="000000"/>
      <w:sz w:val="13"/>
      <w:szCs w:val="13"/>
      <w:lang w:val="en-US" w:eastAsia="en-US" w:bidi="en-US"/>
    </w:rPr>
  </w:style>
  <w:style w:type="paragraph" w:customStyle="1" w:styleId="topcal2">
    <w:name w:val="topcal2"/>
    <w:basedOn w:val="Normal"/>
    <w:rsid w:val="007A2D77"/>
    <w:pPr>
      <w:spacing w:before="100" w:beforeAutospacing="1" w:after="100" w:afterAutospacing="1"/>
    </w:pPr>
    <w:rPr>
      <w:rFonts w:ascii="Calibri" w:hAnsi="Calibri"/>
      <w:color w:val="333333"/>
      <w:sz w:val="14"/>
      <w:szCs w:val="14"/>
      <w:lang w:val="en-US" w:eastAsia="en-US" w:bidi="en-US"/>
    </w:rPr>
  </w:style>
  <w:style w:type="paragraph" w:customStyle="1" w:styleId="panelsep">
    <w:name w:val="panelsep"/>
    <w:basedOn w:val="Normal"/>
    <w:rsid w:val="007A2D77"/>
    <w:pPr>
      <w:shd w:val="clear" w:color="auto" w:fill="FFFFFF"/>
      <w:spacing w:before="100" w:beforeAutospacing="1" w:after="100" w:afterAutospacing="1"/>
    </w:pPr>
    <w:rPr>
      <w:rFonts w:ascii="Calibri" w:hAnsi="Calibri"/>
      <w:sz w:val="24"/>
      <w:szCs w:val="24"/>
      <w:lang w:val="en-US" w:eastAsia="en-US" w:bidi="en-US"/>
    </w:rPr>
  </w:style>
  <w:style w:type="paragraph" w:customStyle="1" w:styleId="sep">
    <w:name w:val="sep"/>
    <w:basedOn w:val="Normal"/>
    <w:rsid w:val="007A2D77"/>
    <w:pPr>
      <w:shd w:val="clear" w:color="auto" w:fill="FFFFFF"/>
      <w:spacing w:before="100" w:beforeAutospacing="1" w:after="100" w:afterAutospacing="1"/>
    </w:pPr>
    <w:rPr>
      <w:rFonts w:ascii="Calibri" w:hAnsi="Calibri"/>
      <w:sz w:val="24"/>
      <w:szCs w:val="24"/>
      <w:lang w:val="en-US" w:eastAsia="en-US" w:bidi="en-US"/>
    </w:rPr>
  </w:style>
  <w:style w:type="paragraph" w:customStyle="1" w:styleId="timenews">
    <w:name w:val="timenews"/>
    <w:basedOn w:val="Normal"/>
    <w:rsid w:val="007A2D77"/>
    <w:pPr>
      <w:spacing w:before="100" w:beforeAutospacing="1" w:after="100" w:afterAutospacing="1"/>
    </w:pPr>
    <w:rPr>
      <w:rFonts w:ascii="Calibri" w:hAnsi="Calibri"/>
      <w:color w:val="888888"/>
      <w:sz w:val="14"/>
      <w:szCs w:val="14"/>
      <w:lang w:val="en-US" w:eastAsia="en-US" w:bidi="en-US"/>
    </w:rPr>
  </w:style>
  <w:style w:type="paragraph" w:customStyle="1" w:styleId="topcal3">
    <w:name w:val="topcal3"/>
    <w:basedOn w:val="Normal"/>
    <w:rsid w:val="007A2D77"/>
    <w:pPr>
      <w:spacing w:before="100" w:beforeAutospacing="1" w:after="100" w:afterAutospacing="1"/>
    </w:pPr>
    <w:rPr>
      <w:rFonts w:ascii="Calibri" w:hAnsi="Calibri"/>
      <w:color w:val="888888"/>
      <w:sz w:val="14"/>
      <w:szCs w:val="14"/>
      <w:lang w:val="en-US" w:eastAsia="en-US" w:bidi="en-US"/>
    </w:rPr>
  </w:style>
  <w:style w:type="paragraph" w:customStyle="1" w:styleId="bodyrow">
    <w:name w:val="body_row"/>
    <w:basedOn w:val="Normal"/>
    <w:rsid w:val="007A2D77"/>
    <w:pPr>
      <w:spacing w:before="100" w:beforeAutospacing="1" w:after="100" w:afterAutospacing="1"/>
      <w:jc w:val="center"/>
    </w:pPr>
    <w:rPr>
      <w:rFonts w:ascii="Calibri" w:hAnsi="Calibri"/>
      <w:sz w:val="24"/>
      <w:szCs w:val="24"/>
      <w:lang w:val="en-US" w:eastAsia="en-US" w:bidi="en-US"/>
    </w:rPr>
  </w:style>
  <w:style w:type="paragraph" w:customStyle="1" w:styleId="footer-sep">
    <w:name w:val="footer-sep"/>
    <w:basedOn w:val="Normal"/>
    <w:rsid w:val="007A2D77"/>
    <w:pPr>
      <w:spacing w:before="100" w:beforeAutospacing="1" w:after="100" w:afterAutospacing="1"/>
    </w:pPr>
    <w:rPr>
      <w:rFonts w:ascii="Calibri" w:hAnsi="Calibri"/>
      <w:sz w:val="24"/>
      <w:szCs w:val="24"/>
      <w:lang w:val="en-US" w:eastAsia="en-US" w:bidi="en-US"/>
    </w:rPr>
  </w:style>
  <w:style w:type="paragraph" w:customStyle="1" w:styleId="footer-text">
    <w:name w:val="footer-text"/>
    <w:basedOn w:val="Normal"/>
    <w:rsid w:val="007A2D77"/>
    <w:pPr>
      <w:bidi/>
      <w:spacing w:before="100" w:beforeAutospacing="1" w:after="100" w:afterAutospacing="1"/>
      <w:jc w:val="center"/>
    </w:pPr>
    <w:rPr>
      <w:rFonts w:ascii="Tahoma" w:hAnsi="Tahoma" w:cs="Tahoma"/>
      <w:color w:val="91BED4"/>
      <w:sz w:val="14"/>
      <w:szCs w:val="14"/>
      <w:lang w:val="en-US" w:eastAsia="en-US" w:bidi="en-US"/>
    </w:rPr>
  </w:style>
  <w:style w:type="paragraph" w:customStyle="1" w:styleId="header-middle-left">
    <w:name w:val="header-middle-left"/>
    <w:basedOn w:val="Normal"/>
    <w:rsid w:val="007A2D77"/>
    <w:pPr>
      <w:spacing w:before="100" w:beforeAutospacing="1" w:after="100" w:afterAutospacing="1"/>
    </w:pPr>
    <w:rPr>
      <w:rFonts w:ascii="Calibri" w:hAnsi="Calibri"/>
      <w:sz w:val="24"/>
      <w:szCs w:val="24"/>
      <w:lang w:val="en-US" w:eastAsia="en-US" w:bidi="en-US"/>
    </w:rPr>
  </w:style>
  <w:style w:type="paragraph" w:customStyle="1" w:styleId="header-middle-middle">
    <w:name w:val="header-middle-middle"/>
    <w:basedOn w:val="Normal"/>
    <w:rsid w:val="007A2D77"/>
    <w:pPr>
      <w:spacing w:before="100" w:beforeAutospacing="1" w:after="100" w:afterAutospacing="1"/>
      <w:jc w:val="right"/>
      <w:textAlignment w:val="top"/>
    </w:pPr>
    <w:rPr>
      <w:rFonts w:ascii="Calibri" w:hAnsi="Calibri"/>
      <w:sz w:val="24"/>
      <w:szCs w:val="24"/>
      <w:lang w:val="en-US" w:eastAsia="en-US" w:bidi="en-US"/>
    </w:rPr>
  </w:style>
  <w:style w:type="paragraph" w:customStyle="1" w:styleId="header-middle-right">
    <w:name w:val="header-middle-right"/>
    <w:basedOn w:val="Normal"/>
    <w:rsid w:val="007A2D77"/>
    <w:pPr>
      <w:spacing w:before="100" w:beforeAutospacing="1" w:after="100" w:afterAutospacing="1"/>
    </w:pPr>
    <w:rPr>
      <w:rFonts w:ascii="Calibri" w:hAnsi="Calibri"/>
      <w:sz w:val="24"/>
      <w:szCs w:val="24"/>
      <w:lang w:val="en-US" w:eastAsia="en-US" w:bidi="en-US"/>
    </w:rPr>
  </w:style>
  <w:style w:type="paragraph" w:customStyle="1" w:styleId="header-top">
    <w:name w:val="header-top"/>
    <w:basedOn w:val="Normal"/>
    <w:rsid w:val="007A2D77"/>
    <w:pPr>
      <w:spacing w:before="100" w:beforeAutospacing="1" w:after="100" w:afterAutospacing="1"/>
    </w:pPr>
    <w:rPr>
      <w:rFonts w:ascii="Calibri" w:hAnsi="Calibri"/>
      <w:sz w:val="24"/>
      <w:szCs w:val="24"/>
      <w:lang w:val="en-US" w:eastAsia="en-US" w:bidi="en-US"/>
    </w:rPr>
  </w:style>
  <w:style w:type="paragraph" w:customStyle="1" w:styleId="header-top-left">
    <w:name w:val="header-top-left"/>
    <w:basedOn w:val="Normal"/>
    <w:rsid w:val="007A2D77"/>
    <w:pPr>
      <w:spacing w:before="100" w:beforeAutospacing="1" w:after="100" w:afterAutospacing="1"/>
    </w:pPr>
    <w:rPr>
      <w:rFonts w:ascii="Calibri" w:hAnsi="Calibri"/>
      <w:sz w:val="24"/>
      <w:szCs w:val="24"/>
      <w:lang w:val="en-US" w:eastAsia="en-US" w:bidi="en-US"/>
    </w:rPr>
  </w:style>
  <w:style w:type="paragraph" w:customStyle="1" w:styleId="header-top-middle">
    <w:name w:val="header-top-middle"/>
    <w:basedOn w:val="Normal"/>
    <w:rsid w:val="007A2D77"/>
    <w:pPr>
      <w:spacing w:before="100" w:beforeAutospacing="1" w:after="100" w:afterAutospacing="1" w:line="313" w:lineRule="atLeast"/>
    </w:pPr>
    <w:rPr>
      <w:rFonts w:ascii="Tahoma" w:hAnsi="Tahoma" w:cs="Tahoma"/>
      <w:color w:val="FFFFFF"/>
      <w:sz w:val="14"/>
      <w:szCs w:val="14"/>
      <w:lang w:val="en-US" w:eastAsia="en-US" w:bidi="en-US"/>
    </w:rPr>
  </w:style>
  <w:style w:type="paragraph" w:customStyle="1" w:styleId="header-top-right">
    <w:name w:val="header-top-right"/>
    <w:basedOn w:val="Normal"/>
    <w:rsid w:val="007A2D77"/>
    <w:pPr>
      <w:spacing w:before="100" w:beforeAutospacing="1" w:after="100" w:afterAutospacing="1"/>
    </w:pPr>
    <w:rPr>
      <w:rFonts w:ascii="Calibri" w:hAnsi="Calibri"/>
      <w:sz w:val="24"/>
      <w:szCs w:val="24"/>
      <w:lang w:val="en-US" w:eastAsia="en-US" w:bidi="en-US"/>
    </w:rPr>
  </w:style>
  <w:style w:type="paragraph" w:customStyle="1" w:styleId="search-box">
    <w:name w:val="search-box"/>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egamenulevel3">
    <w:name w:val="megamenu_level3"/>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egamenulevel31">
    <w:name w:val="megamenu_level31"/>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egamenulevel32">
    <w:name w:val="megamenu_level32"/>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egamenulevel33">
    <w:name w:val="megamenu_level33"/>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egamenulevel34">
    <w:name w:val="megamenu_level34"/>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egamenulevel35">
    <w:name w:val="megamenu_level35"/>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egamenulevel36">
    <w:name w:val="megamenu_level36"/>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egamenulevel37">
    <w:name w:val="megamenu_level37"/>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m-content-base">
    <w:name w:val="mm-content-base"/>
    <w:basedOn w:val="Normal"/>
    <w:rsid w:val="007A2D77"/>
    <w:pPr>
      <w:shd w:val="clear" w:color="auto" w:fill="FFFFFF"/>
      <w:spacing w:before="100" w:beforeAutospacing="1" w:after="100" w:afterAutospacing="1"/>
    </w:pPr>
    <w:rPr>
      <w:rFonts w:ascii="Calibri" w:hAnsi="Calibri"/>
      <w:sz w:val="24"/>
      <w:szCs w:val="24"/>
      <w:lang w:val="en-US" w:eastAsia="en-US" w:bidi="en-US"/>
    </w:rPr>
  </w:style>
  <w:style w:type="paragraph" w:customStyle="1" w:styleId="megamenulevel38">
    <w:name w:val="megamenu_level38"/>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m-js-shadow">
    <w:name w:val="mm-js-shadow"/>
    <w:basedOn w:val="Normal"/>
    <w:rsid w:val="007A2D77"/>
    <w:pPr>
      <w:shd w:val="clear" w:color="auto" w:fill="E4E4E4"/>
      <w:spacing w:before="100" w:beforeAutospacing="1" w:after="100" w:afterAutospacing="1"/>
    </w:pPr>
    <w:rPr>
      <w:rFonts w:ascii="Calibri" w:hAnsi="Calibri"/>
      <w:sz w:val="24"/>
      <w:szCs w:val="24"/>
      <w:lang w:val="en-US" w:eastAsia="en-US" w:bidi="en-US"/>
    </w:rPr>
  </w:style>
  <w:style w:type="paragraph" w:customStyle="1" w:styleId="megamenulevel39">
    <w:name w:val="megamenu_level39"/>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egamenulevel310">
    <w:name w:val="megamenu_level310"/>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egamenulevel311">
    <w:name w:val="megamenu_level311"/>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egamenulevel312">
    <w:name w:val="megamenu_level312"/>
    <w:basedOn w:val="Normal"/>
    <w:rsid w:val="007A2D77"/>
    <w:pPr>
      <w:spacing w:before="100" w:beforeAutospacing="1" w:after="100" w:afterAutospacing="1"/>
    </w:pPr>
    <w:rPr>
      <w:rFonts w:ascii="Calibri" w:hAnsi="Calibri"/>
      <w:sz w:val="24"/>
      <w:szCs w:val="24"/>
      <w:lang w:val="en-US" w:eastAsia="en-US" w:bidi="en-US"/>
    </w:rPr>
  </w:style>
  <w:style w:type="character" w:customStyle="1" w:styleId="navi21">
    <w:name w:val="navi21"/>
    <w:rsid w:val="007A2D77"/>
    <w:rPr>
      <w:color w:val="4D4D4D"/>
      <w:sz w:val="13"/>
      <w:szCs w:val="13"/>
    </w:rPr>
  </w:style>
  <w:style w:type="paragraph" w:customStyle="1" w:styleId="sb-title">
    <w:name w:val="sb-title"/>
    <w:basedOn w:val="Normal"/>
    <w:rsid w:val="007A2D77"/>
    <w:pPr>
      <w:spacing w:before="100" w:beforeAutospacing="1" w:after="100" w:afterAutospacing="1" w:line="250" w:lineRule="atLeast"/>
      <w:jc w:val="both"/>
    </w:pPr>
    <w:rPr>
      <w:rFonts w:ascii="Tahoma" w:hAnsi="Tahoma" w:cs="Tahoma"/>
      <w:color w:val="352E2C"/>
      <w:sz w:val="14"/>
      <w:szCs w:val="14"/>
      <w:lang w:val="en-US" w:eastAsia="en-US" w:bidi="en-US"/>
    </w:rPr>
  </w:style>
  <w:style w:type="paragraph" w:customStyle="1" w:styleId="megamenulevel313">
    <w:name w:val="megamenu_level313"/>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egamenulevel314">
    <w:name w:val="megamenu_level314"/>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egamenulevel315">
    <w:name w:val="megamenu_level315"/>
    <w:basedOn w:val="Normal"/>
    <w:rsid w:val="007A2D77"/>
    <w:pPr>
      <w:spacing w:before="100" w:beforeAutospacing="1" w:after="100" w:afterAutospacing="1"/>
    </w:pPr>
    <w:rPr>
      <w:rFonts w:ascii="Calibri" w:hAnsi="Calibri"/>
      <w:sz w:val="24"/>
      <w:szCs w:val="24"/>
      <w:lang w:val="en-US" w:eastAsia="en-US" w:bidi="en-US"/>
    </w:rPr>
  </w:style>
  <w:style w:type="paragraph" w:customStyle="1" w:styleId="sb-text">
    <w:name w:val="sb-text"/>
    <w:basedOn w:val="Normal"/>
    <w:rsid w:val="007A2D77"/>
    <w:pPr>
      <w:spacing w:before="100" w:beforeAutospacing="1" w:after="100" w:afterAutospacing="1"/>
      <w:jc w:val="both"/>
    </w:pPr>
    <w:rPr>
      <w:rFonts w:ascii="Calibri" w:hAnsi="Calibri"/>
      <w:color w:val="999999"/>
      <w:sz w:val="14"/>
      <w:szCs w:val="14"/>
      <w:lang w:val="en-US" w:eastAsia="en-US" w:bidi="en-US"/>
    </w:rPr>
  </w:style>
  <w:style w:type="paragraph" w:customStyle="1" w:styleId="megamenulevel316">
    <w:name w:val="megamenu_level316"/>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egamenulevel317">
    <w:name w:val="megamenu_level317"/>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v-title">
    <w:name w:val="mv-title"/>
    <w:basedOn w:val="Normal"/>
    <w:rsid w:val="007A2D77"/>
    <w:pPr>
      <w:spacing w:before="100" w:beforeAutospacing="1" w:after="100" w:afterAutospacing="1" w:line="225" w:lineRule="atLeast"/>
      <w:jc w:val="both"/>
    </w:pPr>
    <w:rPr>
      <w:rFonts w:ascii="Tahoma" w:hAnsi="Tahoma" w:cs="Tahoma"/>
      <w:color w:val="352E2C"/>
      <w:sz w:val="14"/>
      <w:szCs w:val="14"/>
      <w:lang w:val="en-US" w:eastAsia="en-US" w:bidi="en-US"/>
    </w:rPr>
  </w:style>
  <w:style w:type="paragraph" w:customStyle="1" w:styleId="megamenulevel318">
    <w:name w:val="megamenu_level318"/>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egamenulevel319">
    <w:name w:val="megamenu_level319"/>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egamenulevel320">
    <w:name w:val="megamenu_level320"/>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v-text">
    <w:name w:val="mv-text"/>
    <w:basedOn w:val="Normal"/>
    <w:rsid w:val="007A2D77"/>
    <w:pPr>
      <w:spacing w:before="100" w:beforeAutospacing="1" w:after="100" w:afterAutospacing="1"/>
      <w:jc w:val="both"/>
      <w:textAlignment w:val="top"/>
    </w:pPr>
    <w:rPr>
      <w:rFonts w:ascii="Calibri" w:hAnsi="Calibri"/>
      <w:color w:val="999999"/>
      <w:sz w:val="24"/>
      <w:szCs w:val="24"/>
      <w:lang w:val="en-US" w:eastAsia="en-US" w:bidi="en-US"/>
    </w:rPr>
  </w:style>
  <w:style w:type="paragraph" w:customStyle="1" w:styleId="megamenulevel321">
    <w:name w:val="megamenu_level321"/>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egamenulevel322">
    <w:name w:val="megamenu_level322"/>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egamenulevel323">
    <w:name w:val="megamenu_level323"/>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egamenulevel324">
    <w:name w:val="megamenu_level324"/>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egamenulevel325">
    <w:name w:val="megamenu_level325"/>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egamenulevel326">
    <w:name w:val="megamenu_level326"/>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egamenulevel327">
    <w:name w:val="megamenu_level327"/>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egamenulevel328">
    <w:name w:val="megamenu_level328"/>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egamenulevel329">
    <w:name w:val="megamenu_level329"/>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egamenulevel330">
    <w:name w:val="megamenu_level330"/>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egamenulevel331">
    <w:name w:val="megamenu_level331"/>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egamenulevel332">
    <w:name w:val="megamenu_level332"/>
    <w:basedOn w:val="Normal"/>
    <w:rsid w:val="007A2D77"/>
    <w:pPr>
      <w:spacing w:before="100" w:beforeAutospacing="1" w:after="100" w:afterAutospacing="1"/>
    </w:pPr>
    <w:rPr>
      <w:rFonts w:ascii="Calibri" w:hAnsi="Calibri"/>
      <w:sz w:val="24"/>
      <w:szCs w:val="24"/>
      <w:lang w:val="en-US" w:eastAsia="en-US" w:bidi="en-US"/>
    </w:rPr>
  </w:style>
  <w:style w:type="paragraph" w:customStyle="1" w:styleId="Quote1">
    <w:name w:val="Quote1"/>
    <w:basedOn w:val="Normal"/>
    <w:uiPriority w:val="99"/>
    <w:qFormat/>
    <w:rsid w:val="007A2D77"/>
    <w:pPr>
      <w:spacing w:before="100" w:beforeAutospacing="1" w:after="100" w:afterAutospacing="1" w:line="225" w:lineRule="atLeast"/>
      <w:jc w:val="center"/>
    </w:pPr>
    <w:rPr>
      <w:rFonts w:ascii="Calibri" w:hAnsi="Calibri"/>
      <w:color w:val="01355A"/>
      <w:sz w:val="14"/>
      <w:szCs w:val="14"/>
      <w:lang w:val="en-US" w:eastAsia="en-US" w:bidi="en-US"/>
    </w:rPr>
  </w:style>
  <w:style w:type="paragraph" w:customStyle="1" w:styleId="megamenulevel333">
    <w:name w:val="megamenu_level333"/>
    <w:basedOn w:val="Normal"/>
    <w:rsid w:val="007A2D77"/>
    <w:pPr>
      <w:spacing w:before="100" w:beforeAutospacing="1" w:after="100" w:afterAutospacing="1"/>
    </w:pPr>
    <w:rPr>
      <w:rFonts w:ascii="Calibri" w:hAnsi="Calibri"/>
      <w:sz w:val="24"/>
      <w:szCs w:val="24"/>
      <w:lang w:val="en-US" w:eastAsia="en-US" w:bidi="en-US"/>
    </w:rPr>
  </w:style>
  <w:style w:type="paragraph" w:customStyle="1" w:styleId="classs1">
    <w:name w:val="classs1"/>
    <w:basedOn w:val="Normal"/>
    <w:rsid w:val="007A2D77"/>
    <w:pPr>
      <w:spacing w:before="100" w:beforeAutospacing="1" w:after="100" w:afterAutospacing="1"/>
    </w:pPr>
    <w:rPr>
      <w:rFonts w:ascii="Calibri" w:hAnsi="Calibri"/>
      <w:color w:val="888888"/>
      <w:sz w:val="14"/>
      <w:szCs w:val="14"/>
      <w:lang w:val="en-US" w:eastAsia="en-US" w:bidi="en-US"/>
    </w:rPr>
  </w:style>
  <w:style w:type="paragraph" w:customStyle="1" w:styleId="megamenulevel334">
    <w:name w:val="megamenu_level334"/>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egamenulevel335">
    <w:name w:val="megamenu_level335"/>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egamenulevel336">
    <w:name w:val="megamenu_level336"/>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egamenulevel337">
    <w:name w:val="megamenu_level337"/>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egamenulevel338">
    <w:name w:val="megamenu_level338"/>
    <w:basedOn w:val="Normal"/>
    <w:rsid w:val="007A2D77"/>
    <w:pPr>
      <w:spacing w:before="100" w:beforeAutospacing="1" w:after="100" w:afterAutospacing="1"/>
    </w:pPr>
    <w:rPr>
      <w:rFonts w:ascii="Calibri" w:hAnsi="Calibri"/>
      <w:sz w:val="24"/>
      <w:szCs w:val="24"/>
      <w:lang w:val="en-US" w:eastAsia="en-US" w:bidi="en-US"/>
    </w:rPr>
  </w:style>
  <w:style w:type="paragraph" w:customStyle="1" w:styleId="megamenulevel339">
    <w:name w:val="megamenu_level339"/>
    <w:basedOn w:val="Normal"/>
    <w:rsid w:val="007A2D77"/>
    <w:pPr>
      <w:spacing w:before="100" w:beforeAutospacing="1" w:after="100" w:afterAutospacing="1"/>
    </w:pPr>
    <w:rPr>
      <w:rFonts w:ascii="Calibri" w:hAnsi="Calibri"/>
      <w:sz w:val="24"/>
      <w:szCs w:val="24"/>
      <w:lang w:val="en-US" w:eastAsia="en-US" w:bidi="en-US"/>
    </w:rPr>
  </w:style>
  <w:style w:type="table" w:styleId="MediumGrid3-Accent2">
    <w:name w:val="Medium Grid 3 Accent 2"/>
    <w:basedOn w:val="TableNormal"/>
    <w:uiPriority w:val="69"/>
    <w:rsid w:val="007A2D77"/>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2-Accent6">
    <w:name w:val="Medium Grid 2 Accent 6"/>
    <w:basedOn w:val="TableNormal"/>
    <w:uiPriority w:val="68"/>
    <w:rsid w:val="007A2D7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TableColumns5">
    <w:name w:val="Table Columns 5"/>
    <w:basedOn w:val="TableNormal"/>
    <w:rsid w:val="007A2D77"/>
    <w:pPr>
      <w:bidi/>
    </w:pPr>
    <w:rPr>
      <w:rFonts w:ascii="Calibri" w:hAnsi="Calibri" w:cs="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Theme">
    <w:name w:val="Table Theme"/>
    <w:basedOn w:val="TableNormal"/>
    <w:rsid w:val="007A2D77"/>
    <w:pPr>
      <w:bidi/>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متن اصلي"/>
    <w:basedOn w:val="Normal"/>
    <w:rsid w:val="007A2D77"/>
    <w:pPr>
      <w:widowControl w:val="0"/>
      <w:bidi/>
      <w:spacing w:line="288" w:lineRule="auto"/>
      <w:ind w:firstLine="340"/>
      <w:jc w:val="lowKashida"/>
    </w:pPr>
    <w:rPr>
      <w:rFonts w:cs="Yagut"/>
      <w:sz w:val="24"/>
      <w:szCs w:val="28"/>
      <w:lang w:val="en-US" w:eastAsia="en-US"/>
    </w:rPr>
  </w:style>
  <w:style w:type="character" w:styleId="HTMLCode">
    <w:name w:val="HTML Code"/>
    <w:uiPriority w:val="99"/>
    <w:rsid w:val="007A2D77"/>
    <w:rPr>
      <w:rFonts w:ascii="Courier New" w:eastAsia="Times New Roman" w:hAnsi="Courier New" w:cs="Courier New"/>
      <w:sz w:val="24"/>
      <w:szCs w:val="24"/>
    </w:rPr>
  </w:style>
  <w:style w:type="character" w:styleId="HTMLTypewriter">
    <w:name w:val="HTML Typewriter"/>
    <w:rsid w:val="007A2D77"/>
    <w:rPr>
      <w:rFonts w:ascii="Courier New" w:eastAsia="Times New Roman" w:hAnsi="Courier New" w:cs="Courier New"/>
      <w:sz w:val="20"/>
      <w:szCs w:val="20"/>
    </w:rPr>
  </w:style>
  <w:style w:type="paragraph" w:customStyle="1" w:styleId="alertbox">
    <w:name w:val="alertbox"/>
    <w:basedOn w:val="Normal"/>
    <w:rsid w:val="007A2D77"/>
    <w:pPr>
      <w:widowControl w:val="0"/>
      <w:pBdr>
        <w:top w:val="single" w:sz="12" w:space="6" w:color="auto"/>
        <w:left w:val="single" w:sz="12" w:space="6" w:color="auto"/>
        <w:bottom w:val="single" w:sz="12" w:space="6" w:color="auto"/>
        <w:right w:val="single" w:sz="12" w:space="6" w:color="auto"/>
      </w:pBdr>
      <w:spacing w:before="120" w:after="120" w:line="540" w:lineRule="atLeast"/>
      <w:ind w:firstLine="284"/>
      <w:jc w:val="lowKashida"/>
    </w:pPr>
    <w:rPr>
      <w:rFonts w:cs="B Lotus"/>
      <w:sz w:val="24"/>
      <w:szCs w:val="28"/>
      <w:lang w:val="en-US" w:eastAsia="en-US"/>
    </w:rPr>
  </w:style>
  <w:style w:type="paragraph" w:customStyle="1" w:styleId="contentnav">
    <w:name w:val="contentnav"/>
    <w:basedOn w:val="Normal"/>
    <w:rsid w:val="007A2D77"/>
    <w:pPr>
      <w:widowControl w:val="0"/>
      <w:spacing w:before="120" w:after="120" w:line="540" w:lineRule="atLeast"/>
      <w:ind w:firstLine="284"/>
      <w:jc w:val="right"/>
    </w:pPr>
    <w:rPr>
      <w:rFonts w:ascii="Verdana" w:hAnsi="Verdana" w:cs="B Lotus"/>
      <w:sz w:val="19"/>
      <w:szCs w:val="19"/>
      <w:lang w:val="en-US" w:eastAsia="en-US"/>
    </w:rPr>
  </w:style>
  <w:style w:type="paragraph" w:customStyle="1" w:styleId="inputbutton">
    <w:name w:val="inputbutton"/>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button">
    <w:name w:val="button"/>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buttonmenu">
    <w:name w:val="buttonmenu"/>
    <w:basedOn w:val="Normal"/>
    <w:rsid w:val="007A2D77"/>
    <w:pPr>
      <w:widowControl w:val="0"/>
      <w:pBdr>
        <w:top w:val="single" w:sz="12" w:space="0" w:color="C1C1C1"/>
        <w:left w:val="single" w:sz="12" w:space="0" w:color="C1C1C1"/>
        <w:bottom w:val="single" w:sz="12" w:space="0" w:color="C1C1C1"/>
        <w:right w:val="single" w:sz="12" w:space="0" w:color="C1C1C1"/>
      </w:pBdr>
      <w:shd w:val="clear" w:color="auto" w:fill="F6F6F6"/>
      <w:spacing w:before="100" w:beforeAutospacing="1" w:after="100" w:afterAutospacing="1" w:line="540" w:lineRule="atLeast"/>
      <w:ind w:firstLine="284"/>
      <w:jc w:val="lowKashida"/>
    </w:pPr>
    <w:rPr>
      <w:rFonts w:ascii="Verdana" w:hAnsi="Verdana" w:cs="B Lotus"/>
      <w:sz w:val="19"/>
      <w:szCs w:val="19"/>
      <w:lang w:val="en-US" w:eastAsia="en-US"/>
    </w:rPr>
  </w:style>
  <w:style w:type="paragraph" w:customStyle="1" w:styleId="overflow">
    <w:name w:val="overflow"/>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modulecontainer">
    <w:name w:val="modulecontainer"/>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smallroundedmodule">
    <w:name w:val="smallroundedmodule"/>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nomessages">
    <w:name w:val="nomessages"/>
    <w:basedOn w:val="Normal"/>
    <w:rsid w:val="007A2D77"/>
    <w:pPr>
      <w:widowControl w:val="0"/>
      <w:spacing w:before="240" w:after="240" w:line="540" w:lineRule="atLeast"/>
      <w:ind w:firstLine="284"/>
      <w:jc w:val="lowKashida"/>
    </w:pPr>
    <w:rPr>
      <w:rFonts w:cs="B Lotus"/>
      <w:sz w:val="24"/>
      <w:szCs w:val="28"/>
      <w:lang w:val="en-US" w:eastAsia="en-US"/>
    </w:rPr>
  </w:style>
  <w:style w:type="paragraph" w:customStyle="1" w:styleId="messageinfo">
    <w:name w:val="messageinfo"/>
    <w:basedOn w:val="Normal"/>
    <w:rsid w:val="007A2D77"/>
    <w:pPr>
      <w:widowControl w:val="0"/>
      <w:pBdr>
        <w:top w:val="single" w:sz="12" w:space="0" w:color="C1C1C1"/>
        <w:bottom w:val="single" w:sz="12" w:space="0" w:color="C1C1C1"/>
      </w:pBdr>
      <w:shd w:val="clear" w:color="auto" w:fill="E6E6E6"/>
      <w:spacing w:before="100" w:beforeAutospacing="1" w:after="100" w:afterAutospacing="1" w:line="540" w:lineRule="atLeast"/>
      <w:ind w:firstLine="284"/>
      <w:jc w:val="lowKashida"/>
    </w:pPr>
    <w:rPr>
      <w:rFonts w:cs="B Lotus"/>
      <w:sz w:val="24"/>
      <w:szCs w:val="28"/>
      <w:lang w:val="en-US" w:eastAsia="en-US"/>
    </w:rPr>
  </w:style>
  <w:style w:type="paragraph" w:customStyle="1" w:styleId="flaggedindicator">
    <w:name w:val="flaggedindicator"/>
    <w:basedOn w:val="Normal"/>
    <w:rsid w:val="007A2D77"/>
    <w:pPr>
      <w:widowControl w:val="0"/>
      <w:shd w:val="clear" w:color="auto" w:fill="FFFFCC"/>
      <w:spacing w:before="100" w:beforeAutospacing="1" w:after="100" w:afterAutospacing="1" w:line="540" w:lineRule="atLeast"/>
      <w:ind w:firstLine="284"/>
      <w:jc w:val="lowKashida"/>
    </w:pPr>
    <w:rPr>
      <w:rFonts w:cs="B Lotus"/>
      <w:sz w:val="24"/>
      <w:szCs w:val="28"/>
      <w:lang w:val="en-US" w:eastAsia="en-US"/>
    </w:rPr>
  </w:style>
  <w:style w:type="paragraph" w:customStyle="1" w:styleId="splittertop">
    <w:name w:val="splittertop"/>
    <w:basedOn w:val="Normal"/>
    <w:rsid w:val="007A2D77"/>
    <w:pPr>
      <w:widowControl w:val="0"/>
      <w:pBdr>
        <w:bottom w:val="single" w:sz="12" w:space="0" w:color="C1C1C1"/>
      </w:pBdr>
      <w:shd w:val="clear" w:color="auto" w:fill="FFFFFF"/>
      <w:spacing w:line="30" w:lineRule="atLeast"/>
      <w:ind w:firstLine="284"/>
      <w:jc w:val="lowKashida"/>
    </w:pPr>
    <w:rPr>
      <w:rFonts w:cs="B Lotus"/>
      <w:sz w:val="24"/>
      <w:szCs w:val="28"/>
      <w:lang w:val="en-US" w:eastAsia="en-US"/>
    </w:rPr>
  </w:style>
  <w:style w:type="paragraph" w:customStyle="1" w:styleId="splittercontent">
    <w:name w:val="splittercontent"/>
    <w:basedOn w:val="Normal"/>
    <w:rsid w:val="007A2D77"/>
    <w:pPr>
      <w:widowControl w:val="0"/>
      <w:pBdr>
        <w:top w:val="single" w:sz="12" w:space="0" w:color="FFFFFF"/>
        <w:bottom w:val="single" w:sz="12" w:space="0" w:color="C1C1C1"/>
      </w:pBdr>
      <w:shd w:val="clear" w:color="auto" w:fill="E6E6E6"/>
      <w:spacing w:line="540" w:lineRule="atLeast"/>
      <w:ind w:firstLine="284"/>
      <w:jc w:val="lowKashida"/>
    </w:pPr>
    <w:rPr>
      <w:rFonts w:cs="B Lotus"/>
      <w:sz w:val="24"/>
      <w:szCs w:val="28"/>
      <w:lang w:val="en-US" w:eastAsia="en-US"/>
    </w:rPr>
  </w:style>
  <w:style w:type="paragraph" w:customStyle="1" w:styleId="tabfolder">
    <w:name w:val="tabfolder"/>
    <w:basedOn w:val="Normal"/>
    <w:rsid w:val="007A2D77"/>
    <w:pPr>
      <w:widowControl w:val="0"/>
      <w:spacing w:before="120" w:line="540" w:lineRule="atLeast"/>
      <w:ind w:firstLine="284"/>
      <w:jc w:val="lowKashida"/>
    </w:pPr>
    <w:rPr>
      <w:rFonts w:cs="B Lotus"/>
      <w:sz w:val="24"/>
      <w:szCs w:val="28"/>
      <w:lang w:val="en-US" w:eastAsia="en-US"/>
    </w:rPr>
  </w:style>
  <w:style w:type="paragraph" w:customStyle="1" w:styleId="tabtitlefield">
    <w:name w:val="tabtitlefield"/>
    <w:basedOn w:val="Normal"/>
    <w:rsid w:val="007A2D77"/>
    <w:pPr>
      <w:widowControl w:val="0"/>
      <w:spacing w:before="100" w:beforeAutospacing="1" w:after="100" w:afterAutospacing="1" w:line="540" w:lineRule="atLeast"/>
      <w:ind w:firstLine="284"/>
      <w:jc w:val="lowKashida"/>
    </w:pPr>
    <w:rPr>
      <w:rFonts w:cs="B Lotus"/>
      <w:b/>
      <w:bCs/>
      <w:color w:val="FFFFFF"/>
      <w:lang w:val="en-US" w:eastAsia="en-US"/>
    </w:rPr>
  </w:style>
  <w:style w:type="paragraph" w:customStyle="1" w:styleId="photogrid">
    <w:name w:val="photogrid"/>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spellblock">
    <w:name w:val="spellblock"/>
    <w:basedOn w:val="Normal"/>
    <w:rsid w:val="007A2D77"/>
    <w:pPr>
      <w:widowControl w:val="0"/>
      <w:spacing w:before="100" w:beforeAutospacing="1" w:after="100" w:afterAutospacing="1" w:line="540" w:lineRule="atLeast"/>
      <w:ind w:left="300" w:firstLine="284"/>
      <w:jc w:val="lowKashida"/>
    </w:pPr>
    <w:rPr>
      <w:rFonts w:cs="B Lotus"/>
      <w:sz w:val="24"/>
      <w:szCs w:val="28"/>
      <w:lang w:val="en-US" w:eastAsia="en-US"/>
    </w:rPr>
  </w:style>
  <w:style w:type="paragraph" w:customStyle="1" w:styleId="clear">
    <w:name w:val="clear"/>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contentbuttonbar">
    <w:name w:val="contentbuttonbar"/>
    <w:basedOn w:val="Normal"/>
    <w:rsid w:val="007A2D77"/>
    <w:pPr>
      <w:widowControl w:val="0"/>
      <w:shd w:val="clear" w:color="auto" w:fill="95B3DE"/>
      <w:spacing w:before="100" w:beforeAutospacing="1" w:after="100" w:afterAutospacing="1" w:line="540" w:lineRule="atLeast"/>
      <w:ind w:firstLine="284"/>
      <w:jc w:val="lowKashida"/>
    </w:pPr>
    <w:rPr>
      <w:rFonts w:cs="B Lotus"/>
      <w:sz w:val="24"/>
      <w:szCs w:val="28"/>
      <w:lang w:val="en-US" w:eastAsia="en-US"/>
    </w:rPr>
  </w:style>
  <w:style w:type="paragraph" w:customStyle="1" w:styleId="globalbuttonbar">
    <w:name w:val="globalbuttonbar"/>
    <w:basedOn w:val="Normal"/>
    <w:rsid w:val="007A2D77"/>
    <w:pPr>
      <w:widowControl w:val="0"/>
      <w:shd w:val="clear" w:color="auto" w:fill="95B3DE"/>
      <w:spacing w:before="100" w:beforeAutospacing="1" w:after="100" w:afterAutospacing="1" w:line="540" w:lineRule="atLeast"/>
      <w:ind w:firstLine="284"/>
      <w:jc w:val="lowKashida"/>
    </w:pPr>
    <w:rPr>
      <w:rFonts w:cs="B Lotus"/>
      <w:sz w:val="24"/>
      <w:szCs w:val="28"/>
      <w:lang w:val="en-US" w:eastAsia="en-US"/>
    </w:rPr>
  </w:style>
  <w:style w:type="paragraph" w:customStyle="1" w:styleId="tabtitlerow">
    <w:name w:val="tabtitlerow"/>
    <w:basedOn w:val="Normal"/>
    <w:rsid w:val="007A2D77"/>
    <w:pPr>
      <w:widowControl w:val="0"/>
      <w:shd w:val="clear" w:color="auto" w:fill="3D77CB"/>
      <w:spacing w:before="100" w:beforeAutospacing="1" w:after="100" w:afterAutospacing="1" w:line="540" w:lineRule="atLeast"/>
      <w:ind w:firstLine="284"/>
      <w:jc w:val="lowKashida"/>
    </w:pPr>
    <w:rPr>
      <w:rFonts w:cs="B Lotus"/>
      <w:sz w:val="24"/>
      <w:szCs w:val="28"/>
      <w:lang w:val="en-US" w:eastAsia="en-US"/>
    </w:rPr>
  </w:style>
  <w:style w:type="paragraph" w:customStyle="1" w:styleId="tabtitlespace">
    <w:name w:val="tabtitlespace"/>
    <w:basedOn w:val="Normal"/>
    <w:rsid w:val="007A2D77"/>
    <w:pPr>
      <w:widowControl w:val="0"/>
      <w:shd w:val="clear" w:color="auto" w:fill="FFFFFF"/>
      <w:spacing w:before="100" w:beforeAutospacing="1" w:after="100" w:afterAutospacing="1" w:line="540" w:lineRule="atLeast"/>
      <w:ind w:firstLine="284"/>
      <w:jc w:val="lowKashida"/>
    </w:pPr>
    <w:rPr>
      <w:rFonts w:cs="B Lotus"/>
      <w:sz w:val="24"/>
      <w:szCs w:val="28"/>
      <w:lang w:val="en-US" w:eastAsia="en-US"/>
    </w:rPr>
  </w:style>
  <w:style w:type="paragraph" w:customStyle="1" w:styleId="ovt">
    <w:name w:val="ovt"/>
    <w:basedOn w:val="Normal"/>
    <w:rsid w:val="007A2D77"/>
    <w:pPr>
      <w:widowControl w:val="0"/>
      <w:pBdr>
        <w:top w:val="single" w:sz="12" w:space="0" w:color="BDBEBD"/>
        <w:left w:val="single" w:sz="12" w:space="0" w:color="BDBEBD"/>
        <w:bottom w:val="single" w:sz="12" w:space="0" w:color="BDBEBD"/>
        <w:right w:val="single" w:sz="12" w:space="0" w:color="BDBEBD"/>
      </w:pBdr>
      <w:spacing w:before="450" w:after="100" w:afterAutospacing="1" w:line="540" w:lineRule="atLeast"/>
      <w:ind w:firstLine="284"/>
      <w:jc w:val="lowKashida"/>
    </w:pPr>
    <w:rPr>
      <w:rFonts w:cs="B Lotus"/>
      <w:sz w:val="24"/>
      <w:szCs w:val="28"/>
      <w:lang w:val="en-US" w:eastAsia="en-US"/>
    </w:rPr>
  </w:style>
  <w:style w:type="paragraph" w:customStyle="1" w:styleId="premium">
    <w:name w:val="premium"/>
    <w:basedOn w:val="Normal"/>
    <w:rsid w:val="007A2D77"/>
    <w:pPr>
      <w:widowControl w:val="0"/>
      <w:pBdr>
        <w:top w:val="single" w:sz="2" w:space="0" w:color="C1C1C1"/>
        <w:left w:val="single" w:sz="12" w:space="0" w:color="C1C1C1"/>
        <w:bottom w:val="single" w:sz="12" w:space="0" w:color="C1C1C1"/>
        <w:right w:val="single" w:sz="12" w:space="0" w:color="C1C1C1"/>
      </w:pBdr>
      <w:shd w:val="clear" w:color="auto" w:fill="D6DEEC"/>
      <w:spacing w:before="100" w:beforeAutospacing="1" w:after="100" w:afterAutospacing="1" w:line="540" w:lineRule="atLeast"/>
      <w:ind w:firstLine="284"/>
      <w:jc w:val="lowKashida"/>
    </w:pPr>
    <w:rPr>
      <w:rFonts w:cs="B Lotus"/>
      <w:sz w:val="24"/>
      <w:szCs w:val="28"/>
      <w:lang w:val="en-US" w:eastAsia="en-US"/>
    </w:rPr>
  </w:style>
  <w:style w:type="paragraph" w:customStyle="1" w:styleId="acmenu">
    <w:name w:val="ac_menu"/>
    <w:basedOn w:val="Normal"/>
    <w:rsid w:val="007A2D77"/>
    <w:pPr>
      <w:widowControl w:val="0"/>
      <w:pBdr>
        <w:top w:val="single" w:sz="12" w:space="0" w:color="3162A6"/>
        <w:left w:val="single" w:sz="12" w:space="0" w:color="3162A6"/>
        <w:bottom w:val="single" w:sz="12" w:space="0" w:color="3162A6"/>
        <w:right w:val="single" w:sz="12" w:space="0" w:color="3162A6"/>
      </w:pBdr>
      <w:shd w:val="clear" w:color="auto" w:fill="F6F6F6"/>
      <w:spacing w:before="100" w:beforeAutospacing="1" w:after="100" w:afterAutospacing="1" w:line="540" w:lineRule="atLeast"/>
      <w:ind w:firstLine="284"/>
      <w:jc w:val="lowKashida"/>
    </w:pPr>
    <w:rPr>
      <w:rFonts w:cs="B Lotus"/>
      <w:sz w:val="24"/>
      <w:szCs w:val="28"/>
      <w:lang w:val="en-US" w:eastAsia="en-US"/>
    </w:rPr>
  </w:style>
  <w:style w:type="paragraph" w:customStyle="1" w:styleId="acmenuitem">
    <w:name w:val="ac_menuitem"/>
    <w:basedOn w:val="Normal"/>
    <w:rsid w:val="007A2D77"/>
    <w:pPr>
      <w:widowControl w:val="0"/>
      <w:spacing w:before="100" w:beforeAutospacing="1" w:after="100" w:afterAutospacing="1" w:line="540" w:lineRule="atLeast"/>
      <w:ind w:firstLine="284"/>
      <w:jc w:val="lowKashida"/>
    </w:pPr>
    <w:rPr>
      <w:rFonts w:cs="B Lotus"/>
      <w:color w:val="141414"/>
      <w:sz w:val="24"/>
      <w:szCs w:val="28"/>
      <w:lang w:val="en-US" w:eastAsia="en-US"/>
    </w:rPr>
  </w:style>
  <w:style w:type="paragraph" w:customStyle="1" w:styleId="acmenuitemover">
    <w:name w:val="ac_menuitem_over"/>
    <w:basedOn w:val="Normal"/>
    <w:rsid w:val="007A2D77"/>
    <w:pPr>
      <w:widowControl w:val="0"/>
      <w:shd w:val="clear" w:color="auto" w:fill="E6E6E6"/>
      <w:spacing w:before="100" w:beforeAutospacing="1" w:after="100" w:afterAutospacing="1" w:line="540" w:lineRule="atLeast"/>
      <w:ind w:firstLine="284"/>
      <w:jc w:val="lowKashida"/>
    </w:pPr>
    <w:rPr>
      <w:rFonts w:cs="B Lotus"/>
      <w:sz w:val="24"/>
      <w:szCs w:val="28"/>
      <w:lang w:val="en-US" w:eastAsia="en-US"/>
    </w:rPr>
  </w:style>
  <w:style w:type="paragraph" w:customStyle="1" w:styleId="acmenuitemselected">
    <w:name w:val="ac_menuitem_selected"/>
    <w:basedOn w:val="Normal"/>
    <w:rsid w:val="007A2D77"/>
    <w:pPr>
      <w:widowControl w:val="0"/>
      <w:shd w:val="clear" w:color="auto" w:fill="D6DEEC"/>
      <w:spacing w:before="100" w:beforeAutospacing="1" w:after="100" w:afterAutospacing="1" w:line="540" w:lineRule="atLeast"/>
      <w:ind w:firstLine="284"/>
      <w:jc w:val="lowKashida"/>
    </w:pPr>
    <w:rPr>
      <w:rFonts w:cs="B Lotus"/>
      <w:sz w:val="24"/>
      <w:szCs w:val="28"/>
      <w:lang w:val="en-US" w:eastAsia="en-US"/>
    </w:rPr>
  </w:style>
  <w:style w:type="paragraph" w:customStyle="1" w:styleId="first">
    <w:name w:val="first"/>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last">
    <w:name w:val="last"/>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tabfoldercontent">
    <w:name w:val="tabfoldercontent"/>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tabfoldertitle">
    <w:name w:val="tabfoldertitle"/>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disclaimer">
    <w:name w:val="disclaimer"/>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whatsthis">
    <w:name w:val="whatsthis"/>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odd">
    <w:name w:val="odd"/>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toptitle">
    <w:name w:val="toptitle"/>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viewtitle0">
    <w:name w:val="viewtitle"/>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collection">
    <w:name w:val="collection"/>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bd">
    <w:name w:val="bd"/>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bgf">
    <w:name w:val="bgf"/>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bgc">
    <w:name w:val="bgc"/>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bgg">
    <w:name w:val="bgg"/>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bgd">
    <w:name w:val="bgd"/>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verd">
    <w:name w:val="verd"/>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bg">
    <w:name w:val="bg"/>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character" w:customStyle="1" w:styleId="helptext">
    <w:name w:val="helptext"/>
    <w:rsid w:val="007A2D77"/>
    <w:rPr>
      <w:rFonts w:ascii="Verdana" w:hAnsi="Verdana" w:hint="default"/>
      <w:i w:val="0"/>
      <w:iCs w:val="0"/>
      <w:vanish w:val="0"/>
      <w:webHidden w:val="0"/>
      <w:sz w:val="19"/>
      <w:szCs w:val="19"/>
      <w:specVanish w:val="0"/>
    </w:rPr>
  </w:style>
  <w:style w:type="character" w:customStyle="1" w:styleId="inline">
    <w:name w:val="inline"/>
    <w:rsid w:val="007A2D77"/>
    <w:rPr>
      <w:vanish w:val="0"/>
      <w:webHidden w:val="0"/>
      <w:specVanish w:val="0"/>
    </w:rPr>
  </w:style>
  <w:style w:type="character" w:customStyle="1" w:styleId="first1">
    <w:name w:val="first1"/>
    <w:basedOn w:val="DefaultParagraphFont"/>
    <w:rsid w:val="007A2D77"/>
  </w:style>
  <w:style w:type="character" w:customStyle="1" w:styleId="last1">
    <w:name w:val="last1"/>
    <w:basedOn w:val="DefaultParagraphFont"/>
    <w:rsid w:val="007A2D77"/>
  </w:style>
  <w:style w:type="character" w:customStyle="1" w:styleId="filterbutton">
    <w:name w:val="filterbutton"/>
    <w:basedOn w:val="DefaultParagraphFont"/>
    <w:rsid w:val="007A2D77"/>
  </w:style>
  <w:style w:type="character" w:customStyle="1" w:styleId="selected">
    <w:name w:val="selected"/>
    <w:basedOn w:val="DefaultParagraphFont"/>
    <w:rsid w:val="007A2D77"/>
  </w:style>
  <w:style w:type="character" w:customStyle="1" w:styleId="hover">
    <w:name w:val="hover"/>
    <w:basedOn w:val="DefaultParagraphFont"/>
    <w:rsid w:val="007A2D77"/>
  </w:style>
  <w:style w:type="character" w:customStyle="1" w:styleId="last2">
    <w:name w:val="last2"/>
    <w:rsid w:val="007A2D77"/>
    <w:rPr>
      <w:shd w:val="clear" w:color="auto" w:fill="E1EBFB"/>
    </w:rPr>
  </w:style>
  <w:style w:type="character" w:customStyle="1" w:styleId="first2">
    <w:name w:val="first2"/>
    <w:basedOn w:val="DefaultParagraphFont"/>
    <w:rsid w:val="007A2D77"/>
  </w:style>
  <w:style w:type="character" w:customStyle="1" w:styleId="first3">
    <w:name w:val="first3"/>
    <w:basedOn w:val="DefaultParagraphFont"/>
    <w:rsid w:val="007A2D77"/>
  </w:style>
  <w:style w:type="character" w:customStyle="1" w:styleId="first4">
    <w:name w:val="first4"/>
    <w:basedOn w:val="DefaultParagraphFont"/>
    <w:rsid w:val="007A2D77"/>
  </w:style>
  <w:style w:type="character" w:customStyle="1" w:styleId="filterbutton1">
    <w:name w:val="filterbutton1"/>
    <w:rsid w:val="007A2D77"/>
    <w:rPr>
      <w:rFonts w:ascii="Verdana" w:hAnsi="Verdana" w:hint="default"/>
      <w:i w:val="0"/>
      <w:iCs w:val="0"/>
      <w:vanish w:val="0"/>
      <w:webHidden w:val="0"/>
      <w:sz w:val="24"/>
      <w:szCs w:val="24"/>
      <w:bdr w:val="single" w:sz="12" w:space="0" w:color="FFFFFF" w:frame="1"/>
      <w:shd w:val="clear" w:color="auto" w:fill="FFFFFF"/>
      <w:specVanish w:val="0"/>
    </w:rPr>
  </w:style>
  <w:style w:type="character" w:customStyle="1" w:styleId="last3">
    <w:name w:val="last3"/>
    <w:rsid w:val="007A2D77"/>
    <w:rPr>
      <w:rFonts w:ascii="Verdana" w:hAnsi="Verdana" w:hint="default"/>
      <w:vanish w:val="0"/>
      <w:webHidden w:val="0"/>
      <w:sz w:val="19"/>
      <w:szCs w:val="19"/>
      <w:bdr w:val="none" w:sz="0" w:space="0" w:color="auto" w:frame="1"/>
      <w:specVanish w:val="0"/>
    </w:rPr>
  </w:style>
  <w:style w:type="character" w:customStyle="1" w:styleId="selected1">
    <w:name w:val="selected1"/>
    <w:rsid w:val="007A2D77"/>
    <w:rPr>
      <w:vanish w:val="0"/>
      <w:webHidden w:val="0"/>
      <w:sz w:val="29"/>
      <w:szCs w:val="29"/>
      <w:bdr w:val="single" w:sz="12" w:space="0" w:color="3D77CB" w:frame="1"/>
      <w:specVanish w:val="0"/>
    </w:rPr>
  </w:style>
  <w:style w:type="paragraph" w:customStyle="1" w:styleId="first5">
    <w:name w:val="first5"/>
    <w:basedOn w:val="Normal"/>
    <w:rsid w:val="007A2D77"/>
    <w:pPr>
      <w:widowControl w:val="0"/>
      <w:spacing w:line="540" w:lineRule="atLeast"/>
      <w:ind w:firstLine="284"/>
      <w:jc w:val="lowKashida"/>
    </w:pPr>
    <w:rPr>
      <w:rFonts w:cs="B Lotus"/>
      <w:sz w:val="24"/>
      <w:szCs w:val="28"/>
      <w:lang w:val="en-US" w:eastAsia="en-US"/>
    </w:rPr>
  </w:style>
  <w:style w:type="paragraph" w:customStyle="1" w:styleId="last4">
    <w:name w:val="last4"/>
    <w:basedOn w:val="Normal"/>
    <w:rsid w:val="007A2D77"/>
    <w:pPr>
      <w:widowControl w:val="0"/>
      <w:spacing w:line="540" w:lineRule="atLeast"/>
      <w:ind w:firstLine="284"/>
      <w:jc w:val="lowKashida"/>
    </w:pPr>
    <w:rPr>
      <w:rFonts w:cs="B Lotus"/>
      <w:sz w:val="24"/>
      <w:szCs w:val="28"/>
      <w:lang w:val="en-US" w:eastAsia="en-US"/>
    </w:rPr>
  </w:style>
  <w:style w:type="paragraph" w:customStyle="1" w:styleId="first6">
    <w:name w:val="first6"/>
    <w:basedOn w:val="Normal"/>
    <w:rsid w:val="007A2D77"/>
    <w:pPr>
      <w:widowControl w:val="0"/>
      <w:spacing w:line="540" w:lineRule="atLeast"/>
      <w:ind w:left="-240" w:firstLine="284"/>
      <w:jc w:val="lowKashida"/>
    </w:pPr>
    <w:rPr>
      <w:rFonts w:cs="B Lotus"/>
      <w:sz w:val="24"/>
      <w:szCs w:val="28"/>
      <w:lang w:val="en-US" w:eastAsia="en-US"/>
    </w:rPr>
  </w:style>
  <w:style w:type="paragraph" w:customStyle="1" w:styleId="last5">
    <w:name w:val="last5"/>
    <w:basedOn w:val="Normal"/>
    <w:rsid w:val="007A2D77"/>
    <w:pPr>
      <w:widowControl w:val="0"/>
      <w:spacing w:line="540" w:lineRule="atLeast"/>
      <w:ind w:right="-240" w:firstLine="284"/>
      <w:jc w:val="lowKashida"/>
    </w:pPr>
    <w:rPr>
      <w:rFonts w:cs="B Lotus"/>
      <w:sz w:val="24"/>
      <w:szCs w:val="28"/>
      <w:lang w:val="en-US" w:eastAsia="en-US"/>
    </w:rPr>
  </w:style>
  <w:style w:type="paragraph" w:customStyle="1" w:styleId="first7">
    <w:name w:val="first7"/>
    <w:basedOn w:val="Normal"/>
    <w:rsid w:val="007A2D77"/>
    <w:pPr>
      <w:widowControl w:val="0"/>
      <w:spacing w:line="540" w:lineRule="atLeast"/>
      <w:ind w:left="-240" w:firstLine="284"/>
      <w:jc w:val="lowKashida"/>
    </w:pPr>
    <w:rPr>
      <w:rFonts w:cs="B Lotus"/>
      <w:sz w:val="24"/>
      <w:szCs w:val="28"/>
      <w:lang w:val="en-US" w:eastAsia="en-US"/>
    </w:rPr>
  </w:style>
  <w:style w:type="paragraph" w:customStyle="1" w:styleId="last6">
    <w:name w:val="last6"/>
    <w:basedOn w:val="Normal"/>
    <w:rsid w:val="007A2D77"/>
    <w:pPr>
      <w:widowControl w:val="0"/>
      <w:spacing w:line="540" w:lineRule="atLeast"/>
      <w:ind w:right="-240" w:firstLine="284"/>
      <w:jc w:val="lowKashida"/>
    </w:pPr>
    <w:rPr>
      <w:rFonts w:cs="B Lotus"/>
      <w:sz w:val="24"/>
      <w:szCs w:val="28"/>
      <w:lang w:val="en-US" w:eastAsia="en-US"/>
    </w:rPr>
  </w:style>
  <w:style w:type="paragraph" w:customStyle="1" w:styleId="first8">
    <w:name w:val="first8"/>
    <w:basedOn w:val="Normal"/>
    <w:rsid w:val="007A2D77"/>
    <w:pPr>
      <w:widowControl w:val="0"/>
      <w:spacing w:line="540" w:lineRule="atLeast"/>
      <w:ind w:firstLine="284"/>
      <w:jc w:val="lowKashida"/>
    </w:pPr>
    <w:rPr>
      <w:rFonts w:cs="B Lotus"/>
      <w:sz w:val="24"/>
      <w:szCs w:val="28"/>
      <w:lang w:val="en-US" w:eastAsia="en-US"/>
    </w:rPr>
  </w:style>
  <w:style w:type="paragraph" w:customStyle="1" w:styleId="last7">
    <w:name w:val="last7"/>
    <w:basedOn w:val="Normal"/>
    <w:rsid w:val="007A2D77"/>
    <w:pPr>
      <w:widowControl w:val="0"/>
      <w:spacing w:line="540" w:lineRule="atLeast"/>
      <w:ind w:firstLine="284"/>
      <w:jc w:val="lowKashida"/>
    </w:pPr>
    <w:rPr>
      <w:rFonts w:cs="B Lotus"/>
      <w:sz w:val="24"/>
      <w:szCs w:val="28"/>
      <w:lang w:val="en-US" w:eastAsia="en-US"/>
    </w:rPr>
  </w:style>
  <w:style w:type="paragraph" w:customStyle="1" w:styleId="first9">
    <w:name w:val="first9"/>
    <w:basedOn w:val="Normal"/>
    <w:rsid w:val="007A2D77"/>
    <w:pPr>
      <w:widowControl w:val="0"/>
      <w:spacing w:line="540" w:lineRule="atLeast"/>
      <w:ind w:left="-120" w:firstLine="284"/>
      <w:jc w:val="lowKashida"/>
    </w:pPr>
    <w:rPr>
      <w:rFonts w:cs="B Lotus"/>
      <w:sz w:val="24"/>
      <w:szCs w:val="28"/>
      <w:lang w:val="en-US" w:eastAsia="en-US"/>
    </w:rPr>
  </w:style>
  <w:style w:type="paragraph" w:customStyle="1" w:styleId="last8">
    <w:name w:val="last8"/>
    <w:basedOn w:val="Normal"/>
    <w:rsid w:val="007A2D77"/>
    <w:pPr>
      <w:widowControl w:val="0"/>
      <w:spacing w:line="540" w:lineRule="atLeast"/>
      <w:ind w:right="-120" w:firstLine="284"/>
      <w:jc w:val="lowKashida"/>
    </w:pPr>
    <w:rPr>
      <w:rFonts w:cs="B Lotus"/>
      <w:sz w:val="24"/>
      <w:szCs w:val="28"/>
      <w:lang w:val="en-US" w:eastAsia="en-US"/>
    </w:rPr>
  </w:style>
  <w:style w:type="paragraph" w:customStyle="1" w:styleId="first10">
    <w:name w:val="first10"/>
    <w:basedOn w:val="Normal"/>
    <w:rsid w:val="007A2D77"/>
    <w:pPr>
      <w:widowControl w:val="0"/>
      <w:spacing w:line="540" w:lineRule="atLeast"/>
      <w:ind w:left="-120" w:firstLine="284"/>
      <w:jc w:val="lowKashida"/>
    </w:pPr>
    <w:rPr>
      <w:rFonts w:cs="B Lotus"/>
      <w:sz w:val="24"/>
      <w:szCs w:val="28"/>
      <w:lang w:val="en-US" w:eastAsia="en-US"/>
    </w:rPr>
  </w:style>
  <w:style w:type="paragraph" w:customStyle="1" w:styleId="last9">
    <w:name w:val="last9"/>
    <w:basedOn w:val="Normal"/>
    <w:rsid w:val="007A2D77"/>
    <w:pPr>
      <w:widowControl w:val="0"/>
      <w:spacing w:line="540" w:lineRule="atLeast"/>
      <w:ind w:right="-120" w:firstLine="284"/>
      <w:jc w:val="lowKashida"/>
    </w:pPr>
    <w:rPr>
      <w:rFonts w:cs="B Lotus"/>
      <w:sz w:val="24"/>
      <w:szCs w:val="28"/>
      <w:lang w:val="en-US" w:eastAsia="en-US"/>
    </w:rPr>
  </w:style>
  <w:style w:type="paragraph" w:customStyle="1" w:styleId="last10">
    <w:name w:val="last10"/>
    <w:basedOn w:val="Normal"/>
    <w:rsid w:val="007A2D77"/>
    <w:pPr>
      <w:widowControl w:val="0"/>
      <w:spacing w:before="100" w:beforeAutospacing="1" w:after="100" w:afterAutospacing="1" w:line="540" w:lineRule="atLeast"/>
      <w:ind w:right="-270" w:firstLine="284"/>
      <w:jc w:val="lowKashida"/>
    </w:pPr>
    <w:rPr>
      <w:rFonts w:cs="B Lotus"/>
      <w:sz w:val="24"/>
      <w:szCs w:val="28"/>
      <w:lang w:val="en-US" w:eastAsia="en-US"/>
    </w:rPr>
  </w:style>
  <w:style w:type="paragraph" w:customStyle="1" w:styleId="last11">
    <w:name w:val="last11"/>
    <w:basedOn w:val="Normal"/>
    <w:rsid w:val="007A2D77"/>
    <w:pPr>
      <w:widowControl w:val="0"/>
      <w:spacing w:before="100" w:beforeAutospacing="1" w:after="100" w:afterAutospacing="1" w:line="540" w:lineRule="atLeast"/>
      <w:ind w:right="-270" w:firstLine="284"/>
      <w:jc w:val="lowKashida"/>
    </w:pPr>
    <w:rPr>
      <w:rFonts w:cs="B Lotus"/>
      <w:sz w:val="24"/>
      <w:szCs w:val="28"/>
      <w:lang w:val="en-US" w:eastAsia="en-US"/>
    </w:rPr>
  </w:style>
  <w:style w:type="paragraph" w:customStyle="1" w:styleId="toptitle1">
    <w:name w:val="toptitle1"/>
    <w:basedOn w:val="Normal"/>
    <w:rsid w:val="007A2D77"/>
    <w:pPr>
      <w:widowControl w:val="0"/>
      <w:pBdr>
        <w:bottom w:val="single" w:sz="12" w:space="6" w:color="95B3DE"/>
      </w:pBdr>
      <w:shd w:val="clear" w:color="auto" w:fill="E1EBFB"/>
      <w:spacing w:before="100" w:beforeAutospacing="1" w:after="100" w:afterAutospacing="1" w:line="540" w:lineRule="atLeast"/>
      <w:ind w:firstLine="284"/>
      <w:jc w:val="lowKashida"/>
    </w:pPr>
    <w:rPr>
      <w:rFonts w:ascii="Verdana" w:hAnsi="Verdana" w:cs="B Lotus"/>
      <w:sz w:val="19"/>
      <w:szCs w:val="19"/>
      <w:lang w:val="en-US" w:eastAsia="en-US"/>
    </w:rPr>
  </w:style>
  <w:style w:type="character" w:customStyle="1" w:styleId="first11">
    <w:name w:val="first11"/>
    <w:rsid w:val="007A2D77"/>
    <w:rPr>
      <w:b/>
      <w:bCs/>
    </w:rPr>
  </w:style>
  <w:style w:type="paragraph" w:customStyle="1" w:styleId="toptitle2">
    <w:name w:val="toptitle2"/>
    <w:basedOn w:val="Normal"/>
    <w:rsid w:val="007A2D77"/>
    <w:pPr>
      <w:widowControl w:val="0"/>
      <w:spacing w:before="100" w:beforeAutospacing="1" w:after="100" w:afterAutospacing="1" w:line="540" w:lineRule="atLeast"/>
      <w:ind w:firstLine="284"/>
      <w:jc w:val="right"/>
    </w:pPr>
    <w:rPr>
      <w:rFonts w:ascii="Verdana" w:hAnsi="Verdana" w:cs="B Lotus"/>
      <w:sz w:val="19"/>
      <w:szCs w:val="19"/>
      <w:lang w:val="en-US" w:eastAsia="en-US"/>
    </w:rPr>
  </w:style>
  <w:style w:type="character" w:customStyle="1" w:styleId="first12">
    <w:name w:val="first12"/>
    <w:rsid w:val="007A2D77"/>
    <w:rPr>
      <w:b/>
      <w:bCs/>
    </w:rPr>
  </w:style>
  <w:style w:type="character" w:customStyle="1" w:styleId="filterbutton2">
    <w:name w:val="filterbutton2"/>
    <w:rsid w:val="007A2D77"/>
    <w:rPr>
      <w:rFonts w:ascii="Verdana" w:hAnsi="Verdana" w:hint="default"/>
      <w:i w:val="0"/>
      <w:iCs w:val="0"/>
      <w:color w:val="003399"/>
      <w:sz w:val="24"/>
      <w:szCs w:val="24"/>
    </w:rPr>
  </w:style>
  <w:style w:type="paragraph" w:customStyle="1" w:styleId="viewtitle1">
    <w:name w:val="viewtitle1"/>
    <w:basedOn w:val="Normal"/>
    <w:rsid w:val="007A2D77"/>
    <w:pPr>
      <w:widowControl w:val="0"/>
      <w:spacing w:before="100" w:beforeAutospacing="1" w:after="100" w:afterAutospacing="1" w:line="540" w:lineRule="atLeast"/>
      <w:ind w:firstLine="284"/>
      <w:jc w:val="lowKashida"/>
    </w:pPr>
    <w:rPr>
      <w:rFonts w:cs="B Lotus"/>
      <w:b/>
      <w:bCs/>
      <w:color w:val="999999"/>
      <w:sz w:val="24"/>
      <w:szCs w:val="28"/>
      <w:lang w:val="en-US" w:eastAsia="en-US"/>
    </w:rPr>
  </w:style>
  <w:style w:type="paragraph" w:customStyle="1" w:styleId="collection1">
    <w:name w:val="collection1"/>
    <w:basedOn w:val="Normal"/>
    <w:rsid w:val="007A2D77"/>
    <w:pPr>
      <w:widowControl w:val="0"/>
      <w:spacing w:before="120" w:after="100" w:afterAutospacing="1" w:line="540" w:lineRule="atLeast"/>
      <w:ind w:firstLine="284"/>
      <w:jc w:val="lowKashida"/>
    </w:pPr>
    <w:rPr>
      <w:rFonts w:cs="B Lotus"/>
      <w:sz w:val="24"/>
      <w:szCs w:val="28"/>
      <w:lang w:val="en-US" w:eastAsia="en-US"/>
    </w:rPr>
  </w:style>
  <w:style w:type="character" w:customStyle="1" w:styleId="first13">
    <w:name w:val="first13"/>
    <w:basedOn w:val="DefaultParagraphFont"/>
    <w:rsid w:val="007A2D77"/>
  </w:style>
  <w:style w:type="character" w:customStyle="1" w:styleId="last12">
    <w:name w:val="last12"/>
    <w:rsid w:val="007A2D77"/>
    <w:rPr>
      <w:rFonts w:ascii="Verdana" w:hAnsi="Verdana" w:hint="default"/>
      <w:b/>
      <w:bCs/>
      <w:sz w:val="19"/>
      <w:szCs w:val="19"/>
    </w:rPr>
  </w:style>
  <w:style w:type="character" w:customStyle="1" w:styleId="first14">
    <w:name w:val="first14"/>
    <w:rsid w:val="007A2D77"/>
    <w:rPr>
      <w:b/>
      <w:bCs/>
    </w:rPr>
  </w:style>
  <w:style w:type="character" w:customStyle="1" w:styleId="first15">
    <w:name w:val="first15"/>
    <w:rsid w:val="007A2D77"/>
    <w:rPr>
      <w:b/>
      <w:bCs/>
    </w:rPr>
  </w:style>
  <w:style w:type="character" w:customStyle="1" w:styleId="hover1">
    <w:name w:val="hover1"/>
    <w:rsid w:val="007A2D77"/>
    <w:rPr>
      <w:u w:val="single"/>
    </w:rPr>
  </w:style>
  <w:style w:type="character" w:customStyle="1" w:styleId="hover2">
    <w:name w:val="hover2"/>
    <w:rsid w:val="007A2D77"/>
    <w:rPr>
      <w:u w:val="single"/>
    </w:rPr>
  </w:style>
  <w:style w:type="character" w:customStyle="1" w:styleId="first16">
    <w:name w:val="first16"/>
    <w:rsid w:val="007A2D77"/>
    <w:rPr>
      <w:b/>
      <w:bCs/>
    </w:rPr>
  </w:style>
  <w:style w:type="character" w:customStyle="1" w:styleId="hover3">
    <w:name w:val="hover3"/>
    <w:rsid w:val="007A2D77"/>
    <w:rPr>
      <w:u w:val="single"/>
    </w:rPr>
  </w:style>
  <w:style w:type="character" w:customStyle="1" w:styleId="hover4">
    <w:name w:val="hover4"/>
    <w:rsid w:val="007A2D77"/>
    <w:rPr>
      <w:u w:val="single"/>
    </w:rPr>
  </w:style>
  <w:style w:type="paragraph" w:customStyle="1" w:styleId="first17">
    <w:name w:val="first17"/>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last13">
    <w:name w:val="last13"/>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tabfoldercontent1">
    <w:name w:val="tabfoldercontent1"/>
    <w:basedOn w:val="Normal"/>
    <w:rsid w:val="007A2D77"/>
    <w:pPr>
      <w:widowControl w:val="0"/>
      <w:pBdr>
        <w:top w:val="single" w:sz="2" w:space="0" w:color="3D77CB"/>
        <w:left w:val="single" w:sz="12" w:space="0" w:color="3D77CB"/>
        <w:bottom w:val="single" w:sz="12" w:space="0" w:color="3D77CB"/>
        <w:right w:val="single" w:sz="12" w:space="0" w:color="3D77CB"/>
      </w:pBdr>
      <w:spacing w:before="100" w:beforeAutospacing="1" w:after="100" w:afterAutospacing="1" w:line="540" w:lineRule="atLeast"/>
      <w:ind w:firstLine="284"/>
      <w:jc w:val="lowKashida"/>
    </w:pPr>
    <w:rPr>
      <w:rFonts w:cs="B Lotus"/>
      <w:lang w:val="en-US" w:eastAsia="en-US"/>
    </w:rPr>
  </w:style>
  <w:style w:type="paragraph" w:customStyle="1" w:styleId="tabfoldertitle1">
    <w:name w:val="tabfoldertitle1"/>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bd1">
    <w:name w:val="bd1"/>
    <w:basedOn w:val="Normal"/>
    <w:rsid w:val="007A2D77"/>
    <w:pPr>
      <w:widowControl w:val="0"/>
      <w:pBdr>
        <w:top w:val="single" w:sz="12" w:space="0" w:color="3D77CB"/>
        <w:left w:val="single" w:sz="12" w:space="0" w:color="3D77CB"/>
        <w:bottom w:val="single" w:sz="12" w:space="0" w:color="3D77CB"/>
        <w:right w:val="single" w:sz="12" w:space="0" w:color="3D77CB"/>
      </w:pBdr>
      <w:shd w:val="clear" w:color="auto" w:fill="D6DEEC"/>
      <w:spacing w:before="100" w:beforeAutospacing="1" w:after="100" w:afterAutospacing="1" w:line="540" w:lineRule="atLeast"/>
      <w:ind w:firstLine="284"/>
      <w:jc w:val="lowKashida"/>
    </w:pPr>
    <w:rPr>
      <w:rFonts w:cs="B Lotus"/>
      <w:sz w:val="24"/>
      <w:szCs w:val="28"/>
      <w:lang w:val="en-US" w:eastAsia="en-US"/>
    </w:rPr>
  </w:style>
  <w:style w:type="paragraph" w:customStyle="1" w:styleId="first18">
    <w:name w:val="first18"/>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character" w:customStyle="1" w:styleId="hover5">
    <w:name w:val="hover5"/>
    <w:rsid w:val="007A2D77"/>
    <w:rPr>
      <w:vanish w:val="0"/>
      <w:webHidden w:val="0"/>
      <w:bdr w:val="single" w:sz="12" w:space="0" w:color="95B3DE" w:frame="1"/>
      <w:specVanish w:val="0"/>
    </w:rPr>
  </w:style>
  <w:style w:type="character" w:customStyle="1" w:styleId="hover6">
    <w:name w:val="hover6"/>
    <w:rsid w:val="007A2D77"/>
    <w:rPr>
      <w:vanish w:val="0"/>
      <w:webHidden w:val="0"/>
      <w:bdr w:val="none" w:sz="0" w:space="0" w:color="auto" w:frame="1"/>
      <w:specVanish w:val="0"/>
    </w:rPr>
  </w:style>
  <w:style w:type="paragraph" w:customStyle="1" w:styleId="first19">
    <w:name w:val="first19"/>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last14">
    <w:name w:val="last14"/>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first20">
    <w:name w:val="first20"/>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last15">
    <w:name w:val="last15"/>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first21">
    <w:name w:val="first21"/>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last16">
    <w:name w:val="last16"/>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first22">
    <w:name w:val="first22"/>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last17">
    <w:name w:val="last17"/>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first23">
    <w:name w:val="first23"/>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first24">
    <w:name w:val="first24"/>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first25">
    <w:name w:val="first25"/>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last18">
    <w:name w:val="last18"/>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first26">
    <w:name w:val="first26"/>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last19">
    <w:name w:val="last19"/>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character" w:customStyle="1" w:styleId="first27">
    <w:name w:val="first27"/>
    <w:rsid w:val="007A2D77"/>
    <w:rPr>
      <w:shd w:val="clear" w:color="auto" w:fill="DBEBC1"/>
    </w:rPr>
  </w:style>
  <w:style w:type="character" w:customStyle="1" w:styleId="first28">
    <w:name w:val="first28"/>
    <w:rsid w:val="007A2D77"/>
    <w:rPr>
      <w:shd w:val="clear" w:color="auto" w:fill="F9E9B5"/>
    </w:rPr>
  </w:style>
  <w:style w:type="character" w:customStyle="1" w:styleId="first29">
    <w:name w:val="first29"/>
    <w:rsid w:val="007A2D77"/>
    <w:rPr>
      <w:shd w:val="clear" w:color="auto" w:fill="FFC1C1"/>
    </w:rPr>
  </w:style>
  <w:style w:type="paragraph" w:customStyle="1" w:styleId="first30">
    <w:name w:val="first30"/>
    <w:basedOn w:val="Normal"/>
    <w:rsid w:val="007A2D77"/>
    <w:pPr>
      <w:widowControl w:val="0"/>
      <w:spacing w:line="540" w:lineRule="atLeast"/>
      <w:ind w:left="-240" w:firstLine="284"/>
      <w:jc w:val="lowKashida"/>
    </w:pPr>
    <w:rPr>
      <w:rFonts w:cs="B Lotus"/>
      <w:sz w:val="24"/>
      <w:szCs w:val="28"/>
      <w:lang w:val="en-US" w:eastAsia="en-US"/>
    </w:rPr>
  </w:style>
  <w:style w:type="paragraph" w:customStyle="1" w:styleId="last20">
    <w:name w:val="last20"/>
    <w:basedOn w:val="Normal"/>
    <w:rsid w:val="007A2D77"/>
    <w:pPr>
      <w:widowControl w:val="0"/>
      <w:spacing w:line="540" w:lineRule="atLeast"/>
      <w:ind w:right="-240" w:firstLine="284"/>
      <w:jc w:val="lowKashida"/>
    </w:pPr>
    <w:rPr>
      <w:rFonts w:cs="B Lotus"/>
      <w:sz w:val="24"/>
      <w:szCs w:val="28"/>
      <w:lang w:val="en-US" w:eastAsia="en-US"/>
    </w:rPr>
  </w:style>
  <w:style w:type="paragraph" w:customStyle="1" w:styleId="first31">
    <w:name w:val="first31"/>
    <w:basedOn w:val="Normal"/>
    <w:rsid w:val="007A2D77"/>
    <w:pPr>
      <w:widowControl w:val="0"/>
      <w:spacing w:line="540" w:lineRule="atLeast"/>
      <w:ind w:left="-240" w:firstLine="284"/>
      <w:jc w:val="lowKashida"/>
    </w:pPr>
    <w:rPr>
      <w:rFonts w:cs="B Lotus"/>
      <w:sz w:val="24"/>
      <w:szCs w:val="28"/>
      <w:lang w:val="en-US" w:eastAsia="en-US"/>
    </w:rPr>
  </w:style>
  <w:style w:type="paragraph" w:customStyle="1" w:styleId="last21">
    <w:name w:val="last21"/>
    <w:basedOn w:val="Normal"/>
    <w:rsid w:val="007A2D77"/>
    <w:pPr>
      <w:widowControl w:val="0"/>
      <w:spacing w:line="540" w:lineRule="atLeast"/>
      <w:ind w:right="-240" w:firstLine="284"/>
      <w:jc w:val="lowKashida"/>
    </w:pPr>
    <w:rPr>
      <w:rFonts w:cs="B Lotus"/>
      <w:sz w:val="24"/>
      <w:szCs w:val="28"/>
      <w:lang w:val="en-US" w:eastAsia="en-US"/>
    </w:rPr>
  </w:style>
  <w:style w:type="paragraph" w:customStyle="1" w:styleId="bgf1">
    <w:name w:val="bgf1"/>
    <w:basedOn w:val="Normal"/>
    <w:rsid w:val="007A2D77"/>
    <w:pPr>
      <w:widowControl w:val="0"/>
      <w:shd w:val="clear" w:color="auto" w:fill="FFFFFF"/>
      <w:spacing w:before="100" w:beforeAutospacing="1" w:after="100" w:afterAutospacing="1" w:line="540" w:lineRule="atLeast"/>
      <w:ind w:firstLine="284"/>
      <w:jc w:val="lowKashida"/>
    </w:pPr>
    <w:rPr>
      <w:rFonts w:cs="B Lotus"/>
      <w:sz w:val="24"/>
      <w:szCs w:val="28"/>
      <w:lang w:val="en-US" w:eastAsia="en-US"/>
    </w:rPr>
  </w:style>
  <w:style w:type="paragraph" w:customStyle="1" w:styleId="bgc1">
    <w:name w:val="bgc1"/>
    <w:basedOn w:val="Normal"/>
    <w:rsid w:val="007A2D77"/>
    <w:pPr>
      <w:widowControl w:val="0"/>
      <w:shd w:val="clear" w:color="auto" w:fill="3D77CB"/>
      <w:spacing w:before="100" w:beforeAutospacing="1" w:after="100" w:afterAutospacing="1" w:line="540" w:lineRule="atLeast"/>
      <w:ind w:firstLine="284"/>
      <w:jc w:val="lowKashida"/>
    </w:pPr>
    <w:rPr>
      <w:rFonts w:cs="B Lotus"/>
      <w:sz w:val="24"/>
      <w:szCs w:val="28"/>
      <w:lang w:val="en-US" w:eastAsia="en-US"/>
    </w:rPr>
  </w:style>
  <w:style w:type="paragraph" w:customStyle="1" w:styleId="bgg1">
    <w:name w:val="bgg1"/>
    <w:basedOn w:val="Normal"/>
    <w:rsid w:val="007A2D77"/>
    <w:pPr>
      <w:widowControl w:val="0"/>
      <w:shd w:val="clear" w:color="auto" w:fill="C1C1C1"/>
      <w:spacing w:before="100" w:beforeAutospacing="1" w:after="100" w:afterAutospacing="1" w:line="540" w:lineRule="atLeast"/>
      <w:ind w:firstLine="284"/>
      <w:jc w:val="lowKashida"/>
    </w:pPr>
    <w:rPr>
      <w:rFonts w:cs="B Lotus"/>
      <w:sz w:val="24"/>
      <w:szCs w:val="28"/>
      <w:lang w:val="en-US" w:eastAsia="en-US"/>
    </w:rPr>
  </w:style>
  <w:style w:type="paragraph" w:customStyle="1" w:styleId="bgd1">
    <w:name w:val="bgd1"/>
    <w:basedOn w:val="Normal"/>
    <w:rsid w:val="007A2D77"/>
    <w:pPr>
      <w:widowControl w:val="0"/>
      <w:shd w:val="clear" w:color="auto" w:fill="95B3DE"/>
      <w:spacing w:before="100" w:beforeAutospacing="1" w:after="100" w:afterAutospacing="1" w:line="540" w:lineRule="atLeast"/>
      <w:ind w:firstLine="284"/>
      <w:jc w:val="lowKashida"/>
    </w:pPr>
    <w:rPr>
      <w:rFonts w:cs="B Lotus"/>
      <w:sz w:val="24"/>
      <w:szCs w:val="28"/>
      <w:lang w:val="en-US" w:eastAsia="en-US"/>
    </w:rPr>
  </w:style>
  <w:style w:type="paragraph" w:customStyle="1" w:styleId="verd1">
    <w:name w:val="verd1"/>
    <w:basedOn w:val="Normal"/>
    <w:rsid w:val="007A2D77"/>
    <w:pPr>
      <w:widowControl w:val="0"/>
      <w:spacing w:before="100" w:beforeAutospacing="1" w:after="100" w:afterAutospacing="1" w:line="540" w:lineRule="atLeast"/>
      <w:ind w:firstLine="284"/>
      <w:jc w:val="lowKashida"/>
    </w:pPr>
    <w:rPr>
      <w:rFonts w:cs="B Lotus"/>
      <w:color w:val="FFFFFF"/>
      <w:sz w:val="24"/>
      <w:szCs w:val="28"/>
      <w:lang w:val="en-US" w:eastAsia="en-US"/>
    </w:rPr>
  </w:style>
  <w:style w:type="paragraph" w:customStyle="1" w:styleId="ovt1">
    <w:name w:val="ovt1"/>
    <w:basedOn w:val="Normal"/>
    <w:rsid w:val="007A2D77"/>
    <w:pPr>
      <w:widowControl w:val="0"/>
      <w:pBdr>
        <w:top w:val="single" w:sz="12" w:space="0" w:color="BDBEBD"/>
        <w:left w:val="single" w:sz="2" w:space="0" w:color="BDBEBD"/>
        <w:bottom w:val="single" w:sz="2" w:space="0" w:color="BDBEBD"/>
        <w:right w:val="single" w:sz="2" w:space="0" w:color="BDBEBD"/>
      </w:pBdr>
      <w:spacing w:before="450" w:after="100" w:afterAutospacing="1" w:line="540" w:lineRule="atLeast"/>
      <w:ind w:firstLine="284"/>
      <w:jc w:val="lowKashida"/>
    </w:pPr>
    <w:rPr>
      <w:rFonts w:cs="B Lotus"/>
      <w:sz w:val="24"/>
      <w:szCs w:val="28"/>
      <w:lang w:val="en-US" w:eastAsia="en-US"/>
    </w:rPr>
  </w:style>
  <w:style w:type="paragraph" w:customStyle="1" w:styleId="ovt2">
    <w:name w:val="ovt2"/>
    <w:basedOn w:val="Normal"/>
    <w:rsid w:val="007A2D77"/>
    <w:pPr>
      <w:widowControl w:val="0"/>
      <w:pBdr>
        <w:top w:val="single" w:sz="12" w:space="0" w:color="BDBEBD"/>
        <w:left w:val="single" w:sz="2" w:space="0" w:color="BDBEBD"/>
        <w:bottom w:val="single" w:sz="2" w:space="0" w:color="BDBEBD"/>
        <w:right w:val="single" w:sz="2" w:space="0" w:color="BDBEBD"/>
      </w:pBdr>
      <w:spacing w:before="450" w:after="100" w:afterAutospacing="1" w:line="540" w:lineRule="atLeast"/>
      <w:ind w:firstLine="284"/>
      <w:jc w:val="lowKashida"/>
    </w:pPr>
    <w:rPr>
      <w:rFonts w:cs="B Lotus"/>
      <w:sz w:val="24"/>
      <w:szCs w:val="28"/>
      <w:lang w:val="en-US" w:eastAsia="en-US"/>
    </w:rPr>
  </w:style>
  <w:style w:type="paragraph" w:customStyle="1" w:styleId="disclaimer1">
    <w:name w:val="disclaimer1"/>
    <w:basedOn w:val="Normal"/>
    <w:rsid w:val="007A2D77"/>
    <w:pPr>
      <w:widowControl w:val="0"/>
      <w:shd w:val="clear" w:color="auto" w:fill="FFFFFF"/>
      <w:spacing w:before="100" w:beforeAutospacing="1" w:after="100" w:afterAutospacing="1" w:line="540" w:lineRule="atLeast"/>
      <w:ind w:left="300" w:firstLine="284"/>
      <w:jc w:val="lowKashida"/>
    </w:pPr>
    <w:rPr>
      <w:rFonts w:cs="B Lotus"/>
      <w:sz w:val="19"/>
      <w:szCs w:val="19"/>
      <w:lang w:val="en-US" w:eastAsia="en-US"/>
    </w:rPr>
  </w:style>
  <w:style w:type="paragraph" w:customStyle="1" w:styleId="whatsthis1">
    <w:name w:val="whatsthis1"/>
    <w:basedOn w:val="Normal"/>
    <w:rsid w:val="007A2D77"/>
    <w:pPr>
      <w:widowControl w:val="0"/>
      <w:spacing w:before="100" w:beforeAutospacing="1" w:after="100" w:afterAutospacing="1" w:line="540" w:lineRule="atLeast"/>
      <w:ind w:firstLine="284"/>
      <w:jc w:val="center"/>
    </w:pPr>
    <w:rPr>
      <w:rFonts w:cs="B Lotus"/>
      <w:sz w:val="19"/>
      <w:szCs w:val="19"/>
      <w:lang w:val="en-US" w:eastAsia="en-US"/>
    </w:rPr>
  </w:style>
  <w:style w:type="paragraph" w:customStyle="1" w:styleId="odd1">
    <w:name w:val="odd1"/>
    <w:basedOn w:val="Normal"/>
    <w:rsid w:val="007A2D77"/>
    <w:pPr>
      <w:widowControl w:val="0"/>
      <w:shd w:val="clear" w:color="auto" w:fill="EEEEEE"/>
      <w:spacing w:before="100" w:beforeAutospacing="1" w:after="100" w:afterAutospacing="1" w:line="540" w:lineRule="atLeast"/>
      <w:ind w:firstLine="284"/>
      <w:jc w:val="lowKashida"/>
    </w:pPr>
    <w:rPr>
      <w:rFonts w:cs="B Lotus"/>
      <w:sz w:val="24"/>
      <w:szCs w:val="28"/>
      <w:lang w:val="en-US" w:eastAsia="en-US"/>
    </w:rPr>
  </w:style>
  <w:style w:type="paragraph" w:customStyle="1" w:styleId="bg1">
    <w:name w:val="bg1"/>
    <w:basedOn w:val="Normal"/>
    <w:rsid w:val="007A2D77"/>
    <w:pPr>
      <w:widowControl w:val="0"/>
      <w:shd w:val="clear" w:color="auto" w:fill="FFFFCC"/>
      <w:spacing w:before="100" w:beforeAutospacing="1" w:after="100" w:afterAutospacing="1" w:line="540" w:lineRule="atLeast"/>
      <w:ind w:firstLine="284"/>
      <w:jc w:val="lowKashida"/>
    </w:pPr>
    <w:rPr>
      <w:rFonts w:cs="B Lotus"/>
      <w:sz w:val="24"/>
      <w:szCs w:val="28"/>
      <w:lang w:val="en-US" w:eastAsia="en-US"/>
    </w:rPr>
  </w:style>
  <w:style w:type="character" w:customStyle="1" w:styleId="first32">
    <w:name w:val="first32"/>
    <w:basedOn w:val="DefaultParagraphFont"/>
    <w:rsid w:val="007A2D77"/>
  </w:style>
  <w:style w:type="character" w:customStyle="1" w:styleId="last22">
    <w:name w:val="last22"/>
    <w:basedOn w:val="DefaultParagraphFont"/>
    <w:rsid w:val="007A2D77"/>
  </w:style>
  <w:style w:type="character" w:customStyle="1" w:styleId="last23">
    <w:name w:val="last23"/>
    <w:rsid w:val="007A2D77"/>
    <w:rPr>
      <w:shd w:val="clear" w:color="auto" w:fill="E1EBFB"/>
    </w:rPr>
  </w:style>
  <w:style w:type="character" w:customStyle="1" w:styleId="first33">
    <w:name w:val="first33"/>
    <w:basedOn w:val="DefaultParagraphFont"/>
    <w:rsid w:val="007A2D77"/>
  </w:style>
  <w:style w:type="character" w:customStyle="1" w:styleId="first34">
    <w:name w:val="first34"/>
    <w:basedOn w:val="DefaultParagraphFont"/>
    <w:rsid w:val="007A2D77"/>
  </w:style>
  <w:style w:type="character" w:customStyle="1" w:styleId="first35">
    <w:name w:val="first35"/>
    <w:basedOn w:val="DefaultParagraphFont"/>
    <w:rsid w:val="007A2D77"/>
  </w:style>
  <w:style w:type="character" w:customStyle="1" w:styleId="filterbutton3">
    <w:name w:val="filterbutton3"/>
    <w:rsid w:val="007A2D77"/>
    <w:rPr>
      <w:rFonts w:ascii="Verdana" w:hAnsi="Verdana" w:hint="default"/>
      <w:i w:val="0"/>
      <w:iCs w:val="0"/>
      <w:vanish w:val="0"/>
      <w:webHidden w:val="0"/>
      <w:sz w:val="24"/>
      <w:szCs w:val="24"/>
      <w:bdr w:val="single" w:sz="12" w:space="0" w:color="FFFFFF" w:frame="1"/>
      <w:shd w:val="clear" w:color="auto" w:fill="FFFFFF"/>
      <w:specVanish w:val="0"/>
    </w:rPr>
  </w:style>
  <w:style w:type="character" w:customStyle="1" w:styleId="last24">
    <w:name w:val="last24"/>
    <w:rsid w:val="007A2D77"/>
    <w:rPr>
      <w:rFonts w:ascii="Verdana" w:hAnsi="Verdana" w:hint="default"/>
      <w:vanish w:val="0"/>
      <w:webHidden w:val="0"/>
      <w:sz w:val="19"/>
      <w:szCs w:val="19"/>
      <w:bdr w:val="none" w:sz="0" w:space="0" w:color="auto" w:frame="1"/>
      <w:specVanish w:val="0"/>
    </w:rPr>
  </w:style>
  <w:style w:type="character" w:customStyle="1" w:styleId="selected2">
    <w:name w:val="selected2"/>
    <w:rsid w:val="007A2D77"/>
    <w:rPr>
      <w:vanish w:val="0"/>
      <w:webHidden w:val="0"/>
      <w:sz w:val="29"/>
      <w:szCs w:val="29"/>
      <w:bdr w:val="single" w:sz="12" w:space="0" w:color="3D77CB" w:frame="1"/>
      <w:specVanish w:val="0"/>
    </w:rPr>
  </w:style>
  <w:style w:type="paragraph" w:customStyle="1" w:styleId="first36">
    <w:name w:val="first36"/>
    <w:basedOn w:val="Normal"/>
    <w:rsid w:val="007A2D77"/>
    <w:pPr>
      <w:widowControl w:val="0"/>
      <w:spacing w:line="540" w:lineRule="atLeast"/>
      <w:ind w:firstLine="284"/>
      <w:jc w:val="lowKashida"/>
    </w:pPr>
    <w:rPr>
      <w:rFonts w:cs="B Lotus"/>
      <w:sz w:val="24"/>
      <w:szCs w:val="28"/>
      <w:lang w:val="en-US" w:eastAsia="en-US"/>
    </w:rPr>
  </w:style>
  <w:style w:type="paragraph" w:customStyle="1" w:styleId="last25">
    <w:name w:val="last25"/>
    <w:basedOn w:val="Normal"/>
    <w:rsid w:val="007A2D77"/>
    <w:pPr>
      <w:widowControl w:val="0"/>
      <w:spacing w:line="540" w:lineRule="atLeast"/>
      <w:ind w:firstLine="284"/>
      <w:jc w:val="lowKashida"/>
    </w:pPr>
    <w:rPr>
      <w:rFonts w:cs="B Lotus"/>
      <w:sz w:val="24"/>
      <w:szCs w:val="28"/>
      <w:lang w:val="en-US" w:eastAsia="en-US"/>
    </w:rPr>
  </w:style>
  <w:style w:type="paragraph" w:customStyle="1" w:styleId="first37">
    <w:name w:val="first37"/>
    <w:basedOn w:val="Normal"/>
    <w:rsid w:val="007A2D77"/>
    <w:pPr>
      <w:widowControl w:val="0"/>
      <w:spacing w:line="540" w:lineRule="atLeast"/>
      <w:ind w:left="-240" w:firstLine="284"/>
      <w:jc w:val="lowKashida"/>
    </w:pPr>
    <w:rPr>
      <w:rFonts w:cs="B Lotus"/>
      <w:sz w:val="24"/>
      <w:szCs w:val="28"/>
      <w:lang w:val="en-US" w:eastAsia="en-US"/>
    </w:rPr>
  </w:style>
  <w:style w:type="paragraph" w:customStyle="1" w:styleId="last26">
    <w:name w:val="last26"/>
    <w:basedOn w:val="Normal"/>
    <w:rsid w:val="007A2D77"/>
    <w:pPr>
      <w:widowControl w:val="0"/>
      <w:spacing w:line="540" w:lineRule="atLeast"/>
      <w:ind w:right="-240" w:firstLine="284"/>
      <w:jc w:val="lowKashida"/>
    </w:pPr>
    <w:rPr>
      <w:rFonts w:cs="B Lotus"/>
      <w:sz w:val="24"/>
      <w:szCs w:val="28"/>
      <w:lang w:val="en-US" w:eastAsia="en-US"/>
    </w:rPr>
  </w:style>
  <w:style w:type="paragraph" w:customStyle="1" w:styleId="first38">
    <w:name w:val="first38"/>
    <w:basedOn w:val="Normal"/>
    <w:rsid w:val="007A2D77"/>
    <w:pPr>
      <w:widowControl w:val="0"/>
      <w:spacing w:line="540" w:lineRule="atLeast"/>
      <w:ind w:left="-240" w:firstLine="284"/>
      <w:jc w:val="lowKashida"/>
    </w:pPr>
    <w:rPr>
      <w:rFonts w:cs="B Lotus"/>
      <w:sz w:val="24"/>
      <w:szCs w:val="28"/>
      <w:lang w:val="en-US" w:eastAsia="en-US"/>
    </w:rPr>
  </w:style>
  <w:style w:type="paragraph" w:customStyle="1" w:styleId="last27">
    <w:name w:val="last27"/>
    <w:basedOn w:val="Normal"/>
    <w:rsid w:val="007A2D77"/>
    <w:pPr>
      <w:widowControl w:val="0"/>
      <w:spacing w:line="540" w:lineRule="atLeast"/>
      <w:ind w:right="-240" w:firstLine="284"/>
      <w:jc w:val="lowKashida"/>
    </w:pPr>
    <w:rPr>
      <w:rFonts w:cs="B Lotus"/>
      <w:sz w:val="24"/>
      <w:szCs w:val="28"/>
      <w:lang w:val="en-US" w:eastAsia="en-US"/>
    </w:rPr>
  </w:style>
  <w:style w:type="paragraph" w:customStyle="1" w:styleId="first39">
    <w:name w:val="first39"/>
    <w:basedOn w:val="Normal"/>
    <w:rsid w:val="007A2D77"/>
    <w:pPr>
      <w:widowControl w:val="0"/>
      <w:spacing w:line="540" w:lineRule="atLeast"/>
      <w:ind w:firstLine="284"/>
      <w:jc w:val="lowKashida"/>
    </w:pPr>
    <w:rPr>
      <w:rFonts w:cs="B Lotus"/>
      <w:sz w:val="24"/>
      <w:szCs w:val="28"/>
      <w:lang w:val="en-US" w:eastAsia="en-US"/>
    </w:rPr>
  </w:style>
  <w:style w:type="paragraph" w:customStyle="1" w:styleId="last28">
    <w:name w:val="last28"/>
    <w:basedOn w:val="Normal"/>
    <w:rsid w:val="007A2D77"/>
    <w:pPr>
      <w:widowControl w:val="0"/>
      <w:spacing w:line="540" w:lineRule="atLeast"/>
      <w:ind w:firstLine="284"/>
      <w:jc w:val="lowKashida"/>
    </w:pPr>
    <w:rPr>
      <w:rFonts w:cs="B Lotus"/>
      <w:sz w:val="24"/>
      <w:szCs w:val="28"/>
      <w:lang w:val="en-US" w:eastAsia="en-US"/>
    </w:rPr>
  </w:style>
  <w:style w:type="paragraph" w:customStyle="1" w:styleId="first40">
    <w:name w:val="first40"/>
    <w:basedOn w:val="Normal"/>
    <w:rsid w:val="007A2D77"/>
    <w:pPr>
      <w:widowControl w:val="0"/>
      <w:spacing w:line="540" w:lineRule="atLeast"/>
      <w:ind w:left="-120" w:firstLine="284"/>
      <w:jc w:val="lowKashida"/>
    </w:pPr>
    <w:rPr>
      <w:rFonts w:cs="B Lotus"/>
      <w:sz w:val="24"/>
      <w:szCs w:val="28"/>
      <w:lang w:val="en-US" w:eastAsia="en-US"/>
    </w:rPr>
  </w:style>
  <w:style w:type="paragraph" w:customStyle="1" w:styleId="last29">
    <w:name w:val="last29"/>
    <w:basedOn w:val="Normal"/>
    <w:rsid w:val="007A2D77"/>
    <w:pPr>
      <w:widowControl w:val="0"/>
      <w:spacing w:line="540" w:lineRule="atLeast"/>
      <w:ind w:right="-120" w:firstLine="284"/>
      <w:jc w:val="lowKashida"/>
    </w:pPr>
    <w:rPr>
      <w:rFonts w:cs="B Lotus"/>
      <w:sz w:val="24"/>
      <w:szCs w:val="28"/>
      <w:lang w:val="en-US" w:eastAsia="en-US"/>
    </w:rPr>
  </w:style>
  <w:style w:type="paragraph" w:customStyle="1" w:styleId="first41">
    <w:name w:val="first41"/>
    <w:basedOn w:val="Normal"/>
    <w:rsid w:val="007A2D77"/>
    <w:pPr>
      <w:widowControl w:val="0"/>
      <w:spacing w:line="540" w:lineRule="atLeast"/>
      <w:ind w:left="-120" w:firstLine="284"/>
      <w:jc w:val="lowKashida"/>
    </w:pPr>
    <w:rPr>
      <w:rFonts w:cs="B Lotus"/>
      <w:sz w:val="24"/>
      <w:szCs w:val="28"/>
      <w:lang w:val="en-US" w:eastAsia="en-US"/>
    </w:rPr>
  </w:style>
  <w:style w:type="paragraph" w:customStyle="1" w:styleId="last30">
    <w:name w:val="last30"/>
    <w:basedOn w:val="Normal"/>
    <w:rsid w:val="007A2D77"/>
    <w:pPr>
      <w:widowControl w:val="0"/>
      <w:spacing w:line="540" w:lineRule="atLeast"/>
      <w:ind w:right="-120" w:firstLine="284"/>
      <w:jc w:val="lowKashida"/>
    </w:pPr>
    <w:rPr>
      <w:rFonts w:cs="B Lotus"/>
      <w:sz w:val="24"/>
      <w:szCs w:val="28"/>
      <w:lang w:val="en-US" w:eastAsia="en-US"/>
    </w:rPr>
  </w:style>
  <w:style w:type="paragraph" w:customStyle="1" w:styleId="last31">
    <w:name w:val="last31"/>
    <w:basedOn w:val="Normal"/>
    <w:rsid w:val="007A2D77"/>
    <w:pPr>
      <w:widowControl w:val="0"/>
      <w:spacing w:before="100" w:beforeAutospacing="1" w:after="100" w:afterAutospacing="1" w:line="540" w:lineRule="atLeast"/>
      <w:ind w:right="-270" w:firstLine="284"/>
      <w:jc w:val="lowKashida"/>
    </w:pPr>
    <w:rPr>
      <w:rFonts w:cs="B Lotus"/>
      <w:sz w:val="24"/>
      <w:szCs w:val="28"/>
      <w:lang w:val="en-US" w:eastAsia="en-US"/>
    </w:rPr>
  </w:style>
  <w:style w:type="paragraph" w:customStyle="1" w:styleId="last32">
    <w:name w:val="last32"/>
    <w:basedOn w:val="Normal"/>
    <w:rsid w:val="007A2D77"/>
    <w:pPr>
      <w:widowControl w:val="0"/>
      <w:spacing w:before="100" w:beforeAutospacing="1" w:after="100" w:afterAutospacing="1" w:line="540" w:lineRule="atLeast"/>
      <w:ind w:right="-270" w:firstLine="284"/>
      <w:jc w:val="lowKashida"/>
    </w:pPr>
    <w:rPr>
      <w:rFonts w:cs="B Lotus"/>
      <w:sz w:val="24"/>
      <w:szCs w:val="28"/>
      <w:lang w:val="en-US" w:eastAsia="en-US"/>
    </w:rPr>
  </w:style>
  <w:style w:type="paragraph" w:customStyle="1" w:styleId="toptitle3">
    <w:name w:val="toptitle3"/>
    <w:basedOn w:val="Normal"/>
    <w:rsid w:val="007A2D77"/>
    <w:pPr>
      <w:widowControl w:val="0"/>
      <w:pBdr>
        <w:bottom w:val="single" w:sz="12" w:space="6" w:color="95B3DE"/>
      </w:pBdr>
      <w:shd w:val="clear" w:color="auto" w:fill="E1EBFB"/>
      <w:spacing w:before="100" w:beforeAutospacing="1" w:after="100" w:afterAutospacing="1" w:line="540" w:lineRule="atLeast"/>
      <w:ind w:firstLine="284"/>
      <w:jc w:val="lowKashida"/>
    </w:pPr>
    <w:rPr>
      <w:rFonts w:ascii="Verdana" w:hAnsi="Verdana" w:cs="B Lotus"/>
      <w:sz w:val="19"/>
      <w:szCs w:val="19"/>
      <w:lang w:val="en-US" w:eastAsia="en-US"/>
    </w:rPr>
  </w:style>
  <w:style w:type="character" w:customStyle="1" w:styleId="first42">
    <w:name w:val="first42"/>
    <w:rsid w:val="007A2D77"/>
    <w:rPr>
      <w:b/>
      <w:bCs/>
    </w:rPr>
  </w:style>
  <w:style w:type="paragraph" w:customStyle="1" w:styleId="toptitle4">
    <w:name w:val="toptitle4"/>
    <w:basedOn w:val="Normal"/>
    <w:rsid w:val="007A2D77"/>
    <w:pPr>
      <w:widowControl w:val="0"/>
      <w:spacing w:before="100" w:beforeAutospacing="1" w:after="100" w:afterAutospacing="1" w:line="540" w:lineRule="atLeast"/>
      <w:ind w:firstLine="284"/>
      <w:jc w:val="right"/>
    </w:pPr>
    <w:rPr>
      <w:rFonts w:ascii="Verdana" w:hAnsi="Verdana" w:cs="B Lotus"/>
      <w:sz w:val="19"/>
      <w:szCs w:val="19"/>
      <w:lang w:val="en-US" w:eastAsia="en-US"/>
    </w:rPr>
  </w:style>
  <w:style w:type="character" w:customStyle="1" w:styleId="first43">
    <w:name w:val="first43"/>
    <w:rsid w:val="007A2D77"/>
    <w:rPr>
      <w:b/>
      <w:bCs/>
    </w:rPr>
  </w:style>
  <w:style w:type="character" w:customStyle="1" w:styleId="filterbutton4">
    <w:name w:val="filterbutton4"/>
    <w:rsid w:val="007A2D77"/>
    <w:rPr>
      <w:rFonts w:ascii="Verdana" w:hAnsi="Verdana" w:hint="default"/>
      <w:i w:val="0"/>
      <w:iCs w:val="0"/>
      <w:color w:val="003399"/>
      <w:sz w:val="24"/>
      <w:szCs w:val="24"/>
    </w:rPr>
  </w:style>
  <w:style w:type="paragraph" w:customStyle="1" w:styleId="viewtitle2">
    <w:name w:val="viewtitle2"/>
    <w:basedOn w:val="Normal"/>
    <w:rsid w:val="007A2D77"/>
    <w:pPr>
      <w:widowControl w:val="0"/>
      <w:spacing w:before="100" w:beforeAutospacing="1" w:after="100" w:afterAutospacing="1" w:line="540" w:lineRule="atLeast"/>
      <w:ind w:firstLine="284"/>
      <w:jc w:val="lowKashida"/>
    </w:pPr>
    <w:rPr>
      <w:rFonts w:cs="B Lotus"/>
      <w:b/>
      <w:bCs/>
      <w:color w:val="999999"/>
      <w:sz w:val="24"/>
      <w:szCs w:val="28"/>
      <w:lang w:val="en-US" w:eastAsia="en-US"/>
    </w:rPr>
  </w:style>
  <w:style w:type="paragraph" w:customStyle="1" w:styleId="collection2">
    <w:name w:val="collection2"/>
    <w:basedOn w:val="Normal"/>
    <w:rsid w:val="007A2D77"/>
    <w:pPr>
      <w:widowControl w:val="0"/>
      <w:spacing w:before="120" w:after="100" w:afterAutospacing="1" w:line="540" w:lineRule="atLeast"/>
      <w:ind w:firstLine="284"/>
      <w:jc w:val="lowKashida"/>
    </w:pPr>
    <w:rPr>
      <w:rFonts w:cs="B Lotus"/>
      <w:sz w:val="24"/>
      <w:szCs w:val="28"/>
      <w:lang w:val="en-US" w:eastAsia="en-US"/>
    </w:rPr>
  </w:style>
  <w:style w:type="character" w:customStyle="1" w:styleId="first44">
    <w:name w:val="first44"/>
    <w:basedOn w:val="DefaultParagraphFont"/>
    <w:rsid w:val="007A2D77"/>
  </w:style>
  <w:style w:type="character" w:customStyle="1" w:styleId="last33">
    <w:name w:val="last33"/>
    <w:rsid w:val="007A2D77"/>
    <w:rPr>
      <w:rFonts w:ascii="Verdana" w:hAnsi="Verdana" w:hint="default"/>
      <w:b/>
      <w:bCs/>
      <w:sz w:val="19"/>
      <w:szCs w:val="19"/>
    </w:rPr>
  </w:style>
  <w:style w:type="character" w:customStyle="1" w:styleId="first45">
    <w:name w:val="first45"/>
    <w:rsid w:val="007A2D77"/>
    <w:rPr>
      <w:b/>
      <w:bCs/>
    </w:rPr>
  </w:style>
  <w:style w:type="character" w:customStyle="1" w:styleId="first46">
    <w:name w:val="first46"/>
    <w:rsid w:val="007A2D77"/>
    <w:rPr>
      <w:b/>
      <w:bCs/>
    </w:rPr>
  </w:style>
  <w:style w:type="character" w:customStyle="1" w:styleId="hover7">
    <w:name w:val="hover7"/>
    <w:rsid w:val="007A2D77"/>
    <w:rPr>
      <w:u w:val="single"/>
    </w:rPr>
  </w:style>
  <w:style w:type="character" w:customStyle="1" w:styleId="hover8">
    <w:name w:val="hover8"/>
    <w:rsid w:val="007A2D77"/>
    <w:rPr>
      <w:u w:val="single"/>
    </w:rPr>
  </w:style>
  <w:style w:type="character" w:customStyle="1" w:styleId="first47">
    <w:name w:val="first47"/>
    <w:rsid w:val="007A2D77"/>
    <w:rPr>
      <w:b/>
      <w:bCs/>
    </w:rPr>
  </w:style>
  <w:style w:type="character" w:customStyle="1" w:styleId="hover9">
    <w:name w:val="hover9"/>
    <w:rsid w:val="007A2D77"/>
    <w:rPr>
      <w:u w:val="single"/>
    </w:rPr>
  </w:style>
  <w:style w:type="character" w:customStyle="1" w:styleId="hover10">
    <w:name w:val="hover10"/>
    <w:rsid w:val="007A2D77"/>
    <w:rPr>
      <w:u w:val="single"/>
    </w:rPr>
  </w:style>
  <w:style w:type="paragraph" w:customStyle="1" w:styleId="first48">
    <w:name w:val="first48"/>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last34">
    <w:name w:val="last34"/>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tabfoldercontent2">
    <w:name w:val="tabfoldercontent2"/>
    <w:basedOn w:val="Normal"/>
    <w:rsid w:val="007A2D77"/>
    <w:pPr>
      <w:widowControl w:val="0"/>
      <w:pBdr>
        <w:top w:val="single" w:sz="2" w:space="0" w:color="3D77CB"/>
        <w:left w:val="single" w:sz="12" w:space="0" w:color="3D77CB"/>
        <w:bottom w:val="single" w:sz="12" w:space="0" w:color="3D77CB"/>
        <w:right w:val="single" w:sz="12" w:space="0" w:color="3D77CB"/>
      </w:pBdr>
      <w:spacing w:before="100" w:beforeAutospacing="1" w:after="100" w:afterAutospacing="1" w:line="540" w:lineRule="atLeast"/>
      <w:ind w:firstLine="284"/>
      <w:jc w:val="lowKashida"/>
    </w:pPr>
    <w:rPr>
      <w:rFonts w:cs="B Lotus"/>
      <w:lang w:val="en-US" w:eastAsia="en-US"/>
    </w:rPr>
  </w:style>
  <w:style w:type="paragraph" w:customStyle="1" w:styleId="tabfoldertitle2">
    <w:name w:val="tabfoldertitle2"/>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bd2">
    <w:name w:val="bd2"/>
    <w:basedOn w:val="Normal"/>
    <w:rsid w:val="007A2D77"/>
    <w:pPr>
      <w:widowControl w:val="0"/>
      <w:pBdr>
        <w:top w:val="single" w:sz="12" w:space="0" w:color="3D77CB"/>
        <w:left w:val="single" w:sz="12" w:space="0" w:color="3D77CB"/>
        <w:bottom w:val="single" w:sz="12" w:space="0" w:color="3D77CB"/>
        <w:right w:val="single" w:sz="12" w:space="0" w:color="3D77CB"/>
      </w:pBdr>
      <w:shd w:val="clear" w:color="auto" w:fill="D6DEEC"/>
      <w:spacing w:before="100" w:beforeAutospacing="1" w:after="100" w:afterAutospacing="1" w:line="540" w:lineRule="atLeast"/>
      <w:ind w:firstLine="284"/>
      <w:jc w:val="lowKashida"/>
    </w:pPr>
    <w:rPr>
      <w:rFonts w:cs="B Lotus"/>
      <w:sz w:val="24"/>
      <w:szCs w:val="28"/>
      <w:lang w:val="en-US" w:eastAsia="en-US"/>
    </w:rPr>
  </w:style>
  <w:style w:type="paragraph" w:customStyle="1" w:styleId="first49">
    <w:name w:val="first49"/>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character" w:customStyle="1" w:styleId="hover11">
    <w:name w:val="hover11"/>
    <w:rsid w:val="007A2D77"/>
    <w:rPr>
      <w:vanish w:val="0"/>
      <w:webHidden w:val="0"/>
      <w:bdr w:val="single" w:sz="12" w:space="0" w:color="95B3DE" w:frame="1"/>
      <w:specVanish w:val="0"/>
    </w:rPr>
  </w:style>
  <w:style w:type="character" w:customStyle="1" w:styleId="hover12">
    <w:name w:val="hover12"/>
    <w:rsid w:val="007A2D77"/>
    <w:rPr>
      <w:vanish w:val="0"/>
      <w:webHidden w:val="0"/>
      <w:bdr w:val="none" w:sz="0" w:space="0" w:color="auto" w:frame="1"/>
      <w:specVanish w:val="0"/>
    </w:rPr>
  </w:style>
  <w:style w:type="paragraph" w:customStyle="1" w:styleId="first50">
    <w:name w:val="first50"/>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last35">
    <w:name w:val="last35"/>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first51">
    <w:name w:val="first51"/>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last36">
    <w:name w:val="last36"/>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first52">
    <w:name w:val="first52"/>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last37">
    <w:name w:val="last37"/>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first53">
    <w:name w:val="first53"/>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last38">
    <w:name w:val="last38"/>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first54">
    <w:name w:val="first54"/>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first55">
    <w:name w:val="first55"/>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first56">
    <w:name w:val="first56"/>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last39">
    <w:name w:val="last39"/>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first57">
    <w:name w:val="first57"/>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paragraph" w:customStyle="1" w:styleId="last40">
    <w:name w:val="last40"/>
    <w:basedOn w:val="Normal"/>
    <w:rsid w:val="007A2D77"/>
    <w:pPr>
      <w:widowControl w:val="0"/>
      <w:spacing w:before="100" w:beforeAutospacing="1" w:after="100" w:afterAutospacing="1" w:line="540" w:lineRule="atLeast"/>
      <w:ind w:firstLine="284"/>
      <w:jc w:val="lowKashida"/>
    </w:pPr>
    <w:rPr>
      <w:rFonts w:cs="B Lotus"/>
      <w:sz w:val="24"/>
      <w:szCs w:val="28"/>
      <w:lang w:val="en-US" w:eastAsia="en-US"/>
    </w:rPr>
  </w:style>
  <w:style w:type="character" w:customStyle="1" w:styleId="first58">
    <w:name w:val="first58"/>
    <w:rsid w:val="007A2D77"/>
    <w:rPr>
      <w:shd w:val="clear" w:color="auto" w:fill="DBEBC1"/>
    </w:rPr>
  </w:style>
  <w:style w:type="character" w:customStyle="1" w:styleId="first59">
    <w:name w:val="first59"/>
    <w:rsid w:val="007A2D77"/>
    <w:rPr>
      <w:shd w:val="clear" w:color="auto" w:fill="F9E9B5"/>
    </w:rPr>
  </w:style>
  <w:style w:type="character" w:customStyle="1" w:styleId="first60">
    <w:name w:val="first60"/>
    <w:rsid w:val="007A2D77"/>
    <w:rPr>
      <w:shd w:val="clear" w:color="auto" w:fill="FFC1C1"/>
    </w:rPr>
  </w:style>
  <w:style w:type="paragraph" w:customStyle="1" w:styleId="first61">
    <w:name w:val="first61"/>
    <w:basedOn w:val="Normal"/>
    <w:rsid w:val="007A2D77"/>
    <w:pPr>
      <w:widowControl w:val="0"/>
      <w:spacing w:line="540" w:lineRule="atLeast"/>
      <w:ind w:left="-240" w:firstLine="284"/>
      <w:jc w:val="lowKashida"/>
    </w:pPr>
    <w:rPr>
      <w:rFonts w:cs="B Lotus"/>
      <w:sz w:val="24"/>
      <w:szCs w:val="28"/>
      <w:lang w:val="en-US" w:eastAsia="en-US"/>
    </w:rPr>
  </w:style>
  <w:style w:type="paragraph" w:customStyle="1" w:styleId="last41">
    <w:name w:val="last41"/>
    <w:basedOn w:val="Normal"/>
    <w:rsid w:val="007A2D77"/>
    <w:pPr>
      <w:widowControl w:val="0"/>
      <w:spacing w:line="540" w:lineRule="atLeast"/>
      <w:ind w:right="-240" w:firstLine="284"/>
      <w:jc w:val="lowKashida"/>
    </w:pPr>
    <w:rPr>
      <w:rFonts w:cs="B Lotus"/>
      <w:sz w:val="24"/>
      <w:szCs w:val="28"/>
      <w:lang w:val="en-US" w:eastAsia="en-US"/>
    </w:rPr>
  </w:style>
  <w:style w:type="paragraph" w:customStyle="1" w:styleId="first62">
    <w:name w:val="first62"/>
    <w:basedOn w:val="Normal"/>
    <w:rsid w:val="007A2D77"/>
    <w:pPr>
      <w:widowControl w:val="0"/>
      <w:spacing w:line="540" w:lineRule="atLeast"/>
      <w:ind w:left="-240" w:firstLine="284"/>
      <w:jc w:val="lowKashida"/>
    </w:pPr>
    <w:rPr>
      <w:rFonts w:cs="B Lotus"/>
      <w:sz w:val="24"/>
      <w:szCs w:val="28"/>
      <w:lang w:val="en-US" w:eastAsia="en-US"/>
    </w:rPr>
  </w:style>
  <w:style w:type="paragraph" w:customStyle="1" w:styleId="last42">
    <w:name w:val="last42"/>
    <w:basedOn w:val="Normal"/>
    <w:rsid w:val="007A2D77"/>
    <w:pPr>
      <w:widowControl w:val="0"/>
      <w:spacing w:line="540" w:lineRule="atLeast"/>
      <w:ind w:right="-240" w:firstLine="284"/>
      <w:jc w:val="lowKashida"/>
    </w:pPr>
    <w:rPr>
      <w:rFonts w:cs="B Lotus"/>
      <w:sz w:val="24"/>
      <w:szCs w:val="28"/>
      <w:lang w:val="en-US" w:eastAsia="en-US"/>
    </w:rPr>
  </w:style>
  <w:style w:type="paragraph" w:customStyle="1" w:styleId="bgf2">
    <w:name w:val="bgf2"/>
    <w:basedOn w:val="Normal"/>
    <w:rsid w:val="007A2D77"/>
    <w:pPr>
      <w:widowControl w:val="0"/>
      <w:shd w:val="clear" w:color="auto" w:fill="FFFFFF"/>
      <w:spacing w:before="100" w:beforeAutospacing="1" w:after="100" w:afterAutospacing="1" w:line="540" w:lineRule="atLeast"/>
      <w:ind w:firstLine="284"/>
      <w:jc w:val="lowKashida"/>
    </w:pPr>
    <w:rPr>
      <w:rFonts w:cs="B Lotus"/>
      <w:sz w:val="24"/>
      <w:szCs w:val="28"/>
      <w:lang w:val="en-US" w:eastAsia="en-US"/>
    </w:rPr>
  </w:style>
  <w:style w:type="paragraph" w:customStyle="1" w:styleId="bgc2">
    <w:name w:val="bgc2"/>
    <w:basedOn w:val="Normal"/>
    <w:rsid w:val="007A2D77"/>
    <w:pPr>
      <w:widowControl w:val="0"/>
      <w:shd w:val="clear" w:color="auto" w:fill="3D77CB"/>
      <w:spacing w:before="100" w:beforeAutospacing="1" w:after="100" w:afterAutospacing="1" w:line="540" w:lineRule="atLeast"/>
      <w:ind w:firstLine="284"/>
      <w:jc w:val="lowKashida"/>
    </w:pPr>
    <w:rPr>
      <w:rFonts w:cs="B Lotus"/>
      <w:sz w:val="24"/>
      <w:szCs w:val="28"/>
      <w:lang w:val="en-US" w:eastAsia="en-US"/>
    </w:rPr>
  </w:style>
  <w:style w:type="paragraph" w:customStyle="1" w:styleId="bgg2">
    <w:name w:val="bgg2"/>
    <w:basedOn w:val="Normal"/>
    <w:rsid w:val="007A2D77"/>
    <w:pPr>
      <w:widowControl w:val="0"/>
      <w:shd w:val="clear" w:color="auto" w:fill="C1C1C1"/>
      <w:spacing w:before="100" w:beforeAutospacing="1" w:after="100" w:afterAutospacing="1" w:line="540" w:lineRule="atLeast"/>
      <w:ind w:firstLine="284"/>
      <w:jc w:val="lowKashida"/>
    </w:pPr>
    <w:rPr>
      <w:rFonts w:cs="B Lotus"/>
      <w:sz w:val="24"/>
      <w:szCs w:val="28"/>
      <w:lang w:val="en-US" w:eastAsia="en-US"/>
    </w:rPr>
  </w:style>
  <w:style w:type="paragraph" w:customStyle="1" w:styleId="bgd2">
    <w:name w:val="bgd2"/>
    <w:basedOn w:val="Normal"/>
    <w:rsid w:val="007A2D77"/>
    <w:pPr>
      <w:widowControl w:val="0"/>
      <w:shd w:val="clear" w:color="auto" w:fill="95B3DE"/>
      <w:spacing w:before="100" w:beforeAutospacing="1" w:after="100" w:afterAutospacing="1" w:line="540" w:lineRule="atLeast"/>
      <w:ind w:firstLine="284"/>
      <w:jc w:val="lowKashida"/>
    </w:pPr>
    <w:rPr>
      <w:rFonts w:cs="B Lotus"/>
      <w:sz w:val="24"/>
      <w:szCs w:val="28"/>
      <w:lang w:val="en-US" w:eastAsia="en-US"/>
    </w:rPr>
  </w:style>
  <w:style w:type="paragraph" w:customStyle="1" w:styleId="verd2">
    <w:name w:val="verd2"/>
    <w:basedOn w:val="Normal"/>
    <w:rsid w:val="007A2D77"/>
    <w:pPr>
      <w:widowControl w:val="0"/>
      <w:spacing w:before="100" w:beforeAutospacing="1" w:after="100" w:afterAutospacing="1" w:line="540" w:lineRule="atLeast"/>
      <w:ind w:firstLine="284"/>
      <w:jc w:val="lowKashida"/>
    </w:pPr>
    <w:rPr>
      <w:rFonts w:cs="B Lotus"/>
      <w:color w:val="FFFFFF"/>
      <w:sz w:val="24"/>
      <w:szCs w:val="28"/>
      <w:lang w:val="en-US" w:eastAsia="en-US"/>
    </w:rPr>
  </w:style>
  <w:style w:type="paragraph" w:customStyle="1" w:styleId="ovt3">
    <w:name w:val="ovt3"/>
    <w:basedOn w:val="Normal"/>
    <w:rsid w:val="007A2D77"/>
    <w:pPr>
      <w:widowControl w:val="0"/>
      <w:pBdr>
        <w:top w:val="single" w:sz="12" w:space="0" w:color="BDBEBD"/>
        <w:left w:val="single" w:sz="2" w:space="0" w:color="BDBEBD"/>
        <w:bottom w:val="single" w:sz="2" w:space="0" w:color="BDBEBD"/>
        <w:right w:val="single" w:sz="2" w:space="0" w:color="BDBEBD"/>
      </w:pBdr>
      <w:spacing w:before="450" w:after="100" w:afterAutospacing="1" w:line="540" w:lineRule="atLeast"/>
      <w:ind w:firstLine="284"/>
      <w:jc w:val="lowKashida"/>
    </w:pPr>
    <w:rPr>
      <w:rFonts w:cs="B Lotus"/>
      <w:sz w:val="24"/>
      <w:szCs w:val="28"/>
      <w:lang w:val="en-US" w:eastAsia="en-US"/>
    </w:rPr>
  </w:style>
  <w:style w:type="paragraph" w:customStyle="1" w:styleId="ovt4">
    <w:name w:val="ovt4"/>
    <w:basedOn w:val="Normal"/>
    <w:rsid w:val="007A2D77"/>
    <w:pPr>
      <w:widowControl w:val="0"/>
      <w:pBdr>
        <w:top w:val="single" w:sz="12" w:space="0" w:color="BDBEBD"/>
        <w:left w:val="single" w:sz="2" w:space="0" w:color="BDBEBD"/>
        <w:bottom w:val="single" w:sz="2" w:space="0" w:color="BDBEBD"/>
        <w:right w:val="single" w:sz="2" w:space="0" w:color="BDBEBD"/>
      </w:pBdr>
      <w:spacing w:before="450" w:after="100" w:afterAutospacing="1" w:line="540" w:lineRule="atLeast"/>
      <w:ind w:firstLine="284"/>
      <w:jc w:val="lowKashida"/>
    </w:pPr>
    <w:rPr>
      <w:rFonts w:cs="B Lotus"/>
      <w:sz w:val="24"/>
      <w:szCs w:val="28"/>
      <w:lang w:val="en-US" w:eastAsia="en-US"/>
    </w:rPr>
  </w:style>
  <w:style w:type="paragraph" w:customStyle="1" w:styleId="disclaimer2">
    <w:name w:val="disclaimer2"/>
    <w:basedOn w:val="Normal"/>
    <w:rsid w:val="007A2D77"/>
    <w:pPr>
      <w:widowControl w:val="0"/>
      <w:shd w:val="clear" w:color="auto" w:fill="FFFFFF"/>
      <w:spacing w:before="100" w:beforeAutospacing="1" w:after="100" w:afterAutospacing="1" w:line="540" w:lineRule="atLeast"/>
      <w:ind w:left="300" w:firstLine="284"/>
      <w:jc w:val="lowKashida"/>
    </w:pPr>
    <w:rPr>
      <w:rFonts w:cs="B Lotus"/>
      <w:sz w:val="19"/>
      <w:szCs w:val="19"/>
      <w:lang w:val="en-US" w:eastAsia="en-US"/>
    </w:rPr>
  </w:style>
  <w:style w:type="paragraph" w:customStyle="1" w:styleId="whatsthis2">
    <w:name w:val="whatsthis2"/>
    <w:basedOn w:val="Normal"/>
    <w:rsid w:val="007A2D77"/>
    <w:pPr>
      <w:widowControl w:val="0"/>
      <w:spacing w:before="100" w:beforeAutospacing="1" w:after="100" w:afterAutospacing="1" w:line="540" w:lineRule="atLeast"/>
      <w:ind w:firstLine="284"/>
      <w:jc w:val="center"/>
    </w:pPr>
    <w:rPr>
      <w:rFonts w:cs="B Lotus"/>
      <w:sz w:val="19"/>
      <w:szCs w:val="19"/>
      <w:lang w:val="en-US" w:eastAsia="en-US"/>
    </w:rPr>
  </w:style>
  <w:style w:type="paragraph" w:customStyle="1" w:styleId="odd2">
    <w:name w:val="odd2"/>
    <w:basedOn w:val="Normal"/>
    <w:rsid w:val="007A2D77"/>
    <w:pPr>
      <w:widowControl w:val="0"/>
      <w:shd w:val="clear" w:color="auto" w:fill="EEEEEE"/>
      <w:spacing w:before="100" w:beforeAutospacing="1" w:after="100" w:afterAutospacing="1" w:line="540" w:lineRule="atLeast"/>
      <w:ind w:firstLine="284"/>
      <w:jc w:val="lowKashida"/>
    </w:pPr>
    <w:rPr>
      <w:rFonts w:cs="B Lotus"/>
      <w:sz w:val="24"/>
      <w:szCs w:val="28"/>
      <w:lang w:val="en-US" w:eastAsia="en-US"/>
    </w:rPr>
  </w:style>
  <w:style w:type="paragraph" w:customStyle="1" w:styleId="bg2">
    <w:name w:val="bg2"/>
    <w:basedOn w:val="Normal"/>
    <w:rsid w:val="007A2D77"/>
    <w:pPr>
      <w:widowControl w:val="0"/>
      <w:shd w:val="clear" w:color="auto" w:fill="FFFFCC"/>
      <w:spacing w:before="100" w:beforeAutospacing="1" w:after="100" w:afterAutospacing="1" w:line="540" w:lineRule="atLeast"/>
      <w:ind w:firstLine="284"/>
      <w:jc w:val="lowKashida"/>
    </w:pPr>
    <w:rPr>
      <w:rFonts w:cs="B Lotus"/>
      <w:sz w:val="24"/>
      <w:szCs w:val="28"/>
      <w:lang w:val="en-US" w:eastAsia="en-US"/>
    </w:rPr>
  </w:style>
  <w:style w:type="character" w:customStyle="1" w:styleId="justify1">
    <w:name w:val="justify1"/>
    <w:basedOn w:val="DefaultParagraphFont"/>
    <w:rsid w:val="007A2D77"/>
  </w:style>
  <w:style w:type="paragraph" w:customStyle="1" w:styleId="StyleHeading314pt">
    <w:name w:val="Style Heading 3 + 14 pt"/>
    <w:basedOn w:val="Heading3"/>
    <w:link w:val="StyleHeading314ptChar"/>
    <w:rsid w:val="007A2D77"/>
    <w:pPr>
      <w:widowControl w:val="0"/>
      <w:numPr>
        <w:ilvl w:val="0"/>
        <w:numId w:val="0"/>
      </w:numPr>
      <w:spacing w:before="40" w:after="0" w:line="540" w:lineRule="atLeast"/>
      <w:jc w:val="center"/>
    </w:pPr>
    <w:rPr>
      <w:rFonts w:ascii="Times New Roman Bold" w:eastAsia="Times New Roman" w:hAnsi="Times New Roman Bold"/>
      <w:i w:val="0"/>
      <w:iCs w:val="0"/>
      <w:color w:val="44546A"/>
      <w:sz w:val="22"/>
      <w:szCs w:val="28"/>
      <w:lang w:val="en-US" w:eastAsia="en-US"/>
    </w:rPr>
  </w:style>
  <w:style w:type="character" w:customStyle="1" w:styleId="StyleHeading314ptChar">
    <w:name w:val="Style Heading 3 + 14 pt Char"/>
    <w:link w:val="StyleHeading314pt"/>
    <w:rsid w:val="007A2D77"/>
    <w:rPr>
      <w:rFonts w:ascii="Times New Roman Bold" w:hAnsi="Times New Roman Bold" w:cs="B Lotus"/>
      <w:color w:val="44546A"/>
      <w:sz w:val="22"/>
      <w:szCs w:val="28"/>
    </w:rPr>
  </w:style>
  <w:style w:type="paragraph" w:customStyle="1" w:styleId="StyleHeading314pt1">
    <w:name w:val="Style Heading 3 + 14 pt1"/>
    <w:basedOn w:val="Heading3"/>
    <w:link w:val="StyleHeading314pt1Char"/>
    <w:rsid w:val="007A2D77"/>
    <w:pPr>
      <w:widowControl w:val="0"/>
      <w:numPr>
        <w:ilvl w:val="0"/>
        <w:numId w:val="0"/>
      </w:numPr>
      <w:spacing w:before="40" w:after="0" w:line="540" w:lineRule="atLeast"/>
      <w:jc w:val="center"/>
    </w:pPr>
    <w:rPr>
      <w:rFonts w:ascii="Times New Roman Bold" w:eastAsia="Times New Roman" w:hAnsi="Times New Roman Bold"/>
      <w:i w:val="0"/>
      <w:iCs w:val="0"/>
      <w:color w:val="44546A"/>
      <w:sz w:val="24"/>
      <w:szCs w:val="28"/>
      <w:lang w:val="en-US" w:eastAsia="en-US"/>
    </w:rPr>
  </w:style>
  <w:style w:type="character" w:customStyle="1" w:styleId="StyleHeading314pt1Char">
    <w:name w:val="Style Heading 3 + 14 pt1 Char"/>
    <w:link w:val="StyleHeading314pt1"/>
    <w:rsid w:val="007A2D77"/>
    <w:rPr>
      <w:rFonts w:ascii="Times New Roman Bold" w:hAnsi="Times New Roman Bold" w:cs="B Lotus"/>
      <w:color w:val="44546A"/>
      <w:sz w:val="24"/>
      <w:szCs w:val="28"/>
    </w:rPr>
  </w:style>
  <w:style w:type="character" w:customStyle="1" w:styleId="A50">
    <w:name w:val="A5"/>
    <w:uiPriority w:val="99"/>
    <w:rsid w:val="007A2D77"/>
    <w:rPr>
      <w:rFonts w:ascii="TS-Azin"/>
      <w:color w:val="211D1E"/>
      <w:sz w:val="20"/>
      <w:szCs w:val="20"/>
    </w:rPr>
  </w:style>
  <w:style w:type="character" w:customStyle="1" w:styleId="CharChar1">
    <w:name w:val="تیتر Char Char1"/>
    <w:rsid w:val="007A2D77"/>
    <w:rPr>
      <w:rFonts w:cs="B Zar"/>
      <w:sz w:val="28"/>
      <w:szCs w:val="28"/>
      <w:lang w:val="en-US" w:eastAsia="en-US" w:bidi="ar-SA"/>
    </w:rPr>
  </w:style>
  <w:style w:type="paragraph" w:customStyle="1" w:styleId="pmatn">
    <w:name w:val="pmatn"/>
    <w:basedOn w:val="Normal"/>
    <w:rsid w:val="007A2D77"/>
    <w:pPr>
      <w:spacing w:before="150" w:after="150"/>
    </w:pPr>
    <w:rPr>
      <w:sz w:val="24"/>
      <w:szCs w:val="24"/>
      <w:lang w:val="en-US" w:eastAsia="en-US"/>
    </w:rPr>
  </w:style>
  <w:style w:type="character" w:customStyle="1" w:styleId="CharChar3">
    <w:name w:val="Char Char3"/>
    <w:aliases w:val="Heading 7 Char2"/>
    <w:rsid w:val="007A2D77"/>
    <w:rPr>
      <w:rFonts w:ascii="Calibri" w:eastAsia="Times New Roman" w:hAnsi="Calibri"/>
      <w:lang w:val="en-US" w:eastAsia="en-US"/>
    </w:rPr>
  </w:style>
  <w:style w:type="paragraph" w:customStyle="1" w:styleId="matn">
    <w:name w:val="matn"/>
    <w:basedOn w:val="Normal"/>
    <w:link w:val="matnChar"/>
    <w:qFormat/>
    <w:rsid w:val="007A2D77"/>
    <w:pPr>
      <w:bidi/>
      <w:spacing w:line="408" w:lineRule="auto"/>
      <w:ind w:firstLine="567"/>
      <w:jc w:val="both"/>
    </w:pPr>
    <w:rPr>
      <w:rFonts w:cs="B Nazanin"/>
      <w:noProof/>
      <w:sz w:val="24"/>
      <w:szCs w:val="28"/>
      <w:lang w:val="en-US" w:eastAsia="en-US" w:bidi="fa-IR"/>
    </w:rPr>
  </w:style>
  <w:style w:type="paragraph" w:customStyle="1" w:styleId="Charc">
    <w:name w:val="متن عادي Char"/>
    <w:basedOn w:val="Normal"/>
    <w:link w:val="CharChar10"/>
    <w:qFormat/>
    <w:rsid w:val="007A2D77"/>
    <w:pPr>
      <w:spacing w:line="360" w:lineRule="auto"/>
      <w:ind w:firstLine="284"/>
      <w:jc w:val="both"/>
    </w:pPr>
    <w:rPr>
      <w:rFonts w:ascii="B Lotus" w:eastAsia="Calibri" w:hAnsi="B Lotus"/>
      <w:color w:val="000000"/>
      <w:sz w:val="28"/>
      <w:szCs w:val="28"/>
      <w:lang w:val="en-US" w:eastAsia="en-US"/>
    </w:rPr>
  </w:style>
  <w:style w:type="character" w:customStyle="1" w:styleId="CharChar10">
    <w:name w:val="متن عادي Char Char1"/>
    <w:link w:val="Charc"/>
    <w:rsid w:val="007A2D77"/>
    <w:rPr>
      <w:rFonts w:ascii="B Lotus" w:eastAsia="Calibri" w:hAnsi="B Lotus"/>
      <w:color w:val="000000"/>
      <w:sz w:val="28"/>
      <w:szCs w:val="28"/>
    </w:rPr>
  </w:style>
  <w:style w:type="paragraph" w:customStyle="1" w:styleId="aff">
    <w:name w:val="تیترهای اصلی"/>
    <w:basedOn w:val="Heading1"/>
    <w:qFormat/>
    <w:rsid w:val="007A2D77"/>
    <w:pPr>
      <w:keepNext/>
      <w:keepLines/>
      <w:bidi w:val="0"/>
      <w:spacing w:before="480" w:after="0"/>
      <w:ind w:left="0" w:firstLine="0"/>
    </w:pPr>
    <w:rPr>
      <w:rFonts w:ascii="Times New Roman" w:hAnsi="Times New Roman" w:cs="Times New Roman"/>
      <w:b w:val="0"/>
      <w:bCs w:val="0"/>
      <w:color w:val="2E74B5"/>
      <w:sz w:val="32"/>
      <w:szCs w:val="32"/>
      <w:lang w:eastAsia="en-US" w:bidi="ar-SA"/>
    </w:rPr>
  </w:style>
  <w:style w:type="paragraph" w:customStyle="1" w:styleId="15">
    <w:name w:val="تیترهای فرعی 1"/>
    <w:basedOn w:val="Heading3"/>
    <w:link w:val="1Char0"/>
    <w:qFormat/>
    <w:rsid w:val="007A2D77"/>
    <w:pPr>
      <w:numPr>
        <w:ilvl w:val="0"/>
        <w:numId w:val="0"/>
      </w:numPr>
      <w:spacing w:before="200" w:after="0"/>
    </w:pPr>
    <w:rPr>
      <w:rFonts w:ascii="Times New Roman" w:eastAsia="Times New Roman" w:hAnsi="Times New Roman" w:cs="Times New Roman"/>
      <w:i w:val="0"/>
      <w:iCs w:val="0"/>
      <w:color w:val="44546A"/>
      <w:sz w:val="28"/>
      <w:szCs w:val="28"/>
      <w:lang w:val="pt-BR" w:eastAsia="pt-BR"/>
    </w:rPr>
  </w:style>
  <w:style w:type="character" w:customStyle="1" w:styleId="1Char0">
    <w:name w:val="تیترهای فرعی 1 Char"/>
    <w:link w:val="15"/>
    <w:rsid w:val="007A2D77"/>
    <w:rPr>
      <w:color w:val="44546A"/>
      <w:sz w:val="28"/>
      <w:szCs w:val="28"/>
      <w:lang w:val="pt-BR" w:eastAsia="pt-BR"/>
    </w:rPr>
  </w:style>
  <w:style w:type="paragraph" w:customStyle="1" w:styleId="aff0">
    <w:name w:val="متن کتاب"/>
    <w:basedOn w:val="Normal"/>
    <w:link w:val="Chard"/>
    <w:rsid w:val="007A2D77"/>
    <w:pPr>
      <w:bidi/>
      <w:ind w:firstLine="340"/>
      <w:jc w:val="lowKashida"/>
    </w:pPr>
    <w:rPr>
      <w:rFonts w:eastAsia="Book Antiqua" w:cs="B Nazanin"/>
      <w:sz w:val="23"/>
      <w:szCs w:val="27"/>
      <w:lang w:val="en-US" w:eastAsia="en-US"/>
    </w:rPr>
  </w:style>
  <w:style w:type="character" w:customStyle="1" w:styleId="Chard">
    <w:name w:val="متن کتاب Char"/>
    <w:link w:val="aff0"/>
    <w:rsid w:val="007A2D77"/>
    <w:rPr>
      <w:rFonts w:eastAsia="Book Antiqua" w:cs="B Nazanin"/>
      <w:sz w:val="23"/>
      <w:szCs w:val="27"/>
    </w:rPr>
  </w:style>
  <w:style w:type="paragraph" w:customStyle="1" w:styleId="otherparagraph">
    <w:name w:val="other paragraph"/>
    <w:basedOn w:val="Normal"/>
    <w:uiPriority w:val="99"/>
    <w:rsid w:val="007A2D77"/>
    <w:pPr>
      <w:bidi/>
      <w:ind w:firstLine="576"/>
      <w:jc w:val="both"/>
      <w:outlineLvl w:val="0"/>
    </w:pPr>
    <w:rPr>
      <w:rFonts w:cs="B Nazanin"/>
      <w:b/>
      <w:bCs/>
      <w:sz w:val="28"/>
      <w:szCs w:val="28"/>
      <w:lang w:val="en-US" w:eastAsia="en-US" w:bidi="fa-IR"/>
    </w:rPr>
  </w:style>
  <w:style w:type="paragraph" w:customStyle="1" w:styleId="footerenglishhamayesh">
    <w:name w:val="footer english hamayesh"/>
    <w:basedOn w:val="FootnoteText"/>
    <w:uiPriority w:val="99"/>
    <w:rsid w:val="007A2D77"/>
    <w:pPr>
      <w:jc w:val="both"/>
      <w:outlineLvl w:val="0"/>
    </w:pPr>
    <w:rPr>
      <w:rFonts w:eastAsia="Calibri"/>
      <w:lang w:val="en-US" w:eastAsia="en-US"/>
    </w:rPr>
  </w:style>
  <w:style w:type="paragraph" w:styleId="TableofAuthorities">
    <w:name w:val="table of authorities"/>
    <w:basedOn w:val="Normal"/>
    <w:next w:val="Normal"/>
    <w:uiPriority w:val="99"/>
    <w:unhideWhenUsed/>
    <w:rsid w:val="007A2D77"/>
    <w:pPr>
      <w:bidi/>
      <w:spacing w:line="336" w:lineRule="auto"/>
      <w:ind w:left="220" w:hanging="220"/>
      <w:jc w:val="both"/>
      <w:outlineLvl w:val="0"/>
    </w:pPr>
    <w:rPr>
      <w:rFonts w:eastAsia="Calibri" w:cs="B Nazanin"/>
      <w:b/>
      <w:bCs/>
      <w:sz w:val="24"/>
      <w:szCs w:val="28"/>
      <w:lang w:val="en-US" w:eastAsia="en-US" w:bidi="fa-IR"/>
    </w:rPr>
  </w:style>
  <w:style w:type="paragraph" w:customStyle="1" w:styleId="bbbb">
    <w:name w:val="bbbb"/>
    <w:basedOn w:val="Normal"/>
    <w:qFormat/>
    <w:rsid w:val="007A2D77"/>
    <w:pPr>
      <w:bidi/>
      <w:spacing w:after="240" w:line="336" w:lineRule="auto"/>
      <w:jc w:val="both"/>
      <w:outlineLvl w:val="0"/>
    </w:pPr>
    <w:rPr>
      <w:rFonts w:cs="B Nazanin"/>
      <w:b/>
      <w:bCs/>
      <w:sz w:val="36"/>
      <w:szCs w:val="28"/>
      <w:lang w:val="en-US" w:eastAsia="en-US"/>
    </w:rPr>
  </w:style>
  <w:style w:type="table" w:styleId="LightGrid-Accent2">
    <w:name w:val="Light Grid Accent 2"/>
    <w:basedOn w:val="TableNormal"/>
    <w:uiPriority w:val="62"/>
    <w:rsid w:val="007A2D77"/>
    <w:rPr>
      <w:rFonts w:ascii="Calibri" w:eastAsia="Calibri" w:hAnsi="Calibri" w:cs="Arial"/>
      <w:lang w:bidi="fa-I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Titr" w:eastAsia="Times New Roman" w:hAnsi="2  Titr"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Titr" w:eastAsia="Times New Roman" w:hAnsi="2  Titr"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Titr" w:eastAsia="Times New Roman" w:hAnsi="2  Titr" w:cs="Times New Roman"/>
        <w:b/>
        <w:bCs/>
      </w:rPr>
    </w:tblStylePr>
    <w:tblStylePr w:type="lastCol">
      <w:rPr>
        <w:rFonts w:ascii="2  Titr" w:eastAsia="Times New Roman" w:hAnsi="2  Tit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List21">
    <w:name w:val="Medium List 21"/>
    <w:basedOn w:val="TableNormal"/>
    <w:uiPriority w:val="66"/>
    <w:rsid w:val="007A2D77"/>
    <w:rPr>
      <w:rFonts w:ascii="Cambria" w:hAnsi="Cambria"/>
      <w:color w:val="000000"/>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ColorfulGrid1">
    <w:name w:val="Colorful Grid1"/>
    <w:basedOn w:val="TableNormal"/>
    <w:uiPriority w:val="73"/>
    <w:rsid w:val="007A2D77"/>
    <w:rPr>
      <w:rFonts w:ascii="Calibri" w:eastAsia="Calibri" w:hAnsi="Calibri" w:cs="Arial"/>
      <w:color w:val="000000"/>
      <w:lang w:bidi="fa-IR"/>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LightList-Accent6">
    <w:name w:val="Light List Accent 6"/>
    <w:basedOn w:val="TableNormal"/>
    <w:uiPriority w:val="61"/>
    <w:rsid w:val="007A2D77"/>
    <w:rPr>
      <w:rFonts w:ascii="Calibri" w:eastAsia="Calibri" w:hAnsi="Calibri" w:cs="Arial"/>
      <w:lang w:bidi="fa-I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Shading1-Accent11">
    <w:name w:val="Medium Shading 1 - Accent 11"/>
    <w:basedOn w:val="TableNormal"/>
    <w:uiPriority w:val="63"/>
    <w:rsid w:val="007A2D77"/>
    <w:rPr>
      <w:rFonts w:ascii="Calibri" w:eastAsia="Calibri" w:hAnsi="Calibri" w:cs="Arial"/>
      <w:lang w:bidi="fa-I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7A2D77"/>
    <w:rPr>
      <w:rFonts w:ascii="Calibri" w:eastAsia="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tyleHeading1ComplexBLotus14ptNotComplexBold">
    <w:name w:val="Style Heading 1 + (Complex) B Lotus 14 pt Not (Complex) Bold"/>
    <w:basedOn w:val="BodyText"/>
    <w:next w:val="BodyText"/>
    <w:rsid w:val="007A2D77"/>
  </w:style>
  <w:style w:type="character" w:customStyle="1" w:styleId="editsection">
    <w:name w:val="editsection"/>
    <w:rsid w:val="007A2D77"/>
  </w:style>
  <w:style w:type="table" w:styleId="LightList-Accent4">
    <w:name w:val="Light List Accent 4"/>
    <w:basedOn w:val="TableNormal"/>
    <w:uiPriority w:val="61"/>
    <w:rsid w:val="007A2D77"/>
    <w:rPr>
      <w:rFonts w:ascii="Calibri" w:eastAsia="Calibri" w:hAnsi="Calibri" w:cs="Arial"/>
      <w:lang w:bidi="fa-I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A2D77"/>
    <w:rPr>
      <w:rFonts w:ascii="Calibri" w:eastAsia="Calibri" w:hAnsi="Calibri" w:cs="Arial"/>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shorttext1">
    <w:name w:val="short_text1"/>
    <w:rsid w:val="007A2D77"/>
    <w:rPr>
      <w:sz w:val="29"/>
      <w:szCs w:val="29"/>
    </w:rPr>
  </w:style>
  <w:style w:type="character" w:customStyle="1" w:styleId="Heading4Char0">
    <w:name w:val="Heading  4 Char"/>
    <w:link w:val="Heading40"/>
    <w:locked/>
    <w:rsid w:val="007A2D77"/>
    <w:rPr>
      <w:rFonts w:cs="B Lotus"/>
      <w:sz w:val="28"/>
      <w:szCs w:val="25"/>
    </w:rPr>
  </w:style>
  <w:style w:type="paragraph" w:customStyle="1" w:styleId="Heading40">
    <w:name w:val="Heading  4"/>
    <w:basedOn w:val="Normal"/>
    <w:link w:val="Heading4Char0"/>
    <w:rsid w:val="007A2D77"/>
    <w:pPr>
      <w:bidi/>
      <w:ind w:firstLine="397"/>
      <w:jc w:val="lowKashida"/>
      <w:outlineLvl w:val="0"/>
    </w:pPr>
    <w:rPr>
      <w:rFonts w:cs="B Lotus"/>
      <w:sz w:val="28"/>
      <w:szCs w:val="25"/>
      <w:lang w:val="en-US" w:eastAsia="en-US"/>
    </w:rPr>
  </w:style>
  <w:style w:type="paragraph" w:customStyle="1" w:styleId="Titletext">
    <w:name w:val="Title_text"/>
    <w:basedOn w:val="Normal"/>
    <w:rsid w:val="007A2D77"/>
    <w:pPr>
      <w:jc w:val="center"/>
      <w:outlineLvl w:val="0"/>
    </w:pPr>
    <w:rPr>
      <w:rFonts w:ascii="Arial" w:hAnsi="Arial"/>
      <w:b/>
      <w:bCs/>
      <w:sz w:val="36"/>
      <w:lang w:eastAsia="en-US"/>
    </w:rPr>
  </w:style>
  <w:style w:type="paragraph" w:customStyle="1" w:styleId="author">
    <w:name w:val="author"/>
    <w:basedOn w:val="Normal"/>
    <w:rsid w:val="007A2D77"/>
    <w:pPr>
      <w:jc w:val="center"/>
      <w:outlineLvl w:val="0"/>
    </w:pPr>
    <w:rPr>
      <w:rFonts w:eastAsia="MS Mincho"/>
      <w:b/>
      <w:bCs/>
      <w:sz w:val="28"/>
      <w:szCs w:val="24"/>
      <w:lang w:val="en-US" w:eastAsia="en-US"/>
    </w:rPr>
  </w:style>
  <w:style w:type="paragraph" w:customStyle="1" w:styleId="address">
    <w:name w:val="address"/>
    <w:basedOn w:val="Normal"/>
    <w:rsid w:val="007A2D77"/>
    <w:pPr>
      <w:jc w:val="center"/>
      <w:outlineLvl w:val="0"/>
    </w:pPr>
    <w:rPr>
      <w:rFonts w:eastAsia="MS Mincho"/>
      <w:b/>
      <w:bCs/>
      <w:szCs w:val="24"/>
      <w:lang w:val="en-US" w:eastAsia="en-US"/>
    </w:rPr>
  </w:style>
  <w:style w:type="paragraph" w:customStyle="1" w:styleId="tabel">
    <w:name w:val="tabel"/>
    <w:basedOn w:val="Normal"/>
    <w:rsid w:val="007A2D77"/>
    <w:pPr>
      <w:bidi/>
      <w:spacing w:line="220" w:lineRule="exact"/>
      <w:jc w:val="center"/>
      <w:outlineLvl w:val="0"/>
    </w:pPr>
    <w:rPr>
      <w:rFonts w:cs="B Nazanin"/>
      <w:b/>
      <w:bCs/>
      <w:sz w:val="18"/>
      <w:lang w:val="en-US" w:eastAsia="en-US" w:bidi="fa-IR"/>
    </w:rPr>
  </w:style>
  <w:style w:type="paragraph" w:customStyle="1" w:styleId="matnfarzadpaper">
    <w:name w:val="matn farzad paper"/>
    <w:basedOn w:val="Normal"/>
    <w:next w:val="Normal"/>
    <w:qFormat/>
    <w:rsid w:val="007A2D77"/>
    <w:pPr>
      <w:tabs>
        <w:tab w:val="left" w:pos="0"/>
      </w:tabs>
      <w:bidi/>
      <w:spacing w:before="120"/>
      <w:ind w:firstLine="288"/>
      <w:jc w:val="lowKashida"/>
      <w:outlineLvl w:val="0"/>
    </w:pPr>
    <w:rPr>
      <w:rFonts w:ascii="Arial" w:hAnsi="Arial" w:cs="B Zar"/>
      <w:b/>
      <w:bCs/>
      <w:noProof/>
      <w:sz w:val="18"/>
      <w:szCs w:val="24"/>
      <w:lang w:val="en-US" w:eastAsia="en-US"/>
    </w:rPr>
  </w:style>
  <w:style w:type="paragraph" w:customStyle="1" w:styleId="16">
    <w:name w:val="متن1"/>
    <w:basedOn w:val="Heading1"/>
    <w:link w:val="1Char1"/>
    <w:uiPriority w:val="99"/>
    <w:qFormat/>
    <w:rsid w:val="007A2D77"/>
    <w:pPr>
      <w:keepNext/>
      <w:spacing w:before="320" w:after="0"/>
      <w:ind w:left="0" w:firstLine="397"/>
      <w:jc w:val="lowKashida"/>
    </w:pPr>
    <w:rPr>
      <w:rFonts w:ascii="B Lotus" w:hAnsi="B Lotus" w:cs="B Nazanin"/>
      <w:b w:val="0"/>
      <w:color w:val="365F91"/>
      <w:sz w:val="24"/>
      <w:lang w:eastAsia="en-US"/>
    </w:rPr>
  </w:style>
  <w:style w:type="character" w:customStyle="1" w:styleId="1Char1">
    <w:name w:val="متن1 Char"/>
    <w:link w:val="16"/>
    <w:uiPriority w:val="99"/>
    <w:rsid w:val="007A2D77"/>
    <w:rPr>
      <w:rFonts w:ascii="B Lotus" w:hAnsi="B Lotus" w:cs="B Nazanin"/>
      <w:bCs/>
      <w:color w:val="365F91"/>
      <w:sz w:val="24"/>
      <w:szCs w:val="24"/>
      <w:lang w:bidi="fa-IR"/>
    </w:rPr>
  </w:style>
  <w:style w:type="paragraph" w:customStyle="1" w:styleId="17">
    <w:name w:val="تیتر1"/>
    <w:basedOn w:val="Heading1"/>
    <w:link w:val="1Char2"/>
    <w:uiPriority w:val="1"/>
    <w:qFormat/>
    <w:rsid w:val="007A2D77"/>
    <w:pPr>
      <w:keepNext/>
      <w:spacing w:before="320" w:after="0"/>
      <w:ind w:left="0" w:firstLine="0"/>
      <w:jc w:val="lowKashida"/>
    </w:pPr>
    <w:rPr>
      <w:rFonts w:ascii="Times New Roman" w:hAnsi="Times New Roman" w:cs="B Nazanin"/>
      <w:b w:val="0"/>
      <w:color w:val="365F91"/>
      <w:sz w:val="32"/>
      <w:szCs w:val="28"/>
      <w:lang w:eastAsia="en-US"/>
    </w:rPr>
  </w:style>
  <w:style w:type="character" w:customStyle="1" w:styleId="1Char2">
    <w:name w:val="تیتر1 Char"/>
    <w:link w:val="17"/>
    <w:rsid w:val="007A2D77"/>
    <w:rPr>
      <w:rFonts w:cs="B Nazanin"/>
      <w:bCs/>
      <w:color w:val="365F91"/>
      <w:sz w:val="32"/>
      <w:szCs w:val="28"/>
      <w:lang w:bidi="fa-IR"/>
    </w:rPr>
  </w:style>
  <w:style w:type="paragraph" w:customStyle="1" w:styleId="aff1">
    <w:name w:val="متن چكيده"/>
    <w:basedOn w:val="Normal"/>
    <w:rsid w:val="007A2D77"/>
    <w:pPr>
      <w:widowControl w:val="0"/>
      <w:bidi/>
      <w:ind w:left="284" w:right="1134" w:firstLine="284"/>
      <w:jc w:val="both"/>
      <w:outlineLvl w:val="0"/>
    </w:pPr>
    <w:rPr>
      <w:rFonts w:cs="B Mitra"/>
      <w:b/>
      <w:bCs/>
      <w:sz w:val="24"/>
      <w:szCs w:val="24"/>
      <w:lang w:val="en-US" w:eastAsia="en-US"/>
    </w:rPr>
  </w:style>
  <w:style w:type="character" w:customStyle="1" w:styleId="pzam1">
    <w:name w:val="p_zam1"/>
    <w:rsid w:val="007A2D77"/>
    <w:rPr>
      <w:rFonts w:ascii="Tahoma" w:hAnsi="Tahoma" w:cs="Tahoma" w:hint="default"/>
      <w:sz w:val="15"/>
      <w:szCs w:val="15"/>
      <w:rtl/>
    </w:rPr>
  </w:style>
  <w:style w:type="paragraph" w:customStyle="1" w:styleId="Style10">
    <w:name w:val="Style10"/>
    <w:basedOn w:val="Normal"/>
    <w:qFormat/>
    <w:rsid w:val="007A2D77"/>
    <w:pPr>
      <w:bidi/>
      <w:jc w:val="both"/>
      <w:outlineLvl w:val="0"/>
    </w:pPr>
    <w:rPr>
      <w:rFonts w:ascii="Arial" w:eastAsia="Arial" w:hAnsi="Arial" w:cs="B Nazanin"/>
      <w:b/>
      <w:bCs/>
      <w:sz w:val="24"/>
      <w:szCs w:val="24"/>
      <w:lang w:val="en-US" w:eastAsia="en-US"/>
    </w:rPr>
  </w:style>
  <w:style w:type="paragraph" w:customStyle="1" w:styleId="aff2">
    <w:name w:val="منابع"/>
    <w:basedOn w:val="Normal"/>
    <w:rsid w:val="007A2D77"/>
    <w:pPr>
      <w:bidi/>
      <w:spacing w:line="192" w:lineRule="auto"/>
      <w:ind w:firstLine="510"/>
      <w:jc w:val="both"/>
      <w:outlineLvl w:val="0"/>
    </w:pPr>
    <w:rPr>
      <w:rFonts w:cs="Lotus"/>
      <w:b/>
      <w:bCs/>
      <w:sz w:val="26"/>
      <w:szCs w:val="28"/>
      <w:lang w:val="en-US" w:eastAsia="en-US" w:bidi="fa-IR"/>
    </w:rPr>
  </w:style>
  <w:style w:type="character" w:customStyle="1" w:styleId="longtext1">
    <w:name w:val="long_text1"/>
    <w:rsid w:val="007A2D77"/>
    <w:rPr>
      <w:sz w:val="20"/>
      <w:szCs w:val="20"/>
    </w:rPr>
  </w:style>
  <w:style w:type="table" w:styleId="LightGrid-Accent5">
    <w:name w:val="Light Grid Accent 5"/>
    <w:basedOn w:val="TableNormal"/>
    <w:uiPriority w:val="62"/>
    <w:rsid w:val="007A2D77"/>
    <w:rPr>
      <w:rFonts w:ascii="Calibri" w:eastAsia="Calibri" w:hAnsi="Calibri" w:cs="Arial"/>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2  Titr" w:eastAsia="Times New Roman" w:hAnsi="2  Titr"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2  Titr" w:eastAsia="Times New Roman" w:hAnsi="2  Titr"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2  Titr" w:eastAsia="Times New Roman" w:hAnsi="2  Titr" w:cs="Times New Roman"/>
        <w:b/>
        <w:bCs/>
      </w:rPr>
    </w:tblStylePr>
    <w:tblStylePr w:type="lastCol">
      <w:rPr>
        <w:rFonts w:ascii="2  Titr" w:eastAsia="Times New Roman" w:hAnsi="2  Titr"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1">
    <w:name w:val="Light Grid - Accent 11"/>
    <w:basedOn w:val="TableNormal"/>
    <w:uiPriority w:val="62"/>
    <w:rsid w:val="007A2D77"/>
    <w:rPr>
      <w:rFonts w:ascii="Calibri" w:eastAsia="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2  Titr" w:eastAsia="Times New Roman" w:hAnsi="2  Tit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2  Titr" w:eastAsia="Times New Roman" w:hAnsi="2  Tit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2  Titr" w:eastAsia="Times New Roman" w:hAnsi="2  Titr" w:cs="Times New Roman"/>
        <w:b/>
        <w:bCs/>
      </w:rPr>
    </w:tblStylePr>
    <w:tblStylePr w:type="lastCol">
      <w:rPr>
        <w:rFonts w:ascii="2  Titr" w:eastAsia="Times New Roman" w:hAnsi="2  Tit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NormalComplexBLotus">
    <w:name w:val="Normal + (Complex) B Lotus"/>
    <w:aliases w:val="(Complex) 14 pt,Justify Low,Line spacing:  1.5 ...,Normal + 14 pt,Line spacing:  Multiple 1.25 li,Right-to-left,14 pt,First line:  0.25 cm,After: ...,Red,After:  12 pt,Line spacing:  1.5 lines"/>
    <w:basedOn w:val="Normal"/>
    <w:link w:val="NormalComplexBLotusChar"/>
    <w:rsid w:val="007A2D77"/>
    <w:pPr>
      <w:bidi/>
      <w:spacing w:line="360" w:lineRule="auto"/>
      <w:jc w:val="lowKashida"/>
      <w:outlineLvl w:val="0"/>
    </w:pPr>
    <w:rPr>
      <w:rFonts w:cs="B Lotus"/>
      <w:sz w:val="28"/>
      <w:szCs w:val="28"/>
      <w:lang w:val="en-US" w:eastAsia="en-US" w:bidi="fa-IR"/>
    </w:rPr>
  </w:style>
  <w:style w:type="character" w:customStyle="1" w:styleId="NormalComplexBLotusChar">
    <w:name w:val="Normal + (Complex) B Lotus Char"/>
    <w:link w:val="NormalComplexBLotus"/>
    <w:rsid w:val="007A2D77"/>
    <w:rPr>
      <w:rFonts w:cs="B Lotus"/>
      <w:sz w:val="28"/>
      <w:szCs w:val="28"/>
      <w:lang w:bidi="fa-IR"/>
    </w:rPr>
  </w:style>
  <w:style w:type="character" w:customStyle="1" w:styleId="st">
    <w:name w:val="st"/>
    <w:rsid w:val="007A2D77"/>
  </w:style>
  <w:style w:type="character" w:customStyle="1" w:styleId="pubyear">
    <w:name w:val="pubyear"/>
    <w:rsid w:val="007A2D77"/>
  </w:style>
  <w:style w:type="character" w:customStyle="1" w:styleId="articletitle5">
    <w:name w:val="articletitle5"/>
    <w:rsid w:val="007A2D77"/>
  </w:style>
  <w:style w:type="paragraph" w:customStyle="1" w:styleId="Pa1">
    <w:name w:val="Pa1"/>
    <w:basedOn w:val="Normal"/>
    <w:next w:val="Normal"/>
    <w:rsid w:val="007A2D77"/>
    <w:pPr>
      <w:autoSpaceDE w:val="0"/>
      <w:autoSpaceDN w:val="0"/>
      <w:adjustRightInd w:val="0"/>
      <w:spacing w:line="141" w:lineRule="atLeast"/>
      <w:jc w:val="both"/>
      <w:outlineLvl w:val="0"/>
    </w:pPr>
    <w:rPr>
      <w:rFonts w:ascii="GillSans" w:eastAsia="Calibri" w:hAnsi="GillSans" w:cs="B Nazanin"/>
      <w:b/>
      <w:bCs/>
      <w:sz w:val="24"/>
      <w:szCs w:val="24"/>
      <w:lang w:val="en-US" w:eastAsia="en-US"/>
    </w:rPr>
  </w:style>
  <w:style w:type="character" w:customStyle="1" w:styleId="glossarylink">
    <w:name w:val="glossarylink"/>
    <w:rsid w:val="007A2D77"/>
  </w:style>
  <w:style w:type="character" w:customStyle="1" w:styleId="bl2tipitetext1">
    <w:name w:val="bl2_ti_pi_te_text1"/>
    <w:rsid w:val="007A2D77"/>
  </w:style>
  <w:style w:type="character" w:customStyle="1" w:styleId="Chare">
    <w:name w:val="عربی Char"/>
    <w:link w:val="aff3"/>
    <w:rsid w:val="007A2D77"/>
    <w:rPr>
      <w:rFonts w:ascii="Arial" w:hAnsi="Arial" w:cs="2  Badr"/>
      <w:sz w:val="26"/>
      <w:szCs w:val="26"/>
    </w:rPr>
  </w:style>
  <w:style w:type="paragraph" w:customStyle="1" w:styleId="Style11ptBoldLeft">
    <w:name w:val="Style 11 pt Bold Left"/>
    <w:basedOn w:val="Normal"/>
    <w:rsid w:val="007A2D77"/>
    <w:pPr>
      <w:bidi/>
      <w:spacing w:before="240"/>
      <w:jc w:val="right"/>
      <w:outlineLvl w:val="0"/>
    </w:pPr>
    <w:rPr>
      <w:rFonts w:cs="B Lotus"/>
      <w:b/>
      <w:bCs/>
      <w:sz w:val="24"/>
      <w:szCs w:val="28"/>
      <w:lang w:val="en-US" w:eastAsia="en-US"/>
    </w:rPr>
  </w:style>
  <w:style w:type="paragraph" w:customStyle="1" w:styleId="Style14ptCentered">
    <w:name w:val="Style 14 pt Centered"/>
    <w:basedOn w:val="Normal"/>
    <w:rsid w:val="007A2D77"/>
    <w:pPr>
      <w:bidi/>
      <w:spacing w:line="142" w:lineRule="auto"/>
      <w:jc w:val="center"/>
      <w:outlineLvl w:val="0"/>
    </w:pPr>
    <w:rPr>
      <w:rFonts w:cs="B Lotus"/>
      <w:b/>
      <w:bCs/>
      <w:sz w:val="28"/>
      <w:szCs w:val="28"/>
      <w:lang w:val="en-US" w:eastAsia="en-US"/>
    </w:rPr>
  </w:style>
  <w:style w:type="numbering" w:customStyle="1" w:styleId="StyleBulletedWingdingssymbolBefore063cmHanging06">
    <w:name w:val="Style Bulleted Wingdings (symbol) Before:  0.63 cm Hanging:  0.6..."/>
    <w:basedOn w:val="NoList"/>
    <w:rsid w:val="007A2D77"/>
    <w:pPr>
      <w:numPr>
        <w:numId w:val="8"/>
      </w:numPr>
    </w:pPr>
  </w:style>
  <w:style w:type="paragraph" w:customStyle="1" w:styleId="aff4">
    <w:name w:val="اسامی اصلی"/>
    <w:basedOn w:val="Normal"/>
    <w:link w:val="Charf"/>
    <w:rsid w:val="007A2D77"/>
    <w:pPr>
      <w:bidi/>
      <w:spacing w:before="1000" w:after="600"/>
      <w:jc w:val="center"/>
      <w:outlineLvl w:val="0"/>
    </w:pPr>
    <w:rPr>
      <w:sz w:val="32"/>
      <w:szCs w:val="32"/>
      <w:lang w:val="en-US" w:eastAsia="en-US"/>
    </w:rPr>
  </w:style>
  <w:style w:type="paragraph" w:customStyle="1" w:styleId="aff3">
    <w:name w:val="عربی"/>
    <w:basedOn w:val="Normal"/>
    <w:link w:val="Chare"/>
    <w:rsid w:val="007A2D77"/>
    <w:pPr>
      <w:bidi/>
      <w:ind w:firstLine="340"/>
      <w:jc w:val="both"/>
      <w:outlineLvl w:val="0"/>
    </w:pPr>
    <w:rPr>
      <w:rFonts w:ascii="Arial" w:hAnsi="Arial" w:cs="2  Badr"/>
      <w:sz w:val="26"/>
      <w:szCs w:val="26"/>
      <w:lang w:val="en-US" w:eastAsia="en-US"/>
    </w:rPr>
  </w:style>
  <w:style w:type="character" w:customStyle="1" w:styleId="Charf">
    <w:name w:val="اسامی اصلی Char"/>
    <w:link w:val="aff4"/>
    <w:rsid w:val="007A2D77"/>
    <w:rPr>
      <w:sz w:val="32"/>
      <w:szCs w:val="32"/>
    </w:rPr>
  </w:style>
  <w:style w:type="paragraph" w:customStyle="1" w:styleId="aff5">
    <w:name w:val="تیتر اصلی"/>
    <w:basedOn w:val="Normal"/>
    <w:link w:val="Charf0"/>
    <w:rsid w:val="007A2D77"/>
    <w:pPr>
      <w:bidi/>
      <w:spacing w:before="400" w:after="200"/>
      <w:jc w:val="lowKashida"/>
      <w:outlineLvl w:val="0"/>
    </w:pPr>
    <w:rPr>
      <w:rFonts w:cs="2  Farnaz"/>
      <w:sz w:val="26"/>
      <w:szCs w:val="26"/>
      <w:lang w:val="en-US" w:eastAsia="en-US" w:bidi="fa-IR"/>
    </w:rPr>
  </w:style>
  <w:style w:type="paragraph" w:customStyle="1" w:styleId="titr1">
    <w:name w:val="titr1"/>
    <w:basedOn w:val="Normal"/>
    <w:qFormat/>
    <w:rsid w:val="007A2D77"/>
    <w:pPr>
      <w:jc w:val="center"/>
      <w:outlineLvl w:val="0"/>
    </w:pPr>
    <w:rPr>
      <w:rFonts w:eastAsia="Calibri" w:cs="B Titr"/>
      <w:b/>
      <w:bCs/>
      <w:sz w:val="32"/>
      <w:szCs w:val="32"/>
      <w:lang w:val="en-US" w:eastAsia="en-US"/>
    </w:rPr>
  </w:style>
  <w:style w:type="paragraph" w:customStyle="1" w:styleId="soal">
    <w:name w:val="soal"/>
    <w:basedOn w:val="Normal"/>
    <w:qFormat/>
    <w:rsid w:val="007A2D77"/>
    <w:pPr>
      <w:numPr>
        <w:numId w:val="11"/>
      </w:numPr>
      <w:tabs>
        <w:tab w:val="left" w:pos="510"/>
      </w:tabs>
      <w:jc w:val="lowKashida"/>
      <w:outlineLvl w:val="0"/>
    </w:pPr>
    <w:rPr>
      <w:rFonts w:eastAsia="Calibri" w:cs="B Lotus"/>
      <w:b/>
      <w:bCs/>
      <w:sz w:val="28"/>
      <w:szCs w:val="28"/>
      <w:lang w:val="en-US" w:eastAsia="en-US"/>
    </w:rPr>
  </w:style>
  <w:style w:type="paragraph" w:customStyle="1" w:styleId="gozine">
    <w:name w:val="gozine"/>
    <w:basedOn w:val="Normal"/>
    <w:qFormat/>
    <w:rsid w:val="007A2D77"/>
    <w:pPr>
      <w:tabs>
        <w:tab w:val="left" w:pos="284"/>
        <w:tab w:val="left" w:pos="1701"/>
        <w:tab w:val="left" w:pos="3402"/>
        <w:tab w:val="left" w:pos="5103"/>
      </w:tabs>
      <w:bidi/>
      <w:jc w:val="lowKashida"/>
      <w:outlineLvl w:val="0"/>
    </w:pPr>
    <w:rPr>
      <w:rFonts w:eastAsia="Calibri" w:cs="B Lotus"/>
      <w:b/>
      <w:bCs/>
      <w:sz w:val="28"/>
      <w:szCs w:val="28"/>
      <w:lang w:val="en-US" w:eastAsia="en-US"/>
    </w:rPr>
  </w:style>
  <w:style w:type="paragraph" w:customStyle="1" w:styleId="titr2">
    <w:name w:val="titr2"/>
    <w:basedOn w:val="soal"/>
    <w:qFormat/>
    <w:rsid w:val="007A2D77"/>
    <w:pPr>
      <w:numPr>
        <w:numId w:val="0"/>
      </w:numPr>
      <w:jc w:val="center"/>
    </w:pPr>
    <w:rPr>
      <w:sz w:val="32"/>
      <w:szCs w:val="32"/>
    </w:rPr>
  </w:style>
  <w:style w:type="paragraph" w:customStyle="1" w:styleId="SE">
    <w:name w:val="S.E"/>
    <w:basedOn w:val="Normal"/>
    <w:next w:val="Normal"/>
    <w:qFormat/>
    <w:rsid w:val="007A2D77"/>
    <w:pPr>
      <w:numPr>
        <w:numId w:val="9"/>
      </w:numPr>
      <w:tabs>
        <w:tab w:val="left" w:pos="459"/>
      </w:tabs>
      <w:ind w:left="357" w:hanging="357"/>
      <w:jc w:val="lowKashida"/>
      <w:outlineLvl w:val="0"/>
    </w:pPr>
    <w:rPr>
      <w:rFonts w:eastAsia="Calibri"/>
      <w:b/>
      <w:bCs/>
      <w:sz w:val="24"/>
      <w:szCs w:val="28"/>
      <w:lang w:val="en-US" w:eastAsia="en-US"/>
    </w:rPr>
  </w:style>
  <w:style w:type="paragraph" w:customStyle="1" w:styleId="GE">
    <w:name w:val="G.E"/>
    <w:basedOn w:val="Normal"/>
    <w:next w:val="Normal"/>
    <w:qFormat/>
    <w:rsid w:val="007A2D77"/>
    <w:pPr>
      <w:tabs>
        <w:tab w:val="left" w:pos="170"/>
        <w:tab w:val="left" w:pos="1701"/>
        <w:tab w:val="left" w:pos="3402"/>
        <w:tab w:val="left" w:pos="5103"/>
      </w:tabs>
      <w:jc w:val="both"/>
      <w:outlineLvl w:val="0"/>
    </w:pPr>
    <w:rPr>
      <w:rFonts w:eastAsia="Calibri"/>
      <w:b/>
      <w:bCs/>
      <w:sz w:val="24"/>
      <w:szCs w:val="28"/>
      <w:lang w:val="en-US" w:eastAsia="en-US"/>
    </w:rPr>
  </w:style>
  <w:style w:type="paragraph" w:customStyle="1" w:styleId="javab">
    <w:name w:val="javab"/>
    <w:basedOn w:val="titr2"/>
    <w:qFormat/>
    <w:rsid w:val="007A2D77"/>
    <w:pPr>
      <w:numPr>
        <w:numId w:val="10"/>
      </w:numPr>
      <w:jc w:val="lowKashida"/>
    </w:pPr>
    <w:rPr>
      <w:b w:val="0"/>
      <w:bCs w:val="0"/>
      <w:sz w:val="28"/>
      <w:szCs w:val="28"/>
    </w:rPr>
  </w:style>
  <w:style w:type="paragraph" w:customStyle="1" w:styleId="123456">
    <w:name w:val="123456"/>
    <w:basedOn w:val="Normal"/>
    <w:qFormat/>
    <w:rsid w:val="007A2D77"/>
    <w:pPr>
      <w:bidi/>
      <w:jc w:val="lowKashida"/>
      <w:outlineLvl w:val="0"/>
    </w:pPr>
    <w:rPr>
      <w:rFonts w:ascii="B Lotus" w:hAnsi="B Lotus" w:cs="B Lotus"/>
      <w:b/>
      <w:bCs/>
      <w:sz w:val="28"/>
      <w:szCs w:val="28"/>
      <w:lang w:val="en-US" w:eastAsia="en-US" w:bidi="fa-IR"/>
    </w:rPr>
  </w:style>
  <w:style w:type="paragraph" w:customStyle="1" w:styleId="aff6">
    <w:name w:val="پاسخ"/>
    <w:basedOn w:val="Subtitle"/>
    <w:qFormat/>
    <w:rsid w:val="007A2D77"/>
  </w:style>
  <w:style w:type="paragraph" w:customStyle="1" w:styleId="aff7">
    <w:name w:val="پاسخ نامه"/>
    <w:basedOn w:val="Normal"/>
    <w:qFormat/>
    <w:rsid w:val="007A2D77"/>
    <w:pPr>
      <w:bidi/>
      <w:ind w:left="720" w:hanging="360"/>
      <w:jc w:val="both"/>
      <w:outlineLvl w:val="0"/>
    </w:pPr>
    <w:rPr>
      <w:rFonts w:ascii="B Lotus" w:eastAsia="Calibri" w:hAnsi="B Lotus" w:cs="B Lotus"/>
      <w:b/>
      <w:bCs/>
      <w:sz w:val="28"/>
      <w:szCs w:val="28"/>
      <w:lang w:val="en-US" w:eastAsia="en-US" w:bidi="fa-IR"/>
    </w:rPr>
  </w:style>
  <w:style w:type="paragraph" w:customStyle="1" w:styleId="aff8">
    <w:name w:val="فصل"/>
    <w:basedOn w:val="Normal"/>
    <w:qFormat/>
    <w:rsid w:val="007A2D77"/>
    <w:pPr>
      <w:bidi/>
      <w:spacing w:before="1000" w:after="400"/>
      <w:jc w:val="center"/>
      <w:outlineLvl w:val="0"/>
    </w:pPr>
    <w:rPr>
      <w:rFonts w:cs="2  Titr"/>
      <w:b/>
      <w:bCs/>
      <w:sz w:val="40"/>
      <w:szCs w:val="40"/>
      <w:lang w:val="en-US" w:eastAsia="en-US" w:bidi="fa-IR"/>
    </w:rPr>
  </w:style>
  <w:style w:type="paragraph" w:customStyle="1" w:styleId="aff9">
    <w:name w:val="زیرفصل"/>
    <w:basedOn w:val="Normal"/>
    <w:rsid w:val="007A2D77"/>
    <w:pPr>
      <w:bidi/>
      <w:jc w:val="center"/>
      <w:outlineLvl w:val="0"/>
    </w:pPr>
    <w:rPr>
      <w:rFonts w:cs="2  Nasim"/>
      <w:b/>
      <w:bCs/>
      <w:sz w:val="30"/>
      <w:szCs w:val="30"/>
      <w:lang w:val="en-US" w:eastAsia="en-US" w:bidi="fa-IR"/>
    </w:rPr>
  </w:style>
  <w:style w:type="character" w:customStyle="1" w:styleId="CharChar2">
    <w:name w:val="Char Char2"/>
    <w:aliases w:val="Footnote Text Char Char Char Char Char Char Char,Footnote Text2 Char,Footnote Text Char Char Char3 Char Char Char,Footnote Text Char Char Char3 Char Char Char Char Char Char"/>
    <w:locked/>
    <w:rsid w:val="007A2D77"/>
    <w:rPr>
      <w:rFonts w:cs="Times New Roman"/>
      <w:lang w:val="en-US" w:eastAsia="en-US" w:bidi="ar-SA"/>
    </w:rPr>
  </w:style>
  <w:style w:type="paragraph" w:customStyle="1" w:styleId="msolistparagraph0">
    <w:name w:val="msolistparagraph"/>
    <w:basedOn w:val="Normal"/>
    <w:rsid w:val="007A2D77"/>
    <w:pPr>
      <w:spacing w:after="200" w:line="336" w:lineRule="auto"/>
      <w:ind w:left="720"/>
      <w:jc w:val="both"/>
      <w:outlineLvl w:val="0"/>
    </w:pPr>
    <w:rPr>
      <w:rFonts w:cs="B Nazanin"/>
      <w:b/>
      <w:bCs/>
      <w:sz w:val="24"/>
      <w:szCs w:val="28"/>
      <w:lang w:val="en-US" w:eastAsia="en-US"/>
    </w:rPr>
  </w:style>
  <w:style w:type="paragraph" w:customStyle="1" w:styleId="msonormalcxspmiddle">
    <w:name w:val="msonormalcxspmiddle"/>
    <w:basedOn w:val="Normal"/>
    <w:uiPriority w:val="99"/>
    <w:rsid w:val="007A2D77"/>
    <w:pPr>
      <w:spacing w:before="100" w:beforeAutospacing="1"/>
      <w:jc w:val="both"/>
      <w:outlineLvl w:val="0"/>
    </w:pPr>
    <w:rPr>
      <w:b/>
      <w:bCs/>
      <w:sz w:val="24"/>
      <w:szCs w:val="24"/>
      <w:lang w:val="en-US" w:eastAsia="en-US"/>
    </w:rPr>
  </w:style>
  <w:style w:type="character" w:customStyle="1" w:styleId="skinobject1">
    <w:name w:val="skinobject1"/>
    <w:rsid w:val="007A2D77"/>
    <w:rPr>
      <w:rFonts w:cs="Times New Roman"/>
      <w:b/>
      <w:bCs/>
      <w:color w:val="auto"/>
      <w:sz w:val="17"/>
      <w:szCs w:val="17"/>
      <w:u w:val="none"/>
      <w:effect w:val="none"/>
    </w:rPr>
  </w:style>
  <w:style w:type="paragraph" w:customStyle="1" w:styleId="18">
    <w:name w:val="1. جدول"/>
    <w:qFormat/>
    <w:rsid w:val="007A2D77"/>
    <w:pPr>
      <w:bidi/>
      <w:jc w:val="center"/>
    </w:pPr>
    <w:rPr>
      <w:rFonts w:cs="B Lotus"/>
      <w:bCs/>
      <w:sz w:val="16"/>
      <w:lang w:bidi="fa-IR"/>
    </w:rPr>
  </w:style>
  <w:style w:type="paragraph" w:customStyle="1" w:styleId="affa">
    <w:name w:val="فهرست"/>
    <w:basedOn w:val="Normal"/>
    <w:qFormat/>
    <w:rsid w:val="007A2D77"/>
    <w:pPr>
      <w:bidi/>
      <w:spacing w:after="240"/>
      <w:ind w:left="-18"/>
      <w:jc w:val="both"/>
      <w:outlineLvl w:val="0"/>
    </w:pPr>
    <w:rPr>
      <w:rFonts w:ascii="B Nazanin" w:hAnsi="B Nazanin" w:cs="B Nazanin"/>
      <w:b/>
      <w:bCs/>
      <w:sz w:val="28"/>
      <w:szCs w:val="28"/>
      <w:lang w:val="en-US" w:eastAsia="en-US"/>
    </w:rPr>
  </w:style>
  <w:style w:type="character" w:customStyle="1" w:styleId="referencetext1">
    <w:name w:val="referencetext1"/>
    <w:rsid w:val="007A2D77"/>
    <w:rPr>
      <w:vanish w:val="0"/>
      <w:webHidden w:val="0"/>
      <w:specVanish/>
    </w:rPr>
  </w:style>
  <w:style w:type="paragraph" w:customStyle="1" w:styleId="10">
    <w:name w:val="متن کتاب 1"/>
    <w:basedOn w:val="Normal"/>
    <w:link w:val="1Char3"/>
    <w:qFormat/>
    <w:rsid w:val="007A2D77"/>
    <w:pPr>
      <w:numPr>
        <w:numId w:val="12"/>
      </w:numPr>
      <w:bidi/>
      <w:jc w:val="both"/>
      <w:outlineLvl w:val="0"/>
    </w:pPr>
    <w:rPr>
      <w:rFonts w:cs="B Nazanin"/>
      <w:b/>
      <w:bCs/>
      <w:sz w:val="24"/>
      <w:szCs w:val="24"/>
      <w:lang w:val="en-US" w:eastAsia="en-US" w:bidi="fa-IR"/>
    </w:rPr>
  </w:style>
  <w:style w:type="paragraph" w:customStyle="1" w:styleId="affb">
    <w:name w:val="زیرشکل"/>
    <w:basedOn w:val="Normal"/>
    <w:rsid w:val="007A2D77"/>
    <w:pPr>
      <w:bidi/>
      <w:jc w:val="center"/>
      <w:outlineLvl w:val="0"/>
    </w:pPr>
    <w:rPr>
      <w:rFonts w:cs="B Nazanin"/>
      <w:b/>
      <w:bCs/>
      <w:sz w:val="19"/>
      <w:szCs w:val="24"/>
      <w:lang w:val="en-US" w:eastAsia="en-US" w:bidi="fa-IR"/>
    </w:rPr>
  </w:style>
  <w:style w:type="character" w:customStyle="1" w:styleId="CharChar12">
    <w:name w:val="Char Char12"/>
    <w:rsid w:val="007A2D77"/>
    <w:rPr>
      <w:rFonts w:ascii="Tahoma" w:eastAsia="Times New Roman" w:hAnsi="Tahoma" w:cs="Tahoma"/>
      <w:sz w:val="16"/>
      <w:szCs w:val="16"/>
      <w:lang w:bidi="fa-IR"/>
    </w:rPr>
  </w:style>
  <w:style w:type="table" w:styleId="LightGrid-Accent3">
    <w:name w:val="Light Grid Accent 3"/>
    <w:basedOn w:val="TableNormal"/>
    <w:uiPriority w:val="62"/>
    <w:rsid w:val="007A2D77"/>
    <w:rPr>
      <w:rFonts w:ascii="Calibri" w:eastAsia="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2  Titr" w:eastAsia="Times New Roman" w:hAnsi="2  Titr"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2  Titr" w:eastAsia="Times New Roman" w:hAnsi="2  Titr"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2  Titr" w:eastAsia="Times New Roman" w:hAnsi="2  Titr" w:cs="Times New Roman"/>
        <w:b/>
        <w:bCs/>
      </w:rPr>
    </w:tblStylePr>
    <w:tblStylePr w:type="lastCol">
      <w:rPr>
        <w:rFonts w:ascii="2  Titr" w:eastAsia="Times New Roman" w:hAnsi="2  Tit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affc">
    <w:name w:val="بخش"/>
    <w:basedOn w:val="Normal"/>
    <w:rsid w:val="007A2D77"/>
    <w:pPr>
      <w:bidi/>
      <w:jc w:val="center"/>
      <w:outlineLvl w:val="0"/>
    </w:pPr>
    <w:rPr>
      <w:rFonts w:cs="2  Farnaz"/>
      <w:b/>
      <w:bCs/>
      <w:i/>
      <w:sz w:val="48"/>
      <w:szCs w:val="48"/>
      <w:lang w:val="en-US" w:eastAsia="en-US"/>
    </w:rPr>
  </w:style>
  <w:style w:type="paragraph" w:customStyle="1" w:styleId="affd">
    <w:name w:val="اهداف یادگیری"/>
    <w:basedOn w:val="Normal"/>
    <w:rsid w:val="007A2D77"/>
    <w:pPr>
      <w:tabs>
        <w:tab w:val="left" w:pos="143"/>
      </w:tabs>
      <w:bidi/>
      <w:jc w:val="both"/>
      <w:outlineLvl w:val="0"/>
    </w:pPr>
    <w:rPr>
      <w:rFonts w:cs="B Nazanin"/>
      <w:b/>
      <w:bCs/>
      <w:i/>
      <w:noProof/>
      <w:sz w:val="23"/>
      <w:szCs w:val="27"/>
      <w:lang w:val="en-US" w:eastAsia="en-US"/>
    </w:rPr>
  </w:style>
  <w:style w:type="paragraph" w:customStyle="1" w:styleId="a3">
    <w:name w:val="زیر اهداف یادگیری"/>
    <w:basedOn w:val="Normal"/>
    <w:rsid w:val="007A2D77"/>
    <w:pPr>
      <w:numPr>
        <w:numId w:val="13"/>
      </w:numPr>
      <w:bidi/>
      <w:spacing w:line="216" w:lineRule="auto"/>
      <w:ind w:left="397" w:hanging="357"/>
      <w:jc w:val="both"/>
      <w:outlineLvl w:val="0"/>
    </w:pPr>
    <w:rPr>
      <w:rFonts w:cs="B Lotus"/>
      <w:b/>
      <w:bCs/>
      <w:sz w:val="24"/>
      <w:szCs w:val="24"/>
      <w:lang w:val="en-US" w:eastAsia="en-US"/>
    </w:rPr>
  </w:style>
  <w:style w:type="character" w:customStyle="1" w:styleId="CharChar21">
    <w:name w:val="Char Char21"/>
    <w:uiPriority w:val="99"/>
    <w:rsid w:val="007A2D77"/>
    <w:rPr>
      <w:rFonts w:ascii="Times New Roman" w:eastAsia="Times New Roman" w:hAnsi="Times New Roman" w:cs="Times New Roman"/>
      <w:i/>
      <w:sz w:val="28"/>
      <w:szCs w:val="32"/>
    </w:rPr>
  </w:style>
  <w:style w:type="character" w:customStyle="1" w:styleId="CharChar20">
    <w:name w:val="Char Char20"/>
    <w:rsid w:val="007A2D77"/>
    <w:rPr>
      <w:rFonts w:ascii="Times New Roman" w:eastAsia="Times New Roman" w:hAnsi="Times New Roman" w:cs="Times New Roman"/>
      <w:sz w:val="28"/>
      <w:szCs w:val="32"/>
    </w:rPr>
  </w:style>
  <w:style w:type="character" w:customStyle="1" w:styleId="CharChar11">
    <w:name w:val="Char Char11"/>
    <w:uiPriority w:val="99"/>
    <w:rsid w:val="007A2D77"/>
    <w:rPr>
      <w:rFonts w:ascii="Times New Roman" w:eastAsia="Times New Roman" w:hAnsi="Times New Roman" w:cs="Times New Roman"/>
      <w:sz w:val="24"/>
      <w:szCs w:val="24"/>
      <w:lang w:bidi="fa-IR"/>
    </w:rPr>
  </w:style>
  <w:style w:type="character" w:customStyle="1" w:styleId="CharChar100">
    <w:name w:val="Char Char10"/>
    <w:rsid w:val="007A2D77"/>
    <w:rPr>
      <w:rFonts w:ascii="Times New Roman" w:eastAsia="Times New Roman" w:hAnsi="Times New Roman" w:cs="Times New Roman"/>
      <w:sz w:val="24"/>
      <w:szCs w:val="24"/>
      <w:lang w:bidi="fa-IR"/>
    </w:rPr>
  </w:style>
  <w:style w:type="character" w:customStyle="1" w:styleId="TitleChar1">
    <w:name w:val="Title Char1"/>
    <w:aliases w:val="جدول1 Char1,Title nemoodar Char1,عنوان جدول Char1"/>
    <w:uiPriority w:val="10"/>
    <w:rsid w:val="007A2D77"/>
    <w:rPr>
      <w:rFonts w:ascii="Cambria" w:eastAsia="Times New Roman" w:hAnsi="Cambria" w:cs="Times New Roman"/>
      <w:color w:val="17365D"/>
      <w:spacing w:val="5"/>
      <w:kern w:val="28"/>
      <w:sz w:val="52"/>
      <w:szCs w:val="52"/>
    </w:rPr>
  </w:style>
  <w:style w:type="paragraph" w:customStyle="1" w:styleId="affe">
    <w:name w:val="متن متن کتاب"/>
    <w:basedOn w:val="ListParagraph"/>
    <w:link w:val="Charf1"/>
    <w:rsid w:val="007A2D77"/>
  </w:style>
  <w:style w:type="character" w:customStyle="1" w:styleId="Charf1">
    <w:name w:val="متن متن کتاب Char"/>
    <w:link w:val="affe"/>
    <w:rsid w:val="007A2D77"/>
    <w:rPr>
      <w:lang w:val="en-GB" w:eastAsia="it-IT"/>
    </w:rPr>
  </w:style>
  <w:style w:type="character" w:customStyle="1" w:styleId="Charf0">
    <w:name w:val="تیتر اصلی Char"/>
    <w:link w:val="aff5"/>
    <w:rsid w:val="007A2D77"/>
    <w:rPr>
      <w:rFonts w:cs="2  Farnaz"/>
      <w:sz w:val="26"/>
      <w:szCs w:val="26"/>
      <w:lang w:bidi="fa-IR"/>
    </w:rPr>
  </w:style>
  <w:style w:type="paragraph" w:customStyle="1" w:styleId="StyleStyleStyle2Linespacing15lines">
    <w:name w:val="Style Style Style متن 2 + Line spacing:  1.5 lines + +"/>
    <w:basedOn w:val="Normal"/>
    <w:rsid w:val="007A2D77"/>
    <w:pPr>
      <w:ind w:firstLine="288"/>
      <w:jc w:val="both"/>
      <w:outlineLvl w:val="0"/>
    </w:pPr>
    <w:rPr>
      <w:rFonts w:cs="B Nazanin"/>
      <w:b/>
      <w:bCs/>
      <w:sz w:val="28"/>
      <w:szCs w:val="26"/>
      <w:lang w:val="en-US" w:eastAsia="en-US"/>
    </w:rPr>
  </w:style>
  <w:style w:type="character" w:customStyle="1" w:styleId="1Char">
    <w:name w:val="1 Char"/>
    <w:link w:val="11"/>
    <w:locked/>
    <w:rsid w:val="007A2D77"/>
    <w:rPr>
      <w:rFonts w:cs="B Lotus"/>
      <w:bCs/>
      <w:noProof/>
      <w:sz w:val="28"/>
      <w:szCs w:val="28"/>
      <w:lang w:bidi="fa-IR"/>
    </w:rPr>
  </w:style>
  <w:style w:type="character" w:customStyle="1" w:styleId="2Char1">
    <w:name w:val="2 Char"/>
    <w:link w:val="22"/>
    <w:locked/>
    <w:rsid w:val="007A2D77"/>
    <w:rPr>
      <w:rFonts w:ascii="Calibri" w:hAnsi="Calibri" w:cs="B Nazanin"/>
      <w:bCs/>
      <w:noProof/>
      <w:sz w:val="24"/>
      <w:szCs w:val="24"/>
      <w:lang w:bidi="fa-IR"/>
    </w:rPr>
  </w:style>
  <w:style w:type="paragraph" w:customStyle="1" w:styleId="afff">
    <w:name w:val="سر پاراگراف"/>
    <w:basedOn w:val="Normal"/>
    <w:rsid w:val="007A2D77"/>
    <w:pPr>
      <w:widowControl w:val="0"/>
      <w:tabs>
        <w:tab w:val="right" w:pos="8505"/>
      </w:tabs>
      <w:bidi/>
      <w:spacing w:line="420" w:lineRule="auto"/>
      <w:ind w:firstLine="284"/>
      <w:jc w:val="lowKashida"/>
      <w:outlineLvl w:val="0"/>
    </w:pPr>
    <w:rPr>
      <w:rFonts w:cs="B Nazanin"/>
      <w:b/>
      <w:bCs/>
      <w:i/>
      <w:sz w:val="28"/>
      <w:szCs w:val="28"/>
      <w:lang w:val="en-US" w:eastAsia="en-US"/>
    </w:rPr>
  </w:style>
  <w:style w:type="character" w:customStyle="1" w:styleId="1Char3">
    <w:name w:val="متن کتاب 1 Char"/>
    <w:link w:val="10"/>
    <w:rsid w:val="007A2D77"/>
    <w:rPr>
      <w:rFonts w:cs="B Nazanin"/>
      <w:b/>
      <w:bCs/>
      <w:sz w:val="24"/>
      <w:szCs w:val="24"/>
      <w:lang w:bidi="fa-IR"/>
    </w:rPr>
  </w:style>
  <w:style w:type="table" w:styleId="MediumShading1-Accent2">
    <w:name w:val="Medium Shading 1 Accent 2"/>
    <w:basedOn w:val="TableNormal"/>
    <w:uiPriority w:val="63"/>
    <w:rsid w:val="007A2D77"/>
    <w:rPr>
      <w:rFonts w:ascii="Calibri" w:hAnsi="Calibri" w:cs="Arial"/>
      <w:lang w:bidi="fa-I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A2D77"/>
    <w:rPr>
      <w:rFonts w:ascii="Calibri" w:hAnsi="Calibri" w:cs="Arial"/>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character" w:customStyle="1" w:styleId="z-TopofFormChar1">
    <w:name w:val="z-Top of Form Char1"/>
    <w:uiPriority w:val="99"/>
    <w:rsid w:val="007A2D77"/>
    <w:rPr>
      <w:rFonts w:ascii="Arial" w:hAnsi="Arial" w:cs="Arial"/>
      <w:vanish/>
      <w:sz w:val="16"/>
      <w:szCs w:val="16"/>
    </w:rPr>
  </w:style>
  <w:style w:type="character" w:customStyle="1" w:styleId="z-BottomofFormChar1">
    <w:name w:val="z-Bottom of Form Char1"/>
    <w:uiPriority w:val="99"/>
    <w:rsid w:val="007A2D77"/>
    <w:rPr>
      <w:rFonts w:ascii="Arial" w:hAnsi="Arial" w:cs="Arial"/>
      <w:vanish/>
      <w:sz w:val="16"/>
      <w:szCs w:val="16"/>
    </w:rPr>
  </w:style>
  <w:style w:type="character" w:customStyle="1" w:styleId="DocumentMapChar1">
    <w:name w:val="Document Map Char1"/>
    <w:uiPriority w:val="99"/>
    <w:rsid w:val="007A2D77"/>
    <w:rPr>
      <w:rFonts w:ascii="Tahoma" w:hAnsi="Tahoma" w:cs="Tahoma"/>
      <w:sz w:val="16"/>
      <w:szCs w:val="16"/>
    </w:rPr>
  </w:style>
  <w:style w:type="table" w:styleId="MediumShading1-Accent4">
    <w:name w:val="Medium Shading 1 Accent 4"/>
    <w:basedOn w:val="TableNormal"/>
    <w:uiPriority w:val="63"/>
    <w:rsid w:val="007A2D77"/>
    <w:rPr>
      <w:rFonts w:ascii="Calibri" w:hAnsi="Calibri" w:cs="Arial"/>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7A2D77"/>
    <w:rPr>
      <w:rFonts w:ascii="Calibri"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5">
    <w:name w:val="Light Shading Accent 5"/>
    <w:basedOn w:val="TableNormal"/>
    <w:uiPriority w:val="60"/>
    <w:rsid w:val="007A2D77"/>
    <w:rPr>
      <w:rFonts w:ascii="Calibri" w:hAnsi="Calibri" w:cs="Arial"/>
      <w:color w:val="31849B"/>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2">
    <w:name w:val="Light List Accent 2"/>
    <w:basedOn w:val="TableNormal"/>
    <w:uiPriority w:val="61"/>
    <w:rsid w:val="007A2D77"/>
    <w:rPr>
      <w:rFonts w:ascii="Calibri" w:hAnsi="Calibri" w:cs="Arial"/>
      <w:lang w:bidi="fa-I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2-Accent12">
    <w:name w:val="Medium Shading 2 - Accent 12"/>
    <w:basedOn w:val="TableNormal"/>
    <w:uiPriority w:val="64"/>
    <w:rsid w:val="007A2D77"/>
    <w:rPr>
      <w:rFonts w:ascii="Calibri"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A2D77"/>
    <w:rPr>
      <w:rFonts w:ascii="Calibri"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A2D77"/>
    <w:rPr>
      <w:rFonts w:ascii="Calibri"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dy1">
    <w:name w:val="Body 1"/>
    <w:rsid w:val="007A2D77"/>
    <w:rPr>
      <w:rFonts w:ascii="Helvetica" w:eastAsia="Arial Unicode MS" w:hAnsi="Helvetica"/>
      <w:color w:val="000000"/>
      <w:sz w:val="24"/>
    </w:rPr>
  </w:style>
  <w:style w:type="character" w:customStyle="1" w:styleId="typewhite">
    <w:name w:val="typewhite"/>
    <w:rsid w:val="007A2D77"/>
  </w:style>
  <w:style w:type="character" w:customStyle="1" w:styleId="alt-edited">
    <w:name w:val="alt-edited"/>
    <w:basedOn w:val="DefaultParagraphFont"/>
    <w:rsid w:val="007A2D77"/>
  </w:style>
  <w:style w:type="character" w:customStyle="1" w:styleId="hlfld-contribauthor">
    <w:name w:val="hlfld-contribauthor"/>
    <w:rsid w:val="007A2D77"/>
  </w:style>
  <w:style w:type="character" w:customStyle="1" w:styleId="nlmgiven-names">
    <w:name w:val="nlm_given-names"/>
    <w:rsid w:val="007A2D77"/>
  </w:style>
  <w:style w:type="paragraph" w:customStyle="1" w:styleId="1-1-">
    <w:name w:val="1-1-"/>
    <w:basedOn w:val="Normal"/>
    <w:link w:val="1-1-Char"/>
    <w:autoRedefine/>
    <w:qFormat/>
    <w:rsid w:val="007A2D77"/>
    <w:pPr>
      <w:keepNext/>
      <w:widowControl w:val="0"/>
      <w:bidi/>
      <w:spacing w:before="480" w:line="312" w:lineRule="auto"/>
      <w:jc w:val="both"/>
      <w:outlineLvl w:val="1"/>
    </w:pPr>
    <w:rPr>
      <w:rFonts w:ascii="Times New Roman Bold" w:hAnsi="Times New Roman Bold"/>
      <w:b/>
      <w:bCs/>
      <w:sz w:val="32"/>
      <w:szCs w:val="28"/>
      <w:lang w:val="en-US" w:eastAsia="en-US" w:bidi="fa-IR"/>
    </w:rPr>
  </w:style>
  <w:style w:type="paragraph" w:customStyle="1" w:styleId="1-1-1-">
    <w:name w:val="1-1-1-"/>
    <w:basedOn w:val="Normal"/>
    <w:link w:val="1-1-1-Char"/>
    <w:autoRedefine/>
    <w:qFormat/>
    <w:rsid w:val="007A2D77"/>
    <w:pPr>
      <w:keepNext/>
      <w:widowControl w:val="0"/>
      <w:spacing w:before="300" w:line="312" w:lineRule="auto"/>
      <w:jc w:val="center"/>
      <w:outlineLvl w:val="2"/>
    </w:pPr>
    <w:rPr>
      <w:rFonts w:ascii="Times New Roman Bold" w:hAnsi="Times New Roman Bold" w:cs="B Mitra"/>
      <w:color w:val="C00000"/>
      <w:sz w:val="28"/>
      <w:szCs w:val="28"/>
      <w:lang w:val="en-US" w:eastAsia="en-US" w:bidi="fa-IR"/>
    </w:rPr>
  </w:style>
  <w:style w:type="character" w:customStyle="1" w:styleId="1-1-Char">
    <w:name w:val="1-1- Char"/>
    <w:link w:val="1-1-"/>
    <w:locked/>
    <w:rsid w:val="007A2D77"/>
    <w:rPr>
      <w:rFonts w:ascii="Times New Roman Bold" w:hAnsi="Times New Roman Bold"/>
      <w:b/>
      <w:bCs/>
      <w:sz w:val="32"/>
      <w:szCs w:val="28"/>
      <w:lang w:bidi="fa-IR"/>
    </w:rPr>
  </w:style>
  <w:style w:type="character" w:customStyle="1" w:styleId="1-1-1-Char">
    <w:name w:val="1-1-1- Char"/>
    <w:link w:val="1-1-1-"/>
    <w:locked/>
    <w:rsid w:val="007A2D77"/>
    <w:rPr>
      <w:rFonts w:ascii="Times New Roman Bold" w:hAnsi="Times New Roman Bold" w:cs="B Mitra"/>
      <w:color w:val="C00000"/>
      <w:sz w:val="28"/>
      <w:szCs w:val="28"/>
      <w:lang w:bidi="fa-IR"/>
    </w:rPr>
  </w:style>
  <w:style w:type="paragraph" w:customStyle="1" w:styleId="Titr0">
    <w:name w:val="Titr"/>
    <w:basedOn w:val="Normal"/>
    <w:qFormat/>
    <w:rsid w:val="007A2D77"/>
    <w:pPr>
      <w:keepNext/>
      <w:spacing w:before="240" w:line="312" w:lineRule="auto"/>
      <w:jc w:val="both"/>
    </w:pPr>
    <w:rPr>
      <w:rFonts w:ascii="Arial" w:hAnsi="Arial" w:cs="B Mitra"/>
      <w:b/>
      <w:bCs/>
      <w:sz w:val="28"/>
      <w:szCs w:val="28"/>
      <w:lang w:val="en-US" w:eastAsia="en-US"/>
    </w:rPr>
  </w:style>
  <w:style w:type="character" w:customStyle="1" w:styleId="maintitle">
    <w:name w:val="maintitle"/>
    <w:rsid w:val="007A2D77"/>
  </w:style>
  <w:style w:type="paragraph" w:styleId="BodyTextFirstIndent">
    <w:name w:val="Body Text First Indent"/>
    <w:basedOn w:val="BodyText"/>
    <w:link w:val="BodyTextFirstIndentChar"/>
    <w:uiPriority w:val="99"/>
    <w:unhideWhenUsed/>
    <w:rsid w:val="007A2D77"/>
    <w:pPr>
      <w:bidi w:val="0"/>
      <w:spacing w:after="120"/>
      <w:ind w:firstLine="210"/>
      <w:jc w:val="left"/>
    </w:pPr>
    <w:rPr>
      <w:rFonts w:cs="Times New Roman"/>
      <w:sz w:val="24"/>
      <w:szCs w:val="24"/>
    </w:rPr>
  </w:style>
  <w:style w:type="character" w:customStyle="1" w:styleId="BodyTextFirstIndentChar">
    <w:name w:val="Body Text First Indent Char"/>
    <w:basedOn w:val="BodyTextChar"/>
    <w:link w:val="BodyTextFirstIndent"/>
    <w:uiPriority w:val="99"/>
    <w:rsid w:val="007A2D77"/>
    <w:rPr>
      <w:rFonts w:cs="Zar"/>
      <w:sz w:val="24"/>
      <w:szCs w:val="24"/>
    </w:rPr>
  </w:style>
  <w:style w:type="paragraph" w:styleId="TableofFigures">
    <w:name w:val="table of figures"/>
    <w:aliases w:val="نمودار شماره 1-2 : فرآیäÏ ÈÑäÇãå ÑیÒی æÇÍÏåÇی ÇÞÊÕÇÏی,شكل درخت"/>
    <w:basedOn w:val="Normal"/>
    <w:next w:val="Normal"/>
    <w:uiPriority w:val="99"/>
    <w:unhideWhenUsed/>
    <w:qFormat/>
    <w:rsid w:val="007A2D77"/>
    <w:pPr>
      <w:spacing w:after="200" w:line="276" w:lineRule="auto"/>
    </w:pPr>
    <w:rPr>
      <w:rFonts w:ascii="B Lotus" w:hAnsi="B Lotus" w:cs="Arial"/>
      <w:sz w:val="24"/>
      <w:lang w:val="en-US" w:eastAsia="en-US"/>
    </w:rPr>
  </w:style>
  <w:style w:type="paragraph" w:customStyle="1" w:styleId="NormalBullet">
    <w:name w:val="Normal Bullet"/>
    <w:basedOn w:val="Normal"/>
    <w:qFormat/>
    <w:rsid w:val="007A2D77"/>
    <w:pPr>
      <w:bidi/>
      <w:spacing w:before="240" w:after="200" w:line="360" w:lineRule="auto"/>
      <w:jc w:val="both"/>
    </w:pPr>
    <w:rPr>
      <w:rFonts w:ascii="Times" w:eastAsia="Calibri" w:hAnsi="Times" w:cs="B Mitra"/>
      <w:szCs w:val="28"/>
      <w:lang w:val="en-US" w:eastAsia="en-US" w:bidi="fa-IR"/>
    </w:rPr>
  </w:style>
  <w:style w:type="paragraph" w:customStyle="1" w:styleId="paragraph">
    <w:name w:val="paragraph"/>
    <w:basedOn w:val="Normal"/>
    <w:link w:val="paragraphChar"/>
    <w:qFormat/>
    <w:rsid w:val="007A2D77"/>
    <w:pPr>
      <w:bidi/>
      <w:spacing w:after="200" w:line="566" w:lineRule="exact"/>
    </w:pPr>
    <w:rPr>
      <w:rFonts w:eastAsia="Calibri" w:cs="B Nazanin"/>
      <w:sz w:val="24"/>
      <w:szCs w:val="28"/>
      <w:lang w:val="en-US" w:eastAsia="en-US" w:bidi="fa-IR"/>
    </w:rPr>
  </w:style>
  <w:style w:type="character" w:customStyle="1" w:styleId="paragraphChar">
    <w:name w:val="paragraph Char"/>
    <w:link w:val="paragraph"/>
    <w:rsid w:val="007A2D77"/>
    <w:rPr>
      <w:rFonts w:eastAsia="Calibri" w:cs="B Nazanin"/>
      <w:sz w:val="24"/>
      <w:szCs w:val="28"/>
      <w:lang w:bidi="fa-IR"/>
    </w:rPr>
  </w:style>
  <w:style w:type="character" w:customStyle="1" w:styleId="blue">
    <w:name w:val="blue"/>
    <w:basedOn w:val="DefaultParagraphFont"/>
    <w:rsid w:val="007A2D77"/>
  </w:style>
  <w:style w:type="character" w:customStyle="1" w:styleId="red">
    <w:name w:val="red"/>
    <w:basedOn w:val="DefaultParagraphFont"/>
    <w:rsid w:val="007A2D77"/>
  </w:style>
  <w:style w:type="character" w:customStyle="1" w:styleId="CaptionChar">
    <w:name w:val="Caption Char"/>
    <w:aliases w:val="Table Caption Char,عنوان شکل و جدول Char,فارسی اعداد لاتین Char,10 Char,thesis allame Char,شماره جدول و شکل Char,Caption nemodar 1 Char,Caption T Char,Caption-CEICT Char,زیرنویس جدول Char,Caption Char Char Char1,Caption Char Char Char Char"/>
    <w:link w:val="Caption1"/>
    <w:uiPriority w:val="35"/>
    <w:locked/>
    <w:rsid w:val="007A2D77"/>
    <w:rPr>
      <w:rFonts w:asciiTheme="minorHAnsi" w:hAnsiTheme="minorHAnsi"/>
      <w:b/>
      <w:bCs/>
      <w:sz w:val="18"/>
      <w:szCs w:val="18"/>
      <w:lang w:val="en-GB" w:eastAsia="it-IT"/>
    </w:rPr>
  </w:style>
  <w:style w:type="paragraph" w:customStyle="1" w:styleId="afff0">
    <w:name w:val="زیرنویس انگلیسی"/>
    <w:basedOn w:val="FootnoteText"/>
    <w:link w:val="Charf2"/>
    <w:rsid w:val="007A2D77"/>
    <w:rPr>
      <w:color w:val="000000"/>
      <w:sz w:val="18"/>
      <w:lang w:val="af-ZA" w:eastAsia="en-US" w:bidi="fa-IR"/>
    </w:rPr>
  </w:style>
  <w:style w:type="character" w:customStyle="1" w:styleId="Charf2">
    <w:name w:val="زیرنویس انگلیسی Char"/>
    <w:link w:val="afff0"/>
    <w:rsid w:val="007A2D77"/>
    <w:rPr>
      <w:color w:val="000000"/>
      <w:sz w:val="18"/>
      <w:lang w:val="af-ZA" w:bidi="fa-IR"/>
    </w:rPr>
  </w:style>
  <w:style w:type="paragraph" w:customStyle="1" w:styleId="bb">
    <w:name w:val="bb"/>
    <w:basedOn w:val="Normal"/>
    <w:rsid w:val="007A2D77"/>
    <w:pPr>
      <w:spacing w:before="100" w:beforeAutospacing="1" w:after="100" w:afterAutospacing="1"/>
    </w:pPr>
    <w:rPr>
      <w:sz w:val="24"/>
      <w:szCs w:val="24"/>
      <w:lang w:val="en-US" w:eastAsia="en-US"/>
    </w:rPr>
  </w:style>
  <w:style w:type="paragraph" w:customStyle="1" w:styleId="c1">
    <w:name w:val="c1"/>
    <w:basedOn w:val="Normal"/>
    <w:rsid w:val="007A2D77"/>
    <w:pPr>
      <w:spacing w:before="100" w:beforeAutospacing="1" w:after="100" w:afterAutospacing="1"/>
    </w:pPr>
    <w:rPr>
      <w:sz w:val="24"/>
      <w:szCs w:val="24"/>
      <w:lang w:val="en-US" w:eastAsia="en-US"/>
    </w:rPr>
  </w:style>
  <w:style w:type="table" w:customStyle="1" w:styleId="LightList2">
    <w:name w:val="Light List2"/>
    <w:basedOn w:val="TableNormal"/>
    <w:uiPriority w:val="61"/>
    <w:rsid w:val="007A2D77"/>
    <w:rPr>
      <w:rFonts w:ascii="Calibri" w:hAnsi="Calibri" w:cs="Arial"/>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bib">
    <w:name w:val="bib"/>
    <w:basedOn w:val="Normal"/>
    <w:rsid w:val="007A2D77"/>
    <w:pPr>
      <w:spacing w:before="100" w:beforeAutospacing="1" w:after="100" w:afterAutospacing="1"/>
    </w:pPr>
    <w:rPr>
      <w:sz w:val="24"/>
      <w:szCs w:val="24"/>
      <w:lang w:val="en-US" w:eastAsia="en-US"/>
    </w:rPr>
  </w:style>
  <w:style w:type="character" w:customStyle="1" w:styleId="NosaColStyle3">
    <w:name w:val="NosaColStyle3"/>
    <w:rsid w:val="007A2D77"/>
    <w:rPr>
      <w:rFonts w:ascii="Nazanin" w:hAnsi="Nazanin" w:cs="Nazanin" w:hint="cs"/>
      <w:color w:val="000000"/>
      <w:sz w:val="24"/>
      <w:szCs w:val="24"/>
    </w:rPr>
  </w:style>
  <w:style w:type="table" w:styleId="MediumGrid2-Accent4">
    <w:name w:val="Medium Grid 2 Accent 4"/>
    <w:basedOn w:val="TableNormal"/>
    <w:uiPriority w:val="68"/>
    <w:rsid w:val="007A2D77"/>
    <w:rPr>
      <w:rFonts w:ascii="Cambria" w:hAnsi="Cambria"/>
      <w:color w:val="000000"/>
      <w:lang w:bidi="fa-I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paragraph" w:customStyle="1" w:styleId="afff1">
    <w:name w:val="متن مهرناز"/>
    <w:basedOn w:val="Normal"/>
    <w:link w:val="Charf3"/>
    <w:qFormat/>
    <w:rsid w:val="007A2D77"/>
    <w:pPr>
      <w:widowControl w:val="0"/>
      <w:bidi/>
      <w:spacing w:after="100" w:line="360" w:lineRule="auto"/>
      <w:ind w:firstLine="284"/>
      <w:jc w:val="both"/>
    </w:pPr>
    <w:rPr>
      <w:rFonts w:cs="B Lotus"/>
      <w:sz w:val="24"/>
      <w:szCs w:val="28"/>
      <w:lang w:val="fo-FO" w:eastAsia="en-US" w:bidi="fa-IR"/>
    </w:rPr>
  </w:style>
  <w:style w:type="character" w:customStyle="1" w:styleId="Charf3">
    <w:name w:val="متن مهرناز Char"/>
    <w:link w:val="afff1"/>
    <w:rsid w:val="007A2D77"/>
    <w:rPr>
      <w:rFonts w:cs="B Lotus"/>
      <w:sz w:val="24"/>
      <w:szCs w:val="28"/>
      <w:lang w:val="fo-FO" w:bidi="fa-IR"/>
    </w:rPr>
  </w:style>
  <w:style w:type="paragraph" w:customStyle="1" w:styleId="afff2">
    <w:name w:val="متن اصلی"/>
    <w:basedOn w:val="Normal"/>
    <w:link w:val="Charf4"/>
    <w:qFormat/>
    <w:rsid w:val="007A2D77"/>
    <w:pPr>
      <w:bidi/>
      <w:ind w:firstLine="284"/>
      <w:jc w:val="both"/>
    </w:pPr>
    <w:rPr>
      <w:rFonts w:cs="B Lotus"/>
      <w:sz w:val="26"/>
      <w:szCs w:val="26"/>
      <w:lang w:val="en-US" w:eastAsia="en-US" w:bidi="fa-IR"/>
    </w:rPr>
  </w:style>
  <w:style w:type="character" w:customStyle="1" w:styleId="Charf4">
    <w:name w:val="متن اصلی Char"/>
    <w:link w:val="afff2"/>
    <w:rsid w:val="007A2D77"/>
    <w:rPr>
      <w:rFonts w:cs="B Lotus"/>
      <w:sz w:val="26"/>
      <w:szCs w:val="26"/>
      <w:lang w:bidi="fa-IR"/>
    </w:rPr>
  </w:style>
  <w:style w:type="paragraph" w:customStyle="1" w:styleId="3333333333">
    <w:name w:val="3333333333"/>
    <w:basedOn w:val="Normal"/>
    <w:qFormat/>
    <w:rsid w:val="007A2D77"/>
    <w:pPr>
      <w:tabs>
        <w:tab w:val="center" w:pos="4513"/>
        <w:tab w:val="right" w:pos="9026"/>
      </w:tabs>
      <w:bidi/>
      <w:spacing w:line="252" w:lineRule="auto"/>
      <w:ind w:firstLine="284"/>
      <w:jc w:val="lowKashida"/>
    </w:pPr>
    <w:rPr>
      <w:rFonts w:cs="B Lotus"/>
      <w:sz w:val="24"/>
      <w:szCs w:val="26"/>
      <w:lang w:val="en-US" w:eastAsia="en-US"/>
    </w:rPr>
  </w:style>
  <w:style w:type="table" w:customStyle="1" w:styleId="MediumGrid11">
    <w:name w:val="Medium Grid 11"/>
    <w:basedOn w:val="TableNormal"/>
    <w:uiPriority w:val="67"/>
    <w:rsid w:val="007A2D77"/>
    <w:rPr>
      <w:rFonts w:ascii="Calibri" w:eastAsia="Calibri" w:hAnsi="Calibri" w:cs="Arial"/>
      <w:lang w:bidi="fa-I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afff3">
    <w:name w:val="شکل"/>
    <w:basedOn w:val="Normal"/>
    <w:next w:val="Normal"/>
    <w:link w:val="Charf5"/>
    <w:unhideWhenUsed/>
    <w:qFormat/>
    <w:rsid w:val="007A2D77"/>
    <w:pPr>
      <w:keepNext/>
      <w:keepLines/>
      <w:spacing w:before="200" w:line="360" w:lineRule="auto"/>
      <w:ind w:firstLine="284"/>
      <w:jc w:val="center"/>
      <w:outlineLvl w:val="1"/>
    </w:pPr>
    <w:rPr>
      <w:rFonts w:ascii="Cambria" w:hAnsi="Cambria" w:cs="B Lotus"/>
      <w:b/>
      <w:color w:val="000000"/>
      <w:sz w:val="26"/>
      <w:szCs w:val="24"/>
      <w:lang w:val="en-US" w:eastAsia="en-US"/>
    </w:rPr>
  </w:style>
  <w:style w:type="paragraph" w:customStyle="1" w:styleId="Heading31">
    <w:name w:val="Heading 31"/>
    <w:basedOn w:val="Normal"/>
    <w:next w:val="Normal"/>
    <w:unhideWhenUsed/>
    <w:qFormat/>
    <w:rsid w:val="007A2D77"/>
    <w:pPr>
      <w:keepNext/>
      <w:keepLines/>
      <w:bidi/>
      <w:spacing w:before="120" w:line="360" w:lineRule="auto"/>
      <w:ind w:firstLine="284"/>
      <w:jc w:val="both"/>
      <w:outlineLvl w:val="2"/>
    </w:pPr>
    <w:rPr>
      <w:rFonts w:ascii="Times New Roman Bold" w:hAnsi="Times New Roman Bold" w:cs="B Lotus"/>
      <w:b/>
      <w:bCs/>
      <w:color w:val="000000"/>
      <w:sz w:val="28"/>
      <w:szCs w:val="28"/>
      <w:lang w:val="en-US" w:eastAsia="en-US" w:bidi="fa-IR"/>
    </w:rPr>
  </w:style>
  <w:style w:type="paragraph" w:customStyle="1" w:styleId="Heading41">
    <w:name w:val="Heading 41"/>
    <w:basedOn w:val="Normal"/>
    <w:next w:val="Normal"/>
    <w:uiPriority w:val="9"/>
    <w:unhideWhenUsed/>
    <w:qFormat/>
    <w:rsid w:val="007A2D77"/>
    <w:pPr>
      <w:keepNext/>
      <w:keepLines/>
      <w:bidi/>
      <w:spacing w:before="200" w:line="360" w:lineRule="auto"/>
      <w:ind w:firstLine="284"/>
      <w:jc w:val="both"/>
      <w:outlineLvl w:val="3"/>
    </w:pPr>
    <w:rPr>
      <w:rFonts w:ascii="Times New Roman Bold" w:hAnsi="Times New Roman Bold" w:cs="B Lotus"/>
      <w:b/>
      <w:bCs/>
      <w:color w:val="000000"/>
      <w:sz w:val="28"/>
      <w:szCs w:val="28"/>
      <w:lang w:val="en-US" w:eastAsia="en-US" w:bidi="fa-IR"/>
    </w:rPr>
  </w:style>
  <w:style w:type="paragraph" w:customStyle="1" w:styleId="Heading51">
    <w:name w:val="Heading 51"/>
    <w:basedOn w:val="Normal"/>
    <w:next w:val="Normal"/>
    <w:uiPriority w:val="9"/>
    <w:unhideWhenUsed/>
    <w:qFormat/>
    <w:rsid w:val="007A2D77"/>
    <w:pPr>
      <w:keepNext/>
      <w:keepLines/>
      <w:bidi/>
      <w:spacing w:before="200" w:line="360" w:lineRule="auto"/>
      <w:ind w:firstLine="284"/>
      <w:jc w:val="both"/>
      <w:outlineLvl w:val="4"/>
    </w:pPr>
    <w:rPr>
      <w:rFonts w:ascii="Times New Roman Bold" w:hAnsi="Times New Roman Bold" w:cs="B Lotus"/>
      <w:b/>
      <w:bCs/>
      <w:color w:val="000000"/>
      <w:sz w:val="24"/>
      <w:szCs w:val="28"/>
      <w:lang w:val="en-US" w:eastAsia="en-US" w:bidi="fa-IR"/>
    </w:rPr>
  </w:style>
  <w:style w:type="paragraph" w:customStyle="1" w:styleId="Heading61">
    <w:name w:val="Heading 61"/>
    <w:basedOn w:val="Normal"/>
    <w:next w:val="Normal"/>
    <w:uiPriority w:val="9"/>
    <w:unhideWhenUsed/>
    <w:qFormat/>
    <w:rsid w:val="007A2D77"/>
    <w:pPr>
      <w:keepNext/>
      <w:keepLines/>
      <w:bidi/>
      <w:spacing w:before="200" w:line="360" w:lineRule="auto"/>
      <w:ind w:firstLine="284"/>
      <w:jc w:val="center"/>
      <w:outlineLvl w:val="5"/>
    </w:pPr>
    <w:rPr>
      <w:rFonts w:ascii="Times New Roman Bold" w:hAnsi="Times New Roman Bold" w:cs="B Lotus"/>
      <w:b/>
      <w:bCs/>
      <w:color w:val="000000"/>
      <w:sz w:val="24"/>
      <w:szCs w:val="28"/>
      <w:lang w:val="en-US" w:eastAsia="en-US" w:bidi="fa-IR"/>
    </w:rPr>
  </w:style>
  <w:style w:type="paragraph" w:customStyle="1" w:styleId="Heading71">
    <w:name w:val="Heading 71"/>
    <w:basedOn w:val="Normal"/>
    <w:next w:val="Normal"/>
    <w:uiPriority w:val="9"/>
    <w:unhideWhenUsed/>
    <w:qFormat/>
    <w:rsid w:val="007A2D77"/>
    <w:pPr>
      <w:keepNext/>
      <w:keepLines/>
      <w:bidi/>
      <w:spacing w:line="360" w:lineRule="auto"/>
      <w:ind w:firstLine="284"/>
      <w:jc w:val="center"/>
      <w:outlineLvl w:val="6"/>
    </w:pPr>
    <w:rPr>
      <w:rFonts w:ascii="Times New Roman Bold" w:hAnsi="Times New Roman Bold" w:cs="B Lotus"/>
      <w:b/>
      <w:bCs/>
      <w:color w:val="404040"/>
      <w:sz w:val="24"/>
      <w:szCs w:val="28"/>
      <w:lang w:val="en-US" w:eastAsia="en-US" w:bidi="fa-IR"/>
    </w:rPr>
  </w:style>
  <w:style w:type="paragraph" w:customStyle="1" w:styleId="Heading81">
    <w:name w:val="Heading 81"/>
    <w:basedOn w:val="Normal"/>
    <w:next w:val="Normal"/>
    <w:uiPriority w:val="9"/>
    <w:qFormat/>
    <w:rsid w:val="007A2D77"/>
    <w:pPr>
      <w:keepNext/>
      <w:keepLines/>
      <w:bidi/>
      <w:spacing w:before="200" w:line="312" w:lineRule="auto"/>
      <w:ind w:firstLine="284"/>
      <w:jc w:val="both"/>
      <w:outlineLvl w:val="7"/>
    </w:pPr>
    <w:rPr>
      <w:rFonts w:ascii="Cambria" w:hAnsi="Cambria" w:cs="B Lotus"/>
      <w:color w:val="404040"/>
      <w:lang w:val="en-US" w:eastAsia="en-US"/>
    </w:rPr>
  </w:style>
  <w:style w:type="paragraph" w:customStyle="1" w:styleId="Heading91">
    <w:name w:val="Heading 91"/>
    <w:basedOn w:val="Normal"/>
    <w:next w:val="Normal"/>
    <w:uiPriority w:val="9"/>
    <w:qFormat/>
    <w:rsid w:val="007A2D77"/>
    <w:pPr>
      <w:keepNext/>
      <w:keepLines/>
      <w:bidi/>
      <w:spacing w:before="200" w:line="312" w:lineRule="auto"/>
      <w:ind w:firstLine="284"/>
      <w:jc w:val="both"/>
      <w:outlineLvl w:val="8"/>
    </w:pPr>
    <w:rPr>
      <w:rFonts w:ascii="Cambria" w:hAnsi="Cambria" w:cs="B Lotus"/>
      <w:i/>
      <w:iCs/>
      <w:color w:val="404040"/>
      <w:lang w:val="en-US" w:eastAsia="en-US"/>
    </w:rPr>
  </w:style>
  <w:style w:type="table" w:customStyle="1" w:styleId="LightList-Accent41">
    <w:name w:val="Light List - Accent 41"/>
    <w:basedOn w:val="TableNormal"/>
    <w:next w:val="LightList-Accent4"/>
    <w:uiPriority w:val="61"/>
    <w:rsid w:val="007A2D77"/>
    <w:rPr>
      <w:lang w:bidi="fa-I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title8">
    <w:name w:val="title8"/>
    <w:rsid w:val="007A2D77"/>
    <w:rPr>
      <w:rFonts w:ascii="Tahoma" w:hAnsi="Tahoma" w:cs="Tahoma" w:hint="default"/>
      <w:b w:val="0"/>
      <w:bCs w:val="0"/>
      <w:strike w:val="0"/>
      <w:dstrike w:val="0"/>
      <w:color w:val="004F75"/>
      <w:sz w:val="20"/>
      <w:szCs w:val="20"/>
      <w:u w:val="none"/>
      <w:effect w:val="none"/>
    </w:rPr>
  </w:style>
  <w:style w:type="table" w:customStyle="1" w:styleId="LightList11">
    <w:name w:val="Light List11"/>
    <w:basedOn w:val="TableNormal"/>
    <w:uiPriority w:val="61"/>
    <w:rsid w:val="007A2D77"/>
    <w:rPr>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Index1">
    <w:name w:val="index 1"/>
    <w:basedOn w:val="Normal"/>
    <w:next w:val="Normal"/>
    <w:autoRedefine/>
    <w:rsid w:val="007A2D77"/>
    <w:pPr>
      <w:bidi/>
      <w:spacing w:line="288" w:lineRule="auto"/>
      <w:ind w:left="240" w:hanging="240"/>
      <w:jc w:val="both"/>
    </w:pPr>
    <w:rPr>
      <w:rFonts w:cs="Koodak"/>
      <w:sz w:val="24"/>
      <w:szCs w:val="28"/>
      <w:lang w:val="en-US" w:eastAsia="en-US"/>
    </w:rPr>
  </w:style>
  <w:style w:type="paragraph" w:styleId="EnvelopeAddress">
    <w:name w:val="envelope address"/>
    <w:basedOn w:val="Normal"/>
    <w:rsid w:val="007A2D77"/>
    <w:pPr>
      <w:framePr w:w="7920" w:h="1980" w:hRule="exact" w:hSpace="180" w:wrap="auto" w:hAnchor="page" w:xAlign="center" w:yAlign="bottom"/>
      <w:bidi/>
      <w:spacing w:line="312" w:lineRule="auto"/>
      <w:ind w:left="2880" w:firstLine="284"/>
      <w:jc w:val="both"/>
    </w:pPr>
    <w:rPr>
      <w:rFonts w:ascii="Arial" w:hAnsi="Arial" w:cs="Nazanin"/>
      <w:sz w:val="24"/>
      <w:szCs w:val="28"/>
      <w:lang w:val="en-US" w:eastAsia="en-US"/>
    </w:rPr>
  </w:style>
  <w:style w:type="table" w:customStyle="1" w:styleId="LightList12">
    <w:name w:val="Light List12"/>
    <w:basedOn w:val="TableNormal"/>
    <w:uiPriority w:val="61"/>
    <w:rsid w:val="007A2D77"/>
    <w:rPr>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NormalTahoma">
    <w:name w:val="Normal + Tahoma"/>
    <w:aliases w:val="8 pt,Custom Color(RGB(101,101,101))"/>
    <w:basedOn w:val="Title"/>
    <w:rsid w:val="007A2D77"/>
  </w:style>
  <w:style w:type="paragraph" w:customStyle="1" w:styleId="afff4">
    <w:name w:val="a"/>
    <w:basedOn w:val="Normal"/>
    <w:rsid w:val="007A2D77"/>
    <w:pPr>
      <w:bidi/>
      <w:spacing w:before="100" w:beforeAutospacing="1" w:after="100" w:afterAutospacing="1" w:line="312" w:lineRule="auto"/>
      <w:ind w:firstLine="284"/>
      <w:jc w:val="both"/>
    </w:pPr>
    <w:rPr>
      <w:rFonts w:cs="B Lotus"/>
      <w:sz w:val="24"/>
      <w:szCs w:val="28"/>
      <w:lang w:val="en-US" w:eastAsia="en-US"/>
    </w:rPr>
  </w:style>
  <w:style w:type="character" w:customStyle="1" w:styleId="writersstring1">
    <w:name w:val="writers_string1"/>
    <w:rsid w:val="007A2D77"/>
    <w:rPr>
      <w:rFonts w:ascii="Tahoma" w:hAnsi="Tahoma" w:cs="Tahoma" w:hint="default"/>
      <w:sz w:val="18"/>
      <w:szCs w:val="18"/>
    </w:rPr>
  </w:style>
  <w:style w:type="character" w:customStyle="1" w:styleId="publisherandreleaseblock1">
    <w:name w:val="publisherandreleaseblock1"/>
    <w:rsid w:val="007A2D77"/>
    <w:rPr>
      <w:rFonts w:ascii="Tahoma" w:hAnsi="Tahoma" w:cs="Tahoma" w:hint="default"/>
      <w:sz w:val="18"/>
      <w:szCs w:val="18"/>
    </w:rPr>
  </w:style>
  <w:style w:type="character" w:customStyle="1" w:styleId="releasedate1">
    <w:name w:val="release_date1"/>
    <w:rsid w:val="007A2D77"/>
    <w:rPr>
      <w:rFonts w:ascii="Tahoma" w:hAnsi="Tahoma" w:cs="Tahoma" w:hint="default"/>
      <w:sz w:val="18"/>
      <w:szCs w:val="18"/>
    </w:rPr>
  </w:style>
  <w:style w:type="table" w:styleId="LightGrid-Accent4">
    <w:name w:val="Light Grid Accent 4"/>
    <w:basedOn w:val="TableNormal"/>
    <w:uiPriority w:val="62"/>
    <w:rsid w:val="007A2D77"/>
    <w:rPr>
      <w:lang w:bidi="fa-I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Nazanin" w:eastAsia="Times New Roman" w:hAnsi="Nazani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Nazanin" w:eastAsia="Times New Roman" w:hAnsi="Nazani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Nazanin" w:eastAsia="Times New Roman" w:hAnsi="Nazanin" w:cs="Times New Roman"/>
        <w:b/>
        <w:bCs/>
      </w:rPr>
    </w:tblStylePr>
    <w:tblStylePr w:type="lastCol">
      <w:rPr>
        <w:rFonts w:ascii="Nazanin" w:eastAsia="Times New Roman" w:hAnsi="Nazani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TableGrid1b">
    <w:name w:val="Table Grid 1"/>
    <w:basedOn w:val="TableNormal"/>
    <w:uiPriority w:val="99"/>
    <w:rsid w:val="007A2D77"/>
    <w:pPr>
      <w:bidi/>
    </w:pPr>
    <w:rPr>
      <w:lang w:bidi="fa-I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llowedHyperlink1">
    <w:name w:val="FollowedHyperlink1"/>
    <w:uiPriority w:val="99"/>
    <w:unhideWhenUsed/>
    <w:rsid w:val="007A2D77"/>
    <w:rPr>
      <w:color w:val="800080"/>
      <w:u w:val="single"/>
    </w:rPr>
  </w:style>
  <w:style w:type="character" w:customStyle="1" w:styleId="Heading2Char1">
    <w:name w:val="Heading 2 Char1"/>
    <w:aliases w:val="کل Char1,Heading2 Char1,جداول Char1,عنوان 2 Char1,زیر تیتر Char1,تیتر1 Char1,عنوان2 Char1,Char6 Char1,Heading 2 URS Char1,Chapter Title Char1,hseHeading 2 Char1,L2 Char1,DNV INPEX Char1,RSKH2 Char1,Heading 333 Char1,STYLE2 Char1"/>
    <w:uiPriority w:val="99"/>
    <w:rsid w:val="007A2D77"/>
    <w:rPr>
      <w:rFonts w:ascii="Cambria" w:eastAsia="Times New Roman" w:hAnsi="Cambria" w:cs="Times New Roman"/>
      <w:b/>
      <w:bCs/>
      <w:color w:val="4F81BD"/>
      <w:sz w:val="26"/>
      <w:szCs w:val="26"/>
    </w:rPr>
  </w:style>
  <w:style w:type="character" w:customStyle="1" w:styleId="Heading4Char1">
    <w:name w:val="Heading 4 Char1"/>
    <w:aliases w:val="جدول فصل دوم بخش سوم Char1,عنوان 4 Char1,منبع فارسی Char1,تیتر3 Char1,تیتر فرعی 3 Char1"/>
    <w:rsid w:val="007A2D77"/>
    <w:rPr>
      <w:rFonts w:ascii="Cambria" w:eastAsia="Times New Roman" w:hAnsi="Cambria" w:cs="Times New Roman"/>
      <w:b/>
      <w:bCs/>
      <w:i/>
      <w:iCs/>
      <w:color w:val="4F81BD"/>
    </w:rPr>
  </w:style>
  <w:style w:type="character" w:customStyle="1" w:styleId="Heading5Char1">
    <w:name w:val="Heading 5 Char1"/>
    <w:aliases w:val="Char14 Char1,منبع انگلیسی Char1,اسم فصل Char1,تیتر4 Char1,تیتر فرعی 4 Char1,فهرست نهایی Char1,Heading 5 URS Char1,فهرست جداول پورآتش Char1,تیتر5 Char1"/>
    <w:uiPriority w:val="9"/>
    <w:rsid w:val="007A2D77"/>
    <w:rPr>
      <w:rFonts w:ascii="Cambria" w:eastAsia="Times New Roman" w:hAnsi="Cambria" w:cs="Times New Roman"/>
      <w:color w:val="243F60"/>
    </w:rPr>
  </w:style>
  <w:style w:type="character" w:customStyle="1" w:styleId="Heading6Char1">
    <w:name w:val="Heading 6 Char1"/>
    <w:aliases w:val="2 - 1 Char1,زیر تیتر 2 Char1,اشکال Char1,Heading 6 Char Char Char2,Heading 61 Char1,Heading 6 Char Char Char Char1,Heading 6 Char Char Char Char Char Char Char1,Heading 6 Char Char Char Char Char Char2,نمودار و جداول Char1,فصل دوم Char1"/>
    <w:uiPriority w:val="9"/>
    <w:rsid w:val="007A2D77"/>
    <w:rPr>
      <w:rFonts w:ascii="Cambria" w:eastAsia="Times New Roman" w:hAnsi="Cambria" w:cs="Times New Roman"/>
      <w:i/>
      <w:iCs/>
      <w:color w:val="243F60"/>
    </w:rPr>
  </w:style>
  <w:style w:type="character" w:customStyle="1" w:styleId="Heading7Char1">
    <w:name w:val="Heading 7 Char1"/>
    <w:aliases w:val="عناوین جداول و شکل ها Char1,Char Char31,تیتر متن Char1,Heading 7 URS Char1"/>
    <w:uiPriority w:val="9"/>
    <w:rsid w:val="007A2D77"/>
    <w:rPr>
      <w:rFonts w:ascii="Cambria" w:eastAsia="Times New Roman" w:hAnsi="Cambria" w:cs="Times New Roman"/>
      <w:i/>
      <w:iCs/>
      <w:color w:val="404040"/>
    </w:rPr>
  </w:style>
  <w:style w:type="character" w:customStyle="1" w:styleId="Heading8Char1">
    <w:name w:val="Heading 8 Char1"/>
    <w:uiPriority w:val="9"/>
    <w:semiHidden/>
    <w:rsid w:val="007A2D77"/>
    <w:rPr>
      <w:rFonts w:ascii="Cambria" w:eastAsia="Times New Roman" w:hAnsi="Cambria" w:cs="Times New Roman"/>
      <w:color w:val="404040"/>
      <w:sz w:val="20"/>
      <w:szCs w:val="20"/>
    </w:rPr>
  </w:style>
  <w:style w:type="character" w:customStyle="1" w:styleId="value">
    <w:name w:val="value"/>
    <w:rsid w:val="007A2D77"/>
  </w:style>
  <w:style w:type="character" w:customStyle="1" w:styleId="articletitle">
    <w:name w:val="articletitle"/>
    <w:rsid w:val="007A2D77"/>
  </w:style>
  <w:style w:type="paragraph" w:customStyle="1" w:styleId="BZar2B">
    <w:name w:val="B Zar !2 B"/>
    <w:basedOn w:val="ListParagraph"/>
    <w:next w:val="Heading1"/>
    <w:uiPriority w:val="99"/>
    <w:rsid w:val="007A2D77"/>
    <w:pPr>
      <w:numPr>
        <w:numId w:val="14"/>
      </w:numPr>
      <w:ind w:firstLine="0"/>
    </w:pPr>
  </w:style>
  <w:style w:type="character" w:customStyle="1" w:styleId="CharChar4">
    <w:name w:val="Char Char4"/>
    <w:rsid w:val="007A2D77"/>
    <w:rPr>
      <w:rFonts w:cs="Times New Roman"/>
    </w:rPr>
  </w:style>
  <w:style w:type="table" w:customStyle="1" w:styleId="LightList21">
    <w:name w:val="Light List21"/>
    <w:basedOn w:val="TableNormal"/>
    <w:uiPriority w:val="61"/>
    <w:rsid w:val="007A2D77"/>
    <w:rPr>
      <w:rFonts w:ascii="Calibri" w:eastAsia="Calibri" w:hAnsi="Calibri" w:cs="Arial"/>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tahoma-normal1">
    <w:name w:val="tahoma-normal1"/>
    <w:uiPriority w:val="99"/>
    <w:rsid w:val="007A2D77"/>
    <w:rPr>
      <w:rFonts w:ascii="Tahoma" w:hAnsi="Tahoma" w:cs="Tahoma"/>
      <w:sz w:val="20"/>
      <w:szCs w:val="20"/>
    </w:rPr>
  </w:style>
  <w:style w:type="table" w:styleId="MediumShading2-Accent3">
    <w:name w:val="Medium Shading 2 Accent 3"/>
    <w:basedOn w:val="TableNormal"/>
    <w:uiPriority w:val="64"/>
    <w:rsid w:val="007A2D77"/>
    <w:rPr>
      <w:rFonts w:ascii="Calibri" w:eastAsia="Calibri"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73"/>
    <w:rsid w:val="007A2D77"/>
    <w:rPr>
      <w:rFonts w:ascii="Calibri" w:eastAsia="Calibri" w:hAnsi="Calibri" w:cs="Arial"/>
      <w:color w:val="000000"/>
      <w:lang w:bidi="fa-IR"/>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1-Accent4">
    <w:name w:val="Medium Grid 1 Accent 4"/>
    <w:basedOn w:val="TableNormal"/>
    <w:uiPriority w:val="67"/>
    <w:rsid w:val="007A2D77"/>
    <w:rPr>
      <w:rFonts w:ascii="Calibri" w:eastAsia="Calibri" w:hAnsi="Calibri" w:cs="Arial"/>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3-Accent6">
    <w:name w:val="Medium Grid 3 Accent 6"/>
    <w:basedOn w:val="TableNormal"/>
    <w:uiPriority w:val="69"/>
    <w:rsid w:val="007A2D77"/>
    <w:rPr>
      <w:rFonts w:ascii="Calibri" w:eastAsia="Calibri" w:hAnsi="Calibri" w:cs="Arial"/>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Grid1-Accent2">
    <w:name w:val="Medium Grid 1 Accent 2"/>
    <w:basedOn w:val="TableNormal"/>
    <w:uiPriority w:val="67"/>
    <w:rsid w:val="007A2D77"/>
    <w:rPr>
      <w:rFonts w:ascii="Calibri" w:eastAsia="Calibri" w:hAnsi="Calibri" w:cs="Arial"/>
      <w:lang w:bidi="fa-I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LightShading-Accent41">
    <w:name w:val="Light Shading - Accent 41"/>
    <w:basedOn w:val="TableNormal"/>
    <w:next w:val="LightShading-Accent4"/>
    <w:uiPriority w:val="60"/>
    <w:rsid w:val="007A2D77"/>
    <w:rPr>
      <w:rFonts w:ascii="Calibri" w:eastAsia="Calibri" w:hAnsi="Calibri" w:cs="Arial"/>
      <w:color w:val="5F497A"/>
      <w:lang w:bidi="fa-I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Shading2-Accent31">
    <w:name w:val="Medium Shading 2 - Accent 31"/>
    <w:basedOn w:val="TableNormal"/>
    <w:next w:val="MediumShading2-Accent3"/>
    <w:uiPriority w:val="64"/>
    <w:rsid w:val="007A2D77"/>
    <w:rPr>
      <w:rFonts w:ascii="Calibri" w:eastAsia="Calibri"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41">
    <w:name w:val="Medium Shading 1 - Accent 41"/>
    <w:basedOn w:val="TableNormal"/>
    <w:next w:val="MediumShading1-Accent4"/>
    <w:uiPriority w:val="63"/>
    <w:rsid w:val="007A2D77"/>
    <w:rPr>
      <w:rFonts w:ascii="Calibri" w:eastAsia="Calibri" w:hAnsi="Calibri" w:cs="Arial"/>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ghtGrid-Accent41">
    <w:name w:val="Light Grid - Accent 41"/>
    <w:basedOn w:val="TableNormal"/>
    <w:next w:val="LightGrid-Accent4"/>
    <w:uiPriority w:val="62"/>
    <w:rsid w:val="007A2D77"/>
    <w:rPr>
      <w:rFonts w:ascii="Calibri" w:eastAsia="Calibri" w:hAnsi="Calibri" w:cs="Arial"/>
      <w:lang w:bidi="fa-I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Nazanin" w:eastAsia="Times New Roman" w:hAnsi="Nazani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Nazanin" w:eastAsia="Times New Roman" w:hAnsi="Nazani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Nazanin" w:eastAsia="Times New Roman" w:hAnsi="Nazanin" w:cs="Times New Roman"/>
        <w:b/>
        <w:bCs/>
      </w:rPr>
    </w:tblStylePr>
    <w:tblStylePr w:type="lastCol">
      <w:rPr>
        <w:rFonts w:ascii="Nazanin" w:eastAsia="Times New Roman" w:hAnsi="Nazani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List3">
    <w:name w:val="Light List3"/>
    <w:basedOn w:val="TableNormal"/>
    <w:uiPriority w:val="61"/>
    <w:rsid w:val="007A2D77"/>
    <w:rPr>
      <w:rFonts w:ascii="Calibri" w:eastAsia="Calibri" w:hAnsi="Calibri" w:cs="Arial"/>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4">
    <w:name w:val="Light List4"/>
    <w:basedOn w:val="TableNormal"/>
    <w:uiPriority w:val="61"/>
    <w:rsid w:val="007A2D77"/>
    <w:rPr>
      <w:rFonts w:ascii="Calibri" w:eastAsia="Calibri" w:hAnsi="Calibri" w:cs="Arial"/>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2">
    <w:name w:val="Medium Shading 12"/>
    <w:basedOn w:val="TableNormal"/>
    <w:uiPriority w:val="63"/>
    <w:rsid w:val="007A2D77"/>
    <w:rPr>
      <w:rFonts w:ascii="Calibri" w:eastAsia="Calibri" w:hAnsi="Calibri" w:cs="Arial"/>
      <w:lang w:bidi="fa-I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2">
    <w:name w:val="Light Grid2"/>
    <w:basedOn w:val="TableNormal"/>
    <w:uiPriority w:val="62"/>
    <w:rsid w:val="007A2D77"/>
    <w:rPr>
      <w:rFonts w:ascii="Calibri" w:eastAsia="Calibri" w:hAnsi="Calibri" w:cs="Arial"/>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Nazanin" w:eastAsia="Times New Roman" w:hAnsi="Nazani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Nazanin" w:eastAsia="Times New Roman" w:hAnsi="Nazani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azanin" w:eastAsia="Times New Roman" w:hAnsi="Nazanin" w:cs="Times New Roman"/>
        <w:b/>
        <w:bCs/>
      </w:rPr>
    </w:tblStylePr>
    <w:tblStylePr w:type="lastCol">
      <w:rPr>
        <w:rFonts w:ascii="Nazanin" w:eastAsia="Times New Roman" w:hAnsi="Nazani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singlehighlightclass">
    <w:name w:val="single_highlight_class"/>
    <w:rsid w:val="007A2D77"/>
  </w:style>
  <w:style w:type="character" w:customStyle="1" w:styleId="arrow">
    <w:name w:val="arrow"/>
    <w:rsid w:val="007A2D77"/>
  </w:style>
  <w:style w:type="character" w:customStyle="1" w:styleId="mranklist">
    <w:name w:val="mranklist"/>
    <w:rsid w:val="007A2D77"/>
  </w:style>
  <w:style w:type="character" w:customStyle="1" w:styleId="bimehnamedescription1">
    <w:name w:val="bimehname_description1"/>
    <w:rsid w:val="007A2D77"/>
    <w:rPr>
      <w:b w:val="0"/>
      <w:bCs w:val="0"/>
      <w:color w:val="000000"/>
      <w:sz w:val="18"/>
      <w:szCs w:val="18"/>
    </w:rPr>
  </w:style>
  <w:style w:type="paragraph" w:customStyle="1" w:styleId="Achievement">
    <w:name w:val="Achievement"/>
    <w:basedOn w:val="Normal"/>
    <w:rsid w:val="007A2D77"/>
    <w:pPr>
      <w:tabs>
        <w:tab w:val="num" w:pos="360"/>
      </w:tabs>
      <w:ind w:left="245" w:right="245" w:hanging="245"/>
      <w:jc w:val="both"/>
    </w:pPr>
    <w:rPr>
      <w:rFonts w:ascii="Zar-s" w:hAnsi="Zar-s" w:cs="B Zar"/>
      <w:sz w:val="28"/>
      <w:szCs w:val="28"/>
      <w:lang w:val="en-US" w:eastAsia="en-US"/>
    </w:rPr>
  </w:style>
  <w:style w:type="character" w:customStyle="1" w:styleId="CharChar9">
    <w:name w:val="Char Char9"/>
    <w:rsid w:val="007A2D77"/>
    <w:rPr>
      <w:rFonts w:ascii="Times New Roman" w:eastAsia="Times New Roman" w:hAnsi="Times New Roman" w:cs="2  Mitra"/>
      <w:sz w:val="20"/>
      <w:szCs w:val="28"/>
    </w:rPr>
  </w:style>
  <w:style w:type="character" w:customStyle="1" w:styleId="BodyTextIndent2Char1">
    <w:name w:val="Body Text Indent 2 Char1"/>
    <w:basedOn w:val="DefaultParagraphFont"/>
    <w:uiPriority w:val="99"/>
    <w:rsid w:val="007A2D77"/>
  </w:style>
  <w:style w:type="character" w:customStyle="1" w:styleId="CharChar18">
    <w:name w:val="Char Char18"/>
    <w:rsid w:val="007A2D77"/>
    <w:rPr>
      <w:rFonts w:ascii="Times New Roman" w:eastAsia="Times New Roman" w:hAnsi="Times New Roman" w:cs="2  Mitra"/>
      <w:b/>
      <w:bCs/>
      <w:sz w:val="20"/>
      <w:szCs w:val="28"/>
    </w:rPr>
  </w:style>
  <w:style w:type="character" w:customStyle="1" w:styleId="tiny1">
    <w:name w:val="tiny1"/>
    <w:rsid w:val="007A2D77"/>
    <w:rPr>
      <w:rFonts w:ascii="Verdana" w:hAnsi="Verdana" w:hint="default"/>
      <w:sz w:val="15"/>
      <w:szCs w:val="15"/>
    </w:rPr>
  </w:style>
  <w:style w:type="character" w:customStyle="1" w:styleId="citationjournal">
    <w:name w:val="citation journal"/>
    <w:rsid w:val="007A2D77"/>
  </w:style>
  <w:style w:type="character" w:customStyle="1" w:styleId="z3988">
    <w:name w:val="z3988"/>
    <w:rsid w:val="007A2D77"/>
  </w:style>
  <w:style w:type="paragraph" w:customStyle="1" w:styleId="MTDisplayEquation">
    <w:name w:val="MTDisplayEquation"/>
    <w:basedOn w:val="Normal"/>
    <w:next w:val="Normal"/>
    <w:link w:val="MTDisplayEquationChar"/>
    <w:rsid w:val="007A2D77"/>
    <w:pPr>
      <w:tabs>
        <w:tab w:val="center" w:pos="4320"/>
        <w:tab w:val="right" w:pos="8640"/>
      </w:tabs>
      <w:bidi/>
      <w:ind w:firstLine="284"/>
      <w:jc w:val="both"/>
    </w:pPr>
    <w:rPr>
      <w:rFonts w:cs="B Nazanin"/>
      <w:sz w:val="40"/>
      <w:szCs w:val="40"/>
      <w:lang w:val="en-US" w:eastAsia="en-US" w:bidi="fa-IR"/>
    </w:rPr>
  </w:style>
  <w:style w:type="paragraph" w:customStyle="1" w:styleId="afff5">
    <w:name w:val="بخخفدخفث فثطف"/>
    <w:basedOn w:val="Normal"/>
    <w:rsid w:val="007A2D77"/>
    <w:pPr>
      <w:spacing w:line="300" w:lineRule="auto"/>
      <w:ind w:firstLine="284"/>
      <w:jc w:val="lowKashida"/>
    </w:pPr>
    <w:rPr>
      <w:lang w:val="en-US" w:eastAsia="en-US"/>
    </w:rPr>
  </w:style>
  <w:style w:type="paragraph" w:customStyle="1" w:styleId="160">
    <w:name w:val="16"/>
    <w:basedOn w:val="Normal"/>
    <w:link w:val="16Char"/>
    <w:qFormat/>
    <w:rsid w:val="007A2D77"/>
    <w:pPr>
      <w:bidi/>
      <w:spacing w:before="100" w:beforeAutospacing="1" w:after="100" w:afterAutospacing="1" w:line="312" w:lineRule="auto"/>
      <w:ind w:firstLine="441"/>
      <w:jc w:val="both"/>
    </w:pPr>
    <w:rPr>
      <w:rFonts w:ascii="Tahoma" w:hAnsi="Tahoma" w:cs="B Nazanin"/>
      <w:b/>
      <w:bCs/>
      <w:sz w:val="32"/>
      <w:szCs w:val="32"/>
      <w:lang w:val="en-US" w:eastAsia="en-US" w:bidi="fa-IR"/>
    </w:rPr>
  </w:style>
  <w:style w:type="character" w:customStyle="1" w:styleId="16Char">
    <w:name w:val="16 Char"/>
    <w:link w:val="160"/>
    <w:rsid w:val="007A2D77"/>
    <w:rPr>
      <w:rFonts w:ascii="Tahoma" w:hAnsi="Tahoma" w:cs="B Nazanin"/>
      <w:b/>
      <w:bCs/>
      <w:sz w:val="32"/>
      <w:szCs w:val="32"/>
      <w:lang w:bidi="fa-IR"/>
    </w:rPr>
  </w:style>
  <w:style w:type="paragraph" w:customStyle="1" w:styleId="120">
    <w:name w:val="12"/>
    <w:basedOn w:val="Normal"/>
    <w:link w:val="12Char"/>
    <w:qFormat/>
    <w:rsid w:val="007A2D77"/>
    <w:pPr>
      <w:tabs>
        <w:tab w:val="left" w:pos="1785"/>
        <w:tab w:val="left" w:pos="2220"/>
        <w:tab w:val="left" w:pos="2667"/>
      </w:tabs>
      <w:bidi/>
      <w:spacing w:line="312" w:lineRule="auto"/>
      <w:ind w:firstLine="441"/>
      <w:jc w:val="both"/>
    </w:pPr>
    <w:rPr>
      <w:rFonts w:eastAsia="Calibri" w:cs="B Nazanin"/>
      <w:sz w:val="24"/>
      <w:szCs w:val="28"/>
      <w:lang w:val="en-US" w:eastAsia="en-US" w:bidi="fa-IR"/>
    </w:rPr>
  </w:style>
  <w:style w:type="character" w:customStyle="1" w:styleId="12Char">
    <w:name w:val="12 Char"/>
    <w:link w:val="120"/>
    <w:rsid w:val="007A2D77"/>
    <w:rPr>
      <w:rFonts w:eastAsia="Calibri" w:cs="B Nazanin"/>
      <w:sz w:val="24"/>
      <w:szCs w:val="28"/>
      <w:lang w:bidi="fa-IR"/>
    </w:rPr>
  </w:style>
  <w:style w:type="character" w:customStyle="1" w:styleId="abstracttitle">
    <w:name w:val="abstract_title"/>
    <w:rsid w:val="007A2D77"/>
  </w:style>
  <w:style w:type="paragraph" w:customStyle="1" w:styleId="lead1">
    <w:name w:val="lead1"/>
    <w:basedOn w:val="Normal"/>
    <w:rsid w:val="007A2D77"/>
    <w:pPr>
      <w:bidi/>
      <w:spacing w:before="259" w:after="259"/>
      <w:ind w:firstLine="284"/>
      <w:jc w:val="both"/>
    </w:pPr>
    <w:rPr>
      <w:rFonts w:ascii="Tahoma" w:hAnsi="Tahoma" w:cs="Tahoma"/>
      <w:color w:val="666666"/>
      <w:sz w:val="16"/>
      <w:szCs w:val="16"/>
      <w:lang w:val="en-US" w:eastAsia="en-US" w:bidi="fa-IR"/>
    </w:rPr>
  </w:style>
  <w:style w:type="character" w:customStyle="1" w:styleId="label1">
    <w:name w:val="label1"/>
    <w:rsid w:val="007A2D77"/>
    <w:rPr>
      <w:rFonts w:ascii="Tahoma" w:hAnsi="Tahoma" w:cs="Tahoma" w:hint="default"/>
      <w:b/>
      <w:bCs/>
      <w:sz w:val="18"/>
      <w:szCs w:val="18"/>
    </w:rPr>
  </w:style>
  <w:style w:type="character" w:customStyle="1" w:styleId="data1">
    <w:name w:val="data1"/>
    <w:rsid w:val="007A2D77"/>
    <w:rPr>
      <w:rFonts w:ascii="Tahoma" w:hAnsi="Tahoma" w:cs="Tahoma" w:hint="default"/>
      <w:b w:val="0"/>
      <w:bCs w:val="0"/>
      <w:sz w:val="17"/>
      <w:szCs w:val="17"/>
    </w:rPr>
  </w:style>
  <w:style w:type="paragraph" w:styleId="List">
    <w:name w:val="List"/>
    <w:basedOn w:val="Normal"/>
    <w:unhideWhenUsed/>
    <w:rsid w:val="007A2D77"/>
    <w:pPr>
      <w:ind w:left="283" w:hanging="283"/>
      <w:jc w:val="both"/>
    </w:pPr>
    <w:rPr>
      <w:sz w:val="24"/>
      <w:szCs w:val="24"/>
      <w:lang w:val="en-US" w:eastAsia="en-US" w:bidi="fa-IR"/>
    </w:rPr>
  </w:style>
  <w:style w:type="paragraph" w:styleId="List2">
    <w:name w:val="List 2"/>
    <w:basedOn w:val="Normal"/>
    <w:unhideWhenUsed/>
    <w:rsid w:val="007A2D77"/>
    <w:pPr>
      <w:ind w:left="566" w:hanging="283"/>
      <w:jc w:val="both"/>
    </w:pPr>
    <w:rPr>
      <w:sz w:val="24"/>
      <w:szCs w:val="24"/>
      <w:lang w:val="en-US" w:eastAsia="en-US" w:bidi="fa-IR"/>
    </w:rPr>
  </w:style>
  <w:style w:type="paragraph" w:styleId="ListBullet2">
    <w:name w:val="List Bullet 2"/>
    <w:aliases w:val="زیرنویس,List Bullet 2 Char Char Char Char Char,List Bullet 2 Char Char Char Char,List Bullet 2 Char Char Char"/>
    <w:basedOn w:val="Normal"/>
    <w:uiPriority w:val="99"/>
    <w:unhideWhenUsed/>
    <w:rsid w:val="007A2D77"/>
    <w:pPr>
      <w:numPr>
        <w:numId w:val="15"/>
      </w:numPr>
      <w:tabs>
        <w:tab w:val="clear" w:pos="720"/>
        <w:tab w:val="num" w:pos="643"/>
      </w:tabs>
      <w:ind w:left="643"/>
      <w:jc w:val="both"/>
    </w:pPr>
    <w:rPr>
      <w:sz w:val="24"/>
      <w:szCs w:val="24"/>
      <w:lang w:val="en-US" w:eastAsia="en-US" w:bidi="fa-IR"/>
    </w:rPr>
  </w:style>
  <w:style w:type="paragraph" w:styleId="BodyTextFirstIndent2">
    <w:name w:val="Body Text First Indent 2"/>
    <w:basedOn w:val="BodyTextIndent"/>
    <w:link w:val="BodyTextFirstIndent2Char"/>
    <w:uiPriority w:val="99"/>
    <w:unhideWhenUsed/>
    <w:rsid w:val="007A2D77"/>
    <w:pPr>
      <w:bidi w:val="0"/>
      <w:ind w:left="283" w:firstLine="210"/>
    </w:pPr>
    <w:rPr>
      <w:rFonts w:cs="Times New Roman"/>
      <w:sz w:val="24"/>
      <w:szCs w:val="24"/>
      <w:lang w:bidi="fa-IR"/>
    </w:rPr>
  </w:style>
  <w:style w:type="character" w:customStyle="1" w:styleId="BodyTextFirstIndent2Char">
    <w:name w:val="Body Text First Indent 2 Char"/>
    <w:basedOn w:val="BodyTextIndentChar"/>
    <w:link w:val="BodyTextFirstIndent2"/>
    <w:uiPriority w:val="99"/>
    <w:rsid w:val="007A2D77"/>
    <w:rPr>
      <w:rFonts w:cs="Traditional Arabic"/>
      <w:sz w:val="24"/>
      <w:szCs w:val="24"/>
      <w:lang w:bidi="fa-IR"/>
    </w:rPr>
  </w:style>
  <w:style w:type="paragraph" w:customStyle="1" w:styleId="body0">
    <w:name w:val="body"/>
    <w:basedOn w:val="Normal"/>
    <w:rsid w:val="007A2D77"/>
    <w:pPr>
      <w:spacing w:before="100" w:beforeAutospacing="1" w:after="100" w:afterAutospacing="1"/>
      <w:ind w:firstLine="284"/>
      <w:jc w:val="both"/>
    </w:pPr>
    <w:rPr>
      <w:sz w:val="24"/>
      <w:szCs w:val="24"/>
      <w:lang w:val="en-US" w:eastAsia="en-US"/>
    </w:rPr>
  </w:style>
  <w:style w:type="paragraph" w:customStyle="1" w:styleId="Style30">
    <w:name w:val="Style3"/>
    <w:basedOn w:val="Normal"/>
    <w:link w:val="Style3Char"/>
    <w:qFormat/>
    <w:rsid w:val="007A2D77"/>
    <w:pPr>
      <w:bidi/>
      <w:spacing w:line="312" w:lineRule="auto"/>
      <w:ind w:firstLine="284"/>
      <w:contextualSpacing/>
      <w:jc w:val="both"/>
      <w:outlineLvl w:val="0"/>
    </w:pPr>
    <w:rPr>
      <w:rFonts w:cs="B Nazanin"/>
      <w:b/>
      <w:bCs/>
      <w:sz w:val="28"/>
      <w:szCs w:val="28"/>
      <w:lang w:val="en-US" w:eastAsia="en-US" w:bidi="fa-IR"/>
    </w:rPr>
  </w:style>
  <w:style w:type="paragraph" w:customStyle="1" w:styleId="Style4">
    <w:name w:val="Style4"/>
    <w:basedOn w:val="Normal"/>
    <w:link w:val="Style4Char"/>
    <w:qFormat/>
    <w:rsid w:val="007A2D77"/>
    <w:pPr>
      <w:bidi/>
      <w:spacing w:line="312" w:lineRule="auto"/>
      <w:ind w:firstLine="284"/>
      <w:jc w:val="both"/>
      <w:outlineLvl w:val="0"/>
    </w:pPr>
    <w:rPr>
      <w:rFonts w:cs="B Nazanin"/>
      <w:b/>
      <w:bCs/>
      <w:sz w:val="28"/>
      <w:szCs w:val="28"/>
      <w:lang w:val="en-US" w:eastAsia="en-US" w:bidi="fa-IR"/>
    </w:rPr>
  </w:style>
  <w:style w:type="paragraph" w:customStyle="1" w:styleId="citation">
    <w:name w:val="citation"/>
    <w:basedOn w:val="Normal"/>
    <w:rsid w:val="007A2D77"/>
    <w:pPr>
      <w:spacing w:before="100" w:beforeAutospacing="1" w:after="100" w:afterAutospacing="1"/>
      <w:ind w:firstLine="284"/>
      <w:jc w:val="both"/>
    </w:pPr>
    <w:rPr>
      <w:sz w:val="24"/>
      <w:szCs w:val="24"/>
      <w:lang w:val="en-US" w:eastAsia="en-US" w:bidi="fa-IR"/>
    </w:rPr>
  </w:style>
  <w:style w:type="paragraph" w:customStyle="1" w:styleId="NormalBodyText">
    <w:name w:val="Normal_Body_Text"/>
    <w:basedOn w:val="Normal"/>
    <w:link w:val="NormalBodyTextChar"/>
    <w:autoRedefine/>
    <w:rsid w:val="007A2D77"/>
    <w:pPr>
      <w:tabs>
        <w:tab w:val="right" w:pos="436"/>
        <w:tab w:val="right" w:pos="916"/>
      </w:tabs>
      <w:bidi/>
      <w:spacing w:before="100" w:beforeAutospacing="1" w:after="100" w:afterAutospacing="1" w:line="360" w:lineRule="auto"/>
      <w:ind w:right="284" w:firstLine="284"/>
      <w:jc w:val="both"/>
    </w:pPr>
    <w:rPr>
      <w:rFonts w:ascii="Arial" w:hAnsi="Arial"/>
      <w:sz w:val="28"/>
      <w:szCs w:val="28"/>
      <w:lang w:val="en-US" w:eastAsia="en-US" w:bidi="fa-IR"/>
    </w:rPr>
  </w:style>
  <w:style w:type="character" w:customStyle="1" w:styleId="NormalBodyTextChar">
    <w:name w:val="Normal_Body_Text Char"/>
    <w:link w:val="NormalBodyText"/>
    <w:rsid w:val="007A2D77"/>
    <w:rPr>
      <w:rFonts w:ascii="Arial" w:hAnsi="Arial"/>
      <w:sz w:val="28"/>
      <w:szCs w:val="28"/>
      <w:lang w:bidi="fa-IR"/>
    </w:rPr>
  </w:style>
  <w:style w:type="paragraph" w:customStyle="1" w:styleId="afff6">
    <w:name w:val="پ"/>
    <w:basedOn w:val="Subtitle"/>
    <w:qFormat/>
    <w:rsid w:val="007A2D77"/>
  </w:style>
  <w:style w:type="numbering" w:customStyle="1" w:styleId="NoList23">
    <w:name w:val="No List23"/>
    <w:next w:val="NoList"/>
    <w:uiPriority w:val="99"/>
    <w:semiHidden/>
    <w:unhideWhenUsed/>
    <w:rsid w:val="007A2D77"/>
  </w:style>
  <w:style w:type="table" w:customStyle="1" w:styleId="LightList-Accent51">
    <w:name w:val="Light List - Accent 51"/>
    <w:basedOn w:val="TableNormal"/>
    <w:next w:val="LightList-Accent5"/>
    <w:uiPriority w:val="61"/>
    <w:rsid w:val="007A2D77"/>
    <w:rPr>
      <w:rFonts w:ascii="Calibri" w:eastAsia="Calibri" w:hAnsi="Calibri" w:cs="Arial"/>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
    <w:name w:val="Light List - Accent 111"/>
    <w:basedOn w:val="TableNormal"/>
    <w:uiPriority w:val="61"/>
    <w:rsid w:val="007A2D77"/>
    <w:rPr>
      <w:rFonts w:ascii="Calibri" w:eastAsia="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51">
    <w:name w:val="Light Grid - Accent 51"/>
    <w:basedOn w:val="TableNormal"/>
    <w:next w:val="LightGrid-Accent5"/>
    <w:uiPriority w:val="62"/>
    <w:rsid w:val="007A2D77"/>
    <w:rPr>
      <w:rFonts w:ascii="Calibri" w:eastAsia="Calibri" w:hAnsi="Calibri" w:cs="Arial"/>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Nazanin" w:eastAsia="Times New Roman" w:hAnsi="Nazani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Nazanin" w:eastAsia="Times New Roman" w:hAnsi="Nazani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Nazanin" w:eastAsia="Times New Roman" w:hAnsi="Nazanin" w:cs="Times New Roman"/>
        <w:b/>
        <w:bCs/>
      </w:rPr>
    </w:tblStylePr>
    <w:tblStylePr w:type="lastCol">
      <w:rPr>
        <w:rFonts w:ascii="Nazanin" w:eastAsia="Times New Roman" w:hAnsi="Nazani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List2-Accent4">
    <w:name w:val="Medium List 2 Accent 4"/>
    <w:basedOn w:val="TableNormal"/>
    <w:uiPriority w:val="66"/>
    <w:rsid w:val="007A2D77"/>
    <w:rPr>
      <w:rFonts w:ascii="Cambria" w:hAnsi="Cambria"/>
      <w:color w:val="000000"/>
      <w:lang w:bidi="fa-I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A2D77"/>
    <w:rPr>
      <w:rFonts w:ascii="Cambria" w:hAnsi="Cambria"/>
      <w:color w:val="000000"/>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numbering" w:customStyle="1" w:styleId="NoList42">
    <w:name w:val="No List42"/>
    <w:next w:val="NoList"/>
    <w:uiPriority w:val="99"/>
    <w:semiHidden/>
    <w:rsid w:val="007A2D77"/>
  </w:style>
  <w:style w:type="table" w:customStyle="1" w:styleId="LightList-Accent42">
    <w:name w:val="Light List - Accent 42"/>
    <w:basedOn w:val="TableNormal"/>
    <w:next w:val="LightList-Accent4"/>
    <w:uiPriority w:val="61"/>
    <w:rsid w:val="007A2D77"/>
    <w:rPr>
      <w:rFonts w:ascii="Calibri" w:eastAsia="Calibri" w:hAnsi="Calibri" w:cs="Arial"/>
      <w:lang w:bidi="fa-I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13">
    <w:name w:val="Light List13"/>
    <w:basedOn w:val="TableNormal"/>
    <w:uiPriority w:val="61"/>
    <w:rsid w:val="007A2D77"/>
    <w:rPr>
      <w:rFonts w:ascii="Calibri" w:eastAsia="Calibri" w:hAnsi="Calibri" w:cs="Arial"/>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40">
    <w:name w:val="14"/>
    <w:basedOn w:val="Normal"/>
    <w:link w:val="14Char"/>
    <w:qFormat/>
    <w:rsid w:val="007A2D77"/>
    <w:pPr>
      <w:bidi/>
      <w:spacing w:line="264" w:lineRule="auto"/>
      <w:ind w:firstLine="441"/>
      <w:jc w:val="both"/>
    </w:pPr>
    <w:rPr>
      <w:rFonts w:ascii="Tahoma" w:eastAsia="Calibri" w:hAnsi="Tahoma" w:cs="B Nazanin"/>
      <w:b/>
      <w:bCs/>
      <w:color w:val="000000"/>
      <w:sz w:val="28"/>
      <w:szCs w:val="28"/>
      <w:lang w:val="en-US" w:eastAsia="en-US" w:bidi="fa-IR"/>
    </w:rPr>
  </w:style>
  <w:style w:type="character" w:customStyle="1" w:styleId="14Char">
    <w:name w:val="14 Char"/>
    <w:link w:val="140"/>
    <w:rsid w:val="007A2D77"/>
    <w:rPr>
      <w:rFonts w:ascii="Tahoma" w:eastAsia="Calibri" w:hAnsi="Tahoma" w:cs="B Nazanin"/>
      <w:b/>
      <w:bCs/>
      <w:color w:val="000000"/>
      <w:sz w:val="28"/>
      <w:szCs w:val="28"/>
      <w:lang w:bidi="fa-IR"/>
    </w:rPr>
  </w:style>
  <w:style w:type="table" w:customStyle="1" w:styleId="LightList-Accent21">
    <w:name w:val="Light List - Accent 21"/>
    <w:basedOn w:val="TableNormal"/>
    <w:next w:val="LightList-Accent2"/>
    <w:uiPriority w:val="61"/>
    <w:rsid w:val="007A2D77"/>
    <w:rPr>
      <w:rFonts w:ascii="Calibri" w:eastAsia="Calibri" w:hAnsi="Calibri" w:cs="Arial"/>
      <w:lang w:bidi="fa-I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11">
    <w:name w:val="Medium Shading 111"/>
    <w:basedOn w:val="TableNormal"/>
    <w:uiPriority w:val="63"/>
    <w:rsid w:val="007A2D77"/>
    <w:rPr>
      <w:rFonts w:ascii="Calibri" w:eastAsia="Calibri" w:hAnsi="Calibri" w:cs="Arial"/>
      <w:lang w:bidi="fa-I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11">
    <w:name w:val="Light Grid11"/>
    <w:basedOn w:val="TableNormal"/>
    <w:uiPriority w:val="62"/>
    <w:rsid w:val="007A2D77"/>
    <w:rPr>
      <w:rFonts w:ascii="Calibri" w:eastAsia="Calibri" w:hAnsi="Calibri" w:cs="Arial"/>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Traffic" w:eastAsia="Times New Roman" w:hAnsi="B Traff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raffic" w:eastAsia="Times New Roman" w:hAnsi="B Traff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raffic" w:eastAsia="Times New Roman" w:hAnsi="B Traffic" w:cs="Times New Roman"/>
        <w:b/>
        <w:bCs/>
      </w:rPr>
    </w:tblStylePr>
    <w:tblStylePr w:type="lastCol">
      <w:rPr>
        <w:rFonts w:ascii="B Traffic" w:eastAsia="Times New Roman" w:hAnsi="B Traff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ipsy">
    <w:name w:val="tipsy"/>
    <w:basedOn w:val="Normal"/>
    <w:rsid w:val="007A2D77"/>
    <w:pPr>
      <w:bidi/>
      <w:spacing w:before="100" w:beforeAutospacing="1" w:after="100" w:afterAutospacing="1"/>
      <w:ind w:firstLine="284"/>
      <w:jc w:val="both"/>
    </w:pPr>
    <w:rPr>
      <w:sz w:val="24"/>
      <w:szCs w:val="24"/>
      <w:lang w:val="en-US" w:eastAsia="en-US"/>
    </w:rPr>
  </w:style>
  <w:style w:type="paragraph" w:customStyle="1" w:styleId="tipsy-inner">
    <w:name w:val="tipsy-inner"/>
    <w:basedOn w:val="Normal"/>
    <w:rsid w:val="007A2D77"/>
    <w:pPr>
      <w:pBdr>
        <w:top w:val="single" w:sz="6" w:space="4" w:color="A7D7F9"/>
        <w:left w:val="single" w:sz="6" w:space="6" w:color="A7D7F9"/>
        <w:bottom w:val="single" w:sz="6" w:space="3" w:color="A7D7F9"/>
        <w:right w:val="single" w:sz="6" w:space="6" w:color="A7D7F9"/>
      </w:pBdr>
      <w:shd w:val="clear" w:color="auto" w:fill="FFFFFF"/>
      <w:bidi/>
      <w:spacing w:before="100" w:beforeAutospacing="1" w:after="100" w:afterAutospacing="1"/>
      <w:ind w:firstLine="284"/>
      <w:jc w:val="both"/>
    </w:pPr>
    <w:rPr>
      <w:color w:val="000000"/>
      <w:sz w:val="24"/>
      <w:szCs w:val="24"/>
      <w:lang w:val="en-US" w:eastAsia="en-US"/>
    </w:rPr>
  </w:style>
  <w:style w:type="paragraph" w:customStyle="1" w:styleId="tipsy-arrow">
    <w:name w:val="tipsy-arrow"/>
    <w:basedOn w:val="Normal"/>
    <w:rsid w:val="007A2D77"/>
    <w:pPr>
      <w:bidi/>
      <w:spacing w:before="100" w:beforeAutospacing="1" w:after="100" w:afterAutospacing="1"/>
      <w:ind w:firstLine="284"/>
      <w:jc w:val="both"/>
    </w:pPr>
    <w:rPr>
      <w:sz w:val="24"/>
      <w:szCs w:val="24"/>
      <w:lang w:val="en-US" w:eastAsia="en-US"/>
    </w:rPr>
  </w:style>
  <w:style w:type="paragraph" w:customStyle="1" w:styleId="settings-title">
    <w:name w:val="settings-title"/>
    <w:basedOn w:val="Normal"/>
    <w:rsid w:val="007A2D77"/>
    <w:pPr>
      <w:bidi/>
      <w:spacing w:before="100" w:beforeAutospacing="1" w:after="100" w:afterAutospacing="1"/>
      <w:ind w:firstLine="284"/>
      <w:jc w:val="both"/>
    </w:pPr>
    <w:rPr>
      <w:sz w:val="24"/>
      <w:szCs w:val="28"/>
      <w:lang w:val="en-US" w:eastAsia="en-US"/>
    </w:rPr>
  </w:style>
  <w:style w:type="paragraph" w:customStyle="1" w:styleId="settings-text">
    <w:name w:val="settings-text"/>
    <w:basedOn w:val="Normal"/>
    <w:rsid w:val="007A2D77"/>
    <w:pPr>
      <w:bidi/>
      <w:spacing w:before="100" w:beforeAutospacing="1" w:after="100" w:afterAutospacing="1"/>
      <w:ind w:firstLine="284"/>
      <w:jc w:val="both"/>
    </w:pPr>
    <w:rPr>
      <w:color w:val="555555"/>
      <w:sz w:val="18"/>
      <w:szCs w:val="18"/>
      <w:lang w:val="en-US" w:eastAsia="en-US"/>
    </w:rPr>
  </w:style>
  <w:style w:type="paragraph" w:customStyle="1" w:styleId="mw-editsection">
    <w:name w:val="mw-editsection"/>
    <w:basedOn w:val="Normal"/>
    <w:rsid w:val="007A2D77"/>
    <w:pPr>
      <w:bidi/>
      <w:spacing w:before="100" w:beforeAutospacing="1" w:after="100" w:afterAutospacing="1"/>
      <w:ind w:firstLine="284"/>
      <w:jc w:val="both"/>
    </w:pPr>
    <w:rPr>
      <w:sz w:val="24"/>
      <w:szCs w:val="24"/>
      <w:lang w:val="en-US" w:eastAsia="en-US"/>
    </w:rPr>
  </w:style>
  <w:style w:type="paragraph" w:customStyle="1" w:styleId="mw-editsection-divider">
    <w:name w:val="mw-editsection-divider"/>
    <w:basedOn w:val="Normal"/>
    <w:rsid w:val="007A2D77"/>
    <w:pPr>
      <w:bidi/>
      <w:spacing w:before="100" w:beforeAutospacing="1" w:after="100" w:afterAutospacing="1"/>
      <w:ind w:firstLine="284"/>
      <w:jc w:val="both"/>
    </w:pPr>
    <w:rPr>
      <w:color w:val="555555"/>
      <w:sz w:val="24"/>
      <w:szCs w:val="24"/>
      <w:lang w:val="en-US" w:eastAsia="en-US"/>
    </w:rPr>
  </w:style>
  <w:style w:type="paragraph" w:customStyle="1" w:styleId="ve-tabmessage-appendix">
    <w:name w:val="ve-tabmessage-appendix"/>
    <w:basedOn w:val="Normal"/>
    <w:rsid w:val="007A2D77"/>
    <w:pPr>
      <w:bidi/>
      <w:spacing w:before="100" w:beforeAutospacing="1" w:after="100" w:afterAutospacing="1" w:line="343" w:lineRule="atLeast"/>
      <w:ind w:firstLine="284"/>
      <w:jc w:val="both"/>
      <w:textAlignment w:val="top"/>
    </w:pPr>
    <w:rPr>
      <w:sz w:val="17"/>
      <w:szCs w:val="17"/>
      <w:lang w:val="en-US" w:eastAsia="en-US"/>
    </w:rPr>
  </w:style>
  <w:style w:type="paragraph" w:customStyle="1" w:styleId="wbc-editpage">
    <w:name w:val="wbc-editpage"/>
    <w:basedOn w:val="Normal"/>
    <w:rsid w:val="007A2D77"/>
    <w:pPr>
      <w:bidi/>
      <w:spacing w:before="100" w:beforeAutospacing="1" w:after="100" w:afterAutospacing="1"/>
      <w:ind w:firstLine="284"/>
      <w:jc w:val="both"/>
    </w:pPr>
    <w:rPr>
      <w:sz w:val="24"/>
      <w:szCs w:val="24"/>
      <w:lang w:val="en-US" w:eastAsia="en-US"/>
    </w:rPr>
  </w:style>
  <w:style w:type="paragraph" w:customStyle="1" w:styleId="referencetooltip">
    <w:name w:val="referencetooltip"/>
    <w:basedOn w:val="Normal"/>
    <w:rsid w:val="007A2D77"/>
    <w:pPr>
      <w:bidi/>
      <w:ind w:firstLine="284"/>
      <w:jc w:val="both"/>
    </w:pPr>
    <w:rPr>
      <w:sz w:val="15"/>
      <w:szCs w:val="15"/>
      <w:lang w:val="en-US" w:eastAsia="en-US"/>
    </w:rPr>
  </w:style>
  <w:style w:type="paragraph" w:customStyle="1" w:styleId="rtflipped">
    <w:name w:val="rtflipped"/>
    <w:basedOn w:val="Normal"/>
    <w:rsid w:val="007A2D77"/>
    <w:pPr>
      <w:bidi/>
      <w:spacing w:before="100" w:beforeAutospacing="1" w:after="100" w:afterAutospacing="1"/>
      <w:ind w:firstLine="284"/>
      <w:jc w:val="both"/>
    </w:pPr>
    <w:rPr>
      <w:sz w:val="24"/>
      <w:szCs w:val="24"/>
      <w:lang w:val="en-US" w:eastAsia="en-US"/>
    </w:rPr>
  </w:style>
  <w:style w:type="paragraph" w:customStyle="1" w:styleId="rtsettings">
    <w:name w:val="rtsettings"/>
    <w:basedOn w:val="Normal"/>
    <w:rsid w:val="007A2D77"/>
    <w:pPr>
      <w:bidi/>
      <w:spacing w:after="100" w:afterAutospacing="1"/>
      <w:ind w:left="-105" w:firstLine="284"/>
      <w:jc w:val="both"/>
    </w:pPr>
    <w:rPr>
      <w:sz w:val="24"/>
      <w:szCs w:val="24"/>
      <w:lang w:val="en-US" w:eastAsia="en-US"/>
    </w:rPr>
  </w:style>
  <w:style w:type="paragraph" w:customStyle="1" w:styleId="rttarget">
    <w:name w:val="rttarget"/>
    <w:basedOn w:val="Normal"/>
    <w:rsid w:val="007A2D77"/>
    <w:pPr>
      <w:pBdr>
        <w:top w:val="single" w:sz="12" w:space="0" w:color="080086"/>
        <w:left w:val="single" w:sz="12" w:space="0" w:color="080086"/>
        <w:bottom w:val="single" w:sz="12" w:space="0" w:color="080086"/>
        <w:right w:val="single" w:sz="12" w:space="0" w:color="080086"/>
      </w:pBdr>
      <w:bidi/>
      <w:spacing w:before="100" w:beforeAutospacing="1" w:after="100" w:afterAutospacing="1"/>
      <w:ind w:firstLine="284"/>
      <w:jc w:val="both"/>
    </w:pPr>
    <w:rPr>
      <w:sz w:val="24"/>
      <w:szCs w:val="24"/>
      <w:lang w:val="en-US" w:eastAsia="en-US"/>
    </w:rPr>
  </w:style>
  <w:style w:type="paragraph" w:customStyle="1" w:styleId="cite-accessibility-label">
    <w:name w:val="cite-accessibility-label"/>
    <w:basedOn w:val="Normal"/>
    <w:rsid w:val="007A2D77"/>
    <w:pPr>
      <w:bidi/>
      <w:spacing w:before="100" w:beforeAutospacing="1" w:after="100" w:afterAutospacing="1"/>
      <w:ind w:firstLine="284"/>
      <w:jc w:val="both"/>
    </w:pPr>
    <w:rPr>
      <w:sz w:val="24"/>
      <w:szCs w:val="24"/>
      <w:lang w:val="en-US" w:eastAsia="en-US"/>
    </w:rPr>
  </w:style>
  <w:style w:type="paragraph" w:customStyle="1" w:styleId="suggestions">
    <w:name w:val="suggestions"/>
    <w:basedOn w:val="Normal"/>
    <w:rsid w:val="007A2D77"/>
    <w:pPr>
      <w:bidi/>
      <w:ind w:left="-15" w:firstLine="284"/>
      <w:jc w:val="both"/>
    </w:pPr>
    <w:rPr>
      <w:sz w:val="24"/>
      <w:szCs w:val="24"/>
      <w:lang w:val="en-US" w:eastAsia="en-US"/>
    </w:rPr>
  </w:style>
  <w:style w:type="paragraph" w:customStyle="1" w:styleId="suggestions-special">
    <w:name w:val="suggestions-special"/>
    <w:basedOn w:val="Normal"/>
    <w:rsid w:val="007A2D77"/>
    <w:pPr>
      <w:pBdr>
        <w:top w:val="single" w:sz="6" w:space="3" w:color="AAAAAA"/>
        <w:left w:val="single" w:sz="6" w:space="3" w:color="AAAAAA"/>
        <w:bottom w:val="single" w:sz="6" w:space="3" w:color="AAAAAA"/>
        <w:right w:val="single" w:sz="6" w:space="3" w:color="AAAAAA"/>
      </w:pBdr>
      <w:shd w:val="clear" w:color="auto" w:fill="FFFFFF"/>
      <w:bidi/>
      <w:spacing w:line="300" w:lineRule="atLeast"/>
      <w:ind w:firstLine="284"/>
      <w:jc w:val="both"/>
    </w:pPr>
    <w:rPr>
      <w:vanish/>
      <w:sz w:val="24"/>
      <w:szCs w:val="24"/>
      <w:lang w:val="en-US" w:eastAsia="en-US"/>
    </w:rPr>
  </w:style>
  <w:style w:type="paragraph" w:customStyle="1" w:styleId="suggestions-results">
    <w:name w:val="suggestions-results"/>
    <w:basedOn w:val="Normal"/>
    <w:rsid w:val="007A2D77"/>
    <w:pPr>
      <w:pBdr>
        <w:top w:val="single" w:sz="6" w:space="0" w:color="AAAAAA"/>
        <w:left w:val="single" w:sz="6" w:space="0" w:color="AAAAAA"/>
        <w:bottom w:val="single" w:sz="6" w:space="0" w:color="AAAAAA"/>
        <w:right w:val="single" w:sz="6" w:space="0" w:color="AAAAAA"/>
      </w:pBdr>
      <w:shd w:val="clear" w:color="auto" w:fill="FFFFFF"/>
      <w:bidi/>
      <w:ind w:firstLine="284"/>
      <w:jc w:val="both"/>
    </w:pPr>
    <w:rPr>
      <w:sz w:val="24"/>
      <w:szCs w:val="24"/>
      <w:lang w:val="en-US" w:eastAsia="en-US"/>
    </w:rPr>
  </w:style>
  <w:style w:type="paragraph" w:customStyle="1" w:styleId="suggestions-result">
    <w:name w:val="suggestions-result"/>
    <w:basedOn w:val="Normal"/>
    <w:rsid w:val="007A2D77"/>
    <w:pPr>
      <w:bidi/>
      <w:spacing w:line="360" w:lineRule="atLeast"/>
      <w:ind w:firstLine="284"/>
      <w:jc w:val="right"/>
    </w:pPr>
    <w:rPr>
      <w:color w:val="000000"/>
      <w:sz w:val="24"/>
      <w:szCs w:val="24"/>
      <w:lang w:val="en-US" w:eastAsia="en-US"/>
    </w:rPr>
  </w:style>
  <w:style w:type="paragraph" w:customStyle="1" w:styleId="suggestions-result-current">
    <w:name w:val="suggestions-result-current"/>
    <w:basedOn w:val="Normal"/>
    <w:rsid w:val="007A2D77"/>
    <w:pPr>
      <w:shd w:val="clear" w:color="auto" w:fill="4C59A6"/>
      <w:bidi/>
      <w:spacing w:before="100" w:beforeAutospacing="1" w:after="100" w:afterAutospacing="1"/>
      <w:ind w:firstLine="284"/>
      <w:jc w:val="both"/>
    </w:pPr>
    <w:rPr>
      <w:color w:val="FFFFFF"/>
      <w:sz w:val="24"/>
      <w:szCs w:val="24"/>
      <w:lang w:val="en-US" w:eastAsia="en-US"/>
    </w:rPr>
  </w:style>
  <w:style w:type="paragraph" w:customStyle="1" w:styleId="autoellipsis-matched">
    <w:name w:val="autoellipsis-matched"/>
    <w:basedOn w:val="Normal"/>
    <w:rsid w:val="007A2D77"/>
    <w:pPr>
      <w:bidi/>
      <w:spacing w:before="100" w:beforeAutospacing="1" w:after="100" w:afterAutospacing="1"/>
      <w:ind w:firstLine="284"/>
      <w:jc w:val="both"/>
    </w:pPr>
    <w:rPr>
      <w:b/>
      <w:bCs/>
      <w:sz w:val="24"/>
      <w:szCs w:val="24"/>
      <w:lang w:val="en-US" w:eastAsia="en-US"/>
    </w:rPr>
  </w:style>
  <w:style w:type="paragraph" w:customStyle="1" w:styleId="highlight">
    <w:name w:val="highlight"/>
    <w:basedOn w:val="Normal"/>
    <w:rsid w:val="007A2D77"/>
    <w:pPr>
      <w:bidi/>
      <w:spacing w:before="100" w:beforeAutospacing="1" w:after="100" w:afterAutospacing="1"/>
      <w:ind w:firstLine="284"/>
      <w:jc w:val="both"/>
    </w:pPr>
    <w:rPr>
      <w:b/>
      <w:bCs/>
      <w:sz w:val="24"/>
      <w:szCs w:val="24"/>
      <w:lang w:val="en-US" w:eastAsia="en-US"/>
    </w:rPr>
  </w:style>
  <w:style w:type="paragraph" w:customStyle="1" w:styleId="postedit-container">
    <w:name w:val="postedit-container"/>
    <w:basedOn w:val="Normal"/>
    <w:rsid w:val="007A2D77"/>
    <w:pPr>
      <w:bidi/>
      <w:ind w:firstLine="284"/>
      <w:jc w:val="both"/>
    </w:pPr>
    <w:rPr>
      <w:lang w:val="en-US" w:eastAsia="en-US"/>
    </w:rPr>
  </w:style>
  <w:style w:type="paragraph" w:customStyle="1" w:styleId="postedit">
    <w:name w:val="postedit"/>
    <w:basedOn w:val="Normal"/>
    <w:rsid w:val="007A2D77"/>
    <w:pPr>
      <w:pBdr>
        <w:top w:val="single" w:sz="6" w:space="7" w:color="DCD9D9"/>
        <w:left w:val="single" w:sz="6" w:space="31" w:color="DCD9D9"/>
        <w:bottom w:val="single" w:sz="6" w:space="7" w:color="DCD9D9"/>
        <w:right w:val="single" w:sz="6" w:space="13" w:color="DCD9D9"/>
      </w:pBdr>
      <w:shd w:val="clear" w:color="auto" w:fill="F4F4F4"/>
      <w:bidi/>
      <w:spacing w:before="100" w:beforeAutospacing="1" w:after="100" w:afterAutospacing="1" w:line="374" w:lineRule="atLeast"/>
      <w:ind w:firstLine="284"/>
      <w:jc w:val="both"/>
    </w:pPr>
    <w:rPr>
      <w:color w:val="626465"/>
      <w:sz w:val="24"/>
      <w:szCs w:val="24"/>
      <w:lang w:val="en-US" w:eastAsia="en-US"/>
    </w:rPr>
  </w:style>
  <w:style w:type="paragraph" w:customStyle="1" w:styleId="postedit-icon">
    <w:name w:val="postedit-icon"/>
    <w:basedOn w:val="Normal"/>
    <w:rsid w:val="007A2D77"/>
    <w:pPr>
      <w:bidi/>
      <w:spacing w:before="100" w:beforeAutospacing="1" w:after="100" w:afterAutospacing="1" w:line="375" w:lineRule="atLeast"/>
      <w:ind w:firstLine="284"/>
      <w:jc w:val="both"/>
    </w:pPr>
    <w:rPr>
      <w:sz w:val="24"/>
      <w:szCs w:val="24"/>
      <w:lang w:val="en-US" w:eastAsia="en-US"/>
    </w:rPr>
  </w:style>
  <w:style w:type="paragraph" w:customStyle="1" w:styleId="postedit-icon-checkmark">
    <w:name w:val="postedit-icon-checkmark"/>
    <w:basedOn w:val="Normal"/>
    <w:rsid w:val="007A2D77"/>
    <w:pPr>
      <w:bidi/>
      <w:spacing w:before="100" w:beforeAutospacing="1" w:after="100" w:afterAutospacing="1"/>
      <w:ind w:firstLine="284"/>
      <w:jc w:val="both"/>
    </w:pPr>
    <w:rPr>
      <w:sz w:val="24"/>
      <w:szCs w:val="24"/>
      <w:lang w:val="en-US" w:eastAsia="en-US"/>
    </w:rPr>
  </w:style>
  <w:style w:type="paragraph" w:customStyle="1" w:styleId="postedit-close">
    <w:name w:val="postedit-close"/>
    <w:basedOn w:val="Normal"/>
    <w:rsid w:val="007A2D77"/>
    <w:pPr>
      <w:bidi/>
      <w:spacing w:before="100" w:beforeAutospacing="1" w:after="100" w:afterAutospacing="1" w:line="552" w:lineRule="atLeast"/>
      <w:ind w:firstLine="284"/>
      <w:jc w:val="both"/>
    </w:pPr>
    <w:rPr>
      <w:b/>
      <w:bCs/>
      <w:color w:val="000000"/>
      <w:sz w:val="30"/>
      <w:szCs w:val="30"/>
      <w:lang w:val="en-US" w:eastAsia="en-US"/>
    </w:rPr>
  </w:style>
  <w:style w:type="paragraph" w:customStyle="1" w:styleId="mwembedplayer">
    <w:name w:val="mwembedplayer"/>
    <w:basedOn w:val="Normal"/>
    <w:rsid w:val="007A2D77"/>
    <w:pPr>
      <w:bidi/>
      <w:spacing w:before="100" w:beforeAutospacing="1" w:after="100" w:afterAutospacing="1"/>
      <w:ind w:firstLine="284"/>
      <w:jc w:val="both"/>
    </w:pPr>
    <w:rPr>
      <w:sz w:val="24"/>
      <w:szCs w:val="24"/>
      <w:lang w:val="en-US" w:eastAsia="en-US"/>
    </w:rPr>
  </w:style>
  <w:style w:type="paragraph" w:customStyle="1" w:styleId="loadingspinner">
    <w:name w:val="loadingspinner"/>
    <w:basedOn w:val="Normal"/>
    <w:rsid w:val="007A2D77"/>
    <w:pPr>
      <w:bidi/>
      <w:spacing w:before="100" w:beforeAutospacing="1" w:after="100" w:afterAutospacing="1"/>
      <w:ind w:firstLine="284"/>
      <w:jc w:val="both"/>
    </w:pPr>
    <w:rPr>
      <w:sz w:val="24"/>
      <w:szCs w:val="24"/>
      <w:lang w:val="en-US" w:eastAsia="en-US"/>
    </w:rPr>
  </w:style>
  <w:style w:type="paragraph" w:customStyle="1" w:styleId="mw-imported-resource">
    <w:name w:val="mw-imported-resource"/>
    <w:basedOn w:val="Normal"/>
    <w:rsid w:val="007A2D77"/>
    <w:pPr>
      <w:pBdr>
        <w:top w:val="single" w:sz="6" w:space="0" w:color="000000"/>
        <w:left w:val="single" w:sz="6" w:space="0" w:color="000000"/>
        <w:bottom w:val="single" w:sz="6" w:space="0" w:color="000000"/>
        <w:right w:val="single" w:sz="6" w:space="0" w:color="000000"/>
      </w:pBdr>
      <w:bidi/>
      <w:spacing w:before="100" w:beforeAutospacing="1" w:after="100" w:afterAutospacing="1"/>
      <w:ind w:firstLine="284"/>
      <w:jc w:val="both"/>
    </w:pPr>
    <w:rPr>
      <w:sz w:val="24"/>
      <w:szCs w:val="24"/>
      <w:lang w:val="en-US" w:eastAsia="en-US"/>
    </w:rPr>
  </w:style>
  <w:style w:type="paragraph" w:customStyle="1" w:styleId="kaltura-icon">
    <w:name w:val="kaltura-icon"/>
    <w:basedOn w:val="Normal"/>
    <w:rsid w:val="007A2D77"/>
    <w:pPr>
      <w:bidi/>
      <w:spacing w:before="30" w:after="100" w:afterAutospacing="1"/>
      <w:ind w:right="45" w:firstLine="284"/>
      <w:jc w:val="both"/>
    </w:pPr>
    <w:rPr>
      <w:sz w:val="24"/>
      <w:szCs w:val="24"/>
      <w:lang w:val="en-US" w:eastAsia="en-US"/>
    </w:rPr>
  </w:style>
  <w:style w:type="paragraph" w:customStyle="1" w:styleId="mw-fullscreen-overlay">
    <w:name w:val="mw-fullscreen-overlay"/>
    <w:basedOn w:val="Normal"/>
    <w:rsid w:val="007A2D77"/>
    <w:pPr>
      <w:shd w:val="clear" w:color="auto" w:fill="000000"/>
      <w:bidi/>
      <w:spacing w:before="100" w:beforeAutospacing="1" w:after="100" w:afterAutospacing="1"/>
      <w:ind w:firstLine="284"/>
      <w:jc w:val="both"/>
    </w:pPr>
    <w:rPr>
      <w:sz w:val="24"/>
      <w:szCs w:val="24"/>
      <w:lang w:val="en-US" w:eastAsia="en-US"/>
    </w:rPr>
  </w:style>
  <w:style w:type="paragraph" w:customStyle="1" w:styleId="play-btn-large">
    <w:name w:val="play-btn-large"/>
    <w:basedOn w:val="Normal"/>
    <w:rsid w:val="007A2D77"/>
    <w:pPr>
      <w:bidi/>
      <w:spacing w:before="100" w:beforeAutospacing="1" w:after="100" w:afterAutospacing="1"/>
      <w:ind w:firstLine="284"/>
      <w:jc w:val="both"/>
    </w:pPr>
    <w:rPr>
      <w:sz w:val="24"/>
      <w:szCs w:val="24"/>
      <w:lang w:val="en-US" w:eastAsia="en-US"/>
    </w:rPr>
  </w:style>
  <w:style w:type="paragraph" w:customStyle="1" w:styleId="carouselcontainer">
    <w:name w:val="carouselcontainer"/>
    <w:basedOn w:val="Normal"/>
    <w:rsid w:val="007A2D77"/>
    <w:pPr>
      <w:bidi/>
      <w:spacing w:before="100" w:beforeAutospacing="1" w:after="100" w:afterAutospacing="1"/>
      <w:ind w:firstLine="284"/>
      <w:jc w:val="both"/>
    </w:pPr>
    <w:rPr>
      <w:sz w:val="24"/>
      <w:szCs w:val="24"/>
      <w:lang w:val="en-US" w:eastAsia="en-US"/>
    </w:rPr>
  </w:style>
  <w:style w:type="paragraph" w:customStyle="1" w:styleId="carouselvideotitle">
    <w:name w:val="carouselvideotitle"/>
    <w:basedOn w:val="Normal"/>
    <w:rsid w:val="007A2D77"/>
    <w:pPr>
      <w:bidi/>
      <w:spacing w:before="100" w:beforeAutospacing="1" w:after="100" w:afterAutospacing="1"/>
      <w:ind w:firstLine="284"/>
      <w:jc w:val="both"/>
    </w:pPr>
    <w:rPr>
      <w:b/>
      <w:bCs/>
      <w:color w:val="FFFFFF"/>
      <w:sz w:val="24"/>
      <w:szCs w:val="24"/>
      <w:lang w:val="en-US" w:eastAsia="en-US"/>
    </w:rPr>
  </w:style>
  <w:style w:type="paragraph" w:customStyle="1" w:styleId="carouselvideotitletext">
    <w:name w:val="carouselvideotitletext"/>
    <w:basedOn w:val="Normal"/>
    <w:rsid w:val="007A2D77"/>
    <w:pPr>
      <w:bidi/>
      <w:spacing w:before="100" w:beforeAutospacing="1" w:after="100" w:afterAutospacing="1"/>
      <w:ind w:firstLine="284"/>
      <w:jc w:val="both"/>
    </w:pPr>
    <w:rPr>
      <w:sz w:val="24"/>
      <w:szCs w:val="24"/>
      <w:lang w:val="en-US" w:eastAsia="en-US"/>
    </w:rPr>
  </w:style>
  <w:style w:type="paragraph" w:customStyle="1" w:styleId="carouseltitleduration">
    <w:name w:val="carouseltitleduration"/>
    <w:basedOn w:val="Normal"/>
    <w:rsid w:val="007A2D77"/>
    <w:pPr>
      <w:shd w:val="clear" w:color="auto" w:fill="5A5A5A"/>
      <w:bidi/>
      <w:spacing w:before="100" w:beforeAutospacing="1" w:after="100" w:afterAutospacing="1"/>
      <w:ind w:firstLine="284"/>
      <w:jc w:val="both"/>
    </w:pPr>
    <w:rPr>
      <w:color w:val="D9D9D9"/>
      <w:lang w:val="en-US" w:eastAsia="en-US"/>
    </w:rPr>
  </w:style>
  <w:style w:type="paragraph" w:customStyle="1" w:styleId="carouselimgtitle">
    <w:name w:val="carouselimgtitle"/>
    <w:basedOn w:val="Normal"/>
    <w:rsid w:val="007A2D77"/>
    <w:pPr>
      <w:bidi/>
      <w:spacing w:before="100" w:beforeAutospacing="1" w:after="100" w:afterAutospacing="1"/>
      <w:ind w:firstLine="284"/>
      <w:jc w:val="center"/>
    </w:pPr>
    <w:rPr>
      <w:color w:val="FFFFFF"/>
      <w:sz w:val="24"/>
      <w:szCs w:val="24"/>
      <w:lang w:val="en-US" w:eastAsia="en-US"/>
    </w:rPr>
  </w:style>
  <w:style w:type="paragraph" w:customStyle="1" w:styleId="carouselimgduration">
    <w:name w:val="carouselimgduration"/>
    <w:basedOn w:val="Normal"/>
    <w:rsid w:val="007A2D77"/>
    <w:pPr>
      <w:bidi/>
      <w:spacing w:before="100" w:beforeAutospacing="1" w:after="100" w:afterAutospacing="1"/>
      <w:ind w:firstLine="284"/>
      <w:jc w:val="both"/>
    </w:pPr>
    <w:rPr>
      <w:color w:val="FFFFFF"/>
      <w:sz w:val="24"/>
      <w:szCs w:val="24"/>
      <w:lang w:val="en-US" w:eastAsia="en-US"/>
    </w:rPr>
  </w:style>
  <w:style w:type="paragraph" w:customStyle="1" w:styleId="carouselprevbutton">
    <w:name w:val="carouselprevbutton"/>
    <w:basedOn w:val="Normal"/>
    <w:rsid w:val="007A2D77"/>
    <w:pPr>
      <w:bidi/>
      <w:spacing w:before="100" w:beforeAutospacing="1" w:after="100" w:afterAutospacing="1"/>
      <w:ind w:firstLine="284"/>
      <w:jc w:val="both"/>
    </w:pPr>
    <w:rPr>
      <w:sz w:val="24"/>
      <w:szCs w:val="24"/>
      <w:lang w:val="en-US" w:eastAsia="en-US"/>
    </w:rPr>
  </w:style>
  <w:style w:type="paragraph" w:customStyle="1" w:styleId="carouselnextbutton">
    <w:name w:val="carouselnextbutton"/>
    <w:basedOn w:val="Normal"/>
    <w:rsid w:val="007A2D77"/>
    <w:pPr>
      <w:bidi/>
      <w:spacing w:before="100" w:beforeAutospacing="1" w:after="100" w:afterAutospacing="1"/>
      <w:ind w:firstLine="284"/>
      <w:jc w:val="both"/>
    </w:pPr>
    <w:rPr>
      <w:sz w:val="24"/>
      <w:szCs w:val="24"/>
      <w:lang w:val="en-US" w:eastAsia="en-US"/>
    </w:rPr>
  </w:style>
  <w:style w:type="paragraph" w:customStyle="1" w:styleId="alert-container">
    <w:name w:val="alert-container"/>
    <w:basedOn w:val="Normal"/>
    <w:rsid w:val="007A2D77"/>
    <w:pPr>
      <w:bidi/>
      <w:spacing w:before="100" w:beforeAutospacing="1" w:after="100" w:afterAutospacing="1"/>
      <w:ind w:firstLine="284"/>
      <w:jc w:val="both"/>
    </w:pPr>
    <w:rPr>
      <w:sz w:val="24"/>
      <w:szCs w:val="24"/>
      <w:lang w:val="en-US" w:eastAsia="en-US"/>
    </w:rPr>
  </w:style>
  <w:style w:type="paragraph" w:customStyle="1" w:styleId="alert-title">
    <w:name w:val="alert-title"/>
    <w:basedOn w:val="Normal"/>
    <w:rsid w:val="007A2D77"/>
    <w:pPr>
      <w:pBdr>
        <w:bottom w:val="single" w:sz="6" w:space="4" w:color="D1D1D1"/>
      </w:pBdr>
      <w:shd w:val="clear" w:color="auto" w:fill="E6E6E6"/>
      <w:bidi/>
      <w:spacing w:before="100" w:beforeAutospacing="1" w:after="100" w:afterAutospacing="1"/>
      <w:ind w:firstLine="284"/>
      <w:jc w:val="both"/>
    </w:pPr>
    <w:rPr>
      <w:sz w:val="21"/>
      <w:szCs w:val="21"/>
      <w:lang w:val="en-US" w:eastAsia="en-US"/>
    </w:rPr>
  </w:style>
  <w:style w:type="paragraph" w:customStyle="1" w:styleId="alert-message">
    <w:name w:val="alert-message"/>
    <w:basedOn w:val="Normal"/>
    <w:rsid w:val="007A2D77"/>
    <w:pPr>
      <w:bidi/>
      <w:spacing w:before="100" w:beforeAutospacing="1" w:after="100" w:afterAutospacing="1"/>
      <w:ind w:firstLine="284"/>
      <w:jc w:val="center"/>
    </w:pPr>
    <w:rPr>
      <w:sz w:val="21"/>
      <w:szCs w:val="21"/>
      <w:lang w:val="en-US" w:eastAsia="en-US"/>
    </w:rPr>
  </w:style>
  <w:style w:type="paragraph" w:customStyle="1" w:styleId="alert-buttons-container">
    <w:name w:val="alert-buttons-container"/>
    <w:basedOn w:val="Normal"/>
    <w:rsid w:val="007A2D77"/>
    <w:pPr>
      <w:bidi/>
      <w:spacing w:before="100" w:beforeAutospacing="1" w:after="100" w:afterAutospacing="1"/>
      <w:ind w:firstLine="284"/>
      <w:jc w:val="center"/>
    </w:pPr>
    <w:rPr>
      <w:sz w:val="24"/>
      <w:szCs w:val="24"/>
      <w:lang w:val="en-US" w:eastAsia="en-US"/>
    </w:rPr>
  </w:style>
  <w:style w:type="paragraph" w:customStyle="1" w:styleId="alert-button">
    <w:name w:val="alert-button"/>
    <w:basedOn w:val="Normal"/>
    <w:rsid w:val="007A2D77"/>
    <w:pPr>
      <w:shd w:val="clear" w:color="auto" w:fill="474747"/>
      <w:bidi/>
      <w:spacing w:before="100" w:beforeAutospacing="1" w:after="100" w:afterAutospacing="1"/>
      <w:ind w:firstLine="284"/>
      <w:jc w:val="both"/>
    </w:pPr>
    <w:rPr>
      <w:color w:val="FFFFFF"/>
      <w:sz w:val="24"/>
      <w:szCs w:val="24"/>
      <w:lang w:val="en-US" w:eastAsia="en-US"/>
    </w:rPr>
  </w:style>
  <w:style w:type="paragraph" w:customStyle="1" w:styleId="mw-notification-area">
    <w:name w:val="mw-notification-area"/>
    <w:basedOn w:val="Normal"/>
    <w:rsid w:val="007A2D77"/>
    <w:pPr>
      <w:bidi/>
      <w:spacing w:before="100" w:beforeAutospacing="1" w:after="100" w:afterAutospacing="1"/>
      <w:ind w:firstLine="284"/>
      <w:jc w:val="both"/>
    </w:pPr>
    <w:rPr>
      <w:sz w:val="24"/>
      <w:szCs w:val="24"/>
      <w:lang w:val="en-US" w:eastAsia="en-US"/>
    </w:rPr>
  </w:style>
  <w:style w:type="paragraph" w:customStyle="1" w:styleId="mw-notification">
    <w:name w:val="mw-notification"/>
    <w:basedOn w:val="Normal"/>
    <w:rsid w:val="007A2D77"/>
    <w:pPr>
      <w:pBdr>
        <w:top w:val="single" w:sz="6" w:space="3" w:color="DDDDDD"/>
        <w:left w:val="single" w:sz="6" w:space="12" w:color="DDDDDD"/>
        <w:bottom w:val="single" w:sz="6" w:space="3" w:color="DDDDDD"/>
        <w:right w:val="single" w:sz="6" w:space="12" w:color="DDDDDD"/>
      </w:pBdr>
      <w:shd w:val="clear" w:color="auto" w:fill="FCFCFC"/>
      <w:bidi/>
      <w:spacing w:before="100" w:beforeAutospacing="1" w:after="120"/>
      <w:ind w:firstLine="284"/>
      <w:jc w:val="both"/>
    </w:pPr>
    <w:rPr>
      <w:sz w:val="24"/>
      <w:szCs w:val="24"/>
      <w:lang w:val="en-US" w:eastAsia="en-US"/>
    </w:rPr>
  </w:style>
  <w:style w:type="paragraph" w:customStyle="1" w:styleId="mw-notification-title">
    <w:name w:val="mw-notification-title"/>
    <w:basedOn w:val="Normal"/>
    <w:rsid w:val="007A2D77"/>
    <w:pPr>
      <w:bidi/>
      <w:spacing w:before="100" w:beforeAutospacing="1" w:after="100" w:afterAutospacing="1"/>
      <w:ind w:firstLine="284"/>
      <w:jc w:val="both"/>
    </w:pPr>
    <w:rPr>
      <w:b/>
      <w:bCs/>
      <w:sz w:val="24"/>
      <w:szCs w:val="24"/>
      <w:lang w:val="en-US" w:eastAsia="en-US"/>
    </w:rPr>
  </w:style>
  <w:style w:type="paragraph" w:customStyle="1" w:styleId="references-small">
    <w:name w:val="references-small"/>
    <w:basedOn w:val="Normal"/>
    <w:rsid w:val="007A2D77"/>
    <w:pPr>
      <w:bidi/>
      <w:spacing w:before="100" w:beforeAutospacing="1" w:after="100" w:afterAutospacing="1"/>
      <w:ind w:firstLine="284"/>
      <w:jc w:val="both"/>
    </w:pPr>
    <w:rPr>
      <w:sz w:val="24"/>
      <w:szCs w:val="28"/>
      <w:lang w:val="en-US" w:eastAsia="en-US"/>
    </w:rPr>
  </w:style>
  <w:style w:type="paragraph" w:customStyle="1" w:styleId="logoten">
    <w:name w:val="logoten"/>
    <w:basedOn w:val="Normal"/>
    <w:rsid w:val="007A2D77"/>
    <w:pPr>
      <w:bidi/>
      <w:spacing w:before="100" w:beforeAutospacing="1" w:after="100" w:afterAutospacing="1"/>
      <w:ind w:firstLine="284"/>
      <w:jc w:val="both"/>
    </w:pPr>
    <w:rPr>
      <w:sz w:val="24"/>
      <w:szCs w:val="24"/>
      <w:lang w:val="en-US" w:eastAsia="en-US"/>
    </w:rPr>
  </w:style>
  <w:style w:type="paragraph" w:customStyle="1" w:styleId="navbox">
    <w:name w:val="navbox"/>
    <w:basedOn w:val="Normal"/>
    <w:rsid w:val="007A2D77"/>
    <w:pPr>
      <w:pBdr>
        <w:top w:val="single" w:sz="6" w:space="1" w:color="AAAAAA"/>
        <w:left w:val="single" w:sz="6" w:space="1" w:color="AAAAAA"/>
        <w:bottom w:val="single" w:sz="6" w:space="1" w:color="AAAAAA"/>
        <w:right w:val="single" w:sz="6" w:space="1" w:color="AAAAAA"/>
      </w:pBdr>
      <w:shd w:val="clear" w:color="auto" w:fill="FDFDFD"/>
      <w:bidi/>
      <w:spacing w:before="100" w:beforeAutospacing="1" w:after="100" w:afterAutospacing="1"/>
      <w:ind w:firstLine="284"/>
      <w:jc w:val="center"/>
    </w:pPr>
    <w:rPr>
      <w:sz w:val="21"/>
      <w:szCs w:val="21"/>
      <w:lang w:val="en-US" w:eastAsia="en-US"/>
    </w:rPr>
  </w:style>
  <w:style w:type="paragraph" w:customStyle="1" w:styleId="navbox-inner">
    <w:name w:val="navbox-inner"/>
    <w:basedOn w:val="Normal"/>
    <w:rsid w:val="007A2D77"/>
    <w:pPr>
      <w:bidi/>
      <w:spacing w:before="100" w:beforeAutospacing="1" w:after="100" w:afterAutospacing="1"/>
      <w:ind w:firstLine="284"/>
      <w:jc w:val="both"/>
    </w:pPr>
    <w:rPr>
      <w:sz w:val="24"/>
      <w:szCs w:val="24"/>
      <w:lang w:val="en-US" w:eastAsia="en-US"/>
    </w:rPr>
  </w:style>
  <w:style w:type="paragraph" w:customStyle="1" w:styleId="navbox-subgroup">
    <w:name w:val="navbox-subgroup"/>
    <w:basedOn w:val="Normal"/>
    <w:rsid w:val="007A2D77"/>
    <w:pPr>
      <w:shd w:val="clear" w:color="auto" w:fill="FDFDFD"/>
      <w:bidi/>
      <w:spacing w:before="100" w:beforeAutospacing="1" w:after="100" w:afterAutospacing="1"/>
      <w:ind w:firstLine="284"/>
      <w:jc w:val="both"/>
    </w:pPr>
    <w:rPr>
      <w:sz w:val="24"/>
      <w:szCs w:val="24"/>
      <w:lang w:val="en-US" w:eastAsia="en-US"/>
    </w:rPr>
  </w:style>
  <w:style w:type="paragraph" w:customStyle="1" w:styleId="navbox-group">
    <w:name w:val="navbox-group"/>
    <w:basedOn w:val="Normal"/>
    <w:rsid w:val="007A2D77"/>
    <w:pPr>
      <w:bidi/>
      <w:spacing w:before="100" w:beforeAutospacing="1" w:after="100" w:afterAutospacing="1" w:line="360" w:lineRule="atLeast"/>
      <w:ind w:firstLine="284"/>
      <w:jc w:val="center"/>
    </w:pPr>
    <w:rPr>
      <w:sz w:val="24"/>
      <w:szCs w:val="24"/>
      <w:lang w:val="en-US" w:eastAsia="en-US"/>
    </w:rPr>
  </w:style>
  <w:style w:type="paragraph" w:customStyle="1" w:styleId="navbox-title">
    <w:name w:val="navbox-title"/>
    <w:basedOn w:val="Normal"/>
    <w:rsid w:val="007A2D77"/>
    <w:pPr>
      <w:shd w:val="clear" w:color="auto" w:fill="CCCCFF"/>
      <w:bidi/>
      <w:spacing w:before="100" w:beforeAutospacing="1" w:after="100" w:afterAutospacing="1" w:line="360" w:lineRule="atLeast"/>
      <w:ind w:firstLine="284"/>
      <w:jc w:val="center"/>
    </w:pPr>
    <w:rPr>
      <w:sz w:val="24"/>
      <w:szCs w:val="24"/>
      <w:lang w:val="en-US" w:eastAsia="en-US"/>
    </w:rPr>
  </w:style>
  <w:style w:type="paragraph" w:customStyle="1" w:styleId="navbox-abovebelow">
    <w:name w:val="navbox-abovebelow"/>
    <w:basedOn w:val="Normal"/>
    <w:rsid w:val="007A2D77"/>
    <w:pPr>
      <w:shd w:val="clear" w:color="auto" w:fill="DDDDFF"/>
      <w:bidi/>
      <w:spacing w:before="100" w:beforeAutospacing="1" w:after="100" w:afterAutospacing="1" w:line="360" w:lineRule="atLeast"/>
      <w:ind w:firstLine="284"/>
      <w:jc w:val="center"/>
    </w:pPr>
    <w:rPr>
      <w:sz w:val="24"/>
      <w:szCs w:val="24"/>
      <w:lang w:val="en-US" w:eastAsia="en-US"/>
    </w:rPr>
  </w:style>
  <w:style w:type="paragraph" w:customStyle="1" w:styleId="navbox-list">
    <w:name w:val="navbox-list"/>
    <w:basedOn w:val="Normal"/>
    <w:rsid w:val="007A2D77"/>
    <w:pPr>
      <w:bidi/>
      <w:spacing w:before="100" w:beforeAutospacing="1" w:after="100" w:afterAutospacing="1" w:line="432" w:lineRule="atLeast"/>
      <w:ind w:firstLine="284"/>
      <w:jc w:val="both"/>
    </w:pPr>
    <w:rPr>
      <w:sz w:val="24"/>
      <w:szCs w:val="24"/>
      <w:lang w:val="en-US" w:eastAsia="en-US"/>
    </w:rPr>
  </w:style>
  <w:style w:type="paragraph" w:customStyle="1" w:styleId="navbox-even">
    <w:name w:val="navbox-even"/>
    <w:basedOn w:val="Normal"/>
    <w:rsid w:val="007A2D77"/>
    <w:pPr>
      <w:shd w:val="clear" w:color="auto" w:fill="F7F7F7"/>
      <w:bidi/>
      <w:spacing w:before="100" w:beforeAutospacing="1" w:after="100" w:afterAutospacing="1"/>
      <w:ind w:firstLine="284"/>
      <w:jc w:val="both"/>
    </w:pPr>
    <w:rPr>
      <w:sz w:val="24"/>
      <w:szCs w:val="24"/>
      <w:lang w:val="en-US" w:eastAsia="en-US"/>
    </w:rPr>
  </w:style>
  <w:style w:type="paragraph" w:customStyle="1" w:styleId="navbox-odd">
    <w:name w:val="navbox-odd"/>
    <w:basedOn w:val="Normal"/>
    <w:rsid w:val="007A2D77"/>
    <w:pPr>
      <w:bidi/>
      <w:spacing w:before="100" w:beforeAutospacing="1" w:after="100" w:afterAutospacing="1"/>
      <w:ind w:firstLine="284"/>
      <w:jc w:val="both"/>
    </w:pPr>
    <w:rPr>
      <w:sz w:val="24"/>
      <w:szCs w:val="24"/>
      <w:lang w:val="en-US" w:eastAsia="en-US"/>
    </w:rPr>
  </w:style>
  <w:style w:type="paragraph" w:customStyle="1" w:styleId="navbar">
    <w:name w:val="navbar"/>
    <w:basedOn w:val="Normal"/>
    <w:rsid w:val="007A2D77"/>
    <w:pPr>
      <w:bidi/>
      <w:spacing w:before="100" w:beforeAutospacing="1" w:after="100" w:afterAutospacing="1"/>
      <w:ind w:firstLine="284"/>
      <w:jc w:val="both"/>
    </w:pPr>
    <w:rPr>
      <w:sz w:val="21"/>
      <w:szCs w:val="21"/>
      <w:lang w:val="en-US" w:eastAsia="en-US"/>
    </w:rPr>
  </w:style>
  <w:style w:type="paragraph" w:customStyle="1" w:styleId="collapsebutton">
    <w:name w:val="collapsebutton"/>
    <w:basedOn w:val="Normal"/>
    <w:rsid w:val="007A2D77"/>
    <w:pPr>
      <w:bidi/>
      <w:spacing w:before="100" w:beforeAutospacing="1" w:after="100" w:afterAutospacing="1"/>
      <w:ind w:right="120" w:firstLine="284"/>
      <w:jc w:val="both"/>
    </w:pPr>
    <w:rPr>
      <w:sz w:val="24"/>
      <w:szCs w:val="24"/>
      <w:lang w:val="en-US" w:eastAsia="en-US"/>
    </w:rPr>
  </w:style>
  <w:style w:type="paragraph" w:customStyle="1" w:styleId="infobox">
    <w:name w:val="infobox"/>
    <w:basedOn w:val="Normal"/>
    <w:rsid w:val="007A2D77"/>
    <w:pPr>
      <w:pBdr>
        <w:top w:val="single" w:sz="6" w:space="2" w:color="AAAAAA"/>
        <w:left w:val="single" w:sz="6" w:space="2" w:color="AAAAAA"/>
        <w:bottom w:val="single" w:sz="6" w:space="2" w:color="AAAAAA"/>
        <w:right w:val="single" w:sz="6" w:space="2" w:color="AAAAAA"/>
      </w:pBdr>
      <w:shd w:val="clear" w:color="auto" w:fill="F9F9F9"/>
      <w:bidi/>
      <w:spacing w:before="120" w:after="120" w:line="360" w:lineRule="atLeast"/>
      <w:ind w:right="240" w:firstLine="284"/>
      <w:jc w:val="right"/>
    </w:pPr>
    <w:rPr>
      <w:color w:val="000000"/>
      <w:sz w:val="21"/>
      <w:szCs w:val="21"/>
      <w:lang w:val="en-US" w:eastAsia="en-US"/>
    </w:rPr>
  </w:style>
  <w:style w:type="paragraph" w:customStyle="1" w:styleId="notice">
    <w:name w:val="notice"/>
    <w:basedOn w:val="Normal"/>
    <w:rsid w:val="007A2D77"/>
    <w:pPr>
      <w:bidi/>
      <w:spacing w:before="240" w:after="240"/>
      <w:ind w:left="240" w:right="240" w:firstLine="284"/>
      <w:jc w:val="both"/>
    </w:pPr>
    <w:rPr>
      <w:sz w:val="24"/>
      <w:szCs w:val="24"/>
      <w:lang w:val="en-US" w:eastAsia="en-US"/>
    </w:rPr>
  </w:style>
  <w:style w:type="paragraph" w:customStyle="1" w:styleId="spoiler">
    <w:name w:val="spoiler"/>
    <w:basedOn w:val="Normal"/>
    <w:rsid w:val="007A2D77"/>
    <w:pPr>
      <w:pBdr>
        <w:top w:val="single" w:sz="12" w:space="0" w:color="DDDDDD"/>
        <w:bottom w:val="single" w:sz="12" w:space="0" w:color="DDDDDD"/>
      </w:pBdr>
      <w:bidi/>
      <w:spacing w:before="100" w:beforeAutospacing="1" w:after="100" w:afterAutospacing="1"/>
      <w:ind w:firstLine="284"/>
      <w:jc w:val="both"/>
    </w:pPr>
    <w:rPr>
      <w:sz w:val="24"/>
      <w:szCs w:val="24"/>
      <w:lang w:val="en-US" w:eastAsia="en-US"/>
    </w:rPr>
  </w:style>
  <w:style w:type="paragraph" w:customStyle="1" w:styleId="talk-notice">
    <w:name w:val="talk-notice"/>
    <w:basedOn w:val="Normal"/>
    <w:rsid w:val="007A2D77"/>
    <w:pPr>
      <w:pBdr>
        <w:top w:val="single" w:sz="6" w:space="0" w:color="C0C090"/>
        <w:left w:val="single" w:sz="6" w:space="0" w:color="C0C090"/>
        <w:bottom w:val="single" w:sz="6" w:space="0" w:color="C0C090"/>
        <w:right w:val="single" w:sz="6" w:space="0" w:color="C0C090"/>
      </w:pBdr>
      <w:shd w:val="clear" w:color="auto" w:fill="F8EABA"/>
      <w:bidi/>
      <w:spacing w:before="100" w:beforeAutospacing="1" w:after="45"/>
      <w:ind w:firstLine="284"/>
      <w:jc w:val="both"/>
    </w:pPr>
    <w:rPr>
      <w:sz w:val="24"/>
      <w:szCs w:val="24"/>
      <w:lang w:val="en-US" w:eastAsia="en-US"/>
    </w:rPr>
  </w:style>
  <w:style w:type="paragraph" w:customStyle="1" w:styleId="notice-text">
    <w:name w:val="notice-text"/>
    <w:basedOn w:val="Normal"/>
    <w:rsid w:val="007A2D77"/>
    <w:pPr>
      <w:bidi/>
      <w:spacing w:before="100" w:beforeAutospacing="1" w:after="100" w:afterAutospacing="1"/>
      <w:ind w:firstLine="284"/>
      <w:jc w:val="both"/>
    </w:pPr>
    <w:rPr>
      <w:rFonts w:ascii="Tahoma" w:hAnsi="Tahoma" w:cs="Tahoma"/>
      <w:sz w:val="24"/>
      <w:szCs w:val="24"/>
      <w:lang w:val="en-US" w:eastAsia="en-US"/>
    </w:rPr>
  </w:style>
  <w:style w:type="paragraph" w:customStyle="1" w:styleId="toggle-box">
    <w:name w:val="toggle-box"/>
    <w:basedOn w:val="Normal"/>
    <w:rsid w:val="007A2D77"/>
    <w:pPr>
      <w:bidi/>
      <w:spacing w:before="100" w:beforeAutospacing="1" w:after="100" w:afterAutospacing="1"/>
      <w:ind w:firstLine="284"/>
      <w:jc w:val="both"/>
    </w:pPr>
    <w:rPr>
      <w:rFonts w:ascii="Tahoma" w:hAnsi="Tahoma" w:cs="Tahoma"/>
      <w:sz w:val="24"/>
      <w:szCs w:val="24"/>
      <w:lang w:val="en-US" w:eastAsia="en-US"/>
    </w:rPr>
  </w:style>
  <w:style w:type="paragraph" w:customStyle="1" w:styleId="red-button">
    <w:name w:val="red-button"/>
    <w:basedOn w:val="Normal"/>
    <w:rsid w:val="007A2D77"/>
    <w:pPr>
      <w:bidi/>
      <w:spacing w:before="100" w:beforeAutospacing="1" w:after="100" w:afterAutospacing="1"/>
      <w:ind w:firstLine="284"/>
      <w:jc w:val="both"/>
    </w:pPr>
    <w:rPr>
      <w:rFonts w:ascii="Tahoma" w:hAnsi="Tahoma" w:cs="Tahoma"/>
      <w:sz w:val="24"/>
      <w:szCs w:val="24"/>
      <w:lang w:val="en-US" w:eastAsia="en-US"/>
    </w:rPr>
  </w:style>
  <w:style w:type="paragraph" w:customStyle="1" w:styleId="goal">
    <w:name w:val="goal"/>
    <w:basedOn w:val="Normal"/>
    <w:rsid w:val="007A2D77"/>
    <w:pPr>
      <w:bidi/>
      <w:spacing w:before="100" w:beforeAutospacing="1" w:after="100" w:afterAutospacing="1"/>
      <w:ind w:firstLine="284"/>
      <w:jc w:val="both"/>
    </w:pPr>
    <w:rPr>
      <w:rFonts w:ascii="Tahoma" w:hAnsi="Tahoma" w:cs="Tahoma"/>
      <w:sz w:val="24"/>
      <w:szCs w:val="24"/>
      <w:lang w:val="en-US" w:eastAsia="en-US"/>
    </w:rPr>
  </w:style>
  <w:style w:type="paragraph" w:customStyle="1" w:styleId="inchi-label">
    <w:name w:val="inchi-label"/>
    <w:basedOn w:val="Normal"/>
    <w:rsid w:val="007A2D77"/>
    <w:pPr>
      <w:bidi/>
      <w:spacing w:before="100" w:beforeAutospacing="1" w:after="100" w:afterAutospacing="1"/>
      <w:ind w:firstLine="284"/>
      <w:jc w:val="both"/>
    </w:pPr>
    <w:rPr>
      <w:color w:val="AAAAAA"/>
      <w:sz w:val="24"/>
      <w:szCs w:val="24"/>
      <w:lang w:val="en-US" w:eastAsia="en-US"/>
    </w:rPr>
  </w:style>
  <w:style w:type="paragraph" w:customStyle="1" w:styleId="persondata-label">
    <w:name w:val="persondata-label"/>
    <w:basedOn w:val="Normal"/>
    <w:rsid w:val="007A2D77"/>
    <w:pPr>
      <w:bidi/>
      <w:spacing w:before="100" w:beforeAutospacing="1" w:after="100" w:afterAutospacing="1"/>
      <w:ind w:firstLine="284"/>
      <w:jc w:val="both"/>
    </w:pPr>
    <w:rPr>
      <w:color w:val="AAAAAA"/>
      <w:sz w:val="24"/>
      <w:szCs w:val="24"/>
      <w:lang w:val="en-US" w:eastAsia="en-US"/>
    </w:rPr>
  </w:style>
  <w:style w:type="paragraph" w:customStyle="1" w:styleId="redirect-in-category">
    <w:name w:val="redirect-in-category"/>
    <w:basedOn w:val="Normal"/>
    <w:rsid w:val="007A2D77"/>
    <w:pPr>
      <w:bidi/>
      <w:spacing w:before="100" w:beforeAutospacing="1" w:after="100" w:afterAutospacing="1"/>
      <w:ind w:firstLine="284"/>
      <w:jc w:val="both"/>
    </w:pPr>
    <w:rPr>
      <w:i/>
      <w:iCs/>
      <w:sz w:val="24"/>
      <w:szCs w:val="24"/>
      <w:lang w:val="en-US" w:eastAsia="en-US"/>
    </w:rPr>
  </w:style>
  <w:style w:type="paragraph" w:customStyle="1" w:styleId="allpagesredirect">
    <w:name w:val="allpagesredirect"/>
    <w:basedOn w:val="Normal"/>
    <w:rsid w:val="007A2D77"/>
    <w:pPr>
      <w:bidi/>
      <w:spacing w:before="100" w:beforeAutospacing="1" w:after="100" w:afterAutospacing="1"/>
      <w:ind w:firstLine="284"/>
      <w:jc w:val="both"/>
    </w:pPr>
    <w:rPr>
      <w:i/>
      <w:iCs/>
      <w:sz w:val="24"/>
      <w:szCs w:val="24"/>
      <w:lang w:val="en-US" w:eastAsia="en-US"/>
    </w:rPr>
  </w:style>
  <w:style w:type="paragraph" w:customStyle="1" w:styleId="messagebox">
    <w:name w:val="messagebox"/>
    <w:basedOn w:val="Normal"/>
    <w:rsid w:val="007A2D77"/>
    <w:pPr>
      <w:pBdr>
        <w:top w:val="single" w:sz="6" w:space="2" w:color="AAAAAA"/>
        <w:left w:val="single" w:sz="6" w:space="2" w:color="AAAAAA"/>
        <w:bottom w:val="single" w:sz="6" w:space="2" w:color="AAAAAA"/>
        <w:right w:val="single" w:sz="6" w:space="2" w:color="AAAAAA"/>
      </w:pBdr>
      <w:shd w:val="clear" w:color="auto" w:fill="F9F9F9"/>
      <w:bidi/>
      <w:spacing w:after="240"/>
      <w:ind w:firstLine="284"/>
      <w:jc w:val="both"/>
    </w:pPr>
    <w:rPr>
      <w:sz w:val="24"/>
      <w:szCs w:val="24"/>
      <w:lang w:val="en-US" w:eastAsia="en-US"/>
    </w:rPr>
  </w:style>
  <w:style w:type="paragraph" w:customStyle="1" w:styleId="hiddenstructure">
    <w:name w:val="hiddenstructure"/>
    <w:basedOn w:val="Normal"/>
    <w:rsid w:val="007A2D77"/>
    <w:pPr>
      <w:shd w:val="clear" w:color="auto" w:fill="00FF00"/>
      <w:bidi/>
      <w:spacing w:before="100" w:beforeAutospacing="1" w:after="100" w:afterAutospacing="1"/>
      <w:ind w:firstLine="284"/>
      <w:jc w:val="both"/>
    </w:pPr>
    <w:rPr>
      <w:color w:val="FF0000"/>
      <w:sz w:val="24"/>
      <w:szCs w:val="24"/>
      <w:lang w:val="en-US" w:eastAsia="en-US"/>
    </w:rPr>
  </w:style>
  <w:style w:type="paragraph" w:customStyle="1" w:styleId="mw-plusminus-pos">
    <w:name w:val="mw-plusminus-pos"/>
    <w:basedOn w:val="Normal"/>
    <w:rsid w:val="007A2D77"/>
    <w:pPr>
      <w:bidi/>
      <w:spacing w:before="100" w:beforeAutospacing="1" w:after="100" w:afterAutospacing="1"/>
      <w:ind w:firstLine="284"/>
      <w:jc w:val="both"/>
    </w:pPr>
    <w:rPr>
      <w:color w:val="006400"/>
      <w:sz w:val="24"/>
      <w:szCs w:val="24"/>
      <w:lang w:val="en-US" w:eastAsia="en-US"/>
    </w:rPr>
  </w:style>
  <w:style w:type="paragraph" w:customStyle="1" w:styleId="mw-plusminus-neg">
    <w:name w:val="mw-plusminus-neg"/>
    <w:basedOn w:val="Normal"/>
    <w:rsid w:val="007A2D77"/>
    <w:pPr>
      <w:bidi/>
      <w:spacing w:before="100" w:beforeAutospacing="1" w:after="100" w:afterAutospacing="1"/>
      <w:ind w:firstLine="284"/>
      <w:jc w:val="both"/>
    </w:pPr>
    <w:rPr>
      <w:color w:val="8B0000"/>
      <w:sz w:val="24"/>
      <w:szCs w:val="24"/>
      <w:lang w:val="en-US" w:eastAsia="en-US"/>
    </w:rPr>
  </w:style>
  <w:style w:type="paragraph" w:customStyle="1" w:styleId="dablink">
    <w:name w:val="dablink"/>
    <w:basedOn w:val="Normal"/>
    <w:rsid w:val="007A2D77"/>
    <w:pPr>
      <w:bidi/>
      <w:spacing w:before="100" w:beforeAutospacing="1" w:after="100" w:afterAutospacing="1"/>
      <w:ind w:firstLine="284"/>
      <w:jc w:val="both"/>
    </w:pPr>
    <w:rPr>
      <w:i/>
      <w:iCs/>
      <w:sz w:val="24"/>
      <w:szCs w:val="24"/>
      <w:lang w:val="en-US" w:eastAsia="en-US"/>
    </w:rPr>
  </w:style>
  <w:style w:type="paragraph" w:customStyle="1" w:styleId="geo-default">
    <w:name w:val="geo-default"/>
    <w:basedOn w:val="Normal"/>
    <w:rsid w:val="007A2D77"/>
    <w:pPr>
      <w:bidi/>
      <w:spacing w:before="100" w:beforeAutospacing="1" w:after="100" w:afterAutospacing="1"/>
      <w:ind w:firstLine="284"/>
      <w:jc w:val="both"/>
    </w:pPr>
    <w:rPr>
      <w:sz w:val="24"/>
      <w:szCs w:val="24"/>
      <w:lang w:val="en-US" w:eastAsia="en-US"/>
    </w:rPr>
  </w:style>
  <w:style w:type="paragraph" w:customStyle="1" w:styleId="geo-nondefault">
    <w:name w:val="geo-nondefault"/>
    <w:basedOn w:val="Normal"/>
    <w:rsid w:val="007A2D77"/>
    <w:pPr>
      <w:bidi/>
      <w:spacing w:before="100" w:beforeAutospacing="1" w:after="100" w:afterAutospacing="1"/>
      <w:ind w:firstLine="284"/>
      <w:jc w:val="both"/>
    </w:pPr>
    <w:rPr>
      <w:vanish/>
      <w:sz w:val="24"/>
      <w:szCs w:val="24"/>
      <w:lang w:val="en-US" w:eastAsia="en-US"/>
    </w:rPr>
  </w:style>
  <w:style w:type="paragraph" w:customStyle="1" w:styleId="geo-dms">
    <w:name w:val="geo-dms"/>
    <w:basedOn w:val="Normal"/>
    <w:rsid w:val="007A2D77"/>
    <w:pPr>
      <w:bidi/>
      <w:spacing w:before="100" w:beforeAutospacing="1" w:after="100" w:afterAutospacing="1"/>
      <w:ind w:firstLine="284"/>
      <w:jc w:val="both"/>
    </w:pPr>
    <w:rPr>
      <w:sz w:val="24"/>
      <w:szCs w:val="24"/>
      <w:lang w:val="en-US" w:eastAsia="en-US"/>
    </w:rPr>
  </w:style>
  <w:style w:type="paragraph" w:customStyle="1" w:styleId="geo-dec">
    <w:name w:val="geo-dec"/>
    <w:basedOn w:val="Normal"/>
    <w:rsid w:val="007A2D77"/>
    <w:pPr>
      <w:bidi/>
      <w:spacing w:before="100" w:beforeAutospacing="1" w:after="100" w:afterAutospacing="1"/>
      <w:ind w:firstLine="284"/>
      <w:jc w:val="both"/>
    </w:pPr>
    <w:rPr>
      <w:sz w:val="24"/>
      <w:szCs w:val="24"/>
      <w:lang w:val="en-US" w:eastAsia="en-US"/>
    </w:rPr>
  </w:style>
  <w:style w:type="paragraph" w:customStyle="1" w:styleId="geo-multi-punct">
    <w:name w:val="geo-multi-punct"/>
    <w:basedOn w:val="Normal"/>
    <w:rsid w:val="007A2D77"/>
    <w:pPr>
      <w:bidi/>
      <w:spacing w:before="100" w:beforeAutospacing="1" w:after="100" w:afterAutospacing="1"/>
      <w:ind w:firstLine="284"/>
      <w:jc w:val="both"/>
    </w:pPr>
    <w:rPr>
      <w:vanish/>
      <w:sz w:val="24"/>
      <w:szCs w:val="24"/>
      <w:lang w:val="en-US" w:eastAsia="en-US"/>
    </w:rPr>
  </w:style>
  <w:style w:type="paragraph" w:customStyle="1" w:styleId="template-documentation">
    <w:name w:val="template-documentation"/>
    <w:basedOn w:val="Normal"/>
    <w:rsid w:val="007A2D77"/>
    <w:pPr>
      <w:pBdr>
        <w:top w:val="single" w:sz="6" w:space="4" w:color="AAAAAA"/>
        <w:left w:val="single" w:sz="6" w:space="4" w:color="AAAAAA"/>
        <w:bottom w:val="single" w:sz="6" w:space="4" w:color="AAAAAA"/>
        <w:right w:val="single" w:sz="6" w:space="4" w:color="AAAAAA"/>
      </w:pBdr>
      <w:shd w:val="clear" w:color="auto" w:fill="ECFCF4"/>
      <w:bidi/>
      <w:spacing w:before="240"/>
      <w:ind w:firstLine="284"/>
      <w:jc w:val="both"/>
    </w:pPr>
    <w:rPr>
      <w:sz w:val="24"/>
      <w:szCs w:val="24"/>
      <w:lang w:val="en-US" w:eastAsia="en-US"/>
    </w:rPr>
  </w:style>
  <w:style w:type="paragraph" w:customStyle="1" w:styleId="mw-tag-markers">
    <w:name w:val="mw-tag-markers"/>
    <w:basedOn w:val="Normal"/>
    <w:rsid w:val="007A2D77"/>
    <w:pPr>
      <w:bidi/>
      <w:spacing w:before="100" w:beforeAutospacing="1" w:after="100" w:afterAutospacing="1"/>
      <w:ind w:firstLine="284"/>
      <w:jc w:val="both"/>
    </w:pPr>
    <w:rPr>
      <w:i/>
      <w:iCs/>
      <w:sz w:val="24"/>
      <w:szCs w:val="28"/>
      <w:lang w:val="en-US" w:eastAsia="en-US"/>
    </w:rPr>
  </w:style>
  <w:style w:type="paragraph" w:customStyle="1" w:styleId="infoboxv2">
    <w:name w:val="infobox_v2"/>
    <w:basedOn w:val="Normal"/>
    <w:rsid w:val="007A2D77"/>
    <w:pPr>
      <w:pBdr>
        <w:top w:val="single" w:sz="6" w:space="1" w:color="AAAAAA"/>
        <w:left w:val="single" w:sz="6" w:space="1" w:color="AAAAAA"/>
        <w:bottom w:val="single" w:sz="6" w:space="1" w:color="AAAAAA"/>
        <w:right w:val="single" w:sz="6" w:space="1" w:color="AAAAAA"/>
      </w:pBdr>
      <w:shd w:val="clear" w:color="auto" w:fill="F9F9F9"/>
      <w:bidi/>
      <w:spacing w:after="120" w:line="264" w:lineRule="atLeast"/>
      <w:ind w:right="240" w:firstLine="284"/>
      <w:jc w:val="both"/>
    </w:pPr>
    <w:rPr>
      <w:color w:val="000000"/>
      <w:sz w:val="24"/>
      <w:szCs w:val="28"/>
      <w:lang w:val="en-US" w:eastAsia="en-US"/>
    </w:rPr>
  </w:style>
  <w:style w:type="paragraph" w:customStyle="1" w:styleId="globegris">
    <w:name w:val="globegris"/>
    <w:basedOn w:val="Normal"/>
    <w:rsid w:val="007A2D77"/>
    <w:pPr>
      <w:bidi/>
      <w:spacing w:before="100" w:beforeAutospacing="1" w:after="100" w:afterAutospacing="1"/>
      <w:ind w:firstLine="284"/>
      <w:jc w:val="both"/>
    </w:pPr>
    <w:rPr>
      <w:sz w:val="24"/>
      <w:szCs w:val="24"/>
      <w:lang w:val="en-US" w:eastAsia="en-US"/>
    </w:rPr>
  </w:style>
  <w:style w:type="paragraph" w:customStyle="1" w:styleId="b">
    <w:name w:val="b"/>
    <w:basedOn w:val="Normal"/>
    <w:rsid w:val="007A2D77"/>
    <w:pPr>
      <w:bidi/>
      <w:spacing w:before="100" w:beforeAutospacing="1" w:after="100" w:afterAutospacing="1"/>
      <w:ind w:firstLine="284"/>
      <w:jc w:val="both"/>
    </w:pPr>
    <w:rPr>
      <w:sz w:val="24"/>
      <w:szCs w:val="24"/>
      <w:lang w:val="en-US" w:eastAsia="en-US"/>
    </w:rPr>
  </w:style>
  <w:style w:type="paragraph" w:customStyle="1" w:styleId="beyt">
    <w:name w:val="beyt"/>
    <w:basedOn w:val="Normal"/>
    <w:rsid w:val="007A2D77"/>
    <w:pPr>
      <w:bidi/>
      <w:spacing w:before="100" w:beforeAutospacing="1" w:after="100" w:afterAutospacing="1"/>
      <w:ind w:firstLine="284"/>
      <w:jc w:val="both"/>
    </w:pPr>
    <w:rPr>
      <w:sz w:val="24"/>
      <w:szCs w:val="24"/>
      <w:lang w:val="en-US" w:eastAsia="en-US"/>
    </w:rPr>
  </w:style>
  <w:style w:type="paragraph" w:customStyle="1" w:styleId="nastaliq">
    <w:name w:val="nastaliq"/>
    <w:basedOn w:val="Normal"/>
    <w:rsid w:val="007A2D77"/>
    <w:pPr>
      <w:bidi/>
      <w:spacing w:before="100" w:beforeAutospacing="1" w:after="100" w:afterAutospacing="1" w:line="480" w:lineRule="auto"/>
      <w:ind w:firstLine="284"/>
      <w:jc w:val="both"/>
    </w:pPr>
    <w:rPr>
      <w:rFonts w:ascii="IranNastaliq" w:hAnsi="IranNastaliq" w:cs="IranNastaliq"/>
      <w:sz w:val="36"/>
      <w:szCs w:val="36"/>
      <w:lang w:val="en-US" w:eastAsia="en-US"/>
    </w:rPr>
  </w:style>
  <w:style w:type="paragraph" w:customStyle="1" w:styleId="listify">
    <w:name w:val="listify"/>
    <w:basedOn w:val="Normal"/>
    <w:rsid w:val="007A2D77"/>
    <w:pPr>
      <w:bidi/>
      <w:spacing w:before="100" w:beforeAutospacing="1" w:after="100" w:afterAutospacing="1"/>
      <w:ind w:right="480" w:firstLine="284"/>
      <w:jc w:val="both"/>
    </w:pPr>
    <w:rPr>
      <w:sz w:val="24"/>
      <w:szCs w:val="24"/>
      <w:lang w:val="en-US" w:eastAsia="en-US"/>
    </w:rPr>
  </w:style>
  <w:style w:type="paragraph" w:customStyle="1" w:styleId="mycomment">
    <w:name w:val="mycomment"/>
    <w:basedOn w:val="Normal"/>
    <w:rsid w:val="007A2D77"/>
    <w:pPr>
      <w:shd w:val="clear" w:color="auto" w:fill="FFFF99"/>
      <w:bidi/>
      <w:spacing w:before="100" w:beforeAutospacing="1" w:after="100" w:afterAutospacing="1"/>
      <w:ind w:firstLine="284"/>
      <w:jc w:val="both"/>
    </w:pPr>
    <w:rPr>
      <w:sz w:val="24"/>
      <w:szCs w:val="24"/>
      <w:lang w:val="en-US" w:eastAsia="en-US"/>
    </w:rPr>
  </w:style>
  <w:style w:type="paragraph" w:customStyle="1" w:styleId="trusteduploader">
    <w:name w:val="trusteduploader"/>
    <w:basedOn w:val="Normal"/>
    <w:rsid w:val="007A2D77"/>
    <w:pPr>
      <w:bidi/>
      <w:spacing w:before="100" w:beforeAutospacing="1" w:after="100" w:afterAutospacing="1"/>
      <w:ind w:firstLine="284"/>
      <w:jc w:val="both"/>
    </w:pPr>
    <w:rPr>
      <w:vanish/>
      <w:sz w:val="24"/>
      <w:szCs w:val="24"/>
      <w:lang w:val="en-US" w:eastAsia="en-US"/>
    </w:rPr>
  </w:style>
  <w:style w:type="paragraph" w:customStyle="1" w:styleId="categorytreechildren">
    <w:name w:val="categorytreechildren"/>
    <w:basedOn w:val="Normal"/>
    <w:rsid w:val="007A2D77"/>
    <w:pPr>
      <w:bidi/>
      <w:spacing w:before="100" w:beforeAutospacing="1" w:after="100" w:afterAutospacing="1"/>
      <w:ind w:left="300" w:firstLine="284"/>
      <w:jc w:val="both"/>
    </w:pPr>
    <w:rPr>
      <w:sz w:val="24"/>
      <w:szCs w:val="24"/>
      <w:lang w:val="en-US" w:eastAsia="en-US"/>
    </w:rPr>
  </w:style>
  <w:style w:type="paragraph" w:customStyle="1" w:styleId="categorytreetoggle">
    <w:name w:val="categorytreetoggle"/>
    <w:basedOn w:val="Normal"/>
    <w:rsid w:val="007A2D77"/>
    <w:pPr>
      <w:bidi/>
      <w:spacing w:before="100" w:beforeAutospacing="1" w:after="100" w:afterAutospacing="1"/>
      <w:ind w:firstLine="284"/>
      <w:jc w:val="both"/>
    </w:pPr>
    <w:rPr>
      <w:color w:val="0645AD"/>
      <w:sz w:val="24"/>
      <w:szCs w:val="24"/>
      <w:lang w:val="en-US" w:eastAsia="en-US"/>
    </w:rPr>
  </w:style>
  <w:style w:type="paragraph" w:customStyle="1" w:styleId="categorytreeemptybullet">
    <w:name w:val="categorytreeemptybullet"/>
    <w:basedOn w:val="Normal"/>
    <w:rsid w:val="007A2D77"/>
    <w:pPr>
      <w:bidi/>
      <w:spacing w:before="100" w:beforeAutospacing="1" w:after="100" w:afterAutospacing="1"/>
      <w:ind w:firstLine="284"/>
      <w:jc w:val="both"/>
    </w:pPr>
    <w:rPr>
      <w:color w:val="C0C0C0"/>
      <w:sz w:val="24"/>
      <w:szCs w:val="24"/>
      <w:lang w:val="en-US" w:eastAsia="en-US"/>
    </w:rPr>
  </w:style>
  <w:style w:type="paragraph" w:customStyle="1" w:styleId="texhtml">
    <w:name w:val="texhtml"/>
    <w:basedOn w:val="Normal"/>
    <w:rsid w:val="007A2D77"/>
    <w:pPr>
      <w:bidi/>
      <w:spacing w:before="100" w:beforeAutospacing="1" w:after="100" w:afterAutospacing="1" w:line="360" w:lineRule="atLeast"/>
      <w:ind w:firstLine="284"/>
      <w:jc w:val="both"/>
    </w:pPr>
    <w:rPr>
      <w:sz w:val="30"/>
      <w:szCs w:val="30"/>
      <w:lang w:val="en-US" w:eastAsia="en-US"/>
    </w:rPr>
  </w:style>
  <w:style w:type="paragraph" w:customStyle="1" w:styleId="ipa">
    <w:name w:val="ipa"/>
    <w:basedOn w:val="Normal"/>
    <w:rsid w:val="007A2D77"/>
    <w:pPr>
      <w:bidi/>
      <w:spacing w:before="100" w:beforeAutospacing="1" w:after="100" w:afterAutospacing="1"/>
      <w:ind w:firstLine="284"/>
      <w:jc w:val="both"/>
    </w:pPr>
    <w:rPr>
      <w:rFonts w:ascii="Arial Unicode MS" w:eastAsia="Arial Unicode MS" w:hAnsi="Arial Unicode MS" w:cs="Arial Unicode MS"/>
      <w:sz w:val="24"/>
      <w:szCs w:val="24"/>
      <w:lang w:val="en-US" w:eastAsia="en-US"/>
    </w:rPr>
  </w:style>
  <w:style w:type="paragraph" w:customStyle="1" w:styleId="unicode">
    <w:name w:val="unicode"/>
    <w:basedOn w:val="Normal"/>
    <w:rsid w:val="007A2D77"/>
    <w:pPr>
      <w:bidi/>
      <w:spacing w:before="100" w:beforeAutospacing="1" w:after="100" w:afterAutospacing="1"/>
      <w:ind w:firstLine="284"/>
      <w:jc w:val="both"/>
    </w:pPr>
    <w:rPr>
      <w:rFonts w:ascii="Arial Unicode MS" w:eastAsia="Arial Unicode MS" w:hAnsi="Arial Unicode MS" w:cs="Arial Unicode MS"/>
      <w:sz w:val="24"/>
      <w:szCs w:val="24"/>
      <w:lang w:val="en-US" w:eastAsia="en-US"/>
    </w:rPr>
  </w:style>
  <w:style w:type="paragraph" w:customStyle="1" w:styleId="special-label">
    <w:name w:val="special-label"/>
    <w:basedOn w:val="Normal"/>
    <w:rsid w:val="007A2D77"/>
    <w:pPr>
      <w:bidi/>
      <w:spacing w:before="100" w:beforeAutospacing="1" w:after="100" w:afterAutospacing="1"/>
      <w:ind w:firstLine="284"/>
      <w:jc w:val="both"/>
    </w:pPr>
    <w:rPr>
      <w:sz w:val="24"/>
      <w:szCs w:val="24"/>
      <w:lang w:val="en-US" w:eastAsia="en-US"/>
    </w:rPr>
  </w:style>
  <w:style w:type="paragraph" w:customStyle="1" w:styleId="special-query">
    <w:name w:val="special-query"/>
    <w:basedOn w:val="Normal"/>
    <w:rsid w:val="007A2D77"/>
    <w:pPr>
      <w:bidi/>
      <w:spacing w:before="100" w:beforeAutospacing="1" w:after="100" w:afterAutospacing="1"/>
      <w:ind w:firstLine="284"/>
      <w:jc w:val="both"/>
    </w:pPr>
    <w:rPr>
      <w:sz w:val="24"/>
      <w:szCs w:val="24"/>
      <w:lang w:val="en-US" w:eastAsia="en-US"/>
    </w:rPr>
  </w:style>
  <w:style w:type="paragraph" w:customStyle="1" w:styleId="special-hover">
    <w:name w:val="special-hover"/>
    <w:basedOn w:val="Normal"/>
    <w:rsid w:val="007A2D77"/>
    <w:pPr>
      <w:bidi/>
      <w:spacing w:before="100" w:beforeAutospacing="1" w:after="100" w:afterAutospacing="1"/>
      <w:ind w:firstLine="284"/>
      <w:jc w:val="both"/>
    </w:pPr>
    <w:rPr>
      <w:sz w:val="24"/>
      <w:szCs w:val="24"/>
      <w:lang w:val="en-US" w:eastAsia="en-US"/>
    </w:rPr>
  </w:style>
  <w:style w:type="paragraph" w:customStyle="1" w:styleId="imbox">
    <w:name w:val="imbox"/>
    <w:basedOn w:val="Normal"/>
    <w:rsid w:val="007A2D77"/>
    <w:pPr>
      <w:bidi/>
      <w:spacing w:before="100" w:beforeAutospacing="1" w:after="100" w:afterAutospacing="1"/>
      <w:ind w:firstLine="284"/>
      <w:jc w:val="both"/>
    </w:pPr>
    <w:rPr>
      <w:sz w:val="24"/>
      <w:szCs w:val="24"/>
      <w:lang w:val="en-US" w:eastAsia="en-US"/>
    </w:rPr>
  </w:style>
  <w:style w:type="paragraph" w:customStyle="1" w:styleId="latitude">
    <w:name w:val="latitude"/>
    <w:basedOn w:val="Normal"/>
    <w:rsid w:val="007A2D77"/>
    <w:pPr>
      <w:bidi/>
      <w:spacing w:before="100" w:beforeAutospacing="1" w:after="100" w:afterAutospacing="1"/>
      <w:ind w:firstLine="284"/>
      <w:jc w:val="both"/>
    </w:pPr>
    <w:rPr>
      <w:sz w:val="24"/>
      <w:szCs w:val="24"/>
      <w:lang w:val="en-US" w:eastAsia="en-US"/>
    </w:rPr>
  </w:style>
  <w:style w:type="paragraph" w:customStyle="1" w:styleId="tocnumber">
    <w:name w:val="tocnumber"/>
    <w:basedOn w:val="Normal"/>
    <w:rsid w:val="007A2D77"/>
    <w:pPr>
      <w:bidi/>
      <w:spacing w:before="100" w:beforeAutospacing="1" w:after="100" w:afterAutospacing="1"/>
      <w:ind w:firstLine="284"/>
      <w:jc w:val="both"/>
    </w:pPr>
    <w:rPr>
      <w:sz w:val="24"/>
      <w:szCs w:val="24"/>
      <w:lang w:val="en-US" w:eastAsia="en-US"/>
    </w:rPr>
  </w:style>
  <w:style w:type="paragraph" w:customStyle="1" w:styleId="toclevel-2">
    <w:name w:val="toclevel-2"/>
    <w:basedOn w:val="Normal"/>
    <w:rsid w:val="007A2D77"/>
    <w:pPr>
      <w:bidi/>
      <w:spacing w:before="100" w:beforeAutospacing="1" w:after="100" w:afterAutospacing="1"/>
      <w:ind w:firstLine="284"/>
      <w:jc w:val="both"/>
    </w:pPr>
    <w:rPr>
      <w:sz w:val="24"/>
      <w:szCs w:val="24"/>
      <w:lang w:val="en-US" w:eastAsia="en-US"/>
    </w:rPr>
  </w:style>
  <w:style w:type="paragraph" w:customStyle="1" w:styleId="toclevel-3">
    <w:name w:val="toclevel-3"/>
    <w:basedOn w:val="Normal"/>
    <w:rsid w:val="007A2D77"/>
    <w:pPr>
      <w:bidi/>
      <w:spacing w:before="100" w:beforeAutospacing="1" w:after="100" w:afterAutospacing="1"/>
      <w:ind w:firstLine="284"/>
      <w:jc w:val="both"/>
    </w:pPr>
    <w:rPr>
      <w:sz w:val="24"/>
      <w:szCs w:val="24"/>
      <w:lang w:val="en-US" w:eastAsia="en-US"/>
    </w:rPr>
  </w:style>
  <w:style w:type="paragraph" w:customStyle="1" w:styleId="toclevel-4">
    <w:name w:val="toclevel-4"/>
    <w:basedOn w:val="Normal"/>
    <w:rsid w:val="007A2D77"/>
    <w:pPr>
      <w:bidi/>
      <w:spacing w:before="100" w:beforeAutospacing="1" w:after="100" w:afterAutospacing="1"/>
      <w:ind w:firstLine="284"/>
      <w:jc w:val="both"/>
    </w:pPr>
    <w:rPr>
      <w:sz w:val="24"/>
      <w:szCs w:val="24"/>
      <w:lang w:val="en-US" w:eastAsia="en-US"/>
    </w:rPr>
  </w:style>
  <w:style w:type="paragraph" w:customStyle="1" w:styleId="toclevel-5">
    <w:name w:val="toclevel-5"/>
    <w:basedOn w:val="Normal"/>
    <w:rsid w:val="007A2D77"/>
    <w:pPr>
      <w:bidi/>
      <w:spacing w:before="100" w:beforeAutospacing="1" w:after="100" w:afterAutospacing="1"/>
      <w:ind w:firstLine="284"/>
      <w:jc w:val="both"/>
    </w:pPr>
    <w:rPr>
      <w:sz w:val="24"/>
      <w:szCs w:val="24"/>
      <w:lang w:val="en-US" w:eastAsia="en-US"/>
    </w:rPr>
  </w:style>
  <w:style w:type="paragraph" w:customStyle="1" w:styleId="toclevel-6">
    <w:name w:val="toclevel-6"/>
    <w:basedOn w:val="Normal"/>
    <w:rsid w:val="007A2D77"/>
    <w:pPr>
      <w:bidi/>
      <w:spacing w:before="100" w:beforeAutospacing="1" w:after="100" w:afterAutospacing="1"/>
      <w:ind w:firstLine="284"/>
      <w:jc w:val="both"/>
    </w:pPr>
    <w:rPr>
      <w:sz w:val="24"/>
      <w:szCs w:val="24"/>
      <w:lang w:val="en-US" w:eastAsia="en-US"/>
    </w:rPr>
  </w:style>
  <w:style w:type="paragraph" w:customStyle="1" w:styleId="toclevel-7">
    <w:name w:val="toclevel-7"/>
    <w:basedOn w:val="Normal"/>
    <w:rsid w:val="007A2D77"/>
    <w:pPr>
      <w:bidi/>
      <w:spacing w:before="100" w:beforeAutospacing="1" w:after="100" w:afterAutospacing="1"/>
      <w:ind w:firstLine="284"/>
      <w:jc w:val="both"/>
    </w:pPr>
    <w:rPr>
      <w:sz w:val="24"/>
      <w:szCs w:val="24"/>
      <w:lang w:val="en-US" w:eastAsia="en-US"/>
    </w:rPr>
  </w:style>
  <w:style w:type="paragraph" w:customStyle="1" w:styleId="entete">
    <w:name w:val="entete"/>
    <w:basedOn w:val="Normal"/>
    <w:rsid w:val="007A2D77"/>
    <w:pPr>
      <w:bidi/>
      <w:spacing w:before="100" w:beforeAutospacing="1" w:after="100" w:afterAutospacing="1"/>
      <w:ind w:firstLine="284"/>
      <w:jc w:val="both"/>
    </w:pPr>
    <w:rPr>
      <w:sz w:val="24"/>
      <w:szCs w:val="24"/>
      <w:lang w:val="en-US" w:eastAsia="en-US"/>
    </w:rPr>
  </w:style>
  <w:style w:type="paragraph" w:customStyle="1" w:styleId="media">
    <w:name w:val="media"/>
    <w:basedOn w:val="Normal"/>
    <w:rsid w:val="007A2D77"/>
    <w:pPr>
      <w:bidi/>
      <w:spacing w:before="100" w:beforeAutospacing="1" w:after="100" w:afterAutospacing="1"/>
      <w:ind w:firstLine="284"/>
      <w:jc w:val="both"/>
    </w:pPr>
    <w:rPr>
      <w:sz w:val="24"/>
      <w:szCs w:val="24"/>
      <w:lang w:val="en-US" w:eastAsia="en-US"/>
    </w:rPr>
  </w:style>
  <w:style w:type="paragraph" w:customStyle="1" w:styleId="tmbox">
    <w:name w:val="tmbox"/>
    <w:basedOn w:val="Normal"/>
    <w:rsid w:val="007A2D77"/>
    <w:pPr>
      <w:bidi/>
      <w:spacing w:before="100" w:beforeAutospacing="1" w:after="100" w:afterAutospacing="1"/>
      <w:ind w:firstLine="284"/>
      <w:jc w:val="both"/>
    </w:pPr>
    <w:rPr>
      <w:sz w:val="24"/>
      <w:szCs w:val="24"/>
      <w:lang w:val="en-US" w:eastAsia="en-US"/>
    </w:rPr>
  </w:style>
  <w:style w:type="paragraph" w:customStyle="1" w:styleId="uls-settings-trigger">
    <w:name w:val="uls-settings-trigger"/>
    <w:basedOn w:val="Normal"/>
    <w:rsid w:val="007A2D77"/>
    <w:pPr>
      <w:bidi/>
      <w:spacing w:before="100" w:beforeAutospacing="1" w:after="100" w:afterAutospacing="1"/>
      <w:ind w:firstLine="284"/>
      <w:jc w:val="both"/>
    </w:pPr>
    <w:rPr>
      <w:sz w:val="24"/>
      <w:szCs w:val="24"/>
      <w:lang w:val="en-US" w:eastAsia="en-US"/>
    </w:rPr>
  </w:style>
  <w:style w:type="paragraph" w:customStyle="1" w:styleId="alert-text">
    <w:name w:val="alert-text"/>
    <w:basedOn w:val="Normal"/>
    <w:rsid w:val="007A2D77"/>
    <w:pPr>
      <w:bidi/>
      <w:spacing w:before="100" w:beforeAutospacing="1" w:after="100" w:afterAutospacing="1"/>
      <w:ind w:firstLine="284"/>
      <w:jc w:val="both"/>
    </w:pPr>
    <w:rPr>
      <w:color w:val="000000"/>
      <w:sz w:val="24"/>
      <w:szCs w:val="24"/>
      <w:lang w:val="en-US" w:eastAsia="en-US"/>
    </w:rPr>
  </w:style>
  <w:style w:type="paragraph" w:customStyle="1" w:styleId="plainlinksneverexpand">
    <w:name w:val="plainlinksneverexpand"/>
    <w:basedOn w:val="Normal"/>
    <w:rsid w:val="007A2D77"/>
    <w:pPr>
      <w:bidi/>
      <w:spacing w:before="100" w:beforeAutospacing="1" w:after="100" w:afterAutospacing="1"/>
      <w:ind w:firstLine="284"/>
      <w:jc w:val="both"/>
    </w:pPr>
    <w:rPr>
      <w:sz w:val="24"/>
      <w:szCs w:val="24"/>
      <w:lang w:val="en-US" w:eastAsia="en-US"/>
    </w:rPr>
  </w:style>
  <w:style w:type="paragraph" w:customStyle="1" w:styleId="urlexpansion">
    <w:name w:val="urlexpansion"/>
    <w:basedOn w:val="Normal"/>
    <w:rsid w:val="007A2D77"/>
    <w:pPr>
      <w:bidi/>
      <w:spacing w:before="100" w:beforeAutospacing="1" w:after="100" w:afterAutospacing="1"/>
      <w:ind w:firstLine="284"/>
      <w:jc w:val="both"/>
    </w:pPr>
    <w:rPr>
      <w:sz w:val="24"/>
      <w:szCs w:val="24"/>
      <w:lang w:val="en-US" w:eastAsia="en-US"/>
    </w:rPr>
  </w:style>
  <w:style w:type="character" w:customStyle="1" w:styleId="updatedmarker">
    <w:name w:val="updatedmarker"/>
    <w:rsid w:val="007A2D77"/>
    <w:rPr>
      <w:color w:val="006400"/>
      <w:shd w:val="clear" w:color="auto" w:fill="auto"/>
    </w:rPr>
  </w:style>
  <w:style w:type="character" w:customStyle="1" w:styleId="texhtml1">
    <w:name w:val="texhtml1"/>
    <w:rsid w:val="007A2D77"/>
    <w:rPr>
      <w:sz w:val="30"/>
      <w:szCs w:val="30"/>
      <w:rtl w:val="0"/>
    </w:rPr>
  </w:style>
  <w:style w:type="character" w:customStyle="1" w:styleId="mw-geshi">
    <w:name w:val="mw-geshi"/>
    <w:rsid w:val="007A2D77"/>
    <w:rPr>
      <w:rFonts w:ascii="Courier New" w:hAnsi="Courier New" w:cs="Courier New" w:hint="default"/>
    </w:rPr>
  </w:style>
  <w:style w:type="paragraph" w:customStyle="1" w:styleId="tipsy-arrow1">
    <w:name w:val="tipsy-arrow1"/>
    <w:basedOn w:val="Normal"/>
    <w:rsid w:val="007A2D77"/>
    <w:pPr>
      <w:bidi/>
      <w:spacing w:before="100" w:beforeAutospacing="1" w:after="100" w:afterAutospacing="1"/>
      <w:ind w:left="-75" w:firstLine="284"/>
      <w:jc w:val="both"/>
    </w:pPr>
    <w:rPr>
      <w:sz w:val="24"/>
      <w:szCs w:val="24"/>
      <w:lang w:val="en-US" w:eastAsia="en-US"/>
    </w:rPr>
  </w:style>
  <w:style w:type="paragraph" w:customStyle="1" w:styleId="tipsy-arrow2">
    <w:name w:val="tipsy-arrow2"/>
    <w:basedOn w:val="Normal"/>
    <w:rsid w:val="007A2D77"/>
    <w:pPr>
      <w:bidi/>
      <w:spacing w:before="100" w:beforeAutospacing="1" w:after="100" w:afterAutospacing="1"/>
      <w:ind w:left="-75" w:firstLine="284"/>
      <w:jc w:val="both"/>
    </w:pPr>
    <w:rPr>
      <w:sz w:val="24"/>
      <w:szCs w:val="24"/>
      <w:lang w:val="en-US" w:eastAsia="en-US"/>
    </w:rPr>
  </w:style>
  <w:style w:type="paragraph" w:customStyle="1" w:styleId="tipsy-arrow3">
    <w:name w:val="tipsy-arrow3"/>
    <w:basedOn w:val="Normal"/>
    <w:rsid w:val="007A2D77"/>
    <w:pPr>
      <w:bidi/>
      <w:spacing w:after="100" w:afterAutospacing="1"/>
      <w:ind w:firstLine="284"/>
      <w:jc w:val="both"/>
    </w:pPr>
    <w:rPr>
      <w:sz w:val="24"/>
      <w:szCs w:val="24"/>
      <w:lang w:val="en-US" w:eastAsia="en-US"/>
    </w:rPr>
  </w:style>
  <w:style w:type="paragraph" w:customStyle="1" w:styleId="tipsy-arrow4">
    <w:name w:val="tipsy-arrow4"/>
    <w:basedOn w:val="Normal"/>
    <w:rsid w:val="007A2D77"/>
    <w:pPr>
      <w:bidi/>
      <w:spacing w:after="100" w:afterAutospacing="1"/>
      <w:ind w:firstLine="284"/>
      <w:jc w:val="both"/>
    </w:pPr>
    <w:rPr>
      <w:sz w:val="24"/>
      <w:szCs w:val="24"/>
      <w:lang w:val="en-US" w:eastAsia="en-US"/>
    </w:rPr>
  </w:style>
  <w:style w:type="paragraph" w:customStyle="1" w:styleId="settings-text1">
    <w:name w:val="settings-text1"/>
    <w:basedOn w:val="Normal"/>
    <w:rsid w:val="007A2D77"/>
    <w:pPr>
      <w:bidi/>
      <w:spacing w:before="100" w:beforeAutospacing="1" w:after="100" w:afterAutospacing="1"/>
      <w:ind w:firstLine="284"/>
      <w:jc w:val="both"/>
    </w:pPr>
    <w:rPr>
      <w:color w:val="252525"/>
      <w:sz w:val="18"/>
      <w:szCs w:val="18"/>
      <w:lang w:val="en-US" w:eastAsia="en-US"/>
    </w:rPr>
  </w:style>
  <w:style w:type="paragraph" w:customStyle="1" w:styleId="uls-settings-trigger1">
    <w:name w:val="uls-settings-trigger1"/>
    <w:basedOn w:val="Normal"/>
    <w:rsid w:val="007A2D77"/>
    <w:pPr>
      <w:bidi/>
      <w:spacing w:before="100" w:beforeAutospacing="1" w:after="100" w:afterAutospacing="1"/>
      <w:ind w:firstLine="284"/>
      <w:jc w:val="both"/>
    </w:pPr>
    <w:rPr>
      <w:sz w:val="24"/>
      <w:szCs w:val="24"/>
      <w:lang w:val="en-US" w:eastAsia="en-US"/>
    </w:rPr>
  </w:style>
  <w:style w:type="paragraph" w:customStyle="1" w:styleId="uls-settings-trigger2">
    <w:name w:val="uls-settings-trigger2"/>
    <w:basedOn w:val="Normal"/>
    <w:rsid w:val="007A2D77"/>
    <w:pPr>
      <w:bidi/>
      <w:spacing w:before="45" w:after="100" w:afterAutospacing="1"/>
      <w:ind w:firstLine="284"/>
      <w:jc w:val="both"/>
    </w:pPr>
    <w:rPr>
      <w:sz w:val="24"/>
      <w:szCs w:val="24"/>
      <w:lang w:val="en-US" w:eastAsia="en-US"/>
    </w:rPr>
  </w:style>
  <w:style w:type="paragraph" w:customStyle="1" w:styleId="special-label1">
    <w:name w:val="special-label1"/>
    <w:basedOn w:val="Normal"/>
    <w:rsid w:val="007A2D77"/>
    <w:pPr>
      <w:bidi/>
      <w:spacing w:before="100" w:beforeAutospacing="1" w:after="100" w:afterAutospacing="1"/>
      <w:ind w:firstLine="284"/>
      <w:jc w:val="right"/>
    </w:pPr>
    <w:rPr>
      <w:color w:val="808080"/>
      <w:sz w:val="24"/>
      <w:szCs w:val="24"/>
      <w:lang w:val="en-US" w:eastAsia="en-US"/>
    </w:rPr>
  </w:style>
  <w:style w:type="paragraph" w:customStyle="1" w:styleId="special-query1">
    <w:name w:val="special-query1"/>
    <w:basedOn w:val="Normal"/>
    <w:rsid w:val="007A2D77"/>
    <w:pPr>
      <w:bidi/>
      <w:spacing w:before="100" w:beforeAutospacing="1" w:after="100" w:afterAutospacing="1"/>
      <w:ind w:firstLine="284"/>
      <w:jc w:val="right"/>
    </w:pPr>
    <w:rPr>
      <w:i/>
      <w:iCs/>
      <w:color w:val="000000"/>
      <w:sz w:val="24"/>
      <w:szCs w:val="24"/>
      <w:lang w:val="en-US" w:eastAsia="en-US"/>
    </w:rPr>
  </w:style>
  <w:style w:type="paragraph" w:customStyle="1" w:styleId="special-hover1">
    <w:name w:val="special-hover1"/>
    <w:basedOn w:val="Normal"/>
    <w:rsid w:val="007A2D77"/>
    <w:pPr>
      <w:shd w:val="clear" w:color="auto" w:fill="C0C0C0"/>
      <w:bidi/>
      <w:spacing w:before="100" w:beforeAutospacing="1" w:after="100" w:afterAutospacing="1"/>
      <w:ind w:firstLine="284"/>
      <w:jc w:val="both"/>
    </w:pPr>
    <w:rPr>
      <w:sz w:val="24"/>
      <w:szCs w:val="24"/>
      <w:lang w:val="en-US" w:eastAsia="en-US"/>
    </w:rPr>
  </w:style>
  <w:style w:type="paragraph" w:customStyle="1" w:styleId="special-label2">
    <w:name w:val="special-label2"/>
    <w:basedOn w:val="Normal"/>
    <w:rsid w:val="007A2D77"/>
    <w:pPr>
      <w:bidi/>
      <w:spacing w:before="100" w:beforeAutospacing="1" w:after="100" w:afterAutospacing="1"/>
      <w:ind w:firstLine="284"/>
      <w:jc w:val="both"/>
    </w:pPr>
    <w:rPr>
      <w:color w:val="FFFFFF"/>
      <w:sz w:val="24"/>
      <w:szCs w:val="24"/>
      <w:lang w:val="en-US" w:eastAsia="en-US"/>
    </w:rPr>
  </w:style>
  <w:style w:type="paragraph" w:customStyle="1" w:styleId="special-query2">
    <w:name w:val="special-query2"/>
    <w:basedOn w:val="Normal"/>
    <w:rsid w:val="007A2D77"/>
    <w:pPr>
      <w:bidi/>
      <w:spacing w:before="100" w:beforeAutospacing="1" w:after="100" w:afterAutospacing="1"/>
      <w:ind w:firstLine="284"/>
      <w:jc w:val="both"/>
    </w:pPr>
    <w:rPr>
      <w:color w:val="FFFFFF"/>
      <w:sz w:val="24"/>
      <w:szCs w:val="24"/>
      <w:lang w:val="en-US" w:eastAsia="en-US"/>
    </w:rPr>
  </w:style>
  <w:style w:type="paragraph" w:customStyle="1" w:styleId="navbox-title1">
    <w:name w:val="navbox-title1"/>
    <w:basedOn w:val="Normal"/>
    <w:rsid w:val="007A2D77"/>
    <w:pPr>
      <w:shd w:val="clear" w:color="auto" w:fill="DDDDFF"/>
      <w:bidi/>
      <w:spacing w:before="100" w:beforeAutospacing="1" w:after="100" w:afterAutospacing="1" w:line="360" w:lineRule="atLeast"/>
      <w:ind w:firstLine="284"/>
      <w:jc w:val="center"/>
    </w:pPr>
    <w:rPr>
      <w:sz w:val="24"/>
      <w:szCs w:val="24"/>
      <w:lang w:val="en-US" w:eastAsia="en-US"/>
    </w:rPr>
  </w:style>
  <w:style w:type="paragraph" w:customStyle="1" w:styleId="navbox-group1">
    <w:name w:val="navbox-group1"/>
    <w:basedOn w:val="Normal"/>
    <w:rsid w:val="007A2D77"/>
    <w:pPr>
      <w:shd w:val="clear" w:color="auto" w:fill="E6E6FF"/>
      <w:bidi/>
      <w:spacing w:before="100" w:beforeAutospacing="1" w:after="100" w:afterAutospacing="1" w:line="360" w:lineRule="atLeast"/>
      <w:ind w:firstLine="284"/>
      <w:jc w:val="center"/>
    </w:pPr>
    <w:rPr>
      <w:sz w:val="24"/>
      <w:szCs w:val="24"/>
      <w:lang w:val="en-US" w:eastAsia="en-US"/>
    </w:rPr>
  </w:style>
  <w:style w:type="paragraph" w:customStyle="1" w:styleId="navbox-abovebelow1">
    <w:name w:val="navbox-abovebelow1"/>
    <w:basedOn w:val="Normal"/>
    <w:rsid w:val="007A2D77"/>
    <w:pPr>
      <w:shd w:val="clear" w:color="auto" w:fill="E6E6FF"/>
      <w:bidi/>
      <w:spacing w:before="100" w:beforeAutospacing="1" w:after="100" w:afterAutospacing="1" w:line="360" w:lineRule="atLeast"/>
      <w:ind w:firstLine="284"/>
      <w:jc w:val="center"/>
    </w:pPr>
    <w:rPr>
      <w:sz w:val="24"/>
      <w:szCs w:val="24"/>
      <w:lang w:val="en-US" w:eastAsia="en-US"/>
    </w:rPr>
  </w:style>
  <w:style w:type="paragraph" w:customStyle="1" w:styleId="navbar1">
    <w:name w:val="navbar1"/>
    <w:basedOn w:val="Normal"/>
    <w:rsid w:val="007A2D77"/>
    <w:pPr>
      <w:bidi/>
      <w:spacing w:before="100" w:beforeAutospacing="1" w:after="100" w:afterAutospacing="1"/>
      <w:ind w:firstLine="284"/>
      <w:jc w:val="both"/>
    </w:pPr>
    <w:rPr>
      <w:sz w:val="24"/>
      <w:szCs w:val="24"/>
      <w:lang w:val="en-US" w:eastAsia="en-US"/>
    </w:rPr>
  </w:style>
  <w:style w:type="paragraph" w:customStyle="1" w:styleId="navbar2">
    <w:name w:val="navbar2"/>
    <w:basedOn w:val="Normal"/>
    <w:rsid w:val="007A2D77"/>
    <w:pPr>
      <w:bidi/>
      <w:spacing w:before="100" w:beforeAutospacing="1" w:after="100" w:afterAutospacing="1"/>
      <w:ind w:firstLine="284"/>
      <w:jc w:val="both"/>
    </w:pPr>
    <w:rPr>
      <w:sz w:val="24"/>
      <w:szCs w:val="24"/>
      <w:lang w:val="en-US" w:eastAsia="en-US"/>
    </w:rPr>
  </w:style>
  <w:style w:type="paragraph" w:customStyle="1" w:styleId="navbar3">
    <w:name w:val="navbar3"/>
    <w:basedOn w:val="Normal"/>
    <w:rsid w:val="007A2D77"/>
    <w:pPr>
      <w:bidi/>
      <w:spacing w:before="100" w:beforeAutospacing="1" w:after="100" w:afterAutospacing="1"/>
      <w:ind w:left="120" w:firstLine="284"/>
      <w:jc w:val="right"/>
    </w:pPr>
    <w:rPr>
      <w:sz w:val="21"/>
      <w:szCs w:val="21"/>
      <w:lang w:val="en-US" w:eastAsia="en-US"/>
    </w:rPr>
  </w:style>
  <w:style w:type="paragraph" w:customStyle="1" w:styleId="collapsebutton1">
    <w:name w:val="collapsebutton1"/>
    <w:basedOn w:val="Normal"/>
    <w:rsid w:val="007A2D77"/>
    <w:pPr>
      <w:bidi/>
      <w:spacing w:before="100" w:beforeAutospacing="1" w:after="100" w:afterAutospacing="1"/>
      <w:ind w:right="120" w:firstLine="284"/>
      <w:jc w:val="both"/>
    </w:pPr>
    <w:rPr>
      <w:sz w:val="24"/>
      <w:szCs w:val="24"/>
      <w:lang w:val="en-US" w:eastAsia="en-US"/>
    </w:rPr>
  </w:style>
  <w:style w:type="paragraph" w:customStyle="1" w:styleId="urlexpansion1">
    <w:name w:val="urlexpansion1"/>
    <w:basedOn w:val="Normal"/>
    <w:rsid w:val="007A2D77"/>
    <w:pPr>
      <w:bidi/>
      <w:spacing w:before="100" w:beforeAutospacing="1" w:after="100" w:afterAutospacing="1"/>
      <w:ind w:firstLine="284"/>
      <w:jc w:val="both"/>
    </w:pPr>
    <w:rPr>
      <w:vanish/>
      <w:sz w:val="24"/>
      <w:szCs w:val="24"/>
      <w:lang w:val="en-US" w:eastAsia="en-US"/>
    </w:rPr>
  </w:style>
  <w:style w:type="paragraph" w:customStyle="1" w:styleId="imbox1">
    <w:name w:val="imbox1"/>
    <w:basedOn w:val="Normal"/>
    <w:rsid w:val="007A2D77"/>
    <w:pPr>
      <w:bidi/>
      <w:ind w:left="-120" w:right="-120" w:firstLine="284"/>
      <w:jc w:val="both"/>
    </w:pPr>
    <w:rPr>
      <w:sz w:val="24"/>
      <w:szCs w:val="24"/>
      <w:lang w:val="en-US" w:eastAsia="en-US"/>
    </w:rPr>
  </w:style>
  <w:style w:type="paragraph" w:customStyle="1" w:styleId="imbox2">
    <w:name w:val="imbox2"/>
    <w:basedOn w:val="Normal"/>
    <w:rsid w:val="007A2D77"/>
    <w:pPr>
      <w:bidi/>
      <w:spacing w:before="60" w:after="60"/>
      <w:ind w:left="60" w:right="60" w:firstLine="284"/>
      <w:jc w:val="both"/>
    </w:pPr>
    <w:rPr>
      <w:sz w:val="24"/>
      <w:szCs w:val="24"/>
      <w:lang w:val="en-US" w:eastAsia="en-US"/>
    </w:rPr>
  </w:style>
  <w:style w:type="paragraph" w:customStyle="1" w:styleId="tmbox1">
    <w:name w:val="tmbox1"/>
    <w:basedOn w:val="Normal"/>
    <w:rsid w:val="007A2D77"/>
    <w:pPr>
      <w:bidi/>
      <w:spacing w:before="30" w:after="30"/>
      <w:ind w:firstLine="284"/>
      <w:jc w:val="both"/>
    </w:pPr>
    <w:rPr>
      <w:sz w:val="24"/>
      <w:szCs w:val="24"/>
      <w:lang w:val="en-US" w:eastAsia="en-US"/>
    </w:rPr>
  </w:style>
  <w:style w:type="paragraph" w:customStyle="1" w:styleId="latitude1">
    <w:name w:val="latitude1"/>
    <w:basedOn w:val="Normal"/>
    <w:rsid w:val="007A2D77"/>
    <w:pPr>
      <w:bidi/>
      <w:spacing w:before="100" w:beforeAutospacing="1" w:after="100" w:afterAutospacing="1"/>
      <w:ind w:firstLine="284"/>
      <w:jc w:val="both"/>
    </w:pPr>
    <w:rPr>
      <w:sz w:val="24"/>
      <w:szCs w:val="24"/>
      <w:lang w:val="en-US" w:eastAsia="en-US"/>
    </w:rPr>
  </w:style>
  <w:style w:type="paragraph" w:customStyle="1" w:styleId="tocnumber1">
    <w:name w:val="tocnumber1"/>
    <w:basedOn w:val="Normal"/>
    <w:rsid w:val="007A2D77"/>
    <w:pPr>
      <w:bidi/>
      <w:spacing w:before="100" w:beforeAutospacing="1" w:after="100" w:afterAutospacing="1"/>
      <w:ind w:firstLine="284"/>
      <w:jc w:val="both"/>
    </w:pPr>
    <w:rPr>
      <w:vanish/>
      <w:sz w:val="24"/>
      <w:szCs w:val="24"/>
      <w:lang w:val="en-US" w:eastAsia="en-US"/>
    </w:rPr>
  </w:style>
  <w:style w:type="paragraph" w:customStyle="1" w:styleId="toclevel-21">
    <w:name w:val="toclevel-21"/>
    <w:basedOn w:val="Normal"/>
    <w:rsid w:val="007A2D77"/>
    <w:pPr>
      <w:bidi/>
      <w:spacing w:before="100" w:beforeAutospacing="1" w:after="100" w:afterAutospacing="1"/>
      <w:ind w:firstLine="284"/>
      <w:jc w:val="both"/>
    </w:pPr>
    <w:rPr>
      <w:vanish/>
      <w:sz w:val="24"/>
      <w:szCs w:val="24"/>
      <w:lang w:val="en-US" w:eastAsia="en-US"/>
    </w:rPr>
  </w:style>
  <w:style w:type="paragraph" w:customStyle="1" w:styleId="toclevel-31">
    <w:name w:val="toclevel-31"/>
    <w:basedOn w:val="Normal"/>
    <w:rsid w:val="007A2D77"/>
    <w:pPr>
      <w:bidi/>
      <w:spacing w:before="100" w:beforeAutospacing="1" w:after="100" w:afterAutospacing="1"/>
      <w:ind w:firstLine="284"/>
      <w:jc w:val="both"/>
    </w:pPr>
    <w:rPr>
      <w:vanish/>
      <w:sz w:val="24"/>
      <w:szCs w:val="24"/>
      <w:lang w:val="en-US" w:eastAsia="en-US"/>
    </w:rPr>
  </w:style>
  <w:style w:type="paragraph" w:customStyle="1" w:styleId="toclevel-41">
    <w:name w:val="toclevel-41"/>
    <w:basedOn w:val="Normal"/>
    <w:rsid w:val="007A2D77"/>
    <w:pPr>
      <w:bidi/>
      <w:spacing w:before="100" w:beforeAutospacing="1" w:after="100" w:afterAutospacing="1"/>
      <w:ind w:firstLine="284"/>
      <w:jc w:val="both"/>
    </w:pPr>
    <w:rPr>
      <w:vanish/>
      <w:sz w:val="24"/>
      <w:szCs w:val="24"/>
      <w:lang w:val="en-US" w:eastAsia="en-US"/>
    </w:rPr>
  </w:style>
  <w:style w:type="paragraph" w:customStyle="1" w:styleId="toclevel-51">
    <w:name w:val="toclevel-51"/>
    <w:basedOn w:val="Normal"/>
    <w:rsid w:val="007A2D77"/>
    <w:pPr>
      <w:bidi/>
      <w:spacing w:before="100" w:beforeAutospacing="1" w:after="100" w:afterAutospacing="1"/>
      <w:ind w:firstLine="284"/>
      <w:jc w:val="both"/>
    </w:pPr>
    <w:rPr>
      <w:vanish/>
      <w:sz w:val="24"/>
      <w:szCs w:val="24"/>
      <w:lang w:val="en-US" w:eastAsia="en-US"/>
    </w:rPr>
  </w:style>
  <w:style w:type="paragraph" w:customStyle="1" w:styleId="toclevel-61">
    <w:name w:val="toclevel-61"/>
    <w:basedOn w:val="Normal"/>
    <w:rsid w:val="007A2D77"/>
    <w:pPr>
      <w:bidi/>
      <w:spacing w:before="100" w:beforeAutospacing="1" w:after="100" w:afterAutospacing="1"/>
      <w:ind w:firstLine="284"/>
      <w:jc w:val="both"/>
    </w:pPr>
    <w:rPr>
      <w:vanish/>
      <w:sz w:val="24"/>
      <w:szCs w:val="24"/>
      <w:lang w:val="en-US" w:eastAsia="en-US"/>
    </w:rPr>
  </w:style>
  <w:style w:type="paragraph" w:customStyle="1" w:styleId="toclevel-71">
    <w:name w:val="toclevel-71"/>
    <w:basedOn w:val="Normal"/>
    <w:rsid w:val="007A2D77"/>
    <w:pPr>
      <w:bidi/>
      <w:spacing w:before="100" w:beforeAutospacing="1" w:after="100" w:afterAutospacing="1"/>
      <w:ind w:firstLine="284"/>
      <w:jc w:val="both"/>
    </w:pPr>
    <w:rPr>
      <w:vanish/>
      <w:sz w:val="24"/>
      <w:szCs w:val="24"/>
      <w:lang w:val="en-US" w:eastAsia="en-US"/>
    </w:rPr>
  </w:style>
  <w:style w:type="paragraph" w:customStyle="1" w:styleId="entete1">
    <w:name w:val="entete1"/>
    <w:basedOn w:val="Normal"/>
    <w:rsid w:val="007A2D77"/>
    <w:pPr>
      <w:bidi/>
      <w:spacing w:before="100" w:beforeAutospacing="1" w:after="100" w:afterAutospacing="1" w:line="288" w:lineRule="atLeast"/>
      <w:ind w:firstLine="284"/>
      <w:jc w:val="center"/>
      <w:textAlignment w:val="center"/>
    </w:pPr>
    <w:rPr>
      <w:b/>
      <w:bCs/>
      <w:color w:val="000000"/>
      <w:sz w:val="36"/>
      <w:szCs w:val="36"/>
      <w:lang w:val="en-US" w:eastAsia="en-US"/>
    </w:rPr>
  </w:style>
  <w:style w:type="paragraph" w:customStyle="1" w:styleId="media1">
    <w:name w:val="media1"/>
    <w:basedOn w:val="Normal"/>
    <w:rsid w:val="007A2D77"/>
    <w:pPr>
      <w:bidi/>
      <w:spacing w:before="100" w:beforeAutospacing="1" w:after="100" w:afterAutospacing="1"/>
      <w:ind w:firstLine="284"/>
      <w:jc w:val="center"/>
      <w:textAlignment w:val="center"/>
    </w:pPr>
    <w:rPr>
      <w:b/>
      <w:bCs/>
      <w:color w:val="000000"/>
      <w:sz w:val="24"/>
      <w:szCs w:val="24"/>
      <w:lang w:val="en-US" w:eastAsia="en-US"/>
    </w:rPr>
  </w:style>
  <w:style w:type="table" w:customStyle="1" w:styleId="LightList-Accent411">
    <w:name w:val="Light List - Accent 411"/>
    <w:basedOn w:val="TableNormal"/>
    <w:next w:val="LightList-Accent4"/>
    <w:uiPriority w:val="61"/>
    <w:rsid w:val="007A2D77"/>
    <w:rPr>
      <w:rFonts w:ascii="Calibri" w:eastAsia="Calibri" w:hAnsi="Calibri" w:cs="Arial"/>
      <w:lang w:bidi="fa-I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111">
    <w:name w:val="Light List111"/>
    <w:basedOn w:val="TableNormal"/>
    <w:uiPriority w:val="61"/>
    <w:rsid w:val="007A2D77"/>
    <w:rPr>
      <w:rFonts w:ascii="Calibri" w:eastAsia="Calibri" w:hAnsi="Calibri" w:cs="Arial"/>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221">
    <w:name w:val="No List221"/>
    <w:next w:val="NoList"/>
    <w:uiPriority w:val="99"/>
    <w:semiHidden/>
    <w:unhideWhenUsed/>
    <w:rsid w:val="007A2D77"/>
  </w:style>
  <w:style w:type="table" w:customStyle="1" w:styleId="LightGrid-Accent42">
    <w:name w:val="Light Grid - Accent 42"/>
    <w:basedOn w:val="TableNormal"/>
    <w:next w:val="LightGrid-Accent4"/>
    <w:uiPriority w:val="62"/>
    <w:rsid w:val="007A2D77"/>
    <w:rPr>
      <w:rFonts w:ascii="Calibri" w:eastAsia="Calibri" w:hAnsi="Calibri" w:cs="Arial"/>
      <w:lang w:bidi="fa-I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Nazanin" w:eastAsia="Times New Roman" w:hAnsi="Nazani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Nazanin" w:eastAsia="Times New Roman" w:hAnsi="Nazani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Nazanin" w:eastAsia="Times New Roman" w:hAnsi="Nazanin" w:cs="Times New Roman"/>
        <w:b/>
        <w:bCs/>
      </w:rPr>
    </w:tblStylePr>
    <w:tblStylePr w:type="lastCol">
      <w:rPr>
        <w:rFonts w:ascii="Nazanin" w:eastAsia="Times New Roman" w:hAnsi="Nazani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NoList411">
    <w:name w:val="No List411"/>
    <w:next w:val="NoList"/>
    <w:uiPriority w:val="99"/>
    <w:semiHidden/>
    <w:unhideWhenUsed/>
    <w:rsid w:val="007A2D77"/>
  </w:style>
  <w:style w:type="numbering" w:customStyle="1" w:styleId="NoList511">
    <w:name w:val="No List511"/>
    <w:next w:val="NoList"/>
    <w:uiPriority w:val="99"/>
    <w:semiHidden/>
    <w:unhideWhenUsed/>
    <w:rsid w:val="007A2D77"/>
  </w:style>
  <w:style w:type="table" w:customStyle="1" w:styleId="TableGrid1112">
    <w:name w:val="Table Grid1112"/>
    <w:basedOn w:val="TableNormal"/>
    <w:next w:val="TableGrid"/>
    <w:uiPriority w:val="59"/>
    <w:rsid w:val="007A2D77"/>
    <w:pPr>
      <w:jc w:val="center"/>
    </w:pPr>
    <w:rPr>
      <w:rFonts w:eastAsia="Calibri" w:cs="B Lotus"/>
      <w:sz w:val="26"/>
      <w:szCs w:val="26"/>
      <w:lang w:bidi="fa-IR"/>
    </w:rPr>
    <w:tblPr>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jc w:val="center"/>
    </w:trPr>
    <w:tcPr>
      <w:vAlign w:val="center"/>
    </w:tcPr>
  </w:style>
  <w:style w:type="table" w:customStyle="1" w:styleId="LightShading-Accent61">
    <w:name w:val="Light Shading - Accent 61"/>
    <w:basedOn w:val="TableNormal"/>
    <w:next w:val="LightShading-Accent6"/>
    <w:uiPriority w:val="60"/>
    <w:rsid w:val="007A2D77"/>
    <w:rPr>
      <w:rFonts w:ascii="Calibri" w:hAnsi="Calibri" w:cs="Arial"/>
      <w:color w:val="E36C0A"/>
      <w:lang w:bidi="fa-IR"/>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Shading-Accent6">
    <w:name w:val="Light Shading Accent 6"/>
    <w:basedOn w:val="TableNormal"/>
    <w:uiPriority w:val="60"/>
    <w:rsid w:val="007A2D77"/>
    <w:rPr>
      <w:rFonts w:ascii="Calibri" w:eastAsia="Calibri" w:hAnsi="Calibri" w:cs="Arial"/>
      <w:color w:val="E36C0A"/>
      <w:lang w:bidi="fa-IR"/>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numbering" w:customStyle="1" w:styleId="NoList17">
    <w:name w:val="No List17"/>
    <w:next w:val="NoList"/>
    <w:uiPriority w:val="99"/>
    <w:semiHidden/>
    <w:unhideWhenUsed/>
    <w:rsid w:val="007A2D77"/>
  </w:style>
  <w:style w:type="numbering" w:customStyle="1" w:styleId="NoList24">
    <w:name w:val="No List24"/>
    <w:next w:val="NoList"/>
    <w:uiPriority w:val="99"/>
    <w:semiHidden/>
    <w:unhideWhenUsed/>
    <w:rsid w:val="007A2D77"/>
  </w:style>
  <w:style w:type="numbering" w:customStyle="1" w:styleId="NoList33">
    <w:name w:val="No List33"/>
    <w:next w:val="NoList"/>
    <w:uiPriority w:val="99"/>
    <w:semiHidden/>
    <w:unhideWhenUsed/>
    <w:rsid w:val="007A2D77"/>
  </w:style>
  <w:style w:type="table" w:customStyle="1" w:styleId="LightList14">
    <w:name w:val="Light List14"/>
    <w:basedOn w:val="TableNormal"/>
    <w:uiPriority w:val="61"/>
    <w:rsid w:val="007A2D77"/>
    <w:rPr>
      <w:rFonts w:ascii="Calibri" w:eastAsia="Calibri" w:hAnsi="Calibri" w:cs="Arial"/>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13">
    <w:name w:val="Table Grid1113"/>
    <w:basedOn w:val="TableNormal"/>
    <w:uiPriority w:val="59"/>
    <w:rsid w:val="007A2D77"/>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4">
    <w:name w:val="Light Shading4"/>
    <w:basedOn w:val="TableNormal"/>
    <w:uiPriority w:val="60"/>
    <w:rsid w:val="007A2D77"/>
    <w:rPr>
      <w:rFonts w:ascii="Calibri" w:eastAsia="Calibri" w:hAnsi="Calibri" w:cs="B Zar"/>
      <w:color w:val="000000"/>
      <w:sz w:val="28"/>
      <w:szCs w:val="28"/>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111">
    <w:name w:val="1111"/>
    <w:basedOn w:val="Normal"/>
    <w:qFormat/>
    <w:rsid w:val="007A2D77"/>
    <w:pPr>
      <w:numPr>
        <w:numId w:val="16"/>
      </w:numPr>
      <w:bidi/>
      <w:ind w:left="357" w:hanging="357"/>
      <w:jc w:val="lowKashida"/>
    </w:pPr>
    <w:rPr>
      <w:rFonts w:cs="B Nazanin"/>
      <w:sz w:val="26"/>
      <w:szCs w:val="26"/>
      <w:lang w:val="en-US" w:eastAsia="en-US"/>
    </w:rPr>
  </w:style>
  <w:style w:type="table" w:customStyle="1" w:styleId="MediumList1-Accent51">
    <w:name w:val="Medium List 1 - Accent 51"/>
    <w:basedOn w:val="TableNormal"/>
    <w:next w:val="MediumList1-Accent5"/>
    <w:uiPriority w:val="65"/>
    <w:rsid w:val="007A2D77"/>
    <w:rPr>
      <w:rFonts w:ascii="Calibri" w:hAnsi="Calibri" w:cs="Arial"/>
      <w:color w:val="000000"/>
      <w:lang w:bidi="fa-IR"/>
    </w:rPr>
    <w:tblPr>
      <w:tblStyleRowBandSize w:val="1"/>
      <w:tblStyleColBandSize w:val="1"/>
      <w:tblBorders>
        <w:top w:val="single" w:sz="8" w:space="0" w:color="4BACC6"/>
        <w:bottom w:val="single" w:sz="8" w:space="0" w:color="4BACC6"/>
      </w:tblBorders>
    </w:tblPr>
    <w:tblStylePr w:type="firstRow">
      <w:rPr>
        <w:rFonts w:ascii="Nazanin" w:eastAsia="Times New Roman" w:hAnsi="Nazani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GridTable21">
    <w:name w:val="Grid Table 21"/>
    <w:basedOn w:val="TableNormal"/>
    <w:uiPriority w:val="47"/>
    <w:rsid w:val="007A2D77"/>
    <w:rPr>
      <w:rFonts w:ascii="Calibri" w:hAnsi="Calibri" w:cs="Arial"/>
      <w:lang w:bidi="fa-IR"/>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1">
    <w:name w:val="Grid Table 6 Colorful1"/>
    <w:basedOn w:val="TableNormal"/>
    <w:uiPriority w:val="51"/>
    <w:rsid w:val="007A2D77"/>
    <w:rPr>
      <w:rFonts w:ascii="Calibri" w:hAnsi="Calibri" w:cs="Arial"/>
      <w:color w:val="000000"/>
      <w:lang w:bidi="fa-I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Accent51">
    <w:name w:val="Light Shading - Accent 51"/>
    <w:basedOn w:val="TableNormal"/>
    <w:next w:val="LightShading-Accent5"/>
    <w:uiPriority w:val="60"/>
    <w:rsid w:val="007A2D77"/>
    <w:rPr>
      <w:rFonts w:ascii="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32">
    <w:name w:val="Light Shading - Accent 32"/>
    <w:basedOn w:val="TableNormal"/>
    <w:next w:val="LightShading-Accent3"/>
    <w:uiPriority w:val="60"/>
    <w:rsid w:val="007A2D77"/>
    <w:pPr>
      <w:ind w:left="720" w:hanging="720"/>
    </w:pPr>
    <w:rPr>
      <w:rFonts w:ascii="Calibri" w:hAnsi="Calibri" w:cs="Arial"/>
      <w:color w:val="76923C"/>
      <w:lang w:bidi="fa-I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52">
    <w:name w:val="Light Shading - Accent 52"/>
    <w:basedOn w:val="TableNormal"/>
    <w:next w:val="LightShading-Accent5"/>
    <w:uiPriority w:val="60"/>
    <w:rsid w:val="007A2D77"/>
    <w:pPr>
      <w:ind w:left="720" w:hanging="720"/>
    </w:pPr>
    <w:rPr>
      <w:rFonts w:ascii="Calibri" w:hAnsi="Calibri" w:cs="Arial"/>
      <w:color w:val="31849B"/>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321">
    <w:name w:val="Light Shading - Accent 321"/>
    <w:basedOn w:val="TableNormal"/>
    <w:next w:val="LightShading-Accent3"/>
    <w:uiPriority w:val="60"/>
    <w:rsid w:val="007A2D77"/>
    <w:rPr>
      <w:rFonts w:ascii="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521">
    <w:name w:val="Light Shading - Accent 521"/>
    <w:basedOn w:val="TableNormal"/>
    <w:next w:val="LightShading-Accent5"/>
    <w:uiPriority w:val="60"/>
    <w:rsid w:val="007A2D77"/>
    <w:rPr>
      <w:rFonts w:ascii="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TOC41">
    <w:name w:val="TOC 41"/>
    <w:basedOn w:val="Normal"/>
    <w:next w:val="Normal"/>
    <w:autoRedefine/>
    <w:uiPriority w:val="39"/>
    <w:unhideWhenUsed/>
    <w:rsid w:val="007A2D77"/>
    <w:pPr>
      <w:bidi/>
      <w:spacing w:after="100" w:line="276" w:lineRule="auto"/>
      <w:ind w:left="660"/>
    </w:pPr>
    <w:rPr>
      <w:rFonts w:ascii="Calibri" w:hAnsi="Calibri" w:cs="Arial"/>
      <w:lang w:val="en-US" w:eastAsia="en-US" w:bidi="fa-IR"/>
    </w:rPr>
  </w:style>
  <w:style w:type="paragraph" w:customStyle="1" w:styleId="TOC51">
    <w:name w:val="TOC 51"/>
    <w:basedOn w:val="Normal"/>
    <w:next w:val="Normal"/>
    <w:autoRedefine/>
    <w:uiPriority w:val="39"/>
    <w:unhideWhenUsed/>
    <w:rsid w:val="007A2D77"/>
    <w:pPr>
      <w:bidi/>
      <w:spacing w:after="100" w:line="276" w:lineRule="auto"/>
      <w:ind w:left="880"/>
    </w:pPr>
    <w:rPr>
      <w:rFonts w:ascii="Calibri" w:hAnsi="Calibri" w:cs="Arial"/>
      <w:lang w:val="en-US" w:eastAsia="en-US" w:bidi="fa-IR"/>
    </w:rPr>
  </w:style>
  <w:style w:type="paragraph" w:customStyle="1" w:styleId="TOC61">
    <w:name w:val="TOC 61"/>
    <w:basedOn w:val="Normal"/>
    <w:next w:val="Normal"/>
    <w:autoRedefine/>
    <w:uiPriority w:val="39"/>
    <w:unhideWhenUsed/>
    <w:rsid w:val="007A2D77"/>
    <w:pPr>
      <w:bidi/>
      <w:spacing w:after="100" w:line="276" w:lineRule="auto"/>
      <w:ind w:left="1100"/>
    </w:pPr>
    <w:rPr>
      <w:rFonts w:ascii="Calibri" w:hAnsi="Calibri" w:cs="Arial"/>
      <w:lang w:val="en-US" w:eastAsia="en-US" w:bidi="fa-IR"/>
    </w:rPr>
  </w:style>
  <w:style w:type="paragraph" w:customStyle="1" w:styleId="TOC71">
    <w:name w:val="TOC 71"/>
    <w:basedOn w:val="Normal"/>
    <w:next w:val="Normal"/>
    <w:autoRedefine/>
    <w:uiPriority w:val="39"/>
    <w:unhideWhenUsed/>
    <w:rsid w:val="007A2D77"/>
    <w:pPr>
      <w:bidi/>
      <w:spacing w:after="100" w:line="276" w:lineRule="auto"/>
      <w:ind w:left="1320"/>
    </w:pPr>
    <w:rPr>
      <w:rFonts w:ascii="Calibri" w:hAnsi="Calibri" w:cs="Arial"/>
      <w:lang w:val="en-US" w:eastAsia="en-US" w:bidi="fa-IR"/>
    </w:rPr>
  </w:style>
  <w:style w:type="paragraph" w:customStyle="1" w:styleId="TOC81">
    <w:name w:val="TOC 81"/>
    <w:basedOn w:val="Normal"/>
    <w:next w:val="Normal"/>
    <w:autoRedefine/>
    <w:uiPriority w:val="39"/>
    <w:unhideWhenUsed/>
    <w:rsid w:val="007A2D77"/>
    <w:pPr>
      <w:bidi/>
      <w:spacing w:after="100" w:line="276" w:lineRule="auto"/>
      <w:ind w:left="1540"/>
    </w:pPr>
    <w:rPr>
      <w:rFonts w:ascii="Calibri" w:hAnsi="Calibri" w:cs="Arial"/>
      <w:lang w:val="en-US" w:eastAsia="en-US" w:bidi="fa-IR"/>
    </w:rPr>
  </w:style>
  <w:style w:type="paragraph" w:customStyle="1" w:styleId="TOC91">
    <w:name w:val="TOC 91"/>
    <w:basedOn w:val="Normal"/>
    <w:next w:val="Normal"/>
    <w:autoRedefine/>
    <w:uiPriority w:val="39"/>
    <w:unhideWhenUsed/>
    <w:rsid w:val="007A2D77"/>
    <w:pPr>
      <w:bidi/>
      <w:spacing w:after="100" w:line="276" w:lineRule="auto"/>
      <w:ind w:left="1760"/>
    </w:pPr>
    <w:rPr>
      <w:rFonts w:ascii="Calibri" w:hAnsi="Calibri" w:cs="Arial"/>
      <w:lang w:val="en-US" w:eastAsia="en-US" w:bidi="fa-IR"/>
    </w:rPr>
  </w:style>
  <w:style w:type="table" w:customStyle="1" w:styleId="LightShading-Accent33">
    <w:name w:val="Light Shading - Accent 33"/>
    <w:basedOn w:val="TableNormal"/>
    <w:next w:val="LightShading-Accent3"/>
    <w:uiPriority w:val="60"/>
    <w:rsid w:val="007A2D77"/>
    <w:rPr>
      <w:rFonts w:ascii="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53">
    <w:name w:val="Light Shading - Accent 53"/>
    <w:basedOn w:val="TableNormal"/>
    <w:next w:val="LightShading-Accent5"/>
    <w:uiPriority w:val="60"/>
    <w:rsid w:val="007A2D77"/>
    <w:rPr>
      <w:rFonts w:ascii="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List1-Accent5">
    <w:name w:val="Medium List 1 Accent 5"/>
    <w:basedOn w:val="TableNormal"/>
    <w:uiPriority w:val="65"/>
    <w:rsid w:val="007A2D77"/>
    <w:rPr>
      <w:rFonts w:ascii="Calibri" w:hAnsi="Calibri" w:cs="Arial"/>
      <w:color w:val="000000"/>
      <w:lang w:bidi="fa-IR"/>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paragraph" w:customStyle="1" w:styleId="Subtitle1">
    <w:name w:val="Subtitle1"/>
    <w:basedOn w:val="Normal"/>
    <w:next w:val="Normal"/>
    <w:qFormat/>
    <w:rsid w:val="007A2D77"/>
    <w:pPr>
      <w:numPr>
        <w:ilvl w:val="1"/>
      </w:numPr>
      <w:bidi/>
      <w:spacing w:after="200" w:line="276" w:lineRule="auto"/>
    </w:pPr>
    <w:rPr>
      <w:rFonts w:ascii="Cambria" w:hAnsi="Cambria"/>
      <w:i/>
      <w:iCs/>
      <w:color w:val="4F81BD"/>
      <w:spacing w:val="15"/>
      <w:sz w:val="24"/>
      <w:szCs w:val="24"/>
      <w:lang w:val="en-US" w:eastAsia="en-US"/>
    </w:rPr>
  </w:style>
  <w:style w:type="paragraph" w:customStyle="1" w:styleId="IntenseQuote1">
    <w:name w:val="Intense Quote1"/>
    <w:basedOn w:val="Normal"/>
    <w:next w:val="Normal"/>
    <w:uiPriority w:val="30"/>
    <w:qFormat/>
    <w:rsid w:val="007A2D77"/>
    <w:pPr>
      <w:pBdr>
        <w:bottom w:val="single" w:sz="4" w:space="4" w:color="4F81BD"/>
      </w:pBdr>
      <w:spacing w:before="200" w:after="280" w:line="720" w:lineRule="auto"/>
      <w:ind w:left="936" w:right="936"/>
    </w:pPr>
    <w:rPr>
      <w:rFonts w:cs="Lotus"/>
      <w:b/>
      <w:bCs/>
      <w:i/>
      <w:iCs/>
      <w:color w:val="4F81BD"/>
      <w:szCs w:val="24"/>
      <w:lang w:val="en-US" w:eastAsia="en-US"/>
    </w:rPr>
  </w:style>
  <w:style w:type="character" w:customStyle="1" w:styleId="SubtleEmphasis1">
    <w:name w:val="Subtle Emphasis1"/>
    <w:uiPriority w:val="19"/>
    <w:qFormat/>
    <w:rsid w:val="007A2D77"/>
    <w:rPr>
      <w:i/>
      <w:iCs/>
      <w:color w:val="808080"/>
    </w:rPr>
  </w:style>
  <w:style w:type="character" w:customStyle="1" w:styleId="IntenseEmphasis1">
    <w:name w:val="Intense Emphasis1"/>
    <w:uiPriority w:val="21"/>
    <w:rsid w:val="007A2D77"/>
    <w:rPr>
      <w:b/>
      <w:bCs/>
      <w:i/>
      <w:iCs/>
      <w:color w:val="4F81BD"/>
    </w:rPr>
  </w:style>
  <w:style w:type="character" w:customStyle="1" w:styleId="SubtleReference1">
    <w:name w:val="Subtle Reference1"/>
    <w:uiPriority w:val="31"/>
    <w:qFormat/>
    <w:rsid w:val="007A2D77"/>
    <w:rPr>
      <w:smallCaps/>
      <w:color w:val="C0504D"/>
      <w:u w:val="single"/>
    </w:rPr>
  </w:style>
  <w:style w:type="character" w:customStyle="1" w:styleId="IntenseReference1">
    <w:name w:val="Intense Reference1"/>
    <w:uiPriority w:val="32"/>
    <w:rsid w:val="007A2D77"/>
    <w:rPr>
      <w:b/>
      <w:bCs/>
      <w:smallCaps/>
      <w:color w:val="C0504D"/>
      <w:spacing w:val="5"/>
      <w:u w:val="single"/>
    </w:rPr>
  </w:style>
  <w:style w:type="character" w:customStyle="1" w:styleId="QuoteChar1">
    <w:name w:val="Quote Char1"/>
    <w:uiPriority w:val="29"/>
    <w:rsid w:val="007A2D77"/>
    <w:rPr>
      <w:i/>
      <w:iCs/>
      <w:color w:val="000000"/>
    </w:rPr>
  </w:style>
  <w:style w:type="character" w:customStyle="1" w:styleId="IntenseQuoteChar1">
    <w:name w:val="Intense Quote Char1"/>
    <w:uiPriority w:val="30"/>
    <w:rsid w:val="007A2D77"/>
    <w:rPr>
      <w:b/>
      <w:bCs/>
      <w:i/>
      <w:iCs/>
      <w:color w:val="5B9BD5"/>
    </w:rPr>
  </w:style>
  <w:style w:type="paragraph" w:customStyle="1" w:styleId="afff7">
    <w:name w:val="فهرست نمودارها"/>
    <w:basedOn w:val="Normal"/>
    <w:qFormat/>
    <w:rsid w:val="007A2D77"/>
    <w:pPr>
      <w:bidi/>
      <w:spacing w:line="26" w:lineRule="atLeast"/>
      <w:jc w:val="center"/>
    </w:pPr>
    <w:rPr>
      <w:rFonts w:ascii="B Mitra" w:eastAsia="Calibri" w:hAnsi="B Mitra" w:cs="B Mitra"/>
      <w:b/>
      <w:noProof/>
      <w:sz w:val="28"/>
      <w:szCs w:val="28"/>
      <w:lang w:val="en-US" w:eastAsia="en-US"/>
    </w:rPr>
  </w:style>
  <w:style w:type="character" w:customStyle="1" w:styleId="phrase">
    <w:name w:val="phrase"/>
    <w:basedOn w:val="DefaultParagraphFont"/>
    <w:rsid w:val="007A2D77"/>
  </w:style>
  <w:style w:type="paragraph" w:customStyle="1" w:styleId="afff8">
    <w:name w:val="مطالب جدول شکلنمودار دنیوی"/>
    <w:basedOn w:val="Normal"/>
    <w:qFormat/>
    <w:rsid w:val="007A2D77"/>
    <w:pPr>
      <w:widowControl w:val="0"/>
      <w:bidi/>
      <w:spacing w:before="120" w:after="120"/>
      <w:jc w:val="center"/>
    </w:pPr>
    <w:rPr>
      <w:rFonts w:eastAsia="Calibri" w:cs="B Lotus"/>
      <w:bCs/>
      <w:color w:val="111111"/>
      <w:sz w:val="24"/>
      <w:szCs w:val="24"/>
      <w:lang w:val="en-US" w:eastAsia="en-US" w:bidi="fa-IR"/>
    </w:rPr>
  </w:style>
  <w:style w:type="character" w:customStyle="1" w:styleId="authorjob">
    <w:name w:val="author_job"/>
    <w:basedOn w:val="DefaultParagraphFont"/>
    <w:rsid w:val="007A2D77"/>
  </w:style>
  <w:style w:type="character" w:customStyle="1" w:styleId="contrastfont">
    <w:name w:val="contrast_font"/>
    <w:basedOn w:val="DefaultParagraphFont"/>
    <w:rsid w:val="007A2D77"/>
  </w:style>
  <w:style w:type="character" w:customStyle="1" w:styleId="fo2">
    <w:name w:val="fo2"/>
    <w:basedOn w:val="DefaultParagraphFont"/>
    <w:rsid w:val="007A2D77"/>
  </w:style>
  <w:style w:type="character" w:customStyle="1" w:styleId="fo3">
    <w:name w:val="fo3"/>
    <w:basedOn w:val="DefaultParagraphFont"/>
    <w:rsid w:val="007A2D77"/>
  </w:style>
  <w:style w:type="paragraph" w:customStyle="1" w:styleId="gb">
    <w:name w:val="gb"/>
    <w:basedOn w:val="Normal"/>
    <w:rsid w:val="007A2D77"/>
    <w:pPr>
      <w:spacing w:before="100" w:beforeAutospacing="1" w:after="100" w:afterAutospacing="1"/>
    </w:pPr>
    <w:rPr>
      <w:sz w:val="24"/>
      <w:szCs w:val="24"/>
      <w:lang w:val="en-US" w:eastAsia="en-US"/>
    </w:rPr>
  </w:style>
  <w:style w:type="paragraph" w:customStyle="1" w:styleId="kb">
    <w:name w:val="kb"/>
    <w:basedOn w:val="Normal"/>
    <w:rsid w:val="007A2D77"/>
    <w:pPr>
      <w:spacing w:before="100" w:beforeAutospacing="1" w:after="100" w:afterAutospacing="1"/>
    </w:pPr>
    <w:rPr>
      <w:sz w:val="24"/>
      <w:szCs w:val="24"/>
      <w:lang w:val="en-US" w:eastAsia="en-US"/>
    </w:rPr>
  </w:style>
  <w:style w:type="character" w:customStyle="1" w:styleId="comma">
    <w:name w:val="comma"/>
    <w:basedOn w:val="DefaultParagraphFont"/>
    <w:rsid w:val="007A2D77"/>
  </w:style>
  <w:style w:type="paragraph" w:customStyle="1" w:styleId="p">
    <w:name w:val="p"/>
    <w:basedOn w:val="Normal"/>
    <w:rsid w:val="007A2D77"/>
    <w:pPr>
      <w:spacing w:before="100" w:beforeAutospacing="1" w:after="100" w:afterAutospacing="1"/>
    </w:pPr>
    <w:rPr>
      <w:sz w:val="24"/>
      <w:szCs w:val="24"/>
      <w:lang w:val="en-US" w:eastAsia="en-US"/>
    </w:rPr>
  </w:style>
  <w:style w:type="character" w:customStyle="1" w:styleId="kwd-text">
    <w:name w:val="kwd-text"/>
    <w:basedOn w:val="DefaultParagraphFont"/>
    <w:rsid w:val="007A2D77"/>
  </w:style>
  <w:style w:type="paragraph" w:customStyle="1" w:styleId="abstract-nagl">
    <w:name w:val="abstract-_nagl"/>
    <w:basedOn w:val="Normal"/>
    <w:rsid w:val="007A2D77"/>
    <w:pPr>
      <w:spacing w:before="100" w:beforeAutospacing="1" w:after="100" w:afterAutospacing="1"/>
    </w:pPr>
    <w:rPr>
      <w:sz w:val="24"/>
      <w:szCs w:val="24"/>
      <w:lang w:val="en-US" w:eastAsia="en-US"/>
    </w:rPr>
  </w:style>
  <w:style w:type="character" w:customStyle="1" w:styleId="bolditalic">
    <w:name w:val="bold_italic"/>
    <w:basedOn w:val="DefaultParagraphFont"/>
    <w:rsid w:val="007A2D77"/>
  </w:style>
  <w:style w:type="paragraph" w:customStyle="1" w:styleId="abstract-textang">
    <w:name w:val="abstract-_text_ang"/>
    <w:basedOn w:val="Normal"/>
    <w:rsid w:val="007A2D77"/>
    <w:pPr>
      <w:spacing w:before="100" w:beforeAutospacing="1" w:after="100" w:afterAutospacing="1"/>
    </w:pPr>
    <w:rPr>
      <w:sz w:val="24"/>
      <w:szCs w:val="24"/>
      <w:lang w:val="en-US" w:eastAsia="en-US"/>
    </w:rPr>
  </w:style>
  <w:style w:type="character" w:customStyle="1" w:styleId="italic">
    <w:name w:val="italic"/>
    <w:basedOn w:val="DefaultParagraphFont"/>
    <w:rsid w:val="007A2D77"/>
  </w:style>
  <w:style w:type="paragraph" w:customStyle="1" w:styleId="keywords">
    <w:name w:val="keywords"/>
    <w:basedOn w:val="Normal"/>
    <w:rsid w:val="007A2D77"/>
    <w:pPr>
      <w:spacing w:before="100" w:beforeAutospacing="1" w:after="100" w:afterAutospacing="1"/>
    </w:pPr>
    <w:rPr>
      <w:sz w:val="24"/>
      <w:szCs w:val="24"/>
      <w:lang w:val="en-US" w:eastAsia="en-US"/>
    </w:rPr>
  </w:style>
  <w:style w:type="character" w:customStyle="1" w:styleId="bold">
    <w:name w:val="bold"/>
    <w:basedOn w:val="DefaultParagraphFont"/>
    <w:rsid w:val="007A2D77"/>
  </w:style>
  <w:style w:type="paragraph" w:customStyle="1" w:styleId="afff9">
    <w:name w:val="مطالب اصلی دنیوی"/>
    <w:basedOn w:val="Heading1"/>
    <w:qFormat/>
    <w:rsid w:val="007A2D77"/>
    <w:pPr>
      <w:widowControl w:val="0"/>
      <w:spacing w:before="320" w:after="0"/>
      <w:ind w:left="0" w:firstLine="0"/>
    </w:pPr>
    <w:rPr>
      <w:rFonts w:ascii="Times New Roman Bold" w:hAnsi="Times New Roman Bold" w:cs="B Zar"/>
      <w:b w:val="0"/>
      <w:color w:val="000000"/>
      <w:sz w:val="24"/>
      <w:szCs w:val="28"/>
      <w:lang w:eastAsia="en-US" w:bidi="ar-SA"/>
    </w:rPr>
  </w:style>
  <w:style w:type="paragraph" w:customStyle="1" w:styleId="23">
    <w:name w:val="فهرست 2"/>
    <w:basedOn w:val="Normal"/>
    <w:link w:val="2Char2"/>
    <w:uiPriority w:val="99"/>
    <w:qFormat/>
    <w:rsid w:val="007A2D77"/>
    <w:pPr>
      <w:bidi/>
      <w:spacing w:after="200" w:line="276" w:lineRule="auto"/>
      <w:ind w:firstLine="284"/>
    </w:pPr>
    <w:rPr>
      <w:rFonts w:ascii="Times New Roman Bold" w:hAnsi="Times New Roman Bold"/>
      <w:b/>
      <w:bCs/>
      <w:sz w:val="28"/>
      <w:szCs w:val="32"/>
      <w:lang w:val="en-US" w:eastAsia="en-US"/>
    </w:rPr>
  </w:style>
  <w:style w:type="character" w:customStyle="1" w:styleId="2Char2">
    <w:name w:val="فهرست 2 Char"/>
    <w:link w:val="23"/>
    <w:rsid w:val="007A2D77"/>
    <w:rPr>
      <w:rFonts w:ascii="Times New Roman Bold" w:hAnsi="Times New Roman Bold"/>
      <w:b/>
      <w:bCs/>
      <w:sz w:val="28"/>
      <w:szCs w:val="32"/>
    </w:rPr>
  </w:style>
  <w:style w:type="paragraph" w:customStyle="1" w:styleId="afffa">
    <w:name w:val="مطالب اصلی"/>
    <w:basedOn w:val="Heading1"/>
    <w:qFormat/>
    <w:rsid w:val="007A2D77"/>
    <w:pPr>
      <w:keepNext/>
      <w:spacing w:before="320" w:after="0" w:line="432" w:lineRule="auto"/>
      <w:ind w:left="0" w:firstLine="0"/>
      <w:jc w:val="both"/>
    </w:pPr>
    <w:rPr>
      <w:rFonts w:ascii="IranNastaliq" w:hAnsi="IranNastaliq" w:cs="B Nazanin"/>
      <w:i/>
      <w:color w:val="2E74B5"/>
      <w:sz w:val="136"/>
      <w:szCs w:val="28"/>
      <w:lang w:eastAsia="en-US" w:bidi="ar-SA"/>
    </w:rPr>
  </w:style>
  <w:style w:type="paragraph" w:customStyle="1" w:styleId="afffb">
    <w:name w:val="مطالب اصلی سسس"/>
    <w:basedOn w:val="23"/>
    <w:qFormat/>
    <w:rsid w:val="007A2D77"/>
  </w:style>
  <w:style w:type="table" w:customStyle="1" w:styleId="TableGrid1511">
    <w:name w:val="Table Grid1511"/>
    <w:basedOn w:val="TableNormal"/>
    <w:next w:val="TableGrid"/>
    <w:uiPriority w:val="59"/>
    <w:rsid w:val="007A2D77"/>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c">
    <w:name w:val="زیرعنوان شکل"/>
    <w:basedOn w:val="Normal"/>
    <w:link w:val="Charf6"/>
    <w:qFormat/>
    <w:rsid w:val="007A2D77"/>
    <w:pPr>
      <w:bidi/>
      <w:spacing w:line="336" w:lineRule="auto"/>
      <w:jc w:val="center"/>
    </w:pPr>
    <w:rPr>
      <w:rFonts w:ascii="Arial" w:hAnsi="Arial"/>
      <w:b/>
      <w:bCs/>
      <w:sz w:val="32"/>
      <w:szCs w:val="24"/>
      <w:lang w:val="en-US" w:eastAsia="en-US"/>
    </w:rPr>
  </w:style>
  <w:style w:type="character" w:customStyle="1" w:styleId="Charf6">
    <w:name w:val="زیرعنوان شکل Char"/>
    <w:link w:val="afffc"/>
    <w:rsid w:val="007A2D77"/>
    <w:rPr>
      <w:rFonts w:ascii="Arial" w:hAnsi="Arial"/>
      <w:b/>
      <w:bCs/>
      <w:sz w:val="32"/>
      <w:szCs w:val="24"/>
    </w:rPr>
  </w:style>
  <w:style w:type="paragraph" w:customStyle="1" w:styleId="StyleComplexBNazanin14ptJustifyMediumFirstline05">
    <w:name w:val="Style (Complex) B Nazanin 14 pt Justify Medium First line:  05 ..."/>
    <w:basedOn w:val="Normal"/>
    <w:rsid w:val="007A2D77"/>
    <w:pPr>
      <w:bidi/>
      <w:spacing w:line="360" w:lineRule="auto"/>
      <w:ind w:firstLine="284"/>
      <w:jc w:val="lowKashida"/>
    </w:pPr>
    <w:rPr>
      <w:rFonts w:cs="B Nazanin"/>
      <w:sz w:val="28"/>
      <w:szCs w:val="28"/>
      <w:lang w:val="en-US" w:eastAsia="en-US"/>
    </w:rPr>
  </w:style>
  <w:style w:type="character" w:customStyle="1" w:styleId="TextChar">
    <w:name w:val="Text Char"/>
    <w:link w:val="Text"/>
    <w:locked/>
    <w:rsid w:val="007A2D77"/>
  </w:style>
  <w:style w:type="paragraph" w:customStyle="1" w:styleId="FigureText">
    <w:name w:val="Figure Text"/>
    <w:basedOn w:val="Normal"/>
    <w:qFormat/>
    <w:rsid w:val="007A2D77"/>
    <w:pPr>
      <w:bidi/>
      <w:jc w:val="center"/>
    </w:pPr>
    <w:rPr>
      <w:rFonts w:cs="B Zar"/>
      <w:noProof/>
      <w:color w:val="000000"/>
      <w:szCs w:val="24"/>
      <w:lang w:val="en-US" w:eastAsia="en-US"/>
    </w:rPr>
  </w:style>
  <w:style w:type="paragraph" w:customStyle="1" w:styleId="NewParagraph">
    <w:name w:val="NewParagraph"/>
    <w:basedOn w:val="Normal"/>
    <w:rsid w:val="007A2D77"/>
    <w:pPr>
      <w:widowControl w:val="0"/>
      <w:bidi/>
      <w:spacing w:before="60" w:line="408" w:lineRule="auto"/>
      <w:ind w:firstLine="289"/>
      <w:jc w:val="lowKashida"/>
    </w:pPr>
    <w:rPr>
      <w:rFonts w:ascii="time new roman" w:hAnsi="time new roman" w:cs="B Nazanin"/>
      <w:szCs w:val="28"/>
      <w:lang w:val="en-US" w:eastAsia="en-US"/>
    </w:rPr>
  </w:style>
  <w:style w:type="character" w:customStyle="1" w:styleId="linkedfieldvaluetitle">
    <w:name w:val="linkedfieldvaluetitle"/>
    <w:basedOn w:val="DefaultParagraphFont"/>
    <w:rsid w:val="007A2D77"/>
  </w:style>
  <w:style w:type="character" w:customStyle="1" w:styleId="linkedfieldvalue">
    <w:name w:val="linkedfieldvalue"/>
    <w:basedOn w:val="DefaultParagraphFont"/>
    <w:rsid w:val="007A2D77"/>
  </w:style>
  <w:style w:type="character" w:customStyle="1" w:styleId="actionbelow">
    <w:name w:val="actionbelow"/>
    <w:basedOn w:val="DefaultParagraphFont"/>
    <w:rsid w:val="007A2D77"/>
  </w:style>
  <w:style w:type="character" w:customStyle="1" w:styleId="label">
    <w:name w:val="label"/>
    <w:basedOn w:val="DefaultParagraphFont"/>
    <w:rsid w:val="007A2D77"/>
  </w:style>
  <w:style w:type="paragraph" w:customStyle="1" w:styleId="article-creator">
    <w:name w:val="article-creator"/>
    <w:basedOn w:val="Normal"/>
    <w:rsid w:val="007A2D77"/>
    <w:pPr>
      <w:spacing w:before="100" w:beforeAutospacing="1" w:after="100" w:afterAutospacing="1"/>
    </w:pPr>
    <w:rPr>
      <w:sz w:val="24"/>
      <w:szCs w:val="24"/>
      <w:lang w:val="en-US" w:eastAsia="en-US"/>
    </w:rPr>
  </w:style>
  <w:style w:type="paragraph" w:customStyle="1" w:styleId="p-summary">
    <w:name w:val="p-summary"/>
    <w:basedOn w:val="Normal"/>
    <w:rsid w:val="007A2D77"/>
    <w:pPr>
      <w:spacing w:before="100" w:beforeAutospacing="1" w:after="100" w:afterAutospacing="1"/>
    </w:pPr>
    <w:rPr>
      <w:sz w:val="24"/>
      <w:szCs w:val="24"/>
      <w:lang w:val="en-US" w:eastAsia="en-US"/>
    </w:rPr>
  </w:style>
  <w:style w:type="paragraph" w:customStyle="1" w:styleId="p-keywords">
    <w:name w:val="p-keywords"/>
    <w:basedOn w:val="Normal"/>
    <w:rsid w:val="007A2D77"/>
    <w:pPr>
      <w:spacing w:before="100" w:beforeAutospacing="1" w:after="100" w:afterAutospacing="1"/>
    </w:pPr>
    <w:rPr>
      <w:sz w:val="24"/>
      <w:szCs w:val="24"/>
      <w:lang w:val="en-US" w:eastAsia="en-US"/>
    </w:rPr>
  </w:style>
  <w:style w:type="table" w:styleId="PlainTable2">
    <w:name w:val="Plain Table 2"/>
    <w:basedOn w:val="TableNormal"/>
    <w:uiPriority w:val="42"/>
    <w:rsid w:val="007A2D77"/>
    <w:rPr>
      <w:rFonts w:ascii="Calibri" w:hAnsi="Calibri" w:cs="Arial"/>
      <w:lang w:bidi="fa-I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Light">
    <w:name w:val="Grid Table Light"/>
    <w:basedOn w:val="TableNormal"/>
    <w:uiPriority w:val="40"/>
    <w:rsid w:val="007A2D77"/>
    <w:rPr>
      <w:rFonts w:ascii="Calibri" w:hAnsi="Calibri" w:cs="Arial"/>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otnoteTextChar2">
    <w:name w:val="Footnote Text Char2"/>
    <w:aliases w:val=" Char Char1,پاورقي Char2,Farsi Char,پاورقی Char2,ãÊä ÇæÑÞی Char2,ÇæÑÞí Char2,ãÊä ÇæÑÞí Char2"/>
    <w:uiPriority w:val="99"/>
    <w:rsid w:val="007A2D77"/>
    <w:rPr>
      <w:rFonts w:ascii="Times New Roman" w:eastAsia="Times New Roman" w:hAnsi="Times New Roman" w:cs="Times New Roman"/>
      <w:sz w:val="20"/>
      <w:szCs w:val="20"/>
      <w:lang w:bidi="fa-IR"/>
    </w:rPr>
  </w:style>
  <w:style w:type="table" w:styleId="LightList">
    <w:name w:val="Light List"/>
    <w:basedOn w:val="TableNormal"/>
    <w:uiPriority w:val="61"/>
    <w:rsid w:val="007A2D77"/>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Shading1">
    <w:name w:val="Medium Shading 1"/>
    <w:basedOn w:val="TableNormal"/>
    <w:uiPriority w:val="63"/>
    <w:rsid w:val="007A2D77"/>
    <w:rPr>
      <w:rFonts w:ascii="Calibri" w:eastAsia="Calibri" w:hAnsi="Calibri"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Grid">
    <w:name w:val="Light Grid"/>
    <w:basedOn w:val="TableNormal"/>
    <w:uiPriority w:val="62"/>
    <w:rsid w:val="007A2D77"/>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Times New Roman"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Times New Roman"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21">
    <w:name w:val="Light Shading21"/>
    <w:basedOn w:val="TableNormal"/>
    <w:uiPriority w:val="60"/>
    <w:rsid w:val="007A2D77"/>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ComplexLotus14pt">
    <w:name w:val="Style (Complex) Lotus 14 pt"/>
    <w:rsid w:val="007A2D77"/>
    <w:rPr>
      <w:rFonts w:cs="Lotus"/>
      <w:sz w:val="24"/>
      <w:szCs w:val="28"/>
    </w:rPr>
  </w:style>
  <w:style w:type="paragraph" w:customStyle="1" w:styleId="StyleComplexLotus14ptJustifiedFirstline094cmLine">
    <w:name w:val="Style (Complex) Lotus 14 pt Justified First line:  0.94 cm Line..."/>
    <w:basedOn w:val="Normal"/>
    <w:rsid w:val="007A2D77"/>
    <w:pPr>
      <w:bidi/>
      <w:spacing w:line="312" w:lineRule="auto"/>
      <w:ind w:firstLine="531"/>
      <w:jc w:val="both"/>
    </w:pPr>
    <w:rPr>
      <w:rFonts w:cs="Lotus"/>
      <w:sz w:val="24"/>
      <w:szCs w:val="28"/>
      <w:lang w:val="en-US" w:eastAsia="en-US"/>
    </w:rPr>
  </w:style>
  <w:style w:type="numbering" w:customStyle="1" w:styleId="NoList18">
    <w:name w:val="No List18"/>
    <w:next w:val="NoList"/>
    <w:uiPriority w:val="99"/>
    <w:semiHidden/>
    <w:unhideWhenUsed/>
    <w:rsid w:val="007A2D77"/>
  </w:style>
  <w:style w:type="paragraph" w:customStyle="1" w:styleId="TITR3">
    <w:name w:val="TITR"/>
    <w:basedOn w:val="Normal"/>
    <w:qFormat/>
    <w:rsid w:val="007A2D77"/>
    <w:pPr>
      <w:spacing w:line="312" w:lineRule="auto"/>
      <w:ind w:firstLine="284"/>
      <w:jc w:val="right"/>
    </w:pPr>
    <w:rPr>
      <w:rFonts w:eastAsia="Calibri" w:cs="B Mitra"/>
      <w:bCs/>
      <w:noProof/>
      <w:color w:val="000000"/>
      <w:sz w:val="24"/>
      <w:szCs w:val="28"/>
      <w:lang w:val="en-US" w:eastAsia="en-GB" w:bidi="fa-IR"/>
    </w:rPr>
  </w:style>
  <w:style w:type="character" w:customStyle="1" w:styleId="TOCHeadingChar">
    <w:name w:val="TOC Heading Char"/>
    <w:aliases w:val="حدول Char,فهرست مطالب قربانی Char"/>
    <w:link w:val="TOCHeading"/>
    <w:uiPriority w:val="39"/>
    <w:rsid w:val="007A2D77"/>
    <w:rPr>
      <w:rFonts w:asciiTheme="majorHAnsi" w:eastAsiaTheme="majorEastAsia" w:hAnsiTheme="majorHAnsi" w:cstheme="majorBidi"/>
      <w:color w:val="365F91" w:themeColor="accent1" w:themeShade="BF"/>
      <w:sz w:val="32"/>
      <w:szCs w:val="32"/>
    </w:rPr>
  </w:style>
  <w:style w:type="table" w:customStyle="1" w:styleId="LightShading22">
    <w:name w:val="Light Shading22"/>
    <w:basedOn w:val="TableNormal"/>
    <w:uiPriority w:val="60"/>
    <w:rsid w:val="007A2D77"/>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harChar6">
    <w:name w:val="تیتر Char Char"/>
    <w:rsid w:val="007A2D77"/>
    <w:rPr>
      <w:rFonts w:ascii="B Zar" w:hAnsi="B Zar"/>
      <w:b/>
      <w:sz w:val="28"/>
      <w:szCs w:val="28"/>
      <w:lang w:bidi="fa-IR"/>
    </w:rPr>
  </w:style>
  <w:style w:type="character" w:customStyle="1" w:styleId="CharChar60">
    <w:name w:val="Char Char6"/>
    <w:basedOn w:val="DefaultParagraphFont"/>
    <w:rsid w:val="007A2D77"/>
  </w:style>
  <w:style w:type="character" w:customStyle="1" w:styleId="ayeh">
    <w:name w:val="ayeh"/>
    <w:basedOn w:val="DefaultParagraphFont"/>
    <w:rsid w:val="007A2D77"/>
  </w:style>
  <w:style w:type="character" w:customStyle="1" w:styleId="valuetextbox">
    <w:name w:val="valuetextbox"/>
    <w:basedOn w:val="DefaultParagraphFont"/>
    <w:rsid w:val="007A2D77"/>
  </w:style>
  <w:style w:type="character" w:customStyle="1" w:styleId="captiontype2">
    <w:name w:val="captiontype2"/>
    <w:basedOn w:val="DefaultParagraphFont"/>
    <w:rsid w:val="007A2D77"/>
  </w:style>
  <w:style w:type="paragraph" w:styleId="PlainText">
    <w:name w:val="Plain Text"/>
    <w:aliases w:val="Plain Text Char Char Char,Plain Text1,Plain Text Char Char"/>
    <w:basedOn w:val="Normal"/>
    <w:link w:val="PlainTextChar"/>
    <w:uiPriority w:val="99"/>
    <w:rsid w:val="007A2D77"/>
    <w:pPr>
      <w:widowControl w:val="0"/>
      <w:adjustRightInd w:val="0"/>
      <w:jc w:val="both"/>
      <w:textAlignment w:val="baseline"/>
    </w:pPr>
    <w:rPr>
      <w:rFonts w:ascii="Courier New" w:hAnsi="Courier New"/>
      <w:lang w:val="x-none" w:eastAsia="x-none"/>
    </w:rPr>
  </w:style>
  <w:style w:type="character" w:customStyle="1" w:styleId="PlainTextChar">
    <w:name w:val="Plain Text Char"/>
    <w:aliases w:val="Plain Text Char Char Char Char,Plain Text1 Char,Plain Text Char Char Char1"/>
    <w:basedOn w:val="DefaultParagraphFont"/>
    <w:link w:val="PlainText"/>
    <w:uiPriority w:val="99"/>
    <w:rsid w:val="007A2D77"/>
    <w:rPr>
      <w:rFonts w:ascii="Courier New" w:hAnsi="Courier New"/>
      <w:lang w:val="x-none" w:eastAsia="x-none"/>
    </w:rPr>
  </w:style>
  <w:style w:type="paragraph" w:customStyle="1" w:styleId="titlehamayesh">
    <w:name w:val="title hamayesh"/>
    <w:basedOn w:val="Normal"/>
    <w:next w:val="Normal"/>
    <w:autoRedefine/>
    <w:uiPriority w:val="99"/>
    <w:semiHidden/>
    <w:rsid w:val="007A2D77"/>
    <w:pPr>
      <w:widowControl w:val="0"/>
      <w:bidi/>
      <w:adjustRightInd w:val="0"/>
      <w:spacing w:after="360"/>
      <w:ind w:firstLine="245"/>
      <w:jc w:val="both"/>
      <w:textAlignment w:val="baseline"/>
    </w:pPr>
    <w:rPr>
      <w:rFonts w:ascii="BMitraBold" w:cs="B Nazanin"/>
      <w:color w:val="FF0000"/>
      <w:sz w:val="28"/>
      <w:szCs w:val="28"/>
      <w:lang w:val="en-US" w:eastAsia="en-US" w:bidi="fa-IR"/>
    </w:rPr>
  </w:style>
  <w:style w:type="paragraph" w:customStyle="1" w:styleId="msonospacing0">
    <w:name w:val="msonospacing"/>
    <w:uiPriority w:val="99"/>
    <w:semiHidden/>
    <w:rsid w:val="007A2D77"/>
    <w:pPr>
      <w:widowControl w:val="0"/>
      <w:adjustRightInd w:val="0"/>
      <w:jc w:val="both"/>
      <w:textAlignment w:val="baseline"/>
    </w:pPr>
    <w:rPr>
      <w:rFonts w:ascii="Calibri" w:eastAsia="Calibri" w:hAnsi="Calibri"/>
    </w:rPr>
  </w:style>
  <w:style w:type="character" w:customStyle="1" w:styleId="submenu-table">
    <w:name w:val="submenu-table"/>
    <w:uiPriority w:val="99"/>
    <w:rsid w:val="007A2D77"/>
    <w:rPr>
      <w:rFonts w:cs="Times New Roman"/>
    </w:rPr>
  </w:style>
  <w:style w:type="character" w:customStyle="1" w:styleId="name">
    <w:name w:val="name"/>
    <w:uiPriority w:val="99"/>
    <w:rsid w:val="007A2D77"/>
    <w:rPr>
      <w:rFonts w:cs="Times New Roman"/>
    </w:rPr>
  </w:style>
  <w:style w:type="character" w:customStyle="1" w:styleId="style3661">
    <w:name w:val="style3661"/>
    <w:uiPriority w:val="99"/>
    <w:rsid w:val="007A2D77"/>
    <w:rPr>
      <w:rFonts w:ascii="Tahoma" w:hAnsi="Tahoma"/>
    </w:rPr>
  </w:style>
  <w:style w:type="character" w:customStyle="1" w:styleId="searchterm51">
    <w:name w:val="searchterm51"/>
    <w:uiPriority w:val="99"/>
    <w:rsid w:val="007A2D77"/>
    <w:rPr>
      <w:rFonts w:cs="Times New Roman"/>
      <w:b/>
      <w:bCs/>
      <w:shd w:val="clear" w:color="auto" w:fill="F7C7F1"/>
    </w:rPr>
  </w:style>
  <w:style w:type="character" w:customStyle="1" w:styleId="searchterm6">
    <w:name w:val="searchterm6"/>
    <w:uiPriority w:val="99"/>
    <w:rsid w:val="007A2D77"/>
    <w:rPr>
      <w:rFonts w:cs="Times New Roman"/>
    </w:rPr>
  </w:style>
  <w:style w:type="paragraph" w:customStyle="1" w:styleId="t1">
    <w:name w:val="t1"/>
    <w:basedOn w:val="Normal"/>
    <w:rsid w:val="007A2D77"/>
    <w:pPr>
      <w:spacing w:before="100" w:beforeAutospacing="1" w:after="100" w:afterAutospacing="1"/>
    </w:pPr>
    <w:rPr>
      <w:sz w:val="24"/>
      <w:szCs w:val="24"/>
      <w:lang w:val="en-US" w:eastAsia="en-US"/>
    </w:rPr>
  </w:style>
  <w:style w:type="character" w:customStyle="1" w:styleId="blogsubtitle">
    <w:name w:val="blogsubtitle"/>
    <w:basedOn w:val="DefaultParagraphFont"/>
    <w:rsid w:val="007A2D77"/>
  </w:style>
  <w:style w:type="table" w:customStyle="1" w:styleId="LightGrid-Accent21">
    <w:name w:val="Light Grid - Accent 21"/>
    <w:basedOn w:val="TableNormal"/>
    <w:next w:val="LightGrid-Accent2"/>
    <w:uiPriority w:val="62"/>
    <w:rsid w:val="007A2D77"/>
    <w:rPr>
      <w:rFonts w:ascii="Calibri" w:eastAsia="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1">
    <w:name w:val="Light Grid - Accent 111"/>
    <w:basedOn w:val="TableNormal"/>
    <w:uiPriority w:val="62"/>
    <w:rsid w:val="007A2D77"/>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tyleBulletedWingdingssymbolBefore063cmHanging061">
    <w:name w:val="Style Bulleted Wingdings (symbol) Before:  0.63 cm Hanging:  0.6...1"/>
    <w:basedOn w:val="NoList"/>
    <w:rsid w:val="007A2D77"/>
    <w:pPr>
      <w:numPr>
        <w:numId w:val="17"/>
      </w:numPr>
    </w:pPr>
  </w:style>
  <w:style w:type="table" w:customStyle="1" w:styleId="LightGrid-Accent31">
    <w:name w:val="Light Grid - Accent 31"/>
    <w:basedOn w:val="TableNormal"/>
    <w:next w:val="LightGrid-Accent3"/>
    <w:uiPriority w:val="62"/>
    <w:rsid w:val="007A2D77"/>
    <w:rPr>
      <w:rFonts w:ascii="Calibri" w:eastAsia="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ahoma" w:eastAsia="Times New Roman" w:hAnsi="Tahom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ahoma" w:eastAsia="Times New Roman" w:hAnsi="Tahom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Shading1-Accent21">
    <w:name w:val="Medium Shading 1 - Accent 21"/>
    <w:basedOn w:val="TableNormal"/>
    <w:next w:val="MediumShading1-Accent2"/>
    <w:uiPriority w:val="63"/>
    <w:rsid w:val="007A2D77"/>
    <w:rPr>
      <w:rFonts w:ascii="Calibri"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7A2D77"/>
    <w:rPr>
      <w:rFonts w:ascii="Calibri" w:hAnsi="Calibri" w:cs="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customStyle="1" w:styleId="19">
    <w:name w:val="1 عنوان فصل (بزرگ)"/>
    <w:basedOn w:val="Normal"/>
    <w:link w:val="1Char4"/>
    <w:qFormat/>
    <w:rsid w:val="007A2D77"/>
    <w:pPr>
      <w:spacing w:line="360" w:lineRule="auto"/>
      <w:ind w:firstLine="284"/>
      <w:jc w:val="center"/>
    </w:pPr>
    <w:rPr>
      <w:rFonts w:eastAsia="Calibri"/>
      <w:b/>
      <w:bCs/>
      <w:sz w:val="96"/>
      <w:szCs w:val="96"/>
      <w:lang w:val="x-none" w:eastAsia="x-none" w:bidi="fa-IR"/>
    </w:rPr>
  </w:style>
  <w:style w:type="character" w:customStyle="1" w:styleId="1Char4">
    <w:name w:val="1 عنوان فصل (بزرگ) Char"/>
    <w:link w:val="19"/>
    <w:rsid w:val="007A2D77"/>
    <w:rPr>
      <w:rFonts w:eastAsia="Calibri"/>
      <w:b/>
      <w:bCs/>
      <w:sz w:val="96"/>
      <w:szCs w:val="96"/>
      <w:lang w:val="x-none" w:eastAsia="x-none" w:bidi="fa-IR"/>
    </w:rPr>
  </w:style>
  <w:style w:type="table" w:styleId="ColorfulList-Accent4">
    <w:name w:val="Colorful List Accent 4"/>
    <w:basedOn w:val="TableNormal"/>
    <w:uiPriority w:val="72"/>
    <w:rsid w:val="007A2D77"/>
    <w:rPr>
      <w:rFonts w:ascii="Calibri" w:eastAsia="Calibri" w:hAnsi="Calibri" w:cs="Arial"/>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3">
    <w:name w:val="Colorful List Accent 3"/>
    <w:basedOn w:val="TableNormal"/>
    <w:uiPriority w:val="72"/>
    <w:rsid w:val="007A2D77"/>
    <w:rPr>
      <w:rFonts w:ascii="Calibri" w:eastAsia="Calibri" w:hAnsi="Calibri" w:cs="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paragraph" w:customStyle="1" w:styleId="Thesis">
    <w:name w:val="! Thesis"/>
    <w:basedOn w:val="Normal"/>
    <w:qFormat/>
    <w:rsid w:val="007A2D77"/>
    <w:pPr>
      <w:bidi/>
      <w:spacing w:line="360" w:lineRule="auto"/>
      <w:ind w:firstLine="567"/>
      <w:jc w:val="both"/>
    </w:pPr>
    <w:rPr>
      <w:rFonts w:cs="B Nazanin"/>
      <w:sz w:val="28"/>
      <w:szCs w:val="28"/>
      <w:lang w:val="en-US" w:eastAsia="en-US"/>
    </w:rPr>
  </w:style>
  <w:style w:type="character" w:customStyle="1" w:styleId="cit-source">
    <w:name w:val="cit-source"/>
    <w:rsid w:val="007A2D77"/>
  </w:style>
  <w:style w:type="character" w:customStyle="1" w:styleId="cit-publ-name">
    <w:name w:val="cit-publ-name"/>
    <w:rsid w:val="007A2D77"/>
  </w:style>
  <w:style w:type="character" w:customStyle="1" w:styleId="cit-publ-loc">
    <w:name w:val="cit-publ-loc"/>
    <w:rsid w:val="007A2D77"/>
  </w:style>
  <w:style w:type="table" w:styleId="MediumShading1-Accent3">
    <w:name w:val="Medium Shading 1 Accent 3"/>
    <w:basedOn w:val="TableNormal"/>
    <w:uiPriority w:val="63"/>
    <w:rsid w:val="007A2D77"/>
    <w:rPr>
      <w:rFonts w:ascii="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4">
    <w:name w:val="Medium List 1 Accent 4"/>
    <w:basedOn w:val="TableNormal"/>
    <w:uiPriority w:val="65"/>
    <w:rsid w:val="007A2D77"/>
    <w:rPr>
      <w:rFonts w:ascii="Calibri" w:hAnsi="Calibri" w:cs="Arial"/>
      <w:color w:val="000000"/>
    </w:rPr>
    <w:tblPr>
      <w:tblStyleRowBandSize w:val="1"/>
      <w:tblStyleColBandSize w:val="1"/>
      <w:tblBorders>
        <w:top w:val="single" w:sz="8" w:space="0" w:color="8064A2"/>
        <w:bottom w:val="single" w:sz="8" w:space="0" w:color="8064A2"/>
      </w:tblBorders>
    </w:tblPr>
    <w:tblStylePr w:type="firstRow">
      <w:rPr>
        <w:rFonts w:ascii="Nazanin" w:eastAsia="Times New Roman" w:hAnsi="Nazani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character" w:customStyle="1" w:styleId="content">
    <w:name w:val="content"/>
    <w:basedOn w:val="DefaultParagraphFont"/>
    <w:rsid w:val="007A2D77"/>
  </w:style>
  <w:style w:type="character" w:customStyle="1" w:styleId="f">
    <w:name w:val="f"/>
    <w:rsid w:val="007A2D77"/>
  </w:style>
  <w:style w:type="table" w:customStyle="1" w:styleId="GridTable1Light1">
    <w:name w:val="Grid Table 1 Light1"/>
    <w:basedOn w:val="TableNormal"/>
    <w:uiPriority w:val="46"/>
    <w:rsid w:val="007A2D77"/>
    <w:rPr>
      <w:rFonts w:ascii="Calibri" w:eastAsia="Calibri" w:hAnsi="Calibri" w:cs="Ari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ghtGrid-Accent114">
    <w:name w:val="Light Grid - Accent 114"/>
    <w:basedOn w:val="TableNormal"/>
    <w:next w:val="LightGrid-Accent11"/>
    <w:uiPriority w:val="62"/>
    <w:rsid w:val="007A2D77"/>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azanin" w:eastAsia="Times New Roman" w:hAnsi="Nazani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azanin" w:eastAsia="Times New Roman" w:hAnsi="Nazani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azanin" w:eastAsia="Times New Roman" w:hAnsi="Nazanin" w:cs="Times New Roman"/>
        <w:b/>
        <w:bCs/>
      </w:rPr>
    </w:tblStylePr>
    <w:tblStylePr w:type="lastCol">
      <w:rPr>
        <w:rFonts w:ascii="Nazanin" w:eastAsia="Times New Roman" w:hAnsi="Nazani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dTable6Colorful-Accent11">
    <w:name w:val="Grid Table 6 Colorful - Accent 11"/>
    <w:basedOn w:val="TableNormal"/>
    <w:uiPriority w:val="51"/>
    <w:rsid w:val="007A2D77"/>
    <w:rPr>
      <w:rFonts w:ascii="Calibri" w:eastAsia="Calibri" w:hAnsi="Calibri" w:cs="Arial"/>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24">
    <w:name w:val="تیتر 2"/>
    <w:basedOn w:val="Normal"/>
    <w:rsid w:val="007A2D77"/>
    <w:pPr>
      <w:widowControl w:val="0"/>
      <w:bidi/>
      <w:spacing w:line="384" w:lineRule="auto"/>
      <w:jc w:val="lowKashida"/>
    </w:pPr>
    <w:rPr>
      <w:rFonts w:cs="B Yagut"/>
      <w:b/>
      <w:bCs/>
      <w:i/>
      <w:sz w:val="28"/>
      <w:szCs w:val="28"/>
      <w:lang w:val="en-US" w:eastAsia="en-US"/>
    </w:rPr>
  </w:style>
  <w:style w:type="table" w:customStyle="1" w:styleId="MediumList1-Accent41">
    <w:name w:val="Medium List 1 - Accent 41"/>
    <w:basedOn w:val="TableNormal"/>
    <w:next w:val="MediumList1-Accent4"/>
    <w:uiPriority w:val="65"/>
    <w:rsid w:val="007A2D77"/>
    <w:rPr>
      <w:rFonts w:ascii="Calibri" w:hAnsi="Calibri" w:cs="Arial"/>
      <w:color w:val="000000"/>
    </w:rPr>
    <w:tblPr>
      <w:tblStyleRowBandSize w:val="1"/>
      <w:tblStyleColBandSize w:val="1"/>
      <w:tblBorders>
        <w:top w:val="single" w:sz="8" w:space="0" w:color="8064A2"/>
        <w:bottom w:val="single" w:sz="8" w:space="0" w:color="8064A2"/>
      </w:tblBorders>
    </w:tblPr>
    <w:tblStylePr w:type="firstRow">
      <w:rPr>
        <w:rFonts w:ascii="Mitra" w:eastAsia="Times New Roman" w:hAnsi="Mitr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ghtGrid-Accent12">
    <w:name w:val="Light Grid - Accent 12"/>
    <w:basedOn w:val="TableNormal"/>
    <w:next w:val="LightGrid-Accent11"/>
    <w:uiPriority w:val="62"/>
    <w:rsid w:val="007A2D77"/>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Zar" w:eastAsia="Times New Roman" w:hAnsi="B Za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Zar" w:eastAsia="Times New Roman" w:hAnsi="B Za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31">
    <w:name w:val="Medium Shading 1 - Accent 31"/>
    <w:basedOn w:val="TableNormal"/>
    <w:next w:val="MediumShading1-Accent3"/>
    <w:uiPriority w:val="63"/>
    <w:rsid w:val="007A2D77"/>
    <w:rPr>
      <w:rFonts w:ascii="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42">
    <w:name w:val="Medium List 1 - Accent 42"/>
    <w:basedOn w:val="TableNormal"/>
    <w:next w:val="MediumList1-Accent4"/>
    <w:uiPriority w:val="65"/>
    <w:rsid w:val="007A2D77"/>
    <w:rPr>
      <w:rFonts w:ascii="Calibri" w:hAnsi="Calibri" w:cs="Arial"/>
      <w:color w:val="000000"/>
    </w:rPr>
    <w:tblPr>
      <w:tblStyleRowBandSize w:val="1"/>
      <w:tblStyleColBandSize w:val="1"/>
      <w:tblBorders>
        <w:top w:val="single" w:sz="8" w:space="0" w:color="8064A2"/>
        <w:bottom w:val="single" w:sz="8" w:space="0" w:color="8064A2"/>
      </w:tblBorders>
    </w:tblPr>
    <w:tblStylePr w:type="firstRow">
      <w:rPr>
        <w:rFonts w:ascii="Nazanin" w:eastAsia="Times New Roman" w:hAnsi="Nazani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ghtGrid-Accent32">
    <w:name w:val="Light Grid - Accent 32"/>
    <w:basedOn w:val="TableNormal"/>
    <w:next w:val="LightGrid-Accent3"/>
    <w:uiPriority w:val="62"/>
    <w:rsid w:val="007A2D77"/>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Nazanin" w:eastAsia="Times New Roman" w:hAnsi="Nazani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Nazanin" w:eastAsia="Times New Roman" w:hAnsi="Nazani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Nazanin" w:eastAsia="Times New Roman" w:hAnsi="Nazanin" w:cs="Times New Roman"/>
        <w:b/>
        <w:bCs/>
      </w:rPr>
    </w:tblStylePr>
    <w:tblStylePr w:type="lastCol">
      <w:rPr>
        <w:rFonts w:ascii="Nazanin" w:eastAsia="Times New Roman" w:hAnsi="Nazani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12">
    <w:name w:val="Light Shading12"/>
    <w:basedOn w:val="TableNormal"/>
    <w:uiPriority w:val="60"/>
    <w:rsid w:val="007A2D77"/>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32">
    <w:name w:val="Medium Shading 1 - Accent 32"/>
    <w:basedOn w:val="TableNormal"/>
    <w:next w:val="MediumShading1-Accent3"/>
    <w:uiPriority w:val="63"/>
    <w:rsid w:val="007A2D77"/>
    <w:rPr>
      <w:rFonts w:ascii="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uiPriority w:val="63"/>
    <w:rsid w:val="007A2D77"/>
    <w:rPr>
      <w:rFonts w:ascii="Calibri" w:hAnsi="Calibri" w:cs="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List1-Accent43">
    <w:name w:val="Medium List 1 - Accent 43"/>
    <w:basedOn w:val="TableNormal"/>
    <w:next w:val="MediumList1-Accent4"/>
    <w:uiPriority w:val="65"/>
    <w:rsid w:val="007A2D77"/>
    <w:rPr>
      <w:rFonts w:ascii="Calibri" w:hAnsi="Calibri" w:cs="Arial"/>
      <w:color w:val="000000"/>
    </w:rPr>
    <w:tblPr>
      <w:tblStyleRowBandSize w:val="1"/>
      <w:tblStyleColBandSize w:val="1"/>
      <w:tblBorders>
        <w:top w:val="single" w:sz="8" w:space="0" w:color="8064A2"/>
        <w:bottom w:val="single" w:sz="8" w:space="0" w:color="8064A2"/>
      </w:tblBorders>
    </w:tblPr>
    <w:tblStylePr w:type="firstRow">
      <w:rPr>
        <w:rFonts w:ascii="Nazanin" w:eastAsia="Times New Roman" w:hAnsi="Nazani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ghtGrid-Accent33">
    <w:name w:val="Light Grid - Accent 33"/>
    <w:basedOn w:val="TableNormal"/>
    <w:next w:val="LightGrid-Accent3"/>
    <w:uiPriority w:val="62"/>
    <w:rsid w:val="007A2D77"/>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Nazanin" w:eastAsia="Times New Roman" w:hAnsi="Nazani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Nazanin" w:eastAsia="Times New Roman" w:hAnsi="Nazani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Nazanin" w:eastAsia="Times New Roman" w:hAnsi="Nazanin" w:cs="Times New Roman"/>
        <w:b/>
        <w:bCs/>
      </w:rPr>
    </w:tblStylePr>
    <w:tblStylePr w:type="lastCol">
      <w:rPr>
        <w:rFonts w:ascii="Nazanin" w:eastAsia="Times New Roman" w:hAnsi="Nazani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13">
    <w:name w:val="Light Shading13"/>
    <w:basedOn w:val="TableNormal"/>
    <w:uiPriority w:val="60"/>
    <w:rsid w:val="007A2D77"/>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3">
    <w:name w:val="Table Grid23"/>
    <w:basedOn w:val="TableNormal"/>
    <w:next w:val="TableGrid"/>
    <w:uiPriority w:val="59"/>
    <w:rsid w:val="007A2D77"/>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3">
    <w:name w:val="Light Grid - Accent 13"/>
    <w:basedOn w:val="TableNormal"/>
    <w:next w:val="LightGrid-Accent11"/>
    <w:uiPriority w:val="62"/>
    <w:rsid w:val="007A2D77"/>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NewRoman" w:eastAsia="Times New Roman" w:hAnsi="TimesNew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NewRoman" w:eastAsia="Times New Roman" w:hAnsi="TimesNew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NewRoman" w:eastAsia="Times New Roman" w:hAnsi="TimesNewRoman" w:cs="Times New Roman"/>
        <w:b/>
        <w:bCs/>
      </w:rPr>
    </w:tblStylePr>
    <w:tblStylePr w:type="lastCol">
      <w:rPr>
        <w:rFonts w:ascii="TimesNewRoman" w:eastAsia="Times New Roman" w:hAnsi="TimesNew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111">
    <w:name w:val="Light Shading111"/>
    <w:basedOn w:val="TableNormal"/>
    <w:uiPriority w:val="60"/>
    <w:rsid w:val="007A2D77"/>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6Colorful2">
    <w:name w:val="Grid Table 6 Colorful2"/>
    <w:basedOn w:val="TableNormal"/>
    <w:next w:val="GridTable6Colorful1"/>
    <w:uiPriority w:val="51"/>
    <w:rsid w:val="007A2D77"/>
    <w:rPr>
      <w:rFonts w:ascii="Calibri" w:eastAsia="Calibri" w:hAnsi="Calibri" w:cs="Arial"/>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MediumList1-Accent411">
    <w:name w:val="Medium List 1 - Accent 411"/>
    <w:basedOn w:val="TableNormal"/>
    <w:next w:val="MediumList1-Accent4"/>
    <w:uiPriority w:val="65"/>
    <w:rsid w:val="007A2D77"/>
    <w:rPr>
      <w:rFonts w:ascii="Calibri" w:hAnsi="Calibri" w:cs="Arial"/>
      <w:color w:val="000000"/>
    </w:rPr>
    <w:tblPr>
      <w:tblStyleRowBandSize w:val="1"/>
      <w:tblStyleColBandSize w:val="1"/>
      <w:tblBorders>
        <w:top w:val="single" w:sz="8" w:space="0" w:color="8064A2"/>
        <w:bottom w:val="single" w:sz="8" w:space="0" w:color="8064A2"/>
      </w:tblBorders>
    </w:tblPr>
    <w:tblStylePr w:type="firstRow">
      <w:rPr>
        <w:rFonts w:ascii="Mitra" w:eastAsia="Times New Roman" w:hAnsi="Mitr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ghtGrid-Accent311">
    <w:name w:val="Light Grid - Accent 311"/>
    <w:basedOn w:val="TableNormal"/>
    <w:next w:val="LightGrid-Accent3"/>
    <w:uiPriority w:val="62"/>
    <w:rsid w:val="007A2D77"/>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itra" w:eastAsia="Times New Roman" w:hAnsi="Mit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itra" w:eastAsia="Times New Roman" w:hAnsi="Mit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itra" w:eastAsia="Times New Roman" w:hAnsi="Mitra" w:cs="Times New Roman"/>
        <w:b/>
        <w:bCs/>
      </w:rPr>
    </w:tblStylePr>
    <w:tblStylePr w:type="lastCol">
      <w:rPr>
        <w:rFonts w:ascii="Mitra" w:eastAsia="Times New Roman" w:hAnsi="Mit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121">
    <w:name w:val="Light Grid - Accent 121"/>
    <w:basedOn w:val="TableNormal"/>
    <w:next w:val="LightGrid-Accent11"/>
    <w:uiPriority w:val="62"/>
    <w:rsid w:val="007A2D77"/>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Zar" w:eastAsia="Times New Roman" w:hAnsi="B Za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Zar" w:eastAsia="Times New Roman" w:hAnsi="B Za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311">
    <w:name w:val="Medium Shading 1 - Accent 311"/>
    <w:basedOn w:val="TableNormal"/>
    <w:next w:val="MediumShading1-Accent3"/>
    <w:uiPriority w:val="63"/>
    <w:rsid w:val="007A2D77"/>
    <w:rPr>
      <w:rFonts w:ascii="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611">
    <w:name w:val="Medium Shading 1 - Accent 611"/>
    <w:basedOn w:val="TableNormal"/>
    <w:next w:val="MediumShading1-Accent6"/>
    <w:uiPriority w:val="63"/>
    <w:rsid w:val="007A2D77"/>
    <w:rPr>
      <w:rFonts w:ascii="Calibri" w:hAnsi="Calibri" w:cs="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List1-Accent421">
    <w:name w:val="Medium List 1 - Accent 421"/>
    <w:basedOn w:val="TableNormal"/>
    <w:next w:val="MediumList1-Accent4"/>
    <w:uiPriority w:val="65"/>
    <w:rsid w:val="007A2D77"/>
    <w:rPr>
      <w:rFonts w:ascii="Calibri" w:hAnsi="Calibri" w:cs="Arial"/>
      <w:color w:val="000000"/>
    </w:rPr>
    <w:tblPr>
      <w:tblStyleRowBandSize w:val="1"/>
      <w:tblStyleColBandSize w:val="1"/>
      <w:tblBorders>
        <w:top w:val="single" w:sz="8" w:space="0" w:color="8064A2"/>
        <w:bottom w:val="single" w:sz="8" w:space="0" w:color="8064A2"/>
      </w:tblBorders>
    </w:tblPr>
    <w:tblStylePr w:type="firstRow">
      <w:rPr>
        <w:rFonts w:ascii="Nazanin" w:eastAsia="Times New Roman" w:hAnsi="Nazani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ghtGrid-Accent321">
    <w:name w:val="Light Grid - Accent 321"/>
    <w:basedOn w:val="TableNormal"/>
    <w:next w:val="LightGrid-Accent3"/>
    <w:uiPriority w:val="62"/>
    <w:rsid w:val="007A2D77"/>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Nazanin" w:eastAsia="Times New Roman" w:hAnsi="Nazani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Nazanin" w:eastAsia="Times New Roman" w:hAnsi="Nazani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Nazanin" w:eastAsia="Times New Roman" w:hAnsi="Nazanin" w:cs="Times New Roman"/>
        <w:b/>
        <w:bCs/>
      </w:rPr>
    </w:tblStylePr>
    <w:tblStylePr w:type="lastCol">
      <w:rPr>
        <w:rFonts w:ascii="Nazanin" w:eastAsia="Times New Roman" w:hAnsi="Nazani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121">
    <w:name w:val="Light Shading121"/>
    <w:basedOn w:val="TableNormal"/>
    <w:uiPriority w:val="60"/>
    <w:rsid w:val="007A2D77"/>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21">
    <w:name w:val="Table Grid221"/>
    <w:basedOn w:val="TableNormal"/>
    <w:next w:val="TableGrid"/>
    <w:rsid w:val="007A2D77"/>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1">
    <w:name w:val="Grid Table 6 Colorful11"/>
    <w:basedOn w:val="TableNormal"/>
    <w:next w:val="GridTable6Colorful1"/>
    <w:uiPriority w:val="51"/>
    <w:rsid w:val="007A2D77"/>
    <w:rPr>
      <w:rFonts w:ascii="Calibri" w:eastAsia="Calibri" w:hAnsi="Calibri" w:cs="Arial"/>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14">
    <w:name w:val="Light Shading14"/>
    <w:basedOn w:val="TableNormal"/>
    <w:uiPriority w:val="60"/>
    <w:rsid w:val="007A2D77"/>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14">
    <w:name w:val="Light Grid - Accent 14"/>
    <w:basedOn w:val="TableNormal"/>
    <w:next w:val="LightGrid-Accent11"/>
    <w:uiPriority w:val="62"/>
    <w:rsid w:val="007A2D77"/>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azanin" w:eastAsia="Times New Roman" w:hAnsi="Nazani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azanin" w:eastAsia="Times New Roman" w:hAnsi="Nazani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azanin" w:eastAsia="Times New Roman" w:hAnsi="Nazanin" w:cs="Times New Roman"/>
        <w:b/>
        <w:bCs/>
      </w:rPr>
    </w:tblStylePr>
    <w:tblStylePr w:type="lastCol">
      <w:rPr>
        <w:rFonts w:ascii="Nazanin" w:eastAsia="Times New Roman" w:hAnsi="Nazani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dTable6Colorful-Accent12">
    <w:name w:val="Grid Table 6 Colorful - Accent 12"/>
    <w:basedOn w:val="TableNormal"/>
    <w:next w:val="GridTable6Colorful-Accent11"/>
    <w:uiPriority w:val="51"/>
    <w:rsid w:val="007A2D77"/>
    <w:rPr>
      <w:rFonts w:ascii="Calibri" w:eastAsia="Calibri" w:hAnsi="Calibri" w:cs="Arial"/>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Light2">
    <w:name w:val="Table Grid Light2"/>
    <w:basedOn w:val="TableNormal"/>
    <w:next w:val="TableGridLight1"/>
    <w:uiPriority w:val="40"/>
    <w:rsid w:val="007A2D77"/>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4">
    <w:name w:val="Table Grid24"/>
    <w:basedOn w:val="TableNormal"/>
    <w:next w:val="TableGrid"/>
    <w:rsid w:val="007A2D77"/>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2">
    <w:name w:val="Grid Table 1 Light2"/>
    <w:basedOn w:val="TableNormal"/>
    <w:next w:val="GridTable1Light1"/>
    <w:uiPriority w:val="46"/>
    <w:rsid w:val="007A2D77"/>
    <w:rPr>
      <w:rFonts w:ascii="Calibri" w:eastAsia="Calibri" w:hAnsi="Calibri" w:cs="Ari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ghtGrid-Accent112">
    <w:name w:val="Light Grid - Accent 112"/>
    <w:basedOn w:val="TableNormal"/>
    <w:uiPriority w:val="62"/>
    <w:rsid w:val="007A2D77"/>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azanin" w:eastAsia="Times New Roman" w:hAnsi="Nazani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azanin" w:eastAsia="Times New Roman" w:hAnsi="Nazani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azanin" w:eastAsia="Times New Roman" w:hAnsi="Nazanin" w:cs="Times New Roman"/>
        <w:b/>
        <w:bCs/>
      </w:rPr>
    </w:tblStylePr>
    <w:tblStylePr w:type="lastCol">
      <w:rPr>
        <w:rFonts w:ascii="Nazanin" w:eastAsia="Times New Roman" w:hAnsi="Nazani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33">
    <w:name w:val="Medium Shading 1 - Accent 33"/>
    <w:basedOn w:val="TableNormal"/>
    <w:next w:val="MediumShading1-Accent3"/>
    <w:uiPriority w:val="63"/>
    <w:rsid w:val="007A2D77"/>
    <w:rPr>
      <w:rFonts w:ascii="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63">
    <w:name w:val="Medium Shading 1 - Accent 63"/>
    <w:basedOn w:val="TableNormal"/>
    <w:next w:val="MediumShading1-Accent6"/>
    <w:uiPriority w:val="63"/>
    <w:rsid w:val="007A2D77"/>
    <w:rPr>
      <w:rFonts w:ascii="Calibri" w:hAnsi="Calibri" w:cs="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List1-Accent44">
    <w:name w:val="Medium List 1 - Accent 44"/>
    <w:basedOn w:val="TableNormal"/>
    <w:next w:val="MediumList1-Accent4"/>
    <w:uiPriority w:val="65"/>
    <w:rsid w:val="007A2D77"/>
    <w:rPr>
      <w:rFonts w:ascii="Calibri" w:hAnsi="Calibri" w:cs="Arial"/>
      <w:color w:val="000000"/>
    </w:rPr>
    <w:tblPr>
      <w:tblStyleRowBandSize w:val="1"/>
      <w:tblStyleColBandSize w:val="1"/>
      <w:tblBorders>
        <w:top w:val="single" w:sz="8" w:space="0" w:color="8064A2"/>
        <w:bottom w:val="single" w:sz="8" w:space="0" w:color="8064A2"/>
      </w:tblBorders>
    </w:tblPr>
    <w:tblStylePr w:type="firstRow">
      <w:rPr>
        <w:rFonts w:ascii="Mitra" w:eastAsia="Times New Roman" w:hAnsi="Mitr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ghtGrid-Accent34">
    <w:name w:val="Light Grid - Accent 34"/>
    <w:basedOn w:val="TableNormal"/>
    <w:next w:val="LightGrid-Accent3"/>
    <w:uiPriority w:val="62"/>
    <w:rsid w:val="007A2D77"/>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itra" w:eastAsia="Times New Roman" w:hAnsi="Mit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itra" w:eastAsia="Times New Roman" w:hAnsi="Mit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itra" w:eastAsia="Times New Roman" w:hAnsi="Mitra" w:cs="Times New Roman"/>
        <w:b/>
        <w:bCs/>
      </w:rPr>
    </w:tblStylePr>
    <w:tblStylePr w:type="lastCol">
      <w:rPr>
        <w:rFonts w:ascii="Mitra" w:eastAsia="Times New Roman" w:hAnsi="Mit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dTable6Colorful3">
    <w:name w:val="Grid Table 6 Colorful3"/>
    <w:basedOn w:val="TableNormal"/>
    <w:next w:val="GridTable6Colorful1"/>
    <w:uiPriority w:val="51"/>
    <w:rsid w:val="007A2D77"/>
    <w:rPr>
      <w:rFonts w:ascii="Calibri" w:eastAsia="Calibri" w:hAnsi="Calibri" w:cs="Arial"/>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Index3">
    <w:name w:val="index 3"/>
    <w:basedOn w:val="Normal"/>
    <w:next w:val="Normal"/>
    <w:autoRedefine/>
    <w:uiPriority w:val="99"/>
    <w:rsid w:val="007A2D77"/>
    <w:pPr>
      <w:ind w:left="720" w:hanging="240"/>
    </w:pPr>
    <w:rPr>
      <w:sz w:val="24"/>
      <w:szCs w:val="24"/>
      <w:lang w:val="en-US" w:eastAsia="en-US"/>
    </w:rPr>
  </w:style>
  <w:style w:type="paragraph" w:customStyle="1" w:styleId="titreee">
    <w:name w:val="titreee"/>
    <w:basedOn w:val="Normal"/>
    <w:link w:val="titreeeChar"/>
    <w:qFormat/>
    <w:rsid w:val="007A2D77"/>
    <w:pPr>
      <w:bidi/>
      <w:jc w:val="both"/>
    </w:pPr>
    <w:rPr>
      <w:rFonts w:eastAsia="SimSun"/>
      <w:b/>
      <w:bCs/>
      <w:sz w:val="28"/>
      <w:szCs w:val="28"/>
      <w:lang w:val="en-US" w:eastAsia="zh-CN" w:bidi="fa-IR"/>
    </w:rPr>
  </w:style>
  <w:style w:type="character" w:customStyle="1" w:styleId="titreeeChar">
    <w:name w:val="titreee Char"/>
    <w:link w:val="titreee"/>
    <w:rsid w:val="007A2D77"/>
    <w:rPr>
      <w:rFonts w:eastAsia="SimSun"/>
      <w:b/>
      <w:bCs/>
      <w:sz w:val="28"/>
      <w:szCs w:val="28"/>
      <w:lang w:eastAsia="zh-CN" w:bidi="fa-IR"/>
    </w:rPr>
  </w:style>
  <w:style w:type="table" w:customStyle="1" w:styleId="MediumList11">
    <w:name w:val="Medium List 11"/>
    <w:basedOn w:val="TableNormal"/>
    <w:uiPriority w:val="65"/>
    <w:rsid w:val="007A2D77"/>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rPr>
        <w:rFonts w:ascii="Nazanin" w:eastAsia="Times New Roman" w:hAnsi="Nazani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journal">
    <w:name w:val="journal"/>
    <w:rsid w:val="007A2D77"/>
  </w:style>
  <w:style w:type="character" w:customStyle="1" w:styleId="volume">
    <w:name w:val="volume"/>
    <w:rsid w:val="007A2D77"/>
  </w:style>
  <w:style w:type="paragraph" w:customStyle="1" w:styleId="std">
    <w:name w:val="std"/>
    <w:basedOn w:val="Normal"/>
    <w:rsid w:val="007A2D77"/>
    <w:pPr>
      <w:spacing w:before="100" w:beforeAutospacing="1" w:after="100" w:afterAutospacing="1"/>
    </w:pPr>
    <w:rPr>
      <w:sz w:val="24"/>
      <w:szCs w:val="24"/>
      <w:lang w:val="en-US" w:eastAsia="en-US"/>
    </w:rPr>
  </w:style>
  <w:style w:type="table" w:customStyle="1" w:styleId="LightShading112">
    <w:name w:val="Light Shading112"/>
    <w:basedOn w:val="TableNormal"/>
    <w:uiPriority w:val="60"/>
    <w:rsid w:val="007A2D77"/>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ortCenter">
    <w:name w:val="BortCenter"/>
    <w:basedOn w:val="Normal"/>
    <w:next w:val="Normal"/>
    <w:rsid w:val="007A2D77"/>
    <w:pPr>
      <w:bidi/>
      <w:jc w:val="center"/>
    </w:pPr>
    <w:rPr>
      <w:rFonts w:cs="B Nazanin"/>
      <w:szCs w:val="24"/>
      <w:lang w:val="en-US" w:eastAsia="en-US" w:bidi="fa-IR"/>
    </w:rPr>
  </w:style>
  <w:style w:type="table" w:customStyle="1" w:styleId="MediumShading1-Accent34">
    <w:name w:val="Medium Shading 1 - Accent 34"/>
    <w:basedOn w:val="TableNormal"/>
    <w:next w:val="MediumShading1-Accent3"/>
    <w:uiPriority w:val="63"/>
    <w:rsid w:val="007A2D77"/>
    <w:rPr>
      <w:rFonts w:ascii="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64">
    <w:name w:val="Medium Shading 1 - Accent 64"/>
    <w:basedOn w:val="TableNormal"/>
    <w:next w:val="MediumShading1-Accent6"/>
    <w:uiPriority w:val="63"/>
    <w:rsid w:val="007A2D77"/>
    <w:rPr>
      <w:rFonts w:ascii="Calibri" w:hAnsi="Calibri" w:cs="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List1-Accent45">
    <w:name w:val="Medium List 1 - Accent 45"/>
    <w:basedOn w:val="TableNormal"/>
    <w:next w:val="MediumList1-Accent4"/>
    <w:uiPriority w:val="65"/>
    <w:rsid w:val="007A2D77"/>
    <w:rPr>
      <w:rFonts w:ascii="Calibri" w:hAnsi="Calibri" w:cs="Arial"/>
      <w:color w:val="000000"/>
    </w:rPr>
    <w:tblPr>
      <w:tblStyleRowBandSize w:val="1"/>
      <w:tblStyleColBandSize w:val="1"/>
      <w:tblBorders>
        <w:top w:val="single" w:sz="8" w:space="0" w:color="8064A2"/>
        <w:bottom w:val="single" w:sz="8" w:space="0" w:color="8064A2"/>
      </w:tblBorders>
    </w:tblPr>
    <w:tblStylePr w:type="firstRow">
      <w:rPr>
        <w:rFonts w:ascii="Nazanin" w:eastAsia="Times New Roman" w:hAnsi="Nazani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ghtGrid-Accent35">
    <w:name w:val="Light Grid - Accent 35"/>
    <w:basedOn w:val="TableNormal"/>
    <w:next w:val="LightGrid-Accent3"/>
    <w:uiPriority w:val="62"/>
    <w:rsid w:val="007A2D77"/>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Nazanin" w:eastAsia="Times New Roman" w:hAnsi="Nazani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Nazanin" w:eastAsia="Times New Roman" w:hAnsi="Nazani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Nazanin" w:eastAsia="Times New Roman" w:hAnsi="Nazanin" w:cs="Times New Roman"/>
        <w:b/>
        <w:bCs/>
      </w:rPr>
    </w:tblStylePr>
    <w:tblStylePr w:type="lastCol">
      <w:rPr>
        <w:rFonts w:ascii="Nazanin" w:eastAsia="Times New Roman" w:hAnsi="Nazani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15">
    <w:name w:val="Light Shading15"/>
    <w:basedOn w:val="TableNormal"/>
    <w:uiPriority w:val="60"/>
    <w:rsid w:val="007A2D77"/>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5">
    <w:name w:val="Table Grid25"/>
    <w:basedOn w:val="TableNormal"/>
    <w:next w:val="TableGrid"/>
    <w:rsid w:val="007A2D77"/>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5">
    <w:name w:val="Light Grid - Accent 15"/>
    <w:basedOn w:val="TableNormal"/>
    <w:next w:val="LightGrid-Accent11"/>
    <w:uiPriority w:val="62"/>
    <w:rsid w:val="007A2D77"/>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NewRoman" w:eastAsia="Times New Roman" w:hAnsi="TimesNew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NewRoman" w:eastAsia="Times New Roman" w:hAnsi="TimesNew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NewRoman" w:eastAsia="Times New Roman" w:hAnsi="TimesNewRoman" w:cs="Times New Roman"/>
        <w:b/>
        <w:bCs/>
      </w:rPr>
    </w:tblStylePr>
    <w:tblStylePr w:type="lastCol">
      <w:rPr>
        <w:rFonts w:ascii="TimesNewRoman" w:eastAsia="Times New Roman" w:hAnsi="TimesNew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dTable1Light3">
    <w:name w:val="Grid Table 1 Light3"/>
    <w:basedOn w:val="TableNormal"/>
    <w:next w:val="GridTable1Light1"/>
    <w:uiPriority w:val="46"/>
    <w:rsid w:val="007A2D77"/>
    <w:rPr>
      <w:rFonts w:ascii="Calibri" w:eastAsia="Calibri" w:hAnsi="Calibri" w:cs="Ari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33">
    <w:name w:val="Table Grid33"/>
    <w:basedOn w:val="TableNormal"/>
    <w:next w:val="TableGrid"/>
    <w:rsid w:val="007A2D7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3">
    <w:name w:val="Light Shading113"/>
    <w:basedOn w:val="TableNormal"/>
    <w:uiPriority w:val="60"/>
    <w:rsid w:val="007A2D77"/>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3">
    <w:name w:val="Table Grid113"/>
    <w:basedOn w:val="TableNormal"/>
    <w:next w:val="TableGrid"/>
    <w:uiPriority w:val="59"/>
    <w:rsid w:val="007A2D77"/>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4">
    <w:name w:val="Grid Table 6 Colorful4"/>
    <w:basedOn w:val="TableNormal"/>
    <w:next w:val="GridTable6Colorful1"/>
    <w:uiPriority w:val="51"/>
    <w:rsid w:val="007A2D77"/>
    <w:rPr>
      <w:rFonts w:ascii="Calibri" w:eastAsia="Calibri" w:hAnsi="Calibri" w:cs="Arial"/>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Grid-Accent113">
    <w:name w:val="Light Grid - Accent 113"/>
    <w:basedOn w:val="TableNormal"/>
    <w:next w:val="LightGrid-Accent11"/>
    <w:uiPriority w:val="62"/>
    <w:rsid w:val="007A2D77"/>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azanin" w:eastAsia="Times New Roman" w:hAnsi="Nazani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azanin" w:eastAsia="Times New Roman" w:hAnsi="Nazani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azanin" w:eastAsia="Times New Roman" w:hAnsi="Nazanin" w:cs="Times New Roman"/>
        <w:b/>
        <w:bCs/>
      </w:rPr>
    </w:tblStylePr>
    <w:tblStylePr w:type="lastCol">
      <w:rPr>
        <w:rFonts w:ascii="Nazanin" w:eastAsia="Times New Roman" w:hAnsi="Nazani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dTable1Light-Accent13">
    <w:name w:val="Grid Table 1 Light - Accent 13"/>
    <w:basedOn w:val="TableNormal"/>
    <w:next w:val="GridTable1Light-Accent11"/>
    <w:uiPriority w:val="46"/>
    <w:rsid w:val="007A2D77"/>
    <w:rPr>
      <w:rFonts w:ascii="Calibri" w:eastAsia="Calibri" w:hAnsi="Calibri" w:cs="Arial"/>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6Colorful-Accent13">
    <w:name w:val="Grid Table 6 Colorful - Accent 13"/>
    <w:basedOn w:val="TableNormal"/>
    <w:next w:val="GridTable6Colorful-Accent11"/>
    <w:uiPriority w:val="51"/>
    <w:rsid w:val="007A2D77"/>
    <w:rPr>
      <w:rFonts w:ascii="Calibri" w:eastAsia="Calibri" w:hAnsi="Calibri" w:cs="Arial"/>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Light3">
    <w:name w:val="Table Grid Light3"/>
    <w:basedOn w:val="TableNormal"/>
    <w:next w:val="TableGridLight1"/>
    <w:uiPriority w:val="40"/>
    <w:rsid w:val="007A2D77"/>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12">
    <w:name w:val="Table Grid212"/>
    <w:basedOn w:val="TableNormal"/>
    <w:next w:val="TableGrid"/>
    <w:uiPriority w:val="59"/>
    <w:rsid w:val="007A2D77"/>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412">
    <w:name w:val="Medium List 1 - Accent 412"/>
    <w:basedOn w:val="TableNormal"/>
    <w:next w:val="MediumList1-Accent4"/>
    <w:uiPriority w:val="65"/>
    <w:rsid w:val="007A2D77"/>
    <w:rPr>
      <w:rFonts w:ascii="Calibri" w:hAnsi="Calibri" w:cs="Arial"/>
      <w:color w:val="000000"/>
    </w:rPr>
    <w:tblPr>
      <w:tblStyleRowBandSize w:val="1"/>
      <w:tblStyleColBandSize w:val="1"/>
      <w:tblBorders>
        <w:top w:val="single" w:sz="8" w:space="0" w:color="8064A2"/>
        <w:bottom w:val="single" w:sz="8" w:space="0" w:color="8064A2"/>
      </w:tblBorders>
    </w:tblPr>
    <w:tblStylePr w:type="firstRow">
      <w:rPr>
        <w:rFonts w:ascii="Mitra" w:eastAsia="Times New Roman" w:hAnsi="Mitr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ghtGrid-Accent312">
    <w:name w:val="Light Grid - Accent 312"/>
    <w:basedOn w:val="TableNormal"/>
    <w:next w:val="LightGrid-Accent3"/>
    <w:uiPriority w:val="62"/>
    <w:rsid w:val="007A2D77"/>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itra" w:eastAsia="Times New Roman" w:hAnsi="Mit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itra" w:eastAsia="Times New Roman" w:hAnsi="Mit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itra" w:eastAsia="Times New Roman" w:hAnsi="Mitra" w:cs="Times New Roman"/>
        <w:b/>
        <w:bCs/>
      </w:rPr>
    </w:tblStylePr>
    <w:tblStylePr w:type="lastCol">
      <w:rPr>
        <w:rFonts w:ascii="Mitra" w:eastAsia="Times New Roman" w:hAnsi="Mit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122">
    <w:name w:val="Light Grid - Accent 122"/>
    <w:basedOn w:val="TableNormal"/>
    <w:next w:val="LightGrid-Accent11"/>
    <w:uiPriority w:val="62"/>
    <w:rsid w:val="007A2D77"/>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Zar" w:eastAsia="Times New Roman" w:hAnsi="B Za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Zar" w:eastAsia="Times New Roman" w:hAnsi="B Za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43">
    <w:name w:val="Table Grid43"/>
    <w:basedOn w:val="TableNormal"/>
    <w:next w:val="TableGrid"/>
    <w:uiPriority w:val="59"/>
    <w:rsid w:val="007A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2">
    <w:name w:val="Medium Shading 1 - Accent 312"/>
    <w:basedOn w:val="TableNormal"/>
    <w:next w:val="MediumShading1-Accent3"/>
    <w:uiPriority w:val="63"/>
    <w:rsid w:val="007A2D77"/>
    <w:rPr>
      <w:rFonts w:ascii="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612">
    <w:name w:val="Medium Shading 1 - Accent 612"/>
    <w:basedOn w:val="TableNormal"/>
    <w:next w:val="MediumShading1-Accent6"/>
    <w:uiPriority w:val="63"/>
    <w:rsid w:val="007A2D77"/>
    <w:rPr>
      <w:rFonts w:ascii="Calibri" w:hAnsi="Calibri" w:cs="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List1-Accent422">
    <w:name w:val="Medium List 1 - Accent 422"/>
    <w:basedOn w:val="TableNormal"/>
    <w:next w:val="MediumList1-Accent4"/>
    <w:uiPriority w:val="65"/>
    <w:rsid w:val="007A2D77"/>
    <w:rPr>
      <w:rFonts w:ascii="Calibri" w:hAnsi="Calibri" w:cs="Arial"/>
      <w:color w:val="000000"/>
    </w:rPr>
    <w:tblPr>
      <w:tblStyleRowBandSize w:val="1"/>
      <w:tblStyleColBandSize w:val="1"/>
      <w:tblBorders>
        <w:top w:val="single" w:sz="8" w:space="0" w:color="8064A2"/>
        <w:bottom w:val="single" w:sz="8" w:space="0" w:color="8064A2"/>
      </w:tblBorders>
    </w:tblPr>
    <w:tblStylePr w:type="firstRow">
      <w:rPr>
        <w:rFonts w:ascii="Nazanin" w:eastAsia="Times New Roman" w:hAnsi="Nazani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ghtGrid-Accent322">
    <w:name w:val="Light Grid - Accent 322"/>
    <w:basedOn w:val="TableNormal"/>
    <w:next w:val="LightGrid-Accent3"/>
    <w:uiPriority w:val="62"/>
    <w:rsid w:val="007A2D77"/>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Nazanin" w:eastAsia="Times New Roman" w:hAnsi="Nazani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Nazanin" w:eastAsia="Times New Roman" w:hAnsi="Nazani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Nazanin" w:eastAsia="Times New Roman" w:hAnsi="Nazanin" w:cs="Times New Roman"/>
        <w:b/>
        <w:bCs/>
      </w:rPr>
    </w:tblStylePr>
    <w:tblStylePr w:type="lastCol">
      <w:rPr>
        <w:rFonts w:ascii="Nazanin" w:eastAsia="Times New Roman" w:hAnsi="Nazani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122">
    <w:name w:val="Light Shading122"/>
    <w:basedOn w:val="TableNormal"/>
    <w:uiPriority w:val="60"/>
    <w:rsid w:val="007A2D77"/>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22">
    <w:name w:val="Table Grid122"/>
    <w:basedOn w:val="TableNormal"/>
    <w:next w:val="TableGrid"/>
    <w:uiPriority w:val="59"/>
    <w:rsid w:val="007A2D77"/>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7A2D77"/>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2">
    <w:name w:val="Grid Table 6 Colorful12"/>
    <w:basedOn w:val="TableNormal"/>
    <w:next w:val="GridTable6Colorful1"/>
    <w:uiPriority w:val="51"/>
    <w:rsid w:val="007A2D77"/>
    <w:rPr>
      <w:rFonts w:ascii="Calibri" w:eastAsia="Calibri" w:hAnsi="Calibri" w:cs="Arial"/>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131">
    <w:name w:val="Light Shading131"/>
    <w:basedOn w:val="TableNormal"/>
    <w:uiPriority w:val="60"/>
    <w:rsid w:val="007A2D77"/>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131">
    <w:name w:val="Light Grid - Accent 131"/>
    <w:basedOn w:val="TableNormal"/>
    <w:next w:val="LightGrid-Accent11"/>
    <w:uiPriority w:val="62"/>
    <w:rsid w:val="007A2D77"/>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azanin" w:eastAsia="Times New Roman" w:hAnsi="Nazani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azanin" w:eastAsia="Times New Roman" w:hAnsi="Nazani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azanin" w:eastAsia="Times New Roman" w:hAnsi="Nazanin" w:cs="Times New Roman"/>
        <w:b/>
        <w:bCs/>
      </w:rPr>
    </w:tblStylePr>
    <w:tblStylePr w:type="lastCol">
      <w:rPr>
        <w:rFonts w:ascii="Nazanin" w:eastAsia="Times New Roman" w:hAnsi="Nazani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dTable6Colorful-Accent111">
    <w:name w:val="Grid Table 6 Colorful - Accent 111"/>
    <w:basedOn w:val="TableNormal"/>
    <w:next w:val="GridTable6Colorful-Accent11"/>
    <w:uiPriority w:val="51"/>
    <w:rsid w:val="007A2D77"/>
    <w:rPr>
      <w:rFonts w:ascii="Calibri" w:eastAsia="Calibri" w:hAnsi="Calibri" w:cs="Arial"/>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31">
    <w:name w:val="Table Grid231"/>
    <w:basedOn w:val="TableNormal"/>
    <w:next w:val="TableGrid"/>
    <w:rsid w:val="007A2D77"/>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11">
    <w:name w:val="Grid Table 1 Light11"/>
    <w:basedOn w:val="TableNormal"/>
    <w:next w:val="GridTable1Light1"/>
    <w:uiPriority w:val="46"/>
    <w:rsid w:val="007A2D77"/>
    <w:rPr>
      <w:rFonts w:ascii="Calibri" w:eastAsia="Calibri" w:hAnsi="Calibri" w:cs="Ari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6Colorful21">
    <w:name w:val="Grid Table 6 Colorful21"/>
    <w:basedOn w:val="TableNormal"/>
    <w:next w:val="GridTable6Colorful1"/>
    <w:uiPriority w:val="51"/>
    <w:rsid w:val="007A2D77"/>
    <w:rPr>
      <w:rFonts w:ascii="Calibri" w:eastAsia="Calibri" w:hAnsi="Calibri" w:cs="Arial"/>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Grid-Accent1111">
    <w:name w:val="Light Grid - Accent 1111"/>
    <w:basedOn w:val="TableNormal"/>
    <w:uiPriority w:val="62"/>
    <w:rsid w:val="007A2D77"/>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azanin" w:eastAsia="Times New Roman" w:hAnsi="Nazani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azanin" w:eastAsia="Times New Roman" w:hAnsi="Nazani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azanin" w:eastAsia="Times New Roman" w:hAnsi="Nazanin" w:cs="Times New Roman"/>
        <w:b/>
        <w:bCs/>
      </w:rPr>
    </w:tblStylePr>
    <w:tblStylePr w:type="lastCol">
      <w:rPr>
        <w:rFonts w:ascii="Nazanin" w:eastAsia="Times New Roman" w:hAnsi="Nazani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321">
    <w:name w:val="Medium Shading 1 - Accent 321"/>
    <w:basedOn w:val="TableNormal"/>
    <w:next w:val="MediumShading1-Accent3"/>
    <w:uiPriority w:val="63"/>
    <w:rsid w:val="007A2D77"/>
    <w:rPr>
      <w:rFonts w:ascii="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621">
    <w:name w:val="Medium Shading 1 - Accent 621"/>
    <w:basedOn w:val="TableNormal"/>
    <w:next w:val="MediumShading1-Accent6"/>
    <w:uiPriority w:val="63"/>
    <w:rsid w:val="007A2D77"/>
    <w:rPr>
      <w:rFonts w:ascii="Calibri" w:hAnsi="Calibri" w:cs="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List1-Accent431">
    <w:name w:val="Medium List 1 - Accent 431"/>
    <w:basedOn w:val="TableNormal"/>
    <w:next w:val="MediumList1-Accent4"/>
    <w:uiPriority w:val="65"/>
    <w:rsid w:val="007A2D77"/>
    <w:rPr>
      <w:rFonts w:ascii="Calibri" w:hAnsi="Calibri" w:cs="Arial"/>
      <w:color w:val="000000"/>
    </w:rPr>
    <w:tblPr>
      <w:tblStyleRowBandSize w:val="1"/>
      <w:tblStyleColBandSize w:val="1"/>
      <w:tblBorders>
        <w:top w:val="single" w:sz="8" w:space="0" w:color="8064A2"/>
        <w:bottom w:val="single" w:sz="8" w:space="0" w:color="8064A2"/>
      </w:tblBorders>
    </w:tblPr>
    <w:tblStylePr w:type="firstRow">
      <w:rPr>
        <w:rFonts w:ascii="Mitra" w:eastAsia="Times New Roman" w:hAnsi="Mitr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ghtGrid-Accent331">
    <w:name w:val="Light Grid - Accent 331"/>
    <w:basedOn w:val="TableNormal"/>
    <w:next w:val="LightGrid-Accent3"/>
    <w:uiPriority w:val="62"/>
    <w:rsid w:val="007A2D77"/>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itra" w:eastAsia="Times New Roman" w:hAnsi="Mit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itra" w:eastAsia="Times New Roman" w:hAnsi="Mit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itra" w:eastAsia="Times New Roman" w:hAnsi="Mitra" w:cs="Times New Roman"/>
        <w:b/>
        <w:bCs/>
      </w:rPr>
    </w:tblStylePr>
    <w:tblStylePr w:type="lastCol">
      <w:rPr>
        <w:rFonts w:ascii="Mitra" w:eastAsia="Times New Roman" w:hAnsi="Mit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BortBold">
    <w:name w:val="BortBold"/>
    <w:basedOn w:val="Bort"/>
    <w:next w:val="Normal"/>
    <w:rsid w:val="007A2D77"/>
    <w:pPr>
      <w:jc w:val="center"/>
    </w:pPr>
    <w:rPr>
      <w:rFonts w:cs="B Nazanin"/>
      <w:b/>
      <w:bCs/>
      <w:szCs w:val="22"/>
    </w:rPr>
  </w:style>
  <w:style w:type="table" w:customStyle="1" w:styleId="TableGrid2111">
    <w:name w:val="Table Grid2111"/>
    <w:basedOn w:val="TableNormal"/>
    <w:next w:val="TableGrid"/>
    <w:uiPriority w:val="59"/>
    <w:rsid w:val="007A2D77"/>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4">
    <w:name w:val="No List34"/>
    <w:next w:val="NoList"/>
    <w:uiPriority w:val="99"/>
    <w:semiHidden/>
    <w:unhideWhenUsed/>
    <w:rsid w:val="007A2D77"/>
  </w:style>
  <w:style w:type="numbering" w:customStyle="1" w:styleId="NoList123">
    <w:name w:val="No List123"/>
    <w:next w:val="NoList"/>
    <w:semiHidden/>
    <w:unhideWhenUsed/>
    <w:rsid w:val="007A2D77"/>
  </w:style>
  <w:style w:type="numbering" w:customStyle="1" w:styleId="NoList43">
    <w:name w:val="No List43"/>
    <w:next w:val="NoList"/>
    <w:uiPriority w:val="99"/>
    <w:semiHidden/>
    <w:unhideWhenUsed/>
    <w:rsid w:val="007A2D77"/>
  </w:style>
  <w:style w:type="numbering" w:customStyle="1" w:styleId="NoList132">
    <w:name w:val="No List132"/>
    <w:next w:val="NoList"/>
    <w:semiHidden/>
    <w:unhideWhenUsed/>
    <w:rsid w:val="007A2D77"/>
  </w:style>
  <w:style w:type="numbering" w:customStyle="1" w:styleId="NoList52">
    <w:name w:val="No List52"/>
    <w:next w:val="NoList"/>
    <w:uiPriority w:val="99"/>
    <w:semiHidden/>
    <w:unhideWhenUsed/>
    <w:rsid w:val="007A2D77"/>
  </w:style>
  <w:style w:type="numbering" w:customStyle="1" w:styleId="NoList321">
    <w:name w:val="No List321"/>
    <w:next w:val="NoList"/>
    <w:uiPriority w:val="99"/>
    <w:semiHidden/>
    <w:unhideWhenUsed/>
    <w:rsid w:val="007A2D77"/>
  </w:style>
  <w:style w:type="numbering" w:customStyle="1" w:styleId="NoList231">
    <w:name w:val="No List231"/>
    <w:next w:val="NoList"/>
    <w:uiPriority w:val="99"/>
    <w:semiHidden/>
    <w:unhideWhenUsed/>
    <w:rsid w:val="007A2D77"/>
  </w:style>
  <w:style w:type="numbering" w:customStyle="1" w:styleId="NoList331">
    <w:name w:val="No List331"/>
    <w:next w:val="NoList"/>
    <w:uiPriority w:val="99"/>
    <w:semiHidden/>
    <w:unhideWhenUsed/>
    <w:rsid w:val="007A2D77"/>
  </w:style>
  <w:style w:type="numbering" w:customStyle="1" w:styleId="NoList1221">
    <w:name w:val="No List1221"/>
    <w:next w:val="NoList"/>
    <w:uiPriority w:val="99"/>
    <w:semiHidden/>
    <w:unhideWhenUsed/>
    <w:rsid w:val="007A2D77"/>
  </w:style>
  <w:style w:type="numbering" w:customStyle="1" w:styleId="NoList421">
    <w:name w:val="No List421"/>
    <w:next w:val="NoList"/>
    <w:uiPriority w:val="99"/>
    <w:semiHidden/>
    <w:unhideWhenUsed/>
    <w:rsid w:val="007A2D77"/>
  </w:style>
  <w:style w:type="numbering" w:customStyle="1" w:styleId="NoList1311">
    <w:name w:val="No List1311"/>
    <w:next w:val="NoList"/>
    <w:uiPriority w:val="99"/>
    <w:semiHidden/>
    <w:unhideWhenUsed/>
    <w:rsid w:val="007A2D77"/>
  </w:style>
  <w:style w:type="paragraph" w:customStyle="1" w:styleId="afffd">
    <w:name w:val="بالانويس جدول"/>
    <w:next w:val="Normal"/>
    <w:autoRedefine/>
    <w:qFormat/>
    <w:rsid w:val="007A2D77"/>
    <w:pPr>
      <w:keepNext/>
      <w:tabs>
        <w:tab w:val="right" w:pos="1274"/>
        <w:tab w:val="right" w:pos="1700"/>
      </w:tabs>
      <w:bidi/>
      <w:spacing w:line="336" w:lineRule="auto"/>
      <w:ind w:left="170"/>
      <w:jc w:val="both"/>
      <w:outlineLvl w:val="7"/>
    </w:pPr>
    <w:rPr>
      <w:rFonts w:cs="Mitra"/>
      <w:bCs/>
      <w:sz w:val="24"/>
      <w:szCs w:val="29"/>
      <w:lang w:bidi="fa-IR"/>
    </w:rPr>
  </w:style>
  <w:style w:type="paragraph" w:customStyle="1" w:styleId="a">
    <w:name w:val="تيتر دوم"/>
    <w:next w:val="Normal"/>
    <w:qFormat/>
    <w:rsid w:val="007A2D77"/>
    <w:pPr>
      <w:keepNext/>
      <w:widowControl w:val="0"/>
      <w:numPr>
        <w:ilvl w:val="2"/>
        <w:numId w:val="19"/>
      </w:numPr>
      <w:spacing w:before="240" w:after="240"/>
      <w:outlineLvl w:val="2"/>
    </w:pPr>
    <w:rPr>
      <w:rFonts w:ascii="TimesNewRoman" w:hAnsi="TimesNewRoman" w:cs="B Zar"/>
      <w:b/>
      <w:bCs/>
      <w:sz w:val="32"/>
      <w:szCs w:val="24"/>
      <w:lang w:bidi="fa-IR"/>
    </w:rPr>
  </w:style>
  <w:style w:type="paragraph" w:customStyle="1" w:styleId="a6">
    <w:name w:val="تيتر سوم"/>
    <w:basedOn w:val="Normal"/>
    <w:next w:val="Normal"/>
    <w:qFormat/>
    <w:rsid w:val="007A2D77"/>
    <w:pPr>
      <w:keepNext/>
      <w:widowControl w:val="0"/>
      <w:numPr>
        <w:ilvl w:val="3"/>
        <w:numId w:val="18"/>
      </w:numPr>
      <w:tabs>
        <w:tab w:val="left" w:pos="423"/>
        <w:tab w:val="left" w:pos="990"/>
      </w:tabs>
      <w:bidi/>
      <w:spacing w:line="336" w:lineRule="auto"/>
      <w:ind w:left="0" w:hanging="2"/>
      <w:jc w:val="both"/>
      <w:outlineLvl w:val="0"/>
    </w:pPr>
    <w:rPr>
      <w:rFonts w:cs="Mitra"/>
      <w:b/>
      <w:bCs/>
      <w:sz w:val="24"/>
      <w:szCs w:val="29"/>
      <w:lang w:val="en-US" w:eastAsia="en-US" w:bidi="fa-IR"/>
    </w:rPr>
  </w:style>
  <w:style w:type="paragraph" w:customStyle="1" w:styleId="a0">
    <w:name w:val="زيرنويس شکل"/>
    <w:next w:val="Normal"/>
    <w:link w:val="Charf7"/>
    <w:qFormat/>
    <w:rsid w:val="007A2D77"/>
    <w:pPr>
      <w:widowControl w:val="0"/>
      <w:numPr>
        <w:ilvl w:val="5"/>
        <w:numId w:val="19"/>
      </w:numPr>
      <w:adjustRightInd w:val="0"/>
      <w:snapToGrid w:val="0"/>
      <w:spacing w:before="200" w:after="720" w:line="204" w:lineRule="auto"/>
      <w:jc w:val="center"/>
      <w:outlineLvl w:val="5"/>
    </w:pPr>
    <w:rPr>
      <w:rFonts w:ascii="B Lotus" w:hAnsi="B Lotus" w:cs="B Nazanin"/>
      <w:b/>
      <w:sz w:val="28"/>
      <w:szCs w:val="24"/>
      <w:lang w:bidi="fa-IR"/>
    </w:rPr>
  </w:style>
  <w:style w:type="paragraph" w:customStyle="1" w:styleId="a1">
    <w:name w:val="فرمول"/>
    <w:next w:val="Normal"/>
    <w:qFormat/>
    <w:rsid w:val="007A2D77"/>
    <w:pPr>
      <w:widowControl w:val="0"/>
      <w:numPr>
        <w:ilvl w:val="6"/>
        <w:numId w:val="19"/>
      </w:numPr>
      <w:tabs>
        <w:tab w:val="right" w:pos="7938"/>
      </w:tabs>
      <w:kinsoku w:val="0"/>
      <w:overflowPunct w:val="0"/>
      <w:autoSpaceDE w:val="0"/>
      <w:autoSpaceDN w:val="0"/>
      <w:adjustRightInd w:val="0"/>
      <w:snapToGrid w:val="0"/>
      <w:spacing w:before="600" w:after="600"/>
      <w:textAlignment w:val="center"/>
      <w:outlineLvl w:val="6"/>
    </w:pPr>
    <w:rPr>
      <w:rFonts w:ascii="Arial" w:hAnsi="Arial" w:cs="B Nazanin"/>
      <w:sz w:val="28"/>
      <w:szCs w:val="28"/>
    </w:rPr>
  </w:style>
  <w:style w:type="character" w:customStyle="1" w:styleId="Charf7">
    <w:name w:val="زيرنويس شکل Char"/>
    <w:link w:val="a0"/>
    <w:rsid w:val="007A2D77"/>
    <w:rPr>
      <w:rFonts w:ascii="B Lotus" w:hAnsi="B Lotus" w:cs="B Nazanin"/>
      <w:b/>
      <w:sz w:val="28"/>
      <w:szCs w:val="24"/>
      <w:lang w:bidi="fa-IR"/>
    </w:rPr>
  </w:style>
  <w:style w:type="character" w:customStyle="1" w:styleId="ref-journal">
    <w:name w:val="ref-journal"/>
    <w:basedOn w:val="DefaultParagraphFont"/>
    <w:rsid w:val="007A2D77"/>
  </w:style>
  <w:style w:type="character" w:customStyle="1" w:styleId="ref-vol">
    <w:name w:val="ref-vol"/>
    <w:basedOn w:val="DefaultParagraphFont"/>
    <w:rsid w:val="007A2D77"/>
  </w:style>
  <w:style w:type="table" w:customStyle="1" w:styleId="ListTable4-Accent11">
    <w:name w:val="List Table 4 - Accent 11"/>
    <w:basedOn w:val="TableNormal"/>
    <w:uiPriority w:val="49"/>
    <w:rsid w:val="007A2D77"/>
    <w:rPr>
      <w:rFonts w:ascii="Calibri" w:eastAsia="MS Mincho" w:hAnsi="Calibri" w:cs="Arial"/>
      <w:lang w:eastAsia="ja-JP"/>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CellMar>
        <w:top w:w="29" w:type="dxa"/>
        <w:bottom w:w="29"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Instructions">
    <w:name w:val="Instructions"/>
    <w:basedOn w:val="Normal"/>
    <w:qFormat/>
    <w:rsid w:val="007A2D77"/>
    <w:pPr>
      <w:spacing w:after="200" w:line="276" w:lineRule="auto"/>
    </w:pPr>
    <w:rPr>
      <w:rFonts w:ascii="Calibri" w:hAnsi="Calibri" w:cs="Arial"/>
      <w:color w:val="595959"/>
      <w:sz w:val="22"/>
      <w:szCs w:val="22"/>
      <w:lang w:val="en-US" w:eastAsia="ja-JP"/>
    </w:rPr>
  </w:style>
  <w:style w:type="paragraph" w:customStyle="1" w:styleId="UI">
    <w:name w:val="UI"/>
    <w:basedOn w:val="Normal"/>
    <w:qFormat/>
    <w:rsid w:val="007A2D77"/>
    <w:pPr>
      <w:spacing w:after="200" w:line="276" w:lineRule="auto"/>
    </w:pPr>
    <w:rPr>
      <w:rFonts w:ascii="Calibri" w:hAnsi="Calibri" w:cs="Arial"/>
      <w:b/>
      <w:bCs/>
      <w:sz w:val="22"/>
      <w:szCs w:val="22"/>
      <w:lang w:val="en-US" w:eastAsia="ja-JP"/>
    </w:rPr>
  </w:style>
  <w:style w:type="paragraph" w:customStyle="1" w:styleId="25">
    <w:name w:val="2تيتر"/>
    <w:basedOn w:val="Normal"/>
    <w:qFormat/>
    <w:rsid w:val="007A2D77"/>
    <w:pPr>
      <w:bidi/>
      <w:spacing w:before="100" w:beforeAutospacing="1" w:line="269" w:lineRule="auto"/>
      <w:jc w:val="lowKashida"/>
    </w:pPr>
    <w:rPr>
      <w:rFonts w:ascii="B Yagut" w:eastAsia="Calibri" w:hAnsi="B Yagut" w:cs="B Yagut"/>
      <w:sz w:val="28"/>
      <w:szCs w:val="28"/>
      <w:lang w:val="en-US" w:eastAsia="en-US" w:bidi="fa-IR"/>
    </w:rPr>
  </w:style>
  <w:style w:type="paragraph" w:customStyle="1" w:styleId="afffe">
    <w:name w:val="مقدمه"/>
    <w:basedOn w:val="Normal"/>
    <w:qFormat/>
    <w:rsid w:val="007A2D77"/>
    <w:pPr>
      <w:bidi/>
      <w:spacing w:before="100" w:beforeAutospacing="1" w:line="276" w:lineRule="auto"/>
      <w:outlineLvl w:val="0"/>
    </w:pPr>
    <w:rPr>
      <w:rFonts w:ascii="Yagut" w:eastAsia="Calibri" w:hAnsi="Yagut" w:cs="B Yagut"/>
      <w:sz w:val="32"/>
      <w:szCs w:val="28"/>
      <w:lang w:val="en-US" w:eastAsia="en-US" w:bidi="fa-IR"/>
    </w:rPr>
  </w:style>
  <w:style w:type="table" w:styleId="TableList5">
    <w:name w:val="Table List 5"/>
    <w:basedOn w:val="TableNormal"/>
    <w:rsid w:val="007A2D7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affff">
    <w:name w:val="نمودار"/>
    <w:basedOn w:val="Normal"/>
    <w:uiPriority w:val="99"/>
    <w:qFormat/>
    <w:rsid w:val="007A2D77"/>
    <w:pPr>
      <w:widowControl w:val="0"/>
      <w:tabs>
        <w:tab w:val="center" w:pos="1199"/>
      </w:tabs>
      <w:autoSpaceDE w:val="0"/>
      <w:autoSpaceDN w:val="0"/>
      <w:bidi/>
      <w:adjustRightInd w:val="0"/>
      <w:spacing w:line="276" w:lineRule="auto"/>
      <w:jc w:val="center"/>
      <w:outlineLvl w:val="0"/>
    </w:pPr>
    <w:rPr>
      <w:rFonts w:ascii="Nazanin" w:eastAsia="Calibri" w:hAnsi="Nazanin" w:cs="B Lotus"/>
      <w:color w:val="000000"/>
      <w:sz w:val="22"/>
      <w:szCs w:val="22"/>
      <w:lang w:val="en-US" w:eastAsia="en-US" w:bidi="fa-IR"/>
    </w:rPr>
  </w:style>
  <w:style w:type="paragraph" w:customStyle="1" w:styleId="StyleStyle2Firstline0cm">
    <w:name w:val="Style Style2 + First line:  0 cm"/>
    <w:basedOn w:val="Normal"/>
    <w:rsid w:val="007A2D77"/>
    <w:pPr>
      <w:bidi/>
      <w:jc w:val="center"/>
    </w:pPr>
    <w:rPr>
      <w:rFonts w:cs="Lotus"/>
      <w:sz w:val="28"/>
      <w:szCs w:val="36"/>
      <w:lang w:val="en-US" w:eastAsia="en-US" w:bidi="fa-IR"/>
    </w:rPr>
  </w:style>
  <w:style w:type="paragraph" w:customStyle="1" w:styleId="affff0">
    <w:name w:val="عمومی"/>
    <w:basedOn w:val="Normal"/>
    <w:link w:val="Charf8"/>
    <w:qFormat/>
    <w:rsid w:val="007A2D77"/>
    <w:pPr>
      <w:tabs>
        <w:tab w:val="left" w:pos="2880"/>
        <w:tab w:val="left" w:pos="4320"/>
        <w:tab w:val="left" w:pos="5760"/>
        <w:tab w:val="left" w:pos="7200"/>
      </w:tabs>
      <w:bidi/>
      <w:spacing w:line="360" w:lineRule="auto"/>
      <w:jc w:val="both"/>
    </w:pPr>
    <w:rPr>
      <w:rFonts w:ascii="B Zar" w:hAnsi="B Zar" w:cs="0 Nazanin"/>
      <w:sz w:val="32"/>
      <w:szCs w:val="28"/>
      <w:lang w:val="x-none" w:eastAsia="x-none" w:bidi="fa-IR"/>
    </w:rPr>
  </w:style>
  <w:style w:type="character" w:customStyle="1" w:styleId="Charf8">
    <w:name w:val="عمومی Char"/>
    <w:link w:val="affff0"/>
    <w:locked/>
    <w:rsid w:val="007A2D77"/>
    <w:rPr>
      <w:rFonts w:ascii="B Zar" w:hAnsi="B Zar" w:cs="0 Nazanin"/>
      <w:sz w:val="32"/>
      <w:szCs w:val="28"/>
      <w:lang w:val="x-none" w:eastAsia="x-none" w:bidi="fa-IR"/>
    </w:rPr>
  </w:style>
  <w:style w:type="character" w:customStyle="1" w:styleId="toctoggle">
    <w:name w:val="toctoggle"/>
    <w:basedOn w:val="DefaultParagraphFont"/>
    <w:rsid w:val="007A2D77"/>
  </w:style>
  <w:style w:type="character" w:customStyle="1" w:styleId="toctext">
    <w:name w:val="toctext"/>
    <w:basedOn w:val="DefaultParagraphFont"/>
    <w:rsid w:val="007A2D77"/>
  </w:style>
  <w:style w:type="character" w:customStyle="1" w:styleId="mw-editsection-bracket">
    <w:name w:val="mw-editsection-bracket"/>
    <w:basedOn w:val="DefaultParagraphFont"/>
    <w:rsid w:val="007A2D77"/>
  </w:style>
  <w:style w:type="character" w:customStyle="1" w:styleId="error">
    <w:name w:val="error"/>
    <w:basedOn w:val="DefaultParagraphFont"/>
    <w:rsid w:val="007A2D77"/>
  </w:style>
  <w:style w:type="paragraph" w:customStyle="1" w:styleId="666">
    <w:name w:val="666"/>
    <w:basedOn w:val="Normal"/>
    <w:rsid w:val="007A2D77"/>
    <w:pPr>
      <w:bidi/>
      <w:spacing w:before="100" w:beforeAutospacing="1" w:line="360" w:lineRule="auto"/>
    </w:pPr>
    <w:rPr>
      <w:rFonts w:cs="B Zar"/>
      <w:sz w:val="24"/>
      <w:szCs w:val="32"/>
      <w:lang w:val="en-US" w:eastAsia="en-US"/>
    </w:rPr>
  </w:style>
  <w:style w:type="table" w:styleId="MediumGrid2-Accent1">
    <w:name w:val="Medium Grid 2 Accent 1"/>
    <w:basedOn w:val="TableNormal"/>
    <w:uiPriority w:val="68"/>
    <w:rsid w:val="007A2D77"/>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LightGrid-Accent1">
    <w:name w:val="Light Grid Accent 1"/>
    <w:basedOn w:val="TableNormal"/>
    <w:uiPriority w:val="62"/>
    <w:rsid w:val="007A2D77"/>
    <w:rPr>
      <w:rFonts w:ascii="Calibri" w:eastAsia="Calibri" w:hAnsi="Calibri" w:cs="Arial"/>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MediumGrid1-Accent1">
    <w:name w:val="Medium Grid 1 Accent 1"/>
    <w:basedOn w:val="TableNormal"/>
    <w:uiPriority w:val="67"/>
    <w:rsid w:val="007A2D77"/>
    <w:rPr>
      <w:rFonts w:ascii="Calibri" w:eastAsia="Calibri" w:hAnsi="Calibri" w:cs="Arial"/>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paragraph" w:customStyle="1" w:styleId="rtl">
    <w:name w:val="rtl"/>
    <w:basedOn w:val="Normal"/>
    <w:rsid w:val="007A2D77"/>
    <w:pPr>
      <w:spacing w:before="100" w:beforeAutospacing="1" w:after="100" w:afterAutospacing="1"/>
    </w:pPr>
    <w:rPr>
      <w:sz w:val="24"/>
      <w:szCs w:val="24"/>
      <w:lang w:val="en-US" w:eastAsia="en-US"/>
    </w:rPr>
  </w:style>
  <w:style w:type="paragraph" w:customStyle="1" w:styleId="26">
    <w:name w:val="متن 2"/>
    <w:basedOn w:val="Normal"/>
    <w:rsid w:val="007A2D77"/>
    <w:pPr>
      <w:ind w:firstLine="288"/>
      <w:jc w:val="both"/>
    </w:pPr>
    <w:rPr>
      <w:rFonts w:cs="B Nazanin"/>
      <w:sz w:val="28"/>
      <w:szCs w:val="26"/>
      <w:lang w:val="en-US" w:eastAsia="en-US"/>
    </w:rPr>
  </w:style>
  <w:style w:type="character" w:customStyle="1" w:styleId="StyleComplexBZar14ptBold">
    <w:name w:val="Style (Complex) B Zar 14 pt Bold"/>
    <w:rsid w:val="007A2D77"/>
    <w:rPr>
      <w:rFonts w:ascii="Times New Roman" w:hAnsi="Times New Roman" w:cs="B Zar"/>
      <w:b/>
      <w:bCs/>
      <w:sz w:val="20"/>
      <w:szCs w:val="28"/>
    </w:rPr>
  </w:style>
  <w:style w:type="paragraph" w:customStyle="1" w:styleId="StyleStyle2Linespacing15lines">
    <w:name w:val="Style Style متن 2 + Line spacing:  1.5 lines +"/>
    <w:basedOn w:val="Normal"/>
    <w:rsid w:val="007A2D77"/>
    <w:pPr>
      <w:spacing w:line="264" w:lineRule="auto"/>
      <w:ind w:firstLine="288"/>
      <w:jc w:val="both"/>
    </w:pPr>
    <w:rPr>
      <w:rFonts w:cs="B Nazanin"/>
      <w:sz w:val="28"/>
      <w:szCs w:val="26"/>
      <w:lang w:val="en-US" w:eastAsia="en-US"/>
    </w:rPr>
  </w:style>
  <w:style w:type="character" w:customStyle="1" w:styleId="gridlabelsblock1">
    <w:name w:val="gridlabels_block1"/>
    <w:rsid w:val="007A2D77"/>
    <w:rPr>
      <w:rFonts w:ascii="Tahoma" w:hAnsi="Tahoma" w:cs="Tahoma" w:hint="default"/>
      <w:vanish w:val="0"/>
      <w:webHidden w:val="0"/>
      <w:color w:val="666666"/>
      <w:sz w:val="17"/>
      <w:szCs w:val="17"/>
      <w:specVanish w:val="0"/>
    </w:rPr>
  </w:style>
  <w:style w:type="character" w:customStyle="1" w:styleId="slug-pub-date3">
    <w:name w:val="slug-pub-date3"/>
    <w:rsid w:val="007A2D77"/>
    <w:rPr>
      <w:b/>
      <w:bCs/>
    </w:rPr>
  </w:style>
  <w:style w:type="character" w:customStyle="1" w:styleId="slug-vol">
    <w:name w:val="slug-vol"/>
    <w:rsid w:val="007A2D77"/>
  </w:style>
  <w:style w:type="character" w:customStyle="1" w:styleId="slug-issue">
    <w:name w:val="slug-issue"/>
    <w:rsid w:val="007A2D77"/>
  </w:style>
  <w:style w:type="character" w:customStyle="1" w:styleId="slug-pages3">
    <w:name w:val="slug-pages3"/>
    <w:rsid w:val="007A2D77"/>
    <w:rPr>
      <w:b/>
      <w:bCs/>
    </w:rPr>
  </w:style>
  <w:style w:type="paragraph" w:styleId="Revision">
    <w:name w:val="Revision"/>
    <w:hidden/>
    <w:uiPriority w:val="99"/>
    <w:rsid w:val="007A2D77"/>
    <w:rPr>
      <w:rFonts w:cs="B Nazanin"/>
      <w:sz w:val="22"/>
      <w:szCs w:val="24"/>
    </w:rPr>
  </w:style>
  <w:style w:type="character" w:customStyle="1" w:styleId="bodytitle1">
    <w:name w:val="bodytitle1"/>
    <w:basedOn w:val="DefaultParagraphFont"/>
    <w:rsid w:val="007A2D77"/>
  </w:style>
  <w:style w:type="table" w:styleId="MediumList1-Accent1">
    <w:name w:val="Medium List 1 Accent 1"/>
    <w:basedOn w:val="TableNormal"/>
    <w:uiPriority w:val="65"/>
    <w:rsid w:val="007A2D77"/>
    <w:rPr>
      <w:rFonts w:ascii="Calibri" w:eastAsia="Calibri" w:hAnsi="Calibri" w:cs="Arial"/>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7A2D77"/>
    <w:rPr>
      <w:rFonts w:ascii="Calibri" w:eastAsia="Calibri" w:hAnsi="Calibri" w:cs="Arial"/>
      <w:color w:val="000000"/>
    </w:rPr>
    <w:tblPr>
      <w:tblStyleRowBandSize w:val="1"/>
      <w:tblStyleColBandSize w:val="1"/>
      <w:tblBorders>
        <w:top w:val="single" w:sz="8" w:space="0" w:color="C0504D"/>
        <w:bottom w:val="single" w:sz="8" w:space="0" w:color="C0504D"/>
      </w:tblBorders>
    </w:tblPr>
    <w:tblStylePr w:type="firstRow">
      <w:rPr>
        <w:rFonts w:ascii="Tahoma" w:eastAsia="Times New Roman" w:hAnsi="Tahom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paragraph" w:customStyle="1" w:styleId="Paragraph0">
    <w:name w:val="Paragraph"/>
    <w:basedOn w:val="Normal"/>
    <w:autoRedefine/>
    <w:uiPriority w:val="99"/>
    <w:rsid w:val="007A2D77"/>
    <w:pPr>
      <w:widowControl w:val="0"/>
      <w:overflowPunct w:val="0"/>
      <w:autoSpaceDE w:val="0"/>
      <w:autoSpaceDN w:val="0"/>
      <w:bidi/>
      <w:adjustRightInd w:val="0"/>
      <w:spacing w:after="60"/>
      <w:jc w:val="center"/>
      <w:textAlignment w:val="baseline"/>
    </w:pPr>
    <w:rPr>
      <w:rFonts w:cs="B Nazanin"/>
      <w:szCs w:val="24"/>
      <w:lang w:val="en-US" w:eastAsia="en-US" w:bidi="fa-IR"/>
    </w:rPr>
  </w:style>
  <w:style w:type="character" w:customStyle="1" w:styleId="pageno">
    <w:name w:val="pageno"/>
    <w:basedOn w:val="DefaultParagraphFont"/>
    <w:rsid w:val="007A2D77"/>
  </w:style>
  <w:style w:type="character" w:customStyle="1" w:styleId="magsimg">
    <w:name w:val="magsimg"/>
    <w:basedOn w:val="DefaultParagraphFont"/>
    <w:rsid w:val="007A2D77"/>
  </w:style>
  <w:style w:type="table" w:customStyle="1" w:styleId="MediumGrid2-Accent41">
    <w:name w:val="Medium Grid 2 - Accent 41"/>
    <w:basedOn w:val="TableNormal"/>
    <w:next w:val="MediumGrid2-Accent4"/>
    <w:uiPriority w:val="68"/>
    <w:rsid w:val="007A2D7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TableList3">
    <w:name w:val="Table List 3"/>
    <w:basedOn w:val="TableNormal"/>
    <w:rsid w:val="007A2D7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MediumList1-Accent11">
    <w:name w:val="Medium List 1 - Accent 11"/>
    <w:basedOn w:val="TableNormal"/>
    <w:uiPriority w:val="65"/>
    <w:rsid w:val="007A2D77"/>
    <w:rPr>
      <w:rFonts w:ascii="Calibri" w:eastAsia="Calibri" w:hAnsi="Calibri" w:cs="Arial"/>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head">
    <w:name w:val="head"/>
    <w:rsid w:val="007A2D77"/>
  </w:style>
  <w:style w:type="table" w:styleId="MediumList2">
    <w:name w:val="Medium List 2"/>
    <w:basedOn w:val="TableNormal"/>
    <w:uiPriority w:val="66"/>
    <w:rsid w:val="007A2D7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customStyle="1" w:styleId="data">
    <w:name w:val="data"/>
    <w:basedOn w:val="DefaultParagraphFont"/>
    <w:rsid w:val="007A2D77"/>
  </w:style>
  <w:style w:type="character" w:customStyle="1" w:styleId="BodyTextIndentChar1">
    <w:name w:val="Body Text Indent Char1"/>
    <w:basedOn w:val="DefaultParagraphFont"/>
    <w:uiPriority w:val="99"/>
    <w:rsid w:val="007A2D77"/>
  </w:style>
  <w:style w:type="character" w:customStyle="1" w:styleId="PlainTextChar1">
    <w:name w:val="Plain Text Char1"/>
    <w:aliases w:val="Plain Text Char Char Char Char1,Plain Text1 Char1,Plain Text Char Char Char2"/>
    <w:uiPriority w:val="99"/>
    <w:rsid w:val="007A2D77"/>
    <w:rPr>
      <w:rFonts w:ascii="Consolas" w:hAnsi="Consolas" w:cs="Consolas"/>
      <w:sz w:val="21"/>
      <w:szCs w:val="21"/>
    </w:rPr>
  </w:style>
  <w:style w:type="character" w:customStyle="1" w:styleId="this-person">
    <w:name w:val="this-person"/>
    <w:basedOn w:val="DefaultParagraphFont"/>
    <w:rsid w:val="007A2D77"/>
  </w:style>
  <w:style w:type="character" w:customStyle="1" w:styleId="grame">
    <w:name w:val="grame"/>
    <w:basedOn w:val="DefaultParagraphFont"/>
    <w:rsid w:val="007A2D77"/>
  </w:style>
  <w:style w:type="character" w:customStyle="1" w:styleId="figerChar">
    <w:name w:val="figer Char"/>
    <w:link w:val="figer"/>
    <w:locked/>
    <w:rsid w:val="007A2D77"/>
    <w:rPr>
      <w:rFonts w:cs="B Yagut"/>
      <w:b/>
      <w:bCs/>
      <w:sz w:val="18"/>
    </w:rPr>
  </w:style>
  <w:style w:type="paragraph" w:customStyle="1" w:styleId="figer">
    <w:name w:val="figer"/>
    <w:basedOn w:val="Normal"/>
    <w:link w:val="figerChar"/>
    <w:rsid w:val="007A2D77"/>
    <w:pPr>
      <w:widowControl w:val="0"/>
      <w:bidi/>
      <w:jc w:val="center"/>
    </w:pPr>
    <w:rPr>
      <w:rFonts w:cs="B Yagut"/>
      <w:b/>
      <w:bCs/>
      <w:sz w:val="18"/>
      <w:lang w:val="en-US" w:eastAsia="en-US"/>
    </w:rPr>
  </w:style>
  <w:style w:type="character" w:customStyle="1" w:styleId="figermChar">
    <w:name w:val="figerm Char"/>
    <w:link w:val="figerm"/>
    <w:locked/>
    <w:rsid w:val="007A2D77"/>
    <w:rPr>
      <w:rFonts w:cs="B Nazanin"/>
      <w:sz w:val="18"/>
    </w:rPr>
  </w:style>
  <w:style w:type="paragraph" w:customStyle="1" w:styleId="figerm">
    <w:name w:val="figerm"/>
    <w:basedOn w:val="Normal"/>
    <w:link w:val="figermChar"/>
    <w:rsid w:val="007A2D77"/>
    <w:pPr>
      <w:bidi/>
      <w:jc w:val="center"/>
    </w:pPr>
    <w:rPr>
      <w:rFonts w:cs="B Nazanin"/>
      <w:sz w:val="18"/>
      <w:lang w:val="en-US" w:eastAsia="en-US"/>
    </w:rPr>
  </w:style>
  <w:style w:type="character" w:customStyle="1" w:styleId="acopre">
    <w:name w:val="acopre"/>
    <w:basedOn w:val="DefaultParagraphFont"/>
    <w:rsid w:val="007A2D77"/>
  </w:style>
  <w:style w:type="table" w:customStyle="1" w:styleId="GridTable4-Accent51">
    <w:name w:val="Grid Table 4 - Accent 51"/>
    <w:basedOn w:val="TableNormal"/>
    <w:uiPriority w:val="49"/>
    <w:rsid w:val="007A2D77"/>
    <w:rPr>
      <w:rFonts w:eastAsia="Calibri"/>
      <w:color w:val="000000"/>
      <w:szCs w:val="24"/>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41">
    <w:name w:val="Grid Table 5 Dark - Accent 41"/>
    <w:basedOn w:val="TableNormal"/>
    <w:uiPriority w:val="50"/>
    <w:rsid w:val="007A2D77"/>
    <w:rPr>
      <w:rFonts w:eastAsia="Calibri"/>
      <w:color w:val="000000"/>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GridTable6Colorful-Accent51">
    <w:name w:val="Grid Table 6 Colorful - Accent 51"/>
    <w:basedOn w:val="TableNormal"/>
    <w:uiPriority w:val="51"/>
    <w:rsid w:val="007A2D77"/>
    <w:rPr>
      <w:rFonts w:eastAsia="Calibri"/>
      <w:color w:val="31849B"/>
      <w:szCs w:val="24"/>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61">
    <w:name w:val="Grid Table 4 - Accent 61"/>
    <w:basedOn w:val="TableNormal"/>
    <w:uiPriority w:val="49"/>
    <w:rsid w:val="007A2D77"/>
    <w:rPr>
      <w:rFonts w:eastAsia="Calibri"/>
      <w:color w:val="000000"/>
      <w:szCs w:val="24"/>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11">
    <w:name w:val="Grid Table 4 - Accent 11"/>
    <w:basedOn w:val="TableNormal"/>
    <w:uiPriority w:val="49"/>
    <w:rsid w:val="007A2D77"/>
    <w:rPr>
      <w:rFonts w:eastAsia="Calibri"/>
      <w:color w:val="000000"/>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
    <w:name w:val="Grid Table 4 - Accent 41"/>
    <w:basedOn w:val="TableNormal"/>
    <w:uiPriority w:val="49"/>
    <w:rsid w:val="007A2D77"/>
    <w:rPr>
      <w:rFonts w:eastAsia="Calibri"/>
      <w:color w:val="000000"/>
      <w:szCs w:val="24"/>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21">
    <w:name w:val="Grid Table 4 - Accent 21"/>
    <w:basedOn w:val="TableNormal"/>
    <w:uiPriority w:val="49"/>
    <w:rsid w:val="007A2D77"/>
    <w:rPr>
      <w:rFonts w:eastAsia="Calibri"/>
      <w:color w:val="000000"/>
      <w:szCs w:val="2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Style5">
    <w:name w:val="Style5"/>
    <w:basedOn w:val="Normal"/>
    <w:link w:val="Style5Char"/>
    <w:qFormat/>
    <w:rsid w:val="007A2D77"/>
    <w:pPr>
      <w:bidi/>
      <w:spacing w:after="160" w:line="259" w:lineRule="auto"/>
    </w:pPr>
    <w:rPr>
      <w:rFonts w:ascii="Calibri" w:eastAsia="Calibri" w:hAnsi="Calibri" w:cs="Arial"/>
      <w:sz w:val="22"/>
      <w:szCs w:val="22"/>
      <w:lang w:val="en-US" w:eastAsia="en-US" w:bidi="fa-IR"/>
    </w:rPr>
  </w:style>
  <w:style w:type="character" w:customStyle="1" w:styleId="Style5Char">
    <w:name w:val="Style5 Char"/>
    <w:link w:val="Style5"/>
    <w:rsid w:val="007A2D77"/>
    <w:rPr>
      <w:rFonts w:ascii="Calibri" w:eastAsia="Calibri" w:hAnsi="Calibri" w:cs="Arial"/>
      <w:sz w:val="22"/>
      <w:szCs w:val="22"/>
      <w:lang w:bidi="fa-IR"/>
    </w:rPr>
  </w:style>
  <w:style w:type="paragraph" w:customStyle="1" w:styleId="msonormal0">
    <w:name w:val="msonormal"/>
    <w:basedOn w:val="Normal"/>
    <w:uiPriority w:val="99"/>
    <w:rsid w:val="007A2D77"/>
    <w:pPr>
      <w:bidi/>
      <w:spacing w:before="100" w:beforeAutospacing="1" w:after="100" w:afterAutospacing="1"/>
    </w:pPr>
    <w:rPr>
      <w:sz w:val="24"/>
      <w:szCs w:val="24"/>
      <w:lang w:val="en-US" w:eastAsia="en-US" w:bidi="fa-IR"/>
    </w:rPr>
  </w:style>
  <w:style w:type="table" w:styleId="PlainTable1">
    <w:name w:val="Plain Table 1"/>
    <w:basedOn w:val="TableNormal"/>
    <w:uiPriority w:val="41"/>
    <w:rsid w:val="007A2D77"/>
    <w:rPr>
      <w:rFonts w:ascii="Calibri" w:eastAsia="Calibri" w:hAnsi="Calibri" w:cs="Arial"/>
      <w:lang w:bidi="fa-I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gkelc">
    <w:name w:val="hgkelc"/>
    <w:basedOn w:val="DefaultParagraphFont"/>
    <w:rsid w:val="007A2D77"/>
  </w:style>
  <w:style w:type="table" w:styleId="GridTable4-Accent4">
    <w:name w:val="Grid Table 4 Accent 4"/>
    <w:basedOn w:val="TableNormal"/>
    <w:uiPriority w:val="49"/>
    <w:rsid w:val="007A2D77"/>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A2D77"/>
    <w:rPr>
      <w:rFonts w:asciiTheme="minorHAnsi" w:eastAsia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arauther">
    <w:name w:val="arauther"/>
    <w:basedOn w:val="Normal"/>
    <w:rsid w:val="007A2D77"/>
    <w:pPr>
      <w:spacing w:before="100" w:beforeAutospacing="1" w:after="100" w:afterAutospacing="1"/>
    </w:pPr>
    <w:rPr>
      <w:sz w:val="24"/>
      <w:szCs w:val="24"/>
      <w:lang w:val="en-US" w:eastAsia="en-US"/>
    </w:rPr>
  </w:style>
  <w:style w:type="character" w:customStyle="1" w:styleId="sras">
    <w:name w:val="sras"/>
    <w:basedOn w:val="DefaultParagraphFont"/>
    <w:rsid w:val="007A2D77"/>
  </w:style>
  <w:style w:type="paragraph" w:customStyle="1" w:styleId="arkeywords">
    <w:name w:val="arkeywords"/>
    <w:basedOn w:val="Normal"/>
    <w:rsid w:val="007A2D77"/>
    <w:pPr>
      <w:spacing w:before="100" w:beforeAutospacing="1" w:after="100" w:afterAutospacing="1"/>
    </w:pPr>
    <w:rPr>
      <w:sz w:val="24"/>
      <w:szCs w:val="24"/>
      <w:lang w:val="en-US" w:eastAsia="en-US"/>
    </w:rPr>
  </w:style>
  <w:style w:type="character" w:customStyle="1" w:styleId="kdetail">
    <w:name w:val="kdetail"/>
    <w:basedOn w:val="DefaultParagraphFont"/>
    <w:rsid w:val="007A2D77"/>
  </w:style>
  <w:style w:type="paragraph" w:customStyle="1" w:styleId="arabstract">
    <w:name w:val="arabstract"/>
    <w:basedOn w:val="Normal"/>
    <w:rsid w:val="007A2D77"/>
    <w:pPr>
      <w:spacing w:before="100" w:beforeAutospacing="1" w:after="100" w:afterAutospacing="1"/>
    </w:pPr>
    <w:rPr>
      <w:sz w:val="24"/>
      <w:szCs w:val="24"/>
      <w:lang w:val="en-US" w:eastAsia="en-US"/>
    </w:rPr>
  </w:style>
  <w:style w:type="character" w:customStyle="1" w:styleId="arabs">
    <w:name w:val="arabs"/>
    <w:basedOn w:val="DefaultParagraphFont"/>
    <w:rsid w:val="007A2D77"/>
  </w:style>
  <w:style w:type="paragraph" w:customStyle="1" w:styleId="margin-bottom-3">
    <w:name w:val="margin-bottom-3"/>
    <w:basedOn w:val="Normal"/>
    <w:rsid w:val="007A2D77"/>
    <w:pPr>
      <w:spacing w:before="100" w:beforeAutospacing="1" w:after="100" w:afterAutospacing="1"/>
    </w:pPr>
    <w:rPr>
      <w:sz w:val="24"/>
      <w:szCs w:val="24"/>
      <w:lang w:val="en-US" w:eastAsia="en-US"/>
    </w:rPr>
  </w:style>
  <w:style w:type="paragraph" w:customStyle="1" w:styleId="padding-0">
    <w:name w:val="padding-0"/>
    <w:basedOn w:val="Normal"/>
    <w:rsid w:val="007A2D77"/>
    <w:pPr>
      <w:spacing w:before="100" w:beforeAutospacing="1" w:after="100" w:afterAutospacing="1"/>
    </w:pPr>
    <w:rPr>
      <w:sz w:val="24"/>
      <w:szCs w:val="24"/>
      <w:lang w:val="en-US" w:eastAsia="en-US"/>
    </w:rPr>
  </w:style>
  <w:style w:type="paragraph" w:customStyle="1" w:styleId="justifytxt">
    <w:name w:val="justify_txt"/>
    <w:basedOn w:val="Normal"/>
    <w:rsid w:val="007A2D77"/>
    <w:pPr>
      <w:spacing w:before="100" w:beforeAutospacing="1" w:after="100" w:afterAutospacing="1"/>
    </w:pPr>
    <w:rPr>
      <w:sz w:val="24"/>
      <w:szCs w:val="24"/>
      <w:lang w:val="en-US" w:eastAsia="en-US"/>
    </w:rPr>
  </w:style>
  <w:style w:type="paragraph" w:customStyle="1" w:styleId="authors">
    <w:name w:val="authors"/>
    <w:basedOn w:val="Normal"/>
    <w:rsid w:val="007A2D77"/>
    <w:pPr>
      <w:spacing w:before="100" w:beforeAutospacing="1" w:after="100" w:afterAutospacing="1"/>
    </w:pPr>
    <w:rPr>
      <w:sz w:val="24"/>
      <w:szCs w:val="24"/>
      <w:lang w:val="en-US" w:eastAsia="en-US"/>
    </w:rPr>
  </w:style>
  <w:style w:type="character" w:customStyle="1" w:styleId="more">
    <w:name w:val="more"/>
    <w:basedOn w:val="DefaultParagraphFont"/>
    <w:rsid w:val="007A2D77"/>
  </w:style>
  <w:style w:type="character" w:customStyle="1" w:styleId="font-bold">
    <w:name w:val="font-bold"/>
    <w:basedOn w:val="DefaultParagraphFont"/>
    <w:rsid w:val="007A2D77"/>
  </w:style>
  <w:style w:type="character" w:customStyle="1" w:styleId="articletitle0">
    <w:name w:val="article_title"/>
    <w:basedOn w:val="DefaultParagraphFont"/>
    <w:rsid w:val="007A2D77"/>
  </w:style>
  <w:style w:type="character" w:customStyle="1" w:styleId="persian">
    <w:name w:val="persian"/>
    <w:basedOn w:val="DefaultParagraphFont"/>
    <w:rsid w:val="007A2D77"/>
  </w:style>
  <w:style w:type="character" w:customStyle="1" w:styleId="ttl">
    <w:name w:val="ttl"/>
    <w:basedOn w:val="DefaultParagraphFont"/>
    <w:rsid w:val="007A2D77"/>
  </w:style>
  <w:style w:type="paragraph" w:customStyle="1" w:styleId="srjs">
    <w:name w:val="srjs"/>
    <w:basedOn w:val="Normal"/>
    <w:rsid w:val="007A2D77"/>
    <w:pPr>
      <w:spacing w:before="100" w:beforeAutospacing="1" w:after="100" w:afterAutospacing="1"/>
    </w:pPr>
    <w:rPr>
      <w:sz w:val="24"/>
      <w:szCs w:val="24"/>
      <w:lang w:val="en-US" w:eastAsia="en-US"/>
    </w:rPr>
  </w:style>
  <w:style w:type="character" w:customStyle="1" w:styleId="keyword">
    <w:name w:val="keyword"/>
    <w:basedOn w:val="DefaultParagraphFont"/>
    <w:rsid w:val="007A2D77"/>
  </w:style>
  <w:style w:type="paragraph" w:customStyle="1" w:styleId="srabs">
    <w:name w:val="srabs"/>
    <w:basedOn w:val="Normal"/>
    <w:rsid w:val="007A2D77"/>
    <w:pPr>
      <w:spacing w:before="100" w:beforeAutospacing="1" w:after="100" w:afterAutospacing="1"/>
    </w:pPr>
    <w:rPr>
      <w:sz w:val="24"/>
      <w:szCs w:val="24"/>
      <w:lang w:val="en-US" w:eastAsia="en-US"/>
    </w:rPr>
  </w:style>
  <w:style w:type="table" w:styleId="ListTable7Colorful">
    <w:name w:val="List Table 7 Colorful"/>
    <w:basedOn w:val="TableNormal"/>
    <w:uiPriority w:val="52"/>
    <w:rsid w:val="00954AB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fff1">
    <w:name w:val="فلوچارت"/>
    <w:rsid w:val="00D7214B"/>
    <w:pPr>
      <w:spacing w:before="40" w:line="192" w:lineRule="auto"/>
      <w:jc w:val="center"/>
    </w:pPr>
    <w:rPr>
      <w:rFonts w:cs="Lotus"/>
    </w:rPr>
  </w:style>
  <w:style w:type="paragraph" w:customStyle="1" w:styleId="-">
    <w:name w:val="شکل - جدول"/>
    <w:basedOn w:val="af0"/>
    <w:link w:val="-Char"/>
    <w:rsid w:val="00D7214B"/>
    <w:pPr>
      <w:keepNext/>
      <w:keepLines/>
      <w:widowControl w:val="0"/>
      <w:spacing w:line="240" w:lineRule="auto"/>
      <w:ind w:firstLine="0"/>
      <w:jc w:val="center"/>
    </w:pPr>
    <w:rPr>
      <w:sz w:val="18"/>
    </w:rPr>
  </w:style>
  <w:style w:type="paragraph" w:customStyle="1" w:styleId="affff2">
    <w:name w:val="عنوان پايان‌نامه"/>
    <w:basedOn w:val="Normal"/>
    <w:next w:val="af0"/>
    <w:rsid w:val="00D7214B"/>
    <w:pPr>
      <w:widowControl w:val="0"/>
      <w:bidi/>
      <w:jc w:val="center"/>
    </w:pPr>
    <w:rPr>
      <w:rFonts w:cs="Titr"/>
      <w:b/>
      <w:bCs/>
      <w:sz w:val="40"/>
      <w:szCs w:val="44"/>
      <w:lang w:val="en-US" w:eastAsia="en-US" w:bidi="fa-IR"/>
    </w:rPr>
  </w:style>
  <w:style w:type="paragraph" w:customStyle="1" w:styleId="affff3">
    <w:name w:val="پاورقي"/>
    <w:rsid w:val="00D7214B"/>
    <w:rPr>
      <w:rFonts w:cs="Lotus"/>
      <w:sz w:val="18"/>
      <w:lang w:val="de-DE" w:bidi="fa-IR"/>
    </w:rPr>
  </w:style>
  <w:style w:type="paragraph" w:customStyle="1" w:styleId="affff4">
    <w:name w:val="عنوان فهرست"/>
    <w:basedOn w:val="af0"/>
    <w:next w:val="af0"/>
    <w:rsid w:val="00D7214B"/>
    <w:pPr>
      <w:widowControl w:val="0"/>
      <w:spacing w:after="240"/>
      <w:ind w:firstLine="0"/>
      <w:jc w:val="center"/>
    </w:pPr>
    <w:rPr>
      <w:b/>
      <w:bCs/>
      <w:sz w:val="28"/>
      <w:szCs w:val="32"/>
      <w:lang w:bidi="fa-IR"/>
    </w:rPr>
  </w:style>
  <w:style w:type="paragraph" w:customStyle="1" w:styleId="affff5">
    <w:name w:val="متن پيوسته"/>
    <w:basedOn w:val="Normal"/>
    <w:rsid w:val="00D7214B"/>
    <w:pPr>
      <w:bidi/>
      <w:spacing w:line="288" w:lineRule="auto"/>
      <w:jc w:val="lowKashida"/>
    </w:pPr>
    <w:rPr>
      <w:rFonts w:cs="Lotus"/>
      <w:sz w:val="24"/>
      <w:szCs w:val="28"/>
      <w:lang w:val="en-US" w:eastAsia="en-US" w:bidi="fa-IR"/>
    </w:rPr>
  </w:style>
  <w:style w:type="paragraph" w:customStyle="1" w:styleId="TextBody">
    <w:name w:val="TextBody"/>
    <w:basedOn w:val="Normal"/>
    <w:locked/>
    <w:rsid w:val="00D7214B"/>
    <w:pPr>
      <w:bidi/>
      <w:jc w:val="lowKashida"/>
    </w:pPr>
    <w:rPr>
      <w:rFonts w:cs="Lotus"/>
      <w:sz w:val="24"/>
      <w:szCs w:val="28"/>
      <w:lang w:val="en-US" w:eastAsia="en-US" w:bidi="fa-IR"/>
    </w:rPr>
  </w:style>
  <w:style w:type="paragraph" w:customStyle="1" w:styleId="Bullet3">
    <w:name w:val="Bullet 3"/>
    <w:basedOn w:val="Normal"/>
    <w:locked/>
    <w:rsid w:val="00D7214B"/>
    <w:pPr>
      <w:numPr>
        <w:ilvl w:val="1"/>
        <w:numId w:val="20"/>
      </w:numPr>
      <w:bidi/>
      <w:jc w:val="lowKashida"/>
    </w:pPr>
    <w:rPr>
      <w:rFonts w:cs="Lotus"/>
      <w:sz w:val="24"/>
      <w:szCs w:val="28"/>
      <w:lang w:val="en-US" w:eastAsia="en-US" w:bidi="fa-IR"/>
    </w:rPr>
  </w:style>
  <w:style w:type="paragraph" w:customStyle="1" w:styleId="affff6">
    <w:name w:val="عنوان پايان‌نامه [داخلي]"/>
    <w:basedOn w:val="affff2"/>
    <w:rsid w:val="00D7214B"/>
    <w:rPr>
      <w:rFonts w:cs="Lotus"/>
      <w:szCs w:val="40"/>
    </w:rPr>
  </w:style>
  <w:style w:type="character" w:customStyle="1" w:styleId="-Char">
    <w:name w:val="شکل - جدول Char"/>
    <w:basedOn w:val="Char4"/>
    <w:link w:val="-"/>
    <w:rsid w:val="00D7214B"/>
    <w:rPr>
      <w:rFonts w:cs="Lotus"/>
      <w:sz w:val="18"/>
      <w:szCs w:val="28"/>
    </w:rPr>
  </w:style>
  <w:style w:type="paragraph" w:customStyle="1" w:styleId="affff7">
    <w:name w:val="متن ضخيم"/>
    <w:basedOn w:val="af0"/>
    <w:link w:val="CharChar7"/>
    <w:rsid w:val="00D7214B"/>
    <w:pPr>
      <w:widowControl w:val="0"/>
      <w:ind w:firstLine="0"/>
      <w:jc w:val="lowKashida"/>
    </w:pPr>
    <w:rPr>
      <w:b/>
      <w:bCs/>
    </w:rPr>
  </w:style>
  <w:style w:type="character" w:customStyle="1" w:styleId="CharChar7">
    <w:name w:val="متن ضخيم Char Char"/>
    <w:basedOn w:val="Char4"/>
    <w:link w:val="affff7"/>
    <w:rsid w:val="00D7214B"/>
    <w:rPr>
      <w:rFonts w:cs="Lotus"/>
      <w:b/>
      <w:bCs/>
      <w:sz w:val="24"/>
      <w:szCs w:val="28"/>
    </w:rPr>
  </w:style>
  <w:style w:type="paragraph" w:customStyle="1" w:styleId="affff8">
    <w:name w:val="متن روي جلد"/>
    <w:basedOn w:val="af0"/>
    <w:rsid w:val="00D7214B"/>
    <w:pPr>
      <w:widowControl w:val="0"/>
      <w:ind w:firstLine="0"/>
      <w:jc w:val="center"/>
    </w:pPr>
    <w:rPr>
      <w:b/>
      <w:bCs/>
      <w:lang w:bidi="fa-IR"/>
    </w:rPr>
  </w:style>
  <w:style w:type="paragraph" w:customStyle="1" w:styleId="affff9">
    <w:name w:val="تاريخ روي جلد"/>
    <w:basedOn w:val="af0"/>
    <w:rsid w:val="00D7214B"/>
    <w:pPr>
      <w:widowControl w:val="0"/>
      <w:spacing w:line="240" w:lineRule="auto"/>
      <w:ind w:firstLine="0"/>
      <w:jc w:val="center"/>
    </w:pPr>
    <w:rPr>
      <w:b/>
      <w:bCs/>
      <w:szCs w:val="24"/>
      <w:lang w:bidi="fa-IR"/>
    </w:rPr>
  </w:style>
  <w:style w:type="paragraph" w:customStyle="1" w:styleId="affffa">
    <w:name w:val="تاريخ روي جلد انگليسي"/>
    <w:basedOn w:val="affff9"/>
    <w:rsid w:val="00D7214B"/>
    <w:pPr>
      <w:bidi w:val="0"/>
    </w:pPr>
  </w:style>
  <w:style w:type="paragraph" w:customStyle="1" w:styleId="affffb">
    <w:name w:val="متن روي جلد انگليسي"/>
    <w:basedOn w:val="Normal"/>
    <w:rsid w:val="00D7214B"/>
    <w:pPr>
      <w:spacing w:line="288" w:lineRule="auto"/>
      <w:jc w:val="center"/>
    </w:pPr>
    <w:rPr>
      <w:rFonts w:cs="Lotus"/>
      <w:b/>
      <w:bCs/>
      <w:sz w:val="28"/>
      <w:szCs w:val="28"/>
      <w:lang w:val="en-US" w:eastAsia="en-US" w:bidi="fa-IR"/>
    </w:rPr>
  </w:style>
  <w:style w:type="paragraph" w:customStyle="1" w:styleId="affffc">
    <w:name w:val="عنوان پايان‌نامه انگليسي"/>
    <w:basedOn w:val="Normal"/>
    <w:rsid w:val="00D7214B"/>
    <w:pPr>
      <w:spacing w:before="240" w:after="240"/>
      <w:jc w:val="center"/>
    </w:pPr>
    <w:rPr>
      <w:rFonts w:cs="Lotus"/>
      <w:b/>
      <w:bCs/>
      <w:sz w:val="40"/>
      <w:szCs w:val="44"/>
      <w:lang w:val="en-US" w:eastAsia="en-US"/>
    </w:rPr>
  </w:style>
  <w:style w:type="paragraph" w:customStyle="1" w:styleId="StyleComplexBNazanin">
    <w:name w:val="Style متن روي جلد انگليسي + (Complex) B Nazanin"/>
    <w:basedOn w:val="affffb"/>
    <w:locked/>
    <w:rsid w:val="00D7214B"/>
    <w:rPr>
      <w:rFonts w:cs="Zar"/>
    </w:rPr>
  </w:style>
  <w:style w:type="paragraph" w:customStyle="1" w:styleId="-0">
    <w:name w:val="شکل - جدول (راست چين)"/>
    <w:basedOn w:val="-"/>
    <w:rsid w:val="00D7214B"/>
    <w:pPr>
      <w:jc w:val="left"/>
    </w:pPr>
  </w:style>
  <w:style w:type="paragraph" w:customStyle="1" w:styleId="-1">
    <w:name w:val="شکل - جدول (چپ چين)"/>
    <w:basedOn w:val="-0"/>
    <w:rsid w:val="00D7214B"/>
    <w:pPr>
      <w:jc w:val="right"/>
    </w:pPr>
  </w:style>
  <w:style w:type="paragraph" w:customStyle="1" w:styleId="-2">
    <w:name w:val="شکل - جدول (ضخيم)"/>
    <w:basedOn w:val="-"/>
    <w:rsid w:val="00D7214B"/>
    <w:rPr>
      <w:b/>
      <w:bCs/>
      <w:lang w:val="en-GB" w:eastAsia="en-GB"/>
    </w:rPr>
  </w:style>
  <w:style w:type="paragraph" w:customStyle="1" w:styleId="a8">
    <w:name w:val="عدد گذاري"/>
    <w:basedOn w:val="Normal"/>
    <w:rsid w:val="00D7214B"/>
    <w:pPr>
      <w:numPr>
        <w:numId w:val="20"/>
      </w:numPr>
      <w:bidi/>
      <w:spacing w:line="288" w:lineRule="auto"/>
    </w:pPr>
    <w:rPr>
      <w:rFonts w:cs="Lotus"/>
      <w:sz w:val="24"/>
      <w:szCs w:val="28"/>
      <w:lang w:val="en-US" w:eastAsia="en-US"/>
    </w:rPr>
  </w:style>
  <w:style w:type="paragraph" w:customStyle="1" w:styleId="1">
    <w:name w:val="نشانه گذاري 1"/>
    <w:basedOn w:val="af0"/>
    <w:rsid w:val="00D7214B"/>
    <w:pPr>
      <w:widowControl w:val="0"/>
      <w:numPr>
        <w:numId w:val="21"/>
      </w:numPr>
      <w:tabs>
        <w:tab w:val="clear" w:pos="927"/>
      </w:tabs>
      <w:ind w:left="1065" w:hanging="1065"/>
      <w:jc w:val="lowKashida"/>
    </w:pPr>
  </w:style>
  <w:style w:type="paragraph" w:customStyle="1" w:styleId="2">
    <w:name w:val="نشانه گذاري 2"/>
    <w:basedOn w:val="af0"/>
    <w:rsid w:val="00D7214B"/>
    <w:pPr>
      <w:widowControl w:val="0"/>
      <w:numPr>
        <w:ilvl w:val="1"/>
        <w:numId w:val="22"/>
      </w:numPr>
      <w:tabs>
        <w:tab w:val="clear" w:pos="2007"/>
        <w:tab w:val="left" w:pos="1474"/>
      </w:tabs>
      <w:ind w:left="1474" w:hanging="340"/>
      <w:jc w:val="lowKashida"/>
    </w:pPr>
    <w:rPr>
      <w:lang w:bidi="fa-IR"/>
    </w:rPr>
  </w:style>
  <w:style w:type="paragraph" w:customStyle="1" w:styleId="affffd">
    <w:name w:val="متن (انگليسي)"/>
    <w:basedOn w:val="af0"/>
    <w:rsid w:val="00D7214B"/>
    <w:pPr>
      <w:widowControl w:val="0"/>
      <w:bidi w:val="0"/>
      <w:spacing w:line="240" w:lineRule="auto"/>
      <w:ind w:firstLine="0"/>
      <w:jc w:val="lowKashida"/>
    </w:pPr>
  </w:style>
  <w:style w:type="paragraph" w:customStyle="1" w:styleId="a2">
    <w:name w:val="شماره گذاري مراجع"/>
    <w:basedOn w:val="affffd"/>
    <w:rsid w:val="00D7214B"/>
    <w:pPr>
      <w:widowControl/>
      <w:numPr>
        <w:numId w:val="23"/>
      </w:numPr>
      <w:tabs>
        <w:tab w:val="clear" w:pos="720"/>
        <w:tab w:val="left" w:pos="357"/>
      </w:tabs>
      <w:spacing w:after="120"/>
      <w:ind w:left="357" w:hanging="357"/>
    </w:pPr>
    <w:rPr>
      <w:sz w:val="20"/>
      <w:szCs w:val="24"/>
      <w:lang w:bidi="fa-IR"/>
    </w:rPr>
  </w:style>
  <w:style w:type="paragraph" w:customStyle="1" w:styleId="affffe">
    <w:name w:val="فهرست علائم"/>
    <w:basedOn w:val="TOC8"/>
    <w:rsid w:val="00D7214B"/>
    <w:pPr>
      <w:tabs>
        <w:tab w:val="right" w:leader="dot" w:pos="7938"/>
      </w:tabs>
      <w:bidi/>
      <w:spacing w:after="0" w:line="240" w:lineRule="auto"/>
      <w:ind w:left="227"/>
    </w:pPr>
    <w:rPr>
      <w:rFonts w:ascii="Times New Roman" w:eastAsia="Times New Roman" w:hAnsi="Times New Roman" w:cs="Lotus"/>
      <w:noProof/>
      <w:sz w:val="24"/>
      <w:szCs w:val="28"/>
      <w:lang w:bidi="fa-IR"/>
    </w:rPr>
  </w:style>
  <w:style w:type="character" w:customStyle="1" w:styleId="StyleHyperlinkComplexLotusAutoNounderline">
    <w:name w:val="Style Hyperlink + (Complex) Lotus Auto No underline"/>
    <w:basedOn w:val="Char4"/>
    <w:rsid w:val="00D7214B"/>
    <w:rPr>
      <w:rFonts w:ascii="Times New Roman" w:eastAsia="Times New Roman" w:hAnsi="Times New Roman" w:cs="Lotus"/>
      <w:color w:val="auto"/>
      <w:sz w:val="24"/>
      <w:szCs w:val="28"/>
      <w:u w:val="none"/>
    </w:rPr>
  </w:style>
  <w:style w:type="paragraph" w:customStyle="1" w:styleId="Figurenote">
    <w:name w:val="Figure note"/>
    <w:basedOn w:val="TableofFigures"/>
    <w:link w:val="FigurenoteCharChar"/>
    <w:autoRedefine/>
    <w:rsid w:val="00D7214B"/>
    <w:pPr>
      <w:autoSpaceDE w:val="0"/>
      <w:autoSpaceDN w:val="0"/>
      <w:bidi/>
      <w:adjustRightInd w:val="0"/>
      <w:spacing w:after="0" w:line="240" w:lineRule="auto"/>
      <w:ind w:left="55"/>
      <w:jc w:val="center"/>
    </w:pPr>
    <w:rPr>
      <w:rFonts w:ascii="Times New Roman" w:hAnsi="Times New Roman" w:cs="Nazanin"/>
      <w:szCs w:val="24"/>
    </w:rPr>
  </w:style>
  <w:style w:type="character" w:customStyle="1" w:styleId="FigurenoteCharChar">
    <w:name w:val="Figure note Char Char"/>
    <w:basedOn w:val="DefaultParagraphFont"/>
    <w:link w:val="Figurenote"/>
    <w:rsid w:val="00D7214B"/>
    <w:rPr>
      <w:rFonts w:cs="Nazanin"/>
      <w:sz w:val="24"/>
      <w:szCs w:val="24"/>
    </w:rPr>
  </w:style>
  <w:style w:type="character" w:customStyle="1" w:styleId="Tablestyle1">
    <w:name w:val="Table style 1"/>
    <w:basedOn w:val="DefaultParagraphFont"/>
    <w:rsid w:val="00D7214B"/>
    <w:rPr>
      <w:rFonts w:ascii="Times New Roman" w:hAnsi="Times New Roman" w:cs="B Nazanin"/>
      <w:sz w:val="16"/>
      <w:szCs w:val="20"/>
    </w:rPr>
  </w:style>
  <w:style w:type="character" w:customStyle="1" w:styleId="Footnote">
    <w:name w:val="Foot note"/>
    <w:basedOn w:val="FootnoteReference"/>
    <w:rsid w:val="00D7214B"/>
    <w:rPr>
      <w:rFonts w:ascii="Times New Roman" w:hAnsi="Times New Roman" w:cs="B Nazanin"/>
      <w:bCs/>
      <w:dstrike w:val="0"/>
      <w:spacing w:val="-2"/>
      <w:position w:val="4"/>
      <w:sz w:val="26"/>
      <w:szCs w:val="26"/>
      <w:bdr w:val="none" w:sz="0" w:space="0" w:color="auto"/>
      <w:shd w:val="clear" w:color="auto" w:fill="auto"/>
      <w:vertAlign w:val="superscript"/>
    </w:rPr>
  </w:style>
  <w:style w:type="paragraph" w:customStyle="1" w:styleId="BodyTextItalic">
    <w:name w:val="Body Text + Italic"/>
    <w:basedOn w:val="BodyText"/>
    <w:link w:val="BodyTextItalicChar"/>
    <w:autoRedefine/>
    <w:rsid w:val="00D7214B"/>
    <w:pPr>
      <w:keepNext/>
      <w:autoSpaceDE w:val="0"/>
      <w:autoSpaceDN w:val="0"/>
      <w:adjustRightInd w:val="0"/>
      <w:ind w:left="72"/>
      <w:jc w:val="both"/>
    </w:pPr>
    <w:rPr>
      <w:rFonts w:eastAsia="Lotus" w:cs="B Nazanin"/>
      <w:b/>
      <w:bCs/>
      <w:i/>
      <w:iCs/>
      <w:sz w:val="24"/>
      <w:szCs w:val="27"/>
      <w:lang w:bidi="fa-IR"/>
    </w:rPr>
  </w:style>
  <w:style w:type="character" w:customStyle="1" w:styleId="BodyTextItalicChar">
    <w:name w:val="Body Text + Italic Char"/>
    <w:basedOn w:val="BodyTextChar"/>
    <w:link w:val="BodyTextItalic"/>
    <w:rsid w:val="00D7214B"/>
    <w:rPr>
      <w:rFonts w:eastAsia="Lotus" w:cs="B Nazanin"/>
      <w:b/>
      <w:bCs/>
      <w:i/>
      <w:iCs/>
      <w:sz w:val="24"/>
      <w:szCs w:val="27"/>
      <w:lang w:bidi="fa-IR"/>
    </w:rPr>
  </w:style>
  <w:style w:type="paragraph" w:customStyle="1" w:styleId="Stylepicture">
    <w:name w:val="Style picture"/>
    <w:basedOn w:val="Normal"/>
    <w:link w:val="StylepictureChar"/>
    <w:autoRedefine/>
    <w:rsid w:val="00D7214B"/>
    <w:pPr>
      <w:keepNext/>
      <w:autoSpaceDE w:val="0"/>
      <w:autoSpaceDN w:val="0"/>
      <w:bidi/>
      <w:adjustRightInd w:val="0"/>
      <w:ind w:left="5"/>
      <w:jc w:val="center"/>
    </w:pPr>
    <w:rPr>
      <w:rFonts w:cs="B Nazanin"/>
      <w:sz w:val="22"/>
      <w:szCs w:val="24"/>
      <w:lang w:val="en-US" w:eastAsia="en-US" w:bidi="fa-IR"/>
    </w:rPr>
  </w:style>
  <w:style w:type="paragraph" w:customStyle="1" w:styleId="tabletext0">
    <w:name w:val="table text"/>
    <w:basedOn w:val="BodyText"/>
    <w:link w:val="tabletextChar0"/>
    <w:autoRedefine/>
    <w:uiPriority w:val="99"/>
    <w:rsid w:val="00D7214B"/>
    <w:pPr>
      <w:keepNext/>
      <w:autoSpaceDE w:val="0"/>
      <w:autoSpaceDN w:val="0"/>
      <w:adjustRightInd w:val="0"/>
      <w:jc w:val="left"/>
    </w:pPr>
    <w:rPr>
      <w:rFonts w:cs="B Nazanin"/>
      <w:sz w:val="16"/>
      <w:lang w:bidi="fa-IR"/>
    </w:rPr>
  </w:style>
  <w:style w:type="character" w:customStyle="1" w:styleId="StylepictureChar">
    <w:name w:val="Style picture Char"/>
    <w:basedOn w:val="DefaultParagraphFont"/>
    <w:link w:val="Stylepicture"/>
    <w:rsid w:val="00D7214B"/>
    <w:rPr>
      <w:rFonts w:cs="B Nazanin"/>
      <w:sz w:val="22"/>
      <w:szCs w:val="24"/>
      <w:lang w:bidi="fa-IR"/>
    </w:rPr>
  </w:style>
  <w:style w:type="character" w:customStyle="1" w:styleId="tabletextChar0">
    <w:name w:val="table text Char"/>
    <w:basedOn w:val="BodyTextChar"/>
    <w:link w:val="tabletext0"/>
    <w:uiPriority w:val="99"/>
    <w:rsid w:val="00D7214B"/>
    <w:rPr>
      <w:rFonts w:cs="B Nazanin"/>
      <w:sz w:val="16"/>
      <w:szCs w:val="32"/>
      <w:lang w:bidi="fa-IR"/>
    </w:rPr>
  </w:style>
  <w:style w:type="paragraph" w:customStyle="1" w:styleId="StyleHeading3ComplexBZar14ptNotBold">
    <w:name w:val="Style Heading 3 + (Complex) B Zar 14 pt Not Bold"/>
    <w:basedOn w:val="Heading3"/>
    <w:link w:val="StyleHeading3ComplexBZar14ptNotBoldChar"/>
    <w:rsid w:val="00D7214B"/>
    <w:pPr>
      <w:keepLines w:val="0"/>
      <w:widowControl w:val="0"/>
      <w:tabs>
        <w:tab w:val="num" w:pos="-1647"/>
        <w:tab w:val="num" w:pos="720"/>
      </w:tabs>
      <w:bidi/>
      <w:spacing w:after="60" w:line="360" w:lineRule="auto"/>
      <w:jc w:val="lowKashida"/>
    </w:pPr>
    <w:rPr>
      <w:rFonts w:ascii="Arial" w:eastAsia="Times New Roman" w:hAnsi="Arial" w:cs="B Yagut"/>
      <w:bCs/>
      <w:i w:val="0"/>
      <w:iCs w:val="0"/>
      <w:sz w:val="28"/>
      <w:szCs w:val="28"/>
      <w:lang w:val="en-US" w:eastAsia="en-US"/>
    </w:rPr>
  </w:style>
  <w:style w:type="character" w:customStyle="1" w:styleId="StyleHeading3ComplexBZar14ptNotBoldChar">
    <w:name w:val="Style Heading 3 + (Complex) B Zar 14 pt Not Bold Char"/>
    <w:link w:val="StyleHeading3ComplexBZar14ptNotBold"/>
    <w:rsid w:val="00D7214B"/>
    <w:rPr>
      <w:rFonts w:ascii="Arial" w:hAnsi="Arial" w:cs="B Yagut"/>
      <w:bCs/>
      <w:sz w:val="28"/>
      <w:szCs w:val="28"/>
    </w:rPr>
  </w:style>
  <w:style w:type="numbering" w:customStyle="1" w:styleId="BodyBulleted">
    <w:name w:val="Body   Bulleted"/>
    <w:basedOn w:val="NoList"/>
    <w:rsid w:val="00D7214B"/>
    <w:pPr>
      <w:numPr>
        <w:numId w:val="24"/>
      </w:numPr>
    </w:pPr>
  </w:style>
  <w:style w:type="paragraph" w:customStyle="1" w:styleId="value2">
    <w:name w:val="value2"/>
    <w:basedOn w:val="Normal"/>
    <w:rsid w:val="00D7214B"/>
    <w:pPr>
      <w:spacing w:before="100" w:beforeAutospacing="1" w:after="100" w:afterAutospacing="1"/>
      <w:ind w:right="75"/>
    </w:pPr>
    <w:rPr>
      <w:color w:val="656565"/>
      <w:lang w:val="en-US" w:eastAsia="en-US"/>
    </w:rPr>
  </w:style>
  <w:style w:type="paragraph" w:styleId="List4">
    <w:name w:val="List 4"/>
    <w:basedOn w:val="Normal"/>
    <w:rsid w:val="00D7214B"/>
    <w:pPr>
      <w:bidi/>
      <w:spacing w:line="360" w:lineRule="auto"/>
      <w:ind w:left="1132" w:hanging="283"/>
      <w:jc w:val="both"/>
    </w:pPr>
    <w:rPr>
      <w:rFonts w:cs="B Nazanin"/>
      <w:sz w:val="28"/>
      <w:szCs w:val="28"/>
      <w:lang w:val="en-US" w:eastAsia="en-US" w:bidi="fa-IR"/>
    </w:rPr>
  </w:style>
  <w:style w:type="paragraph" w:styleId="Index2">
    <w:name w:val="index 2"/>
    <w:basedOn w:val="afffff"/>
    <w:next w:val="Normal"/>
    <w:autoRedefine/>
    <w:uiPriority w:val="99"/>
    <w:rsid w:val="00D7214B"/>
    <w:pPr>
      <w:numPr>
        <w:numId w:val="2"/>
      </w:numPr>
      <w:bidi/>
      <w:ind w:left="284" w:firstLine="4"/>
    </w:pPr>
  </w:style>
  <w:style w:type="paragraph" w:styleId="Index4">
    <w:name w:val="index 4"/>
    <w:basedOn w:val="Normal"/>
    <w:next w:val="Normal"/>
    <w:autoRedefine/>
    <w:uiPriority w:val="99"/>
    <w:rsid w:val="00D7214B"/>
    <w:pPr>
      <w:bidi/>
      <w:spacing w:line="360" w:lineRule="auto"/>
      <w:ind w:left="960" w:hanging="240"/>
      <w:jc w:val="both"/>
    </w:pPr>
    <w:rPr>
      <w:rFonts w:cs="B Nazanin"/>
      <w:sz w:val="28"/>
      <w:szCs w:val="28"/>
      <w:lang w:val="en-US" w:eastAsia="en-US" w:bidi="fa-IR"/>
    </w:rPr>
  </w:style>
  <w:style w:type="paragraph" w:styleId="Index5">
    <w:name w:val="index 5"/>
    <w:basedOn w:val="Normal"/>
    <w:next w:val="Normal"/>
    <w:autoRedefine/>
    <w:uiPriority w:val="99"/>
    <w:rsid w:val="00D7214B"/>
    <w:pPr>
      <w:bidi/>
      <w:spacing w:line="360" w:lineRule="auto"/>
      <w:ind w:left="1200" w:hanging="240"/>
      <w:jc w:val="both"/>
    </w:pPr>
    <w:rPr>
      <w:rFonts w:cs="B Nazanin"/>
      <w:sz w:val="28"/>
      <w:szCs w:val="28"/>
      <w:lang w:val="en-US" w:eastAsia="en-US" w:bidi="fa-IR"/>
    </w:rPr>
  </w:style>
  <w:style w:type="paragraph" w:styleId="Index6">
    <w:name w:val="index 6"/>
    <w:basedOn w:val="Normal"/>
    <w:next w:val="Normal"/>
    <w:autoRedefine/>
    <w:uiPriority w:val="99"/>
    <w:rsid w:val="00D7214B"/>
    <w:pPr>
      <w:bidi/>
      <w:spacing w:line="360" w:lineRule="auto"/>
      <w:ind w:left="1440" w:hanging="240"/>
      <w:jc w:val="both"/>
    </w:pPr>
    <w:rPr>
      <w:rFonts w:cs="B Nazanin"/>
      <w:sz w:val="28"/>
      <w:szCs w:val="28"/>
      <w:lang w:val="en-US" w:eastAsia="en-US" w:bidi="fa-IR"/>
    </w:rPr>
  </w:style>
  <w:style w:type="paragraph" w:styleId="Index7">
    <w:name w:val="index 7"/>
    <w:basedOn w:val="Normal"/>
    <w:next w:val="Normal"/>
    <w:autoRedefine/>
    <w:uiPriority w:val="99"/>
    <w:rsid w:val="00D7214B"/>
    <w:pPr>
      <w:bidi/>
      <w:spacing w:line="360" w:lineRule="auto"/>
      <w:ind w:left="1680" w:hanging="240"/>
      <w:jc w:val="both"/>
    </w:pPr>
    <w:rPr>
      <w:rFonts w:cs="B Nazanin"/>
      <w:sz w:val="28"/>
      <w:szCs w:val="28"/>
      <w:lang w:val="en-US" w:eastAsia="en-US" w:bidi="fa-IR"/>
    </w:rPr>
  </w:style>
  <w:style w:type="paragraph" w:styleId="Index8">
    <w:name w:val="index 8"/>
    <w:basedOn w:val="Normal"/>
    <w:next w:val="Normal"/>
    <w:autoRedefine/>
    <w:uiPriority w:val="99"/>
    <w:rsid w:val="00D7214B"/>
    <w:pPr>
      <w:bidi/>
      <w:spacing w:line="360" w:lineRule="auto"/>
      <w:ind w:left="1920" w:hanging="240"/>
      <w:jc w:val="both"/>
    </w:pPr>
    <w:rPr>
      <w:rFonts w:cs="B Nazanin"/>
      <w:sz w:val="28"/>
      <w:szCs w:val="28"/>
      <w:lang w:val="en-US" w:eastAsia="en-US" w:bidi="fa-IR"/>
    </w:rPr>
  </w:style>
  <w:style w:type="paragraph" w:styleId="Index9">
    <w:name w:val="index 9"/>
    <w:basedOn w:val="Normal"/>
    <w:next w:val="Normal"/>
    <w:autoRedefine/>
    <w:uiPriority w:val="99"/>
    <w:rsid w:val="00D7214B"/>
    <w:pPr>
      <w:bidi/>
      <w:spacing w:line="360" w:lineRule="auto"/>
      <w:ind w:left="2160" w:hanging="240"/>
      <w:jc w:val="both"/>
    </w:pPr>
    <w:rPr>
      <w:rFonts w:cs="B Nazanin"/>
      <w:sz w:val="28"/>
      <w:szCs w:val="28"/>
      <w:lang w:val="en-US" w:eastAsia="en-US" w:bidi="fa-IR"/>
    </w:rPr>
  </w:style>
  <w:style w:type="paragraph" w:styleId="IndexHeading">
    <w:name w:val="index heading"/>
    <w:basedOn w:val="Normal"/>
    <w:next w:val="Index1"/>
    <w:uiPriority w:val="99"/>
    <w:rsid w:val="00D7214B"/>
    <w:pPr>
      <w:bidi/>
      <w:spacing w:line="360" w:lineRule="auto"/>
      <w:jc w:val="both"/>
    </w:pPr>
    <w:rPr>
      <w:rFonts w:ascii="Arial" w:hAnsi="Arial" w:cs="Arial"/>
      <w:b/>
      <w:bCs/>
      <w:sz w:val="28"/>
      <w:szCs w:val="28"/>
      <w:lang w:val="en-US" w:eastAsia="en-US" w:bidi="fa-IR"/>
    </w:rPr>
  </w:style>
  <w:style w:type="paragraph" w:styleId="MacroText">
    <w:name w:val="macro"/>
    <w:link w:val="MacroTextChar"/>
    <w:rsid w:val="00D7214B"/>
    <w:pPr>
      <w:tabs>
        <w:tab w:val="left" w:pos="480"/>
        <w:tab w:val="left" w:pos="960"/>
        <w:tab w:val="left" w:pos="1440"/>
        <w:tab w:val="left" w:pos="1920"/>
        <w:tab w:val="left" w:pos="2400"/>
        <w:tab w:val="left" w:pos="2880"/>
        <w:tab w:val="left" w:pos="3360"/>
        <w:tab w:val="left" w:pos="3840"/>
        <w:tab w:val="left" w:pos="4320"/>
      </w:tabs>
      <w:bidi/>
      <w:spacing w:line="312" w:lineRule="auto"/>
    </w:pPr>
    <w:rPr>
      <w:rFonts w:ascii="Courier New" w:hAnsi="Courier New" w:cs="Courier New"/>
      <w:lang w:bidi="fa-IR"/>
    </w:rPr>
  </w:style>
  <w:style w:type="character" w:customStyle="1" w:styleId="MacroTextChar">
    <w:name w:val="Macro Text Char"/>
    <w:basedOn w:val="DefaultParagraphFont"/>
    <w:link w:val="MacroText"/>
    <w:rsid w:val="00D7214B"/>
    <w:rPr>
      <w:rFonts w:ascii="Courier New" w:hAnsi="Courier New" w:cs="Courier New"/>
      <w:lang w:bidi="fa-IR"/>
    </w:rPr>
  </w:style>
  <w:style w:type="paragraph" w:styleId="TOAHeading">
    <w:name w:val="toa heading"/>
    <w:basedOn w:val="Normal"/>
    <w:next w:val="Normal"/>
    <w:rsid w:val="00D7214B"/>
    <w:pPr>
      <w:bidi/>
      <w:spacing w:before="120" w:line="360" w:lineRule="auto"/>
      <w:jc w:val="both"/>
    </w:pPr>
    <w:rPr>
      <w:rFonts w:ascii="Arial" w:hAnsi="Arial" w:cs="Arial"/>
      <w:b/>
      <w:bCs/>
      <w:sz w:val="28"/>
      <w:szCs w:val="28"/>
      <w:lang w:val="en-US" w:eastAsia="en-US" w:bidi="fa-IR"/>
    </w:rPr>
  </w:style>
  <w:style w:type="paragraph" w:customStyle="1" w:styleId="afffff">
    <w:name w:val="مراجع و منابع"/>
    <w:basedOn w:val="Normal"/>
    <w:link w:val="Charf9"/>
    <w:rsid w:val="00D7214B"/>
    <w:pPr>
      <w:spacing w:line="360" w:lineRule="auto"/>
      <w:ind w:left="284" w:firstLine="4"/>
      <w:jc w:val="both"/>
    </w:pPr>
    <w:rPr>
      <w:rFonts w:cs="B Nazanin"/>
      <w:sz w:val="28"/>
      <w:szCs w:val="28"/>
      <w:lang w:val="en-US" w:eastAsia="en-US" w:bidi="fa-IR"/>
    </w:rPr>
  </w:style>
  <w:style w:type="character" w:customStyle="1" w:styleId="Charf9">
    <w:name w:val="مراجع و منابع Char"/>
    <w:basedOn w:val="DefaultParagraphFont"/>
    <w:link w:val="afffff"/>
    <w:rsid w:val="00D7214B"/>
    <w:rPr>
      <w:rFonts w:cs="B Nazanin"/>
      <w:sz w:val="28"/>
      <w:szCs w:val="28"/>
      <w:lang w:bidi="fa-IR"/>
    </w:rPr>
  </w:style>
  <w:style w:type="paragraph" w:customStyle="1" w:styleId="figure">
    <w:name w:val="figure"/>
    <w:basedOn w:val="Normal"/>
    <w:link w:val="figureChar"/>
    <w:qFormat/>
    <w:rsid w:val="00D7214B"/>
    <w:pPr>
      <w:bidi/>
      <w:spacing w:line="360" w:lineRule="auto"/>
      <w:jc w:val="center"/>
    </w:pPr>
    <w:rPr>
      <w:rFonts w:cs="B Nazanin"/>
      <w:sz w:val="28"/>
      <w:szCs w:val="28"/>
      <w:lang w:val="en-US" w:eastAsia="en-US" w:bidi="fa-IR"/>
    </w:rPr>
  </w:style>
  <w:style w:type="paragraph" w:customStyle="1" w:styleId="figurecaption">
    <w:name w:val="figure caption"/>
    <w:basedOn w:val="Caption1"/>
    <w:next w:val="Normal"/>
    <w:uiPriority w:val="99"/>
    <w:rsid w:val="00D7214B"/>
    <w:pPr>
      <w:keepNext w:val="0"/>
      <w:numPr>
        <w:numId w:val="26"/>
      </w:numPr>
      <w:bidi/>
      <w:spacing w:before="0" w:after="240" w:line="360" w:lineRule="auto"/>
      <w:jc w:val="center"/>
    </w:pPr>
    <w:rPr>
      <w:rFonts w:ascii="Times New Roman" w:hAnsi="Times New Roman" w:cs="B Nazanin"/>
      <w:b w:val="0"/>
      <w:bCs w:val="0"/>
      <w:sz w:val="20"/>
      <w:szCs w:val="28"/>
      <w:lang w:val="en-US" w:eastAsia="en-US" w:bidi="fa-IR"/>
    </w:rPr>
  </w:style>
  <w:style w:type="paragraph" w:customStyle="1" w:styleId="tablecaption">
    <w:name w:val="table caption"/>
    <w:basedOn w:val="Caption1"/>
    <w:uiPriority w:val="99"/>
    <w:rsid w:val="00D7214B"/>
    <w:pPr>
      <w:keepNext w:val="0"/>
      <w:numPr>
        <w:numId w:val="27"/>
      </w:numPr>
      <w:bidi/>
      <w:spacing w:after="120" w:line="360" w:lineRule="auto"/>
      <w:jc w:val="center"/>
    </w:pPr>
    <w:rPr>
      <w:rFonts w:ascii="Times New Roman" w:hAnsi="Times New Roman" w:cs="B Nazanin"/>
      <w:b w:val="0"/>
      <w:bCs w:val="0"/>
      <w:sz w:val="20"/>
      <w:szCs w:val="28"/>
      <w:lang w:val="en-US" w:eastAsia="en-US" w:bidi="fa-IR"/>
    </w:rPr>
  </w:style>
  <w:style w:type="paragraph" w:customStyle="1" w:styleId="contents">
    <w:name w:val="contents"/>
    <w:basedOn w:val="Normal"/>
    <w:next w:val="Normal"/>
    <w:uiPriority w:val="99"/>
    <w:rsid w:val="00D7214B"/>
    <w:pPr>
      <w:bidi/>
      <w:spacing w:line="360" w:lineRule="auto"/>
      <w:jc w:val="center"/>
      <w:outlineLvl w:val="0"/>
    </w:pPr>
    <w:rPr>
      <w:rFonts w:cs="B Nazanin"/>
      <w:b/>
      <w:bCs/>
      <w:sz w:val="36"/>
      <w:szCs w:val="36"/>
      <w:lang w:val="en-US" w:eastAsia="en-US" w:bidi="fa-IR"/>
    </w:rPr>
  </w:style>
  <w:style w:type="paragraph" w:styleId="EnvelopeReturn">
    <w:name w:val="envelope return"/>
    <w:basedOn w:val="Normal"/>
    <w:rsid w:val="00D7214B"/>
    <w:pPr>
      <w:bidi/>
      <w:spacing w:line="360" w:lineRule="auto"/>
      <w:jc w:val="both"/>
    </w:pPr>
    <w:rPr>
      <w:rFonts w:ascii="Arial" w:hAnsi="Arial" w:cs="Arial"/>
      <w:lang w:val="en-US" w:eastAsia="en-US" w:bidi="fa-IR"/>
    </w:rPr>
  </w:style>
  <w:style w:type="numbering" w:styleId="ArticleSection">
    <w:name w:val="Outline List 3"/>
    <w:basedOn w:val="NoList"/>
    <w:rsid w:val="00D7214B"/>
    <w:pPr>
      <w:numPr>
        <w:numId w:val="28"/>
      </w:numPr>
    </w:pPr>
  </w:style>
  <w:style w:type="numbering" w:customStyle="1" w:styleId="number">
    <w:name w:val="number"/>
    <w:basedOn w:val="NoList"/>
    <w:uiPriority w:val="99"/>
    <w:rsid w:val="00D7214B"/>
    <w:pPr>
      <w:numPr>
        <w:numId w:val="29"/>
      </w:numPr>
    </w:pPr>
  </w:style>
  <w:style w:type="paragraph" w:customStyle="1" w:styleId="equa">
    <w:name w:val="equa"/>
    <w:basedOn w:val="Normal"/>
    <w:uiPriority w:val="99"/>
    <w:rsid w:val="00D7214B"/>
    <w:pPr>
      <w:numPr>
        <w:numId w:val="30"/>
      </w:numPr>
      <w:bidi/>
      <w:spacing w:line="360" w:lineRule="auto"/>
      <w:ind w:left="0" w:firstLine="0"/>
      <w:jc w:val="both"/>
    </w:pPr>
    <w:rPr>
      <w:rFonts w:cs="B Nazanin"/>
      <w:sz w:val="28"/>
      <w:szCs w:val="28"/>
      <w:lang w:val="en-US" w:eastAsia="en-US" w:bidi="fa-IR"/>
    </w:rPr>
  </w:style>
  <w:style w:type="paragraph" w:styleId="List3">
    <w:name w:val="List 3"/>
    <w:basedOn w:val="Normal"/>
    <w:rsid w:val="00D7214B"/>
    <w:pPr>
      <w:bidi/>
      <w:spacing w:line="360" w:lineRule="auto"/>
      <w:ind w:left="1080" w:hanging="360"/>
      <w:jc w:val="both"/>
    </w:pPr>
    <w:rPr>
      <w:rFonts w:cs="B Nazanin"/>
      <w:sz w:val="28"/>
      <w:szCs w:val="28"/>
      <w:lang w:val="en-US" w:eastAsia="en-US" w:bidi="fa-IR"/>
    </w:rPr>
  </w:style>
  <w:style w:type="paragraph" w:customStyle="1" w:styleId="Tofcontents">
    <w:name w:val="T of contents"/>
    <w:basedOn w:val="Normal"/>
    <w:next w:val="Normal"/>
    <w:uiPriority w:val="99"/>
    <w:rsid w:val="00D7214B"/>
    <w:pPr>
      <w:bidi/>
      <w:spacing w:line="360" w:lineRule="auto"/>
      <w:jc w:val="center"/>
      <w:outlineLvl w:val="0"/>
    </w:pPr>
    <w:rPr>
      <w:rFonts w:cs="B Nazanin"/>
      <w:b/>
      <w:bCs/>
      <w:sz w:val="36"/>
      <w:szCs w:val="36"/>
      <w:lang w:val="en-US" w:eastAsia="en-US" w:bidi="fa-IR"/>
    </w:rPr>
  </w:style>
  <w:style w:type="character" w:customStyle="1" w:styleId="title10">
    <w:name w:val="title1"/>
    <w:basedOn w:val="DefaultParagraphFont"/>
    <w:rsid w:val="00D7214B"/>
    <w:rPr>
      <w:rFonts w:ascii="Times New Roman" w:hAnsi="Times New Roman" w:cs="Times New Roman" w:hint="default"/>
      <w:b/>
      <w:bCs/>
      <w:strike w:val="0"/>
      <w:dstrike w:val="0"/>
      <w:color w:val="333333"/>
      <w:sz w:val="24"/>
      <w:szCs w:val="24"/>
      <w:u w:val="none"/>
      <w:effect w:val="none"/>
    </w:rPr>
  </w:style>
  <w:style w:type="paragraph" w:customStyle="1" w:styleId="GOD">
    <w:name w:val="GOD"/>
    <w:basedOn w:val="Normal"/>
    <w:uiPriority w:val="99"/>
    <w:rsid w:val="00D7214B"/>
    <w:pPr>
      <w:bidi/>
      <w:spacing w:line="360" w:lineRule="auto"/>
      <w:jc w:val="center"/>
    </w:pPr>
    <w:rPr>
      <w:rFonts w:cs="B Nazanin"/>
      <w:b/>
      <w:bCs/>
      <w:sz w:val="44"/>
      <w:szCs w:val="44"/>
      <w:lang w:val="en-US" w:eastAsia="en-US" w:bidi="fa-IR"/>
    </w:rPr>
  </w:style>
  <w:style w:type="paragraph" w:customStyle="1" w:styleId="TITLE11">
    <w:name w:val="TITLE1"/>
    <w:basedOn w:val="Normal"/>
    <w:uiPriority w:val="99"/>
    <w:rsid w:val="00D7214B"/>
    <w:pPr>
      <w:bidi/>
      <w:spacing w:line="360" w:lineRule="auto"/>
      <w:jc w:val="center"/>
    </w:pPr>
    <w:rPr>
      <w:rFonts w:cs="B Nazanin"/>
      <w:b/>
      <w:bCs/>
      <w:sz w:val="40"/>
      <w:szCs w:val="40"/>
      <w:lang w:val="en-US" w:eastAsia="en-US" w:bidi="fa-IR"/>
    </w:rPr>
  </w:style>
  <w:style w:type="paragraph" w:customStyle="1" w:styleId="TITLE20">
    <w:name w:val="TITLE 2"/>
    <w:basedOn w:val="Normal"/>
    <w:uiPriority w:val="99"/>
    <w:rsid w:val="00D7214B"/>
    <w:pPr>
      <w:bidi/>
      <w:spacing w:line="360" w:lineRule="auto"/>
      <w:jc w:val="center"/>
    </w:pPr>
    <w:rPr>
      <w:rFonts w:cs="B Nazanin"/>
      <w:b/>
      <w:bCs/>
      <w:sz w:val="36"/>
      <w:szCs w:val="36"/>
      <w:lang w:val="en-US" w:eastAsia="en-US" w:bidi="fa-IR"/>
    </w:rPr>
  </w:style>
  <w:style w:type="paragraph" w:customStyle="1" w:styleId="TITLE3">
    <w:name w:val="TITLE3"/>
    <w:basedOn w:val="Normal"/>
    <w:uiPriority w:val="99"/>
    <w:rsid w:val="00D7214B"/>
    <w:pPr>
      <w:bidi/>
      <w:spacing w:line="360" w:lineRule="auto"/>
      <w:jc w:val="center"/>
    </w:pPr>
    <w:rPr>
      <w:rFonts w:cs="B Nazanin"/>
      <w:b/>
      <w:bCs/>
      <w:sz w:val="32"/>
      <w:szCs w:val="32"/>
      <w:lang w:val="en-US" w:eastAsia="en-US" w:bidi="fa-IR"/>
    </w:rPr>
  </w:style>
  <w:style w:type="paragraph" w:customStyle="1" w:styleId="Date1">
    <w:name w:val="Date1"/>
    <w:basedOn w:val="Normal"/>
    <w:uiPriority w:val="99"/>
    <w:rsid w:val="00D7214B"/>
    <w:pPr>
      <w:bidi/>
      <w:spacing w:line="360" w:lineRule="auto"/>
      <w:jc w:val="center"/>
    </w:pPr>
    <w:rPr>
      <w:rFonts w:cs="B Nazanin"/>
      <w:b/>
      <w:bCs/>
      <w:sz w:val="28"/>
      <w:szCs w:val="28"/>
      <w:lang w:val="en-US" w:eastAsia="en-US" w:bidi="fa-IR"/>
    </w:rPr>
  </w:style>
  <w:style w:type="character" w:customStyle="1" w:styleId="nameofdoc">
    <w:name w:val="name of doc"/>
    <w:basedOn w:val="DefaultParagraphFont"/>
    <w:rsid w:val="00D7214B"/>
    <w:rPr>
      <w:b/>
      <w:bCs/>
      <w:sz w:val="40"/>
      <w:szCs w:val="40"/>
    </w:rPr>
  </w:style>
  <w:style w:type="paragraph" w:customStyle="1" w:styleId="Graphcaption">
    <w:name w:val="Graph caption"/>
    <w:basedOn w:val="Normal"/>
    <w:link w:val="GraphcaptionChar"/>
    <w:rsid w:val="00D7214B"/>
    <w:pPr>
      <w:bidi/>
      <w:spacing w:line="360" w:lineRule="auto"/>
      <w:jc w:val="center"/>
    </w:pPr>
    <w:rPr>
      <w:rFonts w:eastAsia="MS Mincho" w:cs="Zar"/>
      <w:sz w:val="28"/>
      <w:szCs w:val="28"/>
      <w:lang w:val="en-US" w:eastAsia="ja-JP" w:bidi="fa-IR"/>
    </w:rPr>
  </w:style>
  <w:style w:type="character" w:customStyle="1" w:styleId="GraphcaptionChar">
    <w:name w:val="Graph caption Char"/>
    <w:basedOn w:val="DefaultParagraphFont"/>
    <w:link w:val="Graphcaption"/>
    <w:rsid w:val="00D7214B"/>
    <w:rPr>
      <w:rFonts w:eastAsia="MS Mincho" w:cs="Zar"/>
      <w:sz w:val="28"/>
      <w:szCs w:val="28"/>
      <w:lang w:eastAsia="ja-JP" w:bidi="fa-IR"/>
    </w:rPr>
  </w:style>
  <w:style w:type="character" w:customStyle="1" w:styleId="date10">
    <w:name w:val="date1"/>
    <w:basedOn w:val="DefaultParagraphFont"/>
    <w:rsid w:val="00D7214B"/>
    <w:rPr>
      <w:rFonts w:ascii="Tahoma" w:hAnsi="Tahoma" w:cs="Tahoma" w:hint="default"/>
      <w:color w:val="656565"/>
      <w:sz w:val="17"/>
      <w:szCs w:val="17"/>
    </w:rPr>
  </w:style>
  <w:style w:type="character" w:customStyle="1" w:styleId="excerpt1">
    <w:name w:val="excerpt1"/>
    <w:basedOn w:val="DefaultParagraphFont"/>
    <w:rsid w:val="00D7214B"/>
    <w:rPr>
      <w:rFonts w:ascii="Tahoma" w:hAnsi="Tahoma" w:cs="Tahoma" w:hint="default"/>
      <w:color w:val="333333"/>
      <w:sz w:val="17"/>
      <w:szCs w:val="17"/>
    </w:rPr>
  </w:style>
  <w:style w:type="character" w:customStyle="1" w:styleId="FootnoteChar">
    <w:name w:val="Footnote Char"/>
    <w:basedOn w:val="DefaultParagraphFont"/>
    <w:rsid w:val="00D7214B"/>
    <w:rPr>
      <w:rFonts w:ascii="Times New Roman" w:eastAsia="Times New Roman" w:hAnsi="Times New Roman" w:cs="B Nazanin"/>
      <w:sz w:val="20"/>
      <w:szCs w:val="20"/>
      <w:lang w:bidi="fa-IR"/>
    </w:rPr>
  </w:style>
  <w:style w:type="paragraph" w:styleId="ListBullet5">
    <w:name w:val="List Bullet 5"/>
    <w:basedOn w:val="Normal"/>
    <w:uiPriority w:val="99"/>
    <w:rsid w:val="00D7214B"/>
    <w:pPr>
      <w:numPr>
        <w:numId w:val="31"/>
      </w:numPr>
      <w:bidi/>
      <w:spacing w:line="360" w:lineRule="auto"/>
      <w:contextualSpacing/>
      <w:jc w:val="both"/>
    </w:pPr>
    <w:rPr>
      <w:rFonts w:cs="B Nazanin"/>
      <w:sz w:val="28"/>
      <w:szCs w:val="28"/>
      <w:lang w:val="en-US" w:eastAsia="en-US" w:bidi="fa-IR"/>
    </w:rPr>
  </w:style>
  <w:style w:type="paragraph" w:styleId="ListContinue">
    <w:name w:val="List Continue"/>
    <w:aliases w:val="Bulleting text"/>
    <w:basedOn w:val="Normal"/>
    <w:uiPriority w:val="99"/>
    <w:rsid w:val="00D7214B"/>
    <w:pPr>
      <w:bidi/>
      <w:spacing w:after="120" w:line="360" w:lineRule="auto"/>
      <w:ind w:left="360"/>
      <w:contextualSpacing/>
      <w:jc w:val="both"/>
    </w:pPr>
    <w:rPr>
      <w:rFonts w:cs="B Nazanin"/>
      <w:sz w:val="28"/>
      <w:szCs w:val="28"/>
      <w:lang w:val="en-US" w:eastAsia="en-US" w:bidi="fa-IR"/>
    </w:rPr>
  </w:style>
  <w:style w:type="paragraph" w:styleId="ListContinue2">
    <w:name w:val="List Continue 2"/>
    <w:aliases w:val="Bulleting 2,text continue"/>
    <w:basedOn w:val="Normal"/>
    <w:uiPriority w:val="99"/>
    <w:rsid w:val="00D7214B"/>
    <w:pPr>
      <w:bidi/>
      <w:spacing w:after="120" w:line="360" w:lineRule="auto"/>
      <w:ind w:left="720"/>
      <w:contextualSpacing/>
      <w:jc w:val="both"/>
    </w:pPr>
    <w:rPr>
      <w:rFonts w:cs="B Nazanin"/>
      <w:sz w:val="28"/>
      <w:szCs w:val="28"/>
      <w:lang w:val="en-US" w:eastAsia="en-US" w:bidi="fa-IR"/>
    </w:rPr>
  </w:style>
  <w:style w:type="paragraph" w:customStyle="1" w:styleId="Normal1">
    <w:name w:val="Normal1"/>
    <w:aliases w:val="matnfarsi,matnfarsi1"/>
    <w:basedOn w:val="Normal"/>
    <w:link w:val="Normal1Char"/>
    <w:rsid w:val="00D7214B"/>
    <w:pPr>
      <w:bidi/>
      <w:spacing w:line="360" w:lineRule="auto"/>
      <w:jc w:val="both"/>
    </w:pPr>
    <w:rPr>
      <w:rFonts w:ascii="ItalicT" w:hAnsi="ItalicT" w:cs="B Nazanin"/>
      <w:sz w:val="28"/>
      <w:szCs w:val="28"/>
      <w:lang w:val="en-US" w:eastAsia="en-US"/>
    </w:rPr>
  </w:style>
  <w:style w:type="character" w:customStyle="1" w:styleId="Normal1Char">
    <w:name w:val="Normal1 Char"/>
    <w:basedOn w:val="DefaultParagraphFont"/>
    <w:link w:val="Normal1"/>
    <w:rsid w:val="00D7214B"/>
    <w:rPr>
      <w:rFonts w:ascii="ItalicT" w:hAnsi="ItalicT" w:cs="B Nazanin"/>
      <w:sz w:val="28"/>
      <w:szCs w:val="28"/>
    </w:rPr>
  </w:style>
  <w:style w:type="paragraph" w:styleId="ListContinue3">
    <w:name w:val="List Continue 3"/>
    <w:basedOn w:val="Normal"/>
    <w:uiPriority w:val="99"/>
    <w:rsid w:val="00D7214B"/>
    <w:pPr>
      <w:bidi/>
      <w:spacing w:after="120" w:line="360" w:lineRule="auto"/>
      <w:ind w:left="1080"/>
      <w:contextualSpacing/>
      <w:jc w:val="both"/>
    </w:pPr>
    <w:rPr>
      <w:rFonts w:cs="B Nazanin"/>
      <w:sz w:val="28"/>
      <w:szCs w:val="28"/>
      <w:lang w:val="en-US" w:eastAsia="en-US" w:bidi="fa-IR"/>
    </w:rPr>
  </w:style>
  <w:style w:type="paragraph" w:customStyle="1" w:styleId="Refrence0">
    <w:name w:val="Refrence"/>
    <w:basedOn w:val="Normal"/>
    <w:uiPriority w:val="99"/>
    <w:rsid w:val="00D7214B"/>
    <w:pPr>
      <w:bidi/>
      <w:spacing w:line="360" w:lineRule="auto"/>
      <w:ind w:firstLine="567"/>
      <w:jc w:val="both"/>
    </w:pPr>
    <w:rPr>
      <w:rFonts w:ascii="ItalicT" w:hAnsi="ItalicT" w:cs="B Nazanin"/>
      <w:b/>
      <w:szCs w:val="28"/>
      <w:lang w:val="en-US" w:eastAsia="en-US"/>
    </w:rPr>
  </w:style>
  <w:style w:type="paragraph" w:customStyle="1" w:styleId="Bullett1">
    <w:name w:val="Bullett1"/>
    <w:basedOn w:val="Normal"/>
    <w:autoRedefine/>
    <w:uiPriority w:val="99"/>
    <w:rsid w:val="00D7214B"/>
    <w:pPr>
      <w:bidi/>
      <w:spacing w:line="360" w:lineRule="auto"/>
      <w:ind w:left="284" w:firstLine="4"/>
      <w:jc w:val="both"/>
    </w:pPr>
    <w:rPr>
      <w:rFonts w:ascii="ItalicT" w:hAnsi="ItalicT" w:cs="B Nazanin"/>
      <w:b/>
      <w:bCs/>
      <w:iCs/>
      <w:szCs w:val="28"/>
      <w:lang w:val="en-US" w:eastAsia="en-US"/>
    </w:rPr>
  </w:style>
  <w:style w:type="paragraph" w:styleId="ListBullet3">
    <w:name w:val="List Bullet 3"/>
    <w:basedOn w:val="Normal"/>
    <w:autoRedefine/>
    <w:uiPriority w:val="99"/>
    <w:rsid w:val="00D7214B"/>
    <w:pPr>
      <w:tabs>
        <w:tab w:val="num" w:pos="-1647"/>
      </w:tabs>
      <w:bidi/>
      <w:spacing w:line="360" w:lineRule="auto"/>
      <w:ind w:left="-1647" w:hanging="432"/>
      <w:jc w:val="both"/>
    </w:pPr>
    <w:rPr>
      <w:rFonts w:ascii="ItalicT" w:hAnsi="ItalicT" w:cs="B Nazanin"/>
      <w:bCs/>
      <w:iCs/>
      <w:szCs w:val="28"/>
      <w:lang w:val="en-US" w:eastAsia="en-US"/>
    </w:rPr>
  </w:style>
  <w:style w:type="paragraph" w:styleId="ListBullet4">
    <w:name w:val="List Bullet 4"/>
    <w:basedOn w:val="Normal"/>
    <w:autoRedefine/>
    <w:uiPriority w:val="99"/>
    <w:rsid w:val="00D7214B"/>
    <w:pPr>
      <w:tabs>
        <w:tab w:val="num" w:pos="-1503"/>
      </w:tabs>
      <w:bidi/>
      <w:spacing w:line="360" w:lineRule="auto"/>
      <w:ind w:left="-1503" w:hanging="144"/>
      <w:jc w:val="both"/>
    </w:pPr>
    <w:rPr>
      <w:rFonts w:ascii="ItalicT" w:hAnsi="ItalicT" w:cs="B Nazanin"/>
      <w:bCs/>
      <w:iCs/>
      <w:szCs w:val="28"/>
      <w:lang w:val="en-US" w:eastAsia="en-US"/>
    </w:rPr>
  </w:style>
  <w:style w:type="character" w:customStyle="1" w:styleId="Char20">
    <w:name w:val="Char2"/>
    <w:basedOn w:val="Heading1Char"/>
    <w:rsid w:val="00D7214B"/>
    <w:rPr>
      <w:rFonts w:ascii="B Nazanin" w:eastAsia="Times New Roman" w:hAnsi="B Nazanin" w:cs="B Nazanin"/>
      <w:b/>
      <w:bCs/>
      <w:kern w:val="32"/>
      <w:sz w:val="24"/>
      <w:szCs w:val="32"/>
      <w:lang w:eastAsia="it-IT" w:bidi="fa-IR"/>
    </w:rPr>
  </w:style>
  <w:style w:type="paragraph" w:customStyle="1" w:styleId="cuzarrow">
    <w:name w:val="cuzarrow"/>
    <w:basedOn w:val="Normal"/>
    <w:uiPriority w:val="99"/>
    <w:rsid w:val="00D7214B"/>
    <w:pPr>
      <w:spacing w:before="100" w:beforeAutospacing="1" w:after="100" w:afterAutospacing="1" w:line="360" w:lineRule="auto"/>
    </w:pPr>
    <w:rPr>
      <w:rFonts w:ascii="Tahoma" w:hAnsi="Tahoma" w:cs="Tahoma"/>
      <w:color w:val="FFD200"/>
      <w:sz w:val="17"/>
      <w:szCs w:val="17"/>
      <w:lang w:val="en-US" w:eastAsia="en-US"/>
    </w:rPr>
  </w:style>
  <w:style w:type="paragraph" w:customStyle="1" w:styleId="newspost">
    <w:name w:val="newspost"/>
    <w:basedOn w:val="Normal"/>
    <w:uiPriority w:val="99"/>
    <w:rsid w:val="00D7214B"/>
    <w:pPr>
      <w:spacing w:before="100" w:beforeAutospacing="1" w:after="300" w:line="360" w:lineRule="auto"/>
    </w:pPr>
    <w:rPr>
      <w:sz w:val="28"/>
      <w:szCs w:val="28"/>
      <w:lang w:val="en-US" w:eastAsia="en-US"/>
    </w:rPr>
  </w:style>
  <w:style w:type="character" w:customStyle="1" w:styleId="postcode12">
    <w:name w:val="postcode12"/>
    <w:basedOn w:val="DefaultParagraphFont"/>
    <w:rsid w:val="00D7214B"/>
    <w:rPr>
      <w:rFonts w:ascii="Tahoma" w:hAnsi="Tahoma" w:cs="Tahoma" w:hint="default"/>
      <w:color w:val="525151"/>
      <w:sz w:val="17"/>
      <w:szCs w:val="17"/>
      <w:rtl w:val="0"/>
    </w:rPr>
  </w:style>
  <w:style w:type="table" w:styleId="TableSimple1">
    <w:name w:val="Table Simple 1"/>
    <w:basedOn w:val="TableNormal"/>
    <w:rsid w:val="00D7214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igure0">
    <w:name w:val="Figure"/>
    <w:basedOn w:val="Normal"/>
    <w:rsid w:val="00D7214B"/>
    <w:pPr>
      <w:bidi/>
      <w:spacing w:line="360" w:lineRule="auto"/>
      <w:jc w:val="center"/>
    </w:pPr>
    <w:rPr>
      <w:rFonts w:cs="B Nazanin"/>
      <w:sz w:val="28"/>
      <w:szCs w:val="28"/>
      <w:lang w:val="en-US" w:eastAsia="en-US"/>
    </w:rPr>
  </w:style>
  <w:style w:type="paragraph" w:styleId="ListNumber">
    <w:name w:val="List Number"/>
    <w:basedOn w:val="Normal"/>
    <w:uiPriority w:val="99"/>
    <w:rsid w:val="00D7214B"/>
    <w:pPr>
      <w:tabs>
        <w:tab w:val="num" w:pos="360"/>
      </w:tabs>
      <w:bidi/>
      <w:spacing w:line="360" w:lineRule="auto"/>
      <w:ind w:left="360" w:hanging="360"/>
      <w:jc w:val="both"/>
    </w:pPr>
    <w:rPr>
      <w:rFonts w:cs="B Nazanin"/>
      <w:sz w:val="28"/>
      <w:szCs w:val="28"/>
      <w:lang w:val="en-US" w:eastAsia="en-US"/>
    </w:rPr>
  </w:style>
  <w:style w:type="paragraph" w:customStyle="1" w:styleId="InthenameofGod">
    <w:name w:val="In the name of God"/>
    <w:basedOn w:val="Normal"/>
    <w:next w:val="Normal"/>
    <w:uiPriority w:val="99"/>
    <w:rsid w:val="00D7214B"/>
    <w:pPr>
      <w:bidi/>
      <w:spacing w:line="360" w:lineRule="auto"/>
      <w:jc w:val="center"/>
    </w:pPr>
    <w:rPr>
      <w:rFonts w:cs="B Nazanin"/>
      <w:bCs/>
      <w:sz w:val="28"/>
      <w:szCs w:val="44"/>
      <w:lang w:val="en-US" w:eastAsia="en-US"/>
    </w:rPr>
  </w:style>
  <w:style w:type="paragraph" w:customStyle="1" w:styleId="Reportcode">
    <w:name w:val="Report code"/>
    <w:basedOn w:val="Normal"/>
    <w:next w:val="Normal"/>
    <w:uiPriority w:val="99"/>
    <w:rsid w:val="00D7214B"/>
    <w:pPr>
      <w:bidi/>
      <w:spacing w:line="360" w:lineRule="auto"/>
      <w:jc w:val="center"/>
    </w:pPr>
    <w:rPr>
      <w:rFonts w:cs="B Homa"/>
      <w:sz w:val="28"/>
      <w:szCs w:val="28"/>
      <w:lang w:val="en-US" w:eastAsia="en-US"/>
    </w:rPr>
  </w:style>
  <w:style w:type="paragraph" w:styleId="Date">
    <w:name w:val="Date"/>
    <w:basedOn w:val="Normal"/>
    <w:next w:val="Normal"/>
    <w:link w:val="DateChar"/>
    <w:rsid w:val="00D7214B"/>
    <w:pPr>
      <w:bidi/>
      <w:spacing w:line="360" w:lineRule="auto"/>
      <w:jc w:val="center"/>
    </w:pPr>
    <w:rPr>
      <w:rFonts w:cs="B Nazanin"/>
      <w:sz w:val="28"/>
      <w:szCs w:val="28"/>
      <w:lang w:val="en-US" w:eastAsia="en-US"/>
    </w:rPr>
  </w:style>
  <w:style w:type="character" w:customStyle="1" w:styleId="DateChar">
    <w:name w:val="Date Char"/>
    <w:basedOn w:val="DefaultParagraphFont"/>
    <w:link w:val="Date"/>
    <w:rsid w:val="00D7214B"/>
    <w:rPr>
      <w:rFonts w:cs="B Nazanin"/>
      <w:sz w:val="28"/>
      <w:szCs w:val="28"/>
    </w:rPr>
  </w:style>
  <w:style w:type="paragraph" w:customStyle="1" w:styleId="Heding4">
    <w:name w:val="Heding 4"/>
    <w:basedOn w:val="Normal"/>
    <w:uiPriority w:val="99"/>
    <w:rsid w:val="00D7214B"/>
    <w:pPr>
      <w:numPr>
        <w:numId w:val="25"/>
      </w:numPr>
      <w:bidi/>
      <w:spacing w:line="360" w:lineRule="auto"/>
      <w:jc w:val="both"/>
    </w:pPr>
    <w:rPr>
      <w:rFonts w:cs="B Nazanin"/>
      <w:sz w:val="28"/>
      <w:szCs w:val="28"/>
      <w:lang w:val="en-US" w:eastAsia="en-US" w:bidi="fa-IR"/>
    </w:rPr>
  </w:style>
  <w:style w:type="paragraph" w:styleId="ListContinue4">
    <w:name w:val="List Continue 4"/>
    <w:basedOn w:val="Normal"/>
    <w:uiPriority w:val="99"/>
    <w:rsid w:val="00D7214B"/>
    <w:pPr>
      <w:bidi/>
      <w:spacing w:after="120" w:line="360" w:lineRule="auto"/>
      <w:ind w:left="1440"/>
      <w:contextualSpacing/>
      <w:jc w:val="both"/>
    </w:pPr>
    <w:rPr>
      <w:rFonts w:cs="B Nazanin"/>
      <w:sz w:val="28"/>
      <w:szCs w:val="28"/>
      <w:lang w:val="en-US" w:eastAsia="en-US" w:bidi="fa-IR"/>
    </w:rPr>
  </w:style>
  <w:style w:type="paragraph" w:customStyle="1" w:styleId="Date2">
    <w:name w:val="Date2"/>
    <w:basedOn w:val="Normal"/>
    <w:uiPriority w:val="99"/>
    <w:rsid w:val="00D7214B"/>
    <w:pPr>
      <w:bidi/>
      <w:spacing w:line="360" w:lineRule="auto"/>
      <w:jc w:val="center"/>
    </w:pPr>
    <w:rPr>
      <w:rFonts w:cs="B Nazanin"/>
      <w:b/>
      <w:bCs/>
      <w:sz w:val="28"/>
      <w:szCs w:val="28"/>
      <w:lang w:val="en-US" w:eastAsia="en-US" w:bidi="fa-IR"/>
    </w:rPr>
  </w:style>
  <w:style w:type="paragraph" w:customStyle="1" w:styleId="afffff0">
    <w:name w:val="شکل و نمودار"/>
    <w:basedOn w:val="Caption1"/>
    <w:link w:val="Charfa"/>
    <w:qFormat/>
    <w:rsid w:val="00D7214B"/>
    <w:pPr>
      <w:bidi/>
      <w:spacing w:before="0" w:line="360" w:lineRule="auto"/>
      <w:contextualSpacing/>
      <w:jc w:val="center"/>
    </w:pPr>
    <w:rPr>
      <w:rFonts w:ascii="Times New Roman Bold" w:hAnsi="Times New Roman Bold" w:cs="B Nazanin"/>
      <w:sz w:val="20"/>
      <w:szCs w:val="28"/>
      <w:lang w:val="en-US" w:eastAsia="en-US" w:bidi="fa-IR"/>
    </w:rPr>
  </w:style>
  <w:style w:type="character" w:customStyle="1" w:styleId="Charfa">
    <w:name w:val="شکل و نمودار Char"/>
    <w:basedOn w:val="DefaultParagraphFont"/>
    <w:link w:val="afffff0"/>
    <w:rsid w:val="00D7214B"/>
    <w:rPr>
      <w:rFonts w:ascii="Times New Roman Bold" w:hAnsi="Times New Roman Bold" w:cs="B Nazanin"/>
      <w:b/>
      <w:bCs/>
      <w:szCs w:val="28"/>
      <w:lang w:bidi="fa-IR"/>
    </w:rPr>
  </w:style>
  <w:style w:type="paragraph" w:customStyle="1" w:styleId="afffff1">
    <w:name w:val="پانویس لاتین"/>
    <w:basedOn w:val="Normal"/>
    <w:uiPriority w:val="99"/>
    <w:rsid w:val="00D7214B"/>
    <w:pPr>
      <w:bidi/>
      <w:spacing w:line="360" w:lineRule="auto"/>
      <w:contextualSpacing/>
      <w:jc w:val="both"/>
    </w:pPr>
    <w:rPr>
      <w:rFonts w:cs="B Nazanin"/>
      <w:sz w:val="16"/>
      <w:lang w:val="en-US" w:eastAsia="en-US" w:bidi="fa-IR"/>
    </w:rPr>
  </w:style>
  <w:style w:type="paragraph" w:customStyle="1" w:styleId="afffff2">
    <w:name w:val="عنوان شکل"/>
    <w:basedOn w:val="Normal"/>
    <w:link w:val="Charfb"/>
    <w:autoRedefine/>
    <w:qFormat/>
    <w:rsid w:val="00D7214B"/>
    <w:pPr>
      <w:bidi/>
      <w:spacing w:after="240" w:line="360" w:lineRule="auto"/>
      <w:contextualSpacing/>
      <w:jc w:val="center"/>
    </w:pPr>
    <w:rPr>
      <w:rFonts w:cs="B Nazanin"/>
      <w:szCs w:val="28"/>
      <w:lang w:val="en-US" w:eastAsia="en-US" w:bidi="fa-IR"/>
    </w:rPr>
  </w:style>
  <w:style w:type="paragraph" w:customStyle="1" w:styleId="afffff3">
    <w:name w:val="محل شکل"/>
    <w:basedOn w:val="Normal"/>
    <w:uiPriority w:val="99"/>
    <w:rsid w:val="00D7214B"/>
    <w:pPr>
      <w:bidi/>
      <w:spacing w:before="120" w:line="360" w:lineRule="auto"/>
      <w:contextualSpacing/>
      <w:jc w:val="center"/>
    </w:pPr>
    <w:rPr>
      <w:rFonts w:cs="B Nazanin"/>
      <w:sz w:val="28"/>
      <w:szCs w:val="28"/>
      <w:lang w:val="en-US" w:eastAsia="en-US"/>
    </w:rPr>
  </w:style>
  <w:style w:type="paragraph" w:customStyle="1" w:styleId="afffff4">
    <w:name w:val="عنوان جدول"/>
    <w:basedOn w:val="Normal"/>
    <w:link w:val="Charfc"/>
    <w:qFormat/>
    <w:rsid w:val="00D7214B"/>
    <w:pPr>
      <w:widowControl w:val="0"/>
      <w:bidi/>
      <w:spacing w:before="120" w:line="360" w:lineRule="auto"/>
      <w:contextualSpacing/>
      <w:jc w:val="center"/>
    </w:pPr>
    <w:rPr>
      <w:rFonts w:cs="B Nazanin"/>
      <w:szCs w:val="28"/>
      <w:lang w:val="en-US" w:eastAsia="en-US" w:bidi="fa-IR"/>
    </w:rPr>
  </w:style>
  <w:style w:type="paragraph" w:customStyle="1" w:styleId="afffff5">
    <w:name w:val="متن گزارش"/>
    <w:basedOn w:val="Normal"/>
    <w:link w:val="Charfd"/>
    <w:qFormat/>
    <w:rsid w:val="00D7214B"/>
    <w:pPr>
      <w:bidi/>
      <w:spacing w:line="360" w:lineRule="auto"/>
      <w:jc w:val="both"/>
    </w:pPr>
    <w:rPr>
      <w:rFonts w:cs="B Nazanin"/>
      <w:sz w:val="28"/>
      <w:szCs w:val="28"/>
      <w:lang w:val="en-US" w:eastAsia="en-US" w:bidi="fa-IR"/>
    </w:rPr>
  </w:style>
  <w:style w:type="paragraph" w:styleId="ListContinue5">
    <w:name w:val="List Continue 5"/>
    <w:basedOn w:val="Normal"/>
    <w:uiPriority w:val="99"/>
    <w:rsid w:val="00D7214B"/>
    <w:pPr>
      <w:bidi/>
      <w:spacing w:after="120" w:line="360" w:lineRule="auto"/>
      <w:ind w:left="1800"/>
      <w:contextualSpacing/>
      <w:jc w:val="both"/>
    </w:pPr>
    <w:rPr>
      <w:rFonts w:cs="B Nazanin"/>
      <w:sz w:val="28"/>
      <w:szCs w:val="28"/>
      <w:lang w:val="en-US" w:eastAsia="en-US" w:bidi="fa-IR"/>
    </w:rPr>
  </w:style>
  <w:style w:type="paragraph" w:customStyle="1" w:styleId="volissue">
    <w:name w:val="volissue"/>
    <w:basedOn w:val="Normal"/>
    <w:uiPriority w:val="99"/>
    <w:rsid w:val="00D7214B"/>
    <w:pPr>
      <w:spacing w:before="100" w:beforeAutospacing="1" w:after="100" w:afterAutospacing="1" w:line="360" w:lineRule="auto"/>
      <w:jc w:val="both"/>
    </w:pPr>
    <w:rPr>
      <w:sz w:val="28"/>
      <w:szCs w:val="28"/>
      <w:lang w:val="en-US" w:eastAsia="en-US" w:bidi="fa-IR"/>
    </w:rPr>
  </w:style>
  <w:style w:type="paragraph" w:customStyle="1" w:styleId="papertitle">
    <w:name w:val="paper title"/>
    <w:uiPriority w:val="99"/>
    <w:rsid w:val="00D7214B"/>
    <w:pPr>
      <w:spacing w:after="120"/>
      <w:jc w:val="center"/>
    </w:pPr>
    <w:rPr>
      <w:bCs/>
      <w:noProof/>
      <w:sz w:val="48"/>
      <w:szCs w:val="48"/>
    </w:rPr>
  </w:style>
  <w:style w:type="character" w:customStyle="1" w:styleId="MTDisplayEquationChar">
    <w:name w:val="MTDisplayEquation Char"/>
    <w:link w:val="MTDisplayEquation"/>
    <w:rsid w:val="00D7214B"/>
    <w:rPr>
      <w:rFonts w:cs="B Nazanin"/>
      <w:sz w:val="40"/>
      <w:szCs w:val="40"/>
      <w:lang w:bidi="fa-IR"/>
    </w:rPr>
  </w:style>
  <w:style w:type="character" w:customStyle="1" w:styleId="Caption1CharChar">
    <w:name w:val="Caption1 Char Char"/>
    <w:link w:val="Caption1Char"/>
    <w:uiPriority w:val="99"/>
    <w:locked/>
    <w:rsid w:val="00D7214B"/>
    <w:rPr>
      <w:vanish/>
      <w:sz w:val="24"/>
      <w:lang w:bidi="fa-IR"/>
    </w:rPr>
  </w:style>
  <w:style w:type="paragraph" w:customStyle="1" w:styleId="Caption1Char">
    <w:name w:val="Caption1 Char"/>
    <w:basedOn w:val="Normal"/>
    <w:link w:val="Caption1CharChar"/>
    <w:uiPriority w:val="99"/>
    <w:rsid w:val="00D7214B"/>
    <w:pPr>
      <w:numPr>
        <w:numId w:val="32"/>
      </w:numPr>
      <w:bidi/>
      <w:spacing w:line="264" w:lineRule="auto"/>
      <w:jc w:val="lowKashida"/>
    </w:pPr>
    <w:rPr>
      <w:vanish/>
      <w:sz w:val="24"/>
      <w:lang w:val="en-US" w:eastAsia="en-US" w:bidi="fa-IR"/>
    </w:rPr>
  </w:style>
  <w:style w:type="paragraph" w:customStyle="1" w:styleId="Caption2">
    <w:name w:val="Caption2"/>
    <w:basedOn w:val="Normal"/>
    <w:uiPriority w:val="35"/>
    <w:qFormat/>
    <w:rsid w:val="00D7214B"/>
    <w:pPr>
      <w:bidi/>
      <w:spacing w:line="264" w:lineRule="auto"/>
      <w:ind w:left="432" w:hanging="432"/>
      <w:jc w:val="lowKashida"/>
    </w:pPr>
    <w:rPr>
      <w:rFonts w:cs="B Nazanin"/>
      <w:vanish/>
      <w:sz w:val="28"/>
      <w:szCs w:val="28"/>
      <w:lang w:val="en-US" w:eastAsia="en-US" w:bidi="fa-IR"/>
    </w:rPr>
  </w:style>
  <w:style w:type="character" w:customStyle="1" w:styleId="FigurCharChar">
    <w:name w:val="Figur Char Char"/>
    <w:link w:val="FigurChar"/>
    <w:uiPriority w:val="99"/>
    <w:locked/>
    <w:rsid w:val="00D7214B"/>
    <w:rPr>
      <w:sz w:val="18"/>
      <w:szCs w:val="18"/>
      <w:lang w:bidi="fa-IR"/>
    </w:rPr>
  </w:style>
  <w:style w:type="paragraph" w:customStyle="1" w:styleId="FigurChar">
    <w:name w:val="Figur Char"/>
    <w:basedOn w:val="Normal"/>
    <w:link w:val="FigurCharChar"/>
    <w:autoRedefine/>
    <w:uiPriority w:val="99"/>
    <w:qFormat/>
    <w:rsid w:val="00D7214B"/>
    <w:pPr>
      <w:numPr>
        <w:ilvl w:val="1"/>
        <w:numId w:val="32"/>
      </w:numPr>
      <w:bidi/>
      <w:spacing w:after="360" w:line="264" w:lineRule="auto"/>
      <w:ind w:left="454"/>
      <w:jc w:val="center"/>
    </w:pPr>
    <w:rPr>
      <w:sz w:val="18"/>
      <w:szCs w:val="18"/>
      <w:lang w:val="en-US" w:eastAsia="en-US" w:bidi="fa-IR"/>
    </w:rPr>
  </w:style>
  <w:style w:type="paragraph" w:customStyle="1" w:styleId="afffff6">
    <w:name w:val="هدر جدول"/>
    <w:basedOn w:val="Normal"/>
    <w:uiPriority w:val="99"/>
    <w:rsid w:val="00D7214B"/>
    <w:pPr>
      <w:tabs>
        <w:tab w:val="left" w:pos="454"/>
      </w:tabs>
      <w:bidi/>
      <w:spacing w:line="360" w:lineRule="auto"/>
      <w:jc w:val="center"/>
    </w:pPr>
    <w:rPr>
      <w:rFonts w:cs="B Nazanin"/>
      <w:b/>
      <w:bCs/>
      <w:szCs w:val="28"/>
      <w:lang w:val="en-US" w:eastAsia="en-US" w:bidi="fa-IR"/>
    </w:rPr>
  </w:style>
  <w:style w:type="paragraph" w:customStyle="1" w:styleId="afffff7">
    <w:name w:val="فونت خود جدول"/>
    <w:basedOn w:val="Normal"/>
    <w:uiPriority w:val="99"/>
    <w:rsid w:val="00D7214B"/>
    <w:pPr>
      <w:tabs>
        <w:tab w:val="left" w:pos="454"/>
      </w:tabs>
      <w:bidi/>
      <w:spacing w:line="360" w:lineRule="auto"/>
      <w:jc w:val="center"/>
    </w:pPr>
    <w:rPr>
      <w:rFonts w:cs="B Nazanin"/>
      <w:szCs w:val="28"/>
      <w:lang w:val="en-US" w:eastAsia="en-US" w:bidi="fa-IR"/>
    </w:rPr>
  </w:style>
  <w:style w:type="paragraph" w:customStyle="1" w:styleId="ChapterTitle">
    <w:name w:val="Chapter Title"/>
    <w:basedOn w:val="Normal"/>
    <w:uiPriority w:val="99"/>
    <w:qFormat/>
    <w:rsid w:val="00D7214B"/>
    <w:pPr>
      <w:framePr w:wrap="around" w:vAnchor="page" w:hAnchor="margin" w:y="3970"/>
      <w:tabs>
        <w:tab w:val="left" w:pos="454"/>
      </w:tabs>
      <w:bidi/>
      <w:spacing w:line="264" w:lineRule="auto"/>
      <w:ind w:right="284" w:firstLine="227"/>
      <w:jc w:val="right"/>
    </w:pPr>
    <w:rPr>
      <w:rFonts w:cs="Titr"/>
      <w:b/>
      <w:bCs/>
      <w:sz w:val="44"/>
      <w:szCs w:val="52"/>
      <w:lang w:val="en-US" w:eastAsia="en-US" w:bidi="fa-IR"/>
    </w:rPr>
  </w:style>
  <w:style w:type="paragraph" w:customStyle="1" w:styleId="BulletedNormal1">
    <w:name w:val="Bulleted Normal 1"/>
    <w:basedOn w:val="Normal"/>
    <w:uiPriority w:val="99"/>
    <w:rsid w:val="00D7214B"/>
    <w:pPr>
      <w:numPr>
        <w:numId w:val="33"/>
      </w:numPr>
      <w:bidi/>
      <w:spacing w:line="264" w:lineRule="auto"/>
      <w:jc w:val="lowKashida"/>
    </w:pPr>
    <w:rPr>
      <w:rFonts w:cs="B Nazanin"/>
      <w:sz w:val="22"/>
      <w:szCs w:val="28"/>
      <w:lang w:val="en-US" w:eastAsia="en-US" w:bidi="fa-IR"/>
    </w:rPr>
  </w:style>
  <w:style w:type="paragraph" w:customStyle="1" w:styleId="FigurCenter">
    <w:name w:val="Figur Center"/>
    <w:basedOn w:val="FigurChar"/>
    <w:uiPriority w:val="99"/>
    <w:rsid w:val="00D7214B"/>
    <w:pPr>
      <w:numPr>
        <w:ilvl w:val="0"/>
        <w:numId w:val="0"/>
      </w:numPr>
      <w:spacing w:after="0"/>
    </w:pPr>
  </w:style>
  <w:style w:type="paragraph" w:customStyle="1" w:styleId="ContinuedFigure">
    <w:name w:val="Continued Figure"/>
    <w:basedOn w:val="Normal"/>
    <w:next w:val="Normal"/>
    <w:uiPriority w:val="99"/>
    <w:rsid w:val="00D7214B"/>
    <w:pPr>
      <w:numPr>
        <w:ilvl w:val="1"/>
        <w:numId w:val="34"/>
      </w:numPr>
      <w:bidi/>
      <w:spacing w:line="264" w:lineRule="auto"/>
      <w:jc w:val="center"/>
    </w:pPr>
    <w:rPr>
      <w:rFonts w:cs="B Nazanin"/>
      <w:szCs w:val="28"/>
      <w:lang w:val="en-US" w:eastAsia="en-US" w:bidi="fa-IR"/>
    </w:rPr>
  </w:style>
  <w:style w:type="character" w:customStyle="1" w:styleId="NormalLeftToRightCharChar">
    <w:name w:val="Normal Left To Right Char Char"/>
    <w:link w:val="NormalLeftToRightChar"/>
    <w:locked/>
    <w:rsid w:val="00D7214B"/>
    <w:rPr>
      <w:lang w:bidi="fa-IR"/>
    </w:rPr>
  </w:style>
  <w:style w:type="paragraph" w:customStyle="1" w:styleId="NormalLeftToRightChar">
    <w:name w:val="Normal Left To Right Char"/>
    <w:basedOn w:val="Normal"/>
    <w:link w:val="NormalLeftToRightCharChar"/>
    <w:rsid w:val="00D7214B"/>
    <w:pPr>
      <w:tabs>
        <w:tab w:val="left" w:pos="454"/>
      </w:tabs>
      <w:spacing w:line="264" w:lineRule="auto"/>
      <w:ind w:firstLine="227"/>
      <w:jc w:val="lowKashida"/>
    </w:pPr>
    <w:rPr>
      <w:lang w:val="en-US" w:eastAsia="en-US" w:bidi="fa-IR"/>
    </w:rPr>
  </w:style>
  <w:style w:type="paragraph" w:customStyle="1" w:styleId="Bulleted1">
    <w:name w:val="Bulleted1"/>
    <w:basedOn w:val="Normal"/>
    <w:uiPriority w:val="99"/>
    <w:rsid w:val="00D7214B"/>
    <w:pPr>
      <w:numPr>
        <w:numId w:val="35"/>
      </w:numPr>
      <w:tabs>
        <w:tab w:val="left" w:pos="707"/>
      </w:tabs>
      <w:bidi/>
      <w:spacing w:line="264" w:lineRule="auto"/>
      <w:ind w:left="707" w:hanging="283"/>
      <w:jc w:val="lowKashida"/>
    </w:pPr>
    <w:rPr>
      <w:rFonts w:cs="B Nazanin"/>
      <w:b/>
      <w:bCs/>
      <w:sz w:val="22"/>
      <w:szCs w:val="28"/>
      <w:lang w:val="en-US" w:eastAsia="en-US" w:bidi="fa-IR"/>
    </w:rPr>
  </w:style>
  <w:style w:type="paragraph" w:customStyle="1" w:styleId="BoldCentered">
    <w:name w:val="Bold Centered"/>
    <w:basedOn w:val="Normal"/>
    <w:uiPriority w:val="99"/>
    <w:rsid w:val="00D7214B"/>
    <w:pPr>
      <w:tabs>
        <w:tab w:val="left" w:pos="454"/>
      </w:tabs>
      <w:bidi/>
      <w:spacing w:line="264" w:lineRule="auto"/>
      <w:ind w:firstLine="227"/>
      <w:jc w:val="center"/>
    </w:pPr>
    <w:rPr>
      <w:rFonts w:cs="B Nazanin"/>
      <w:b/>
      <w:bCs/>
      <w:sz w:val="32"/>
      <w:szCs w:val="32"/>
      <w:lang w:val="en-US" w:eastAsia="en-US" w:bidi="fa-IR"/>
    </w:rPr>
  </w:style>
  <w:style w:type="paragraph" w:customStyle="1" w:styleId="BulletedNormal3">
    <w:name w:val="Bulleted Normal 3"/>
    <w:basedOn w:val="Normal"/>
    <w:uiPriority w:val="99"/>
    <w:rsid w:val="00D7214B"/>
    <w:pPr>
      <w:numPr>
        <w:numId w:val="36"/>
      </w:numPr>
      <w:bidi/>
      <w:spacing w:line="264" w:lineRule="auto"/>
      <w:jc w:val="lowKashida"/>
    </w:pPr>
    <w:rPr>
      <w:rFonts w:cs="B Nazanin"/>
      <w:sz w:val="22"/>
      <w:szCs w:val="28"/>
      <w:lang w:val="en-US" w:eastAsia="en-US" w:bidi="fa-IR"/>
    </w:rPr>
  </w:style>
  <w:style w:type="paragraph" w:customStyle="1" w:styleId="TitleBulleted">
    <w:name w:val="Title Bulleted"/>
    <w:basedOn w:val="Normal"/>
    <w:uiPriority w:val="99"/>
    <w:rsid w:val="00D7214B"/>
    <w:pPr>
      <w:numPr>
        <w:numId w:val="37"/>
      </w:numPr>
      <w:tabs>
        <w:tab w:val="left" w:pos="454"/>
      </w:tabs>
      <w:bidi/>
      <w:spacing w:line="264" w:lineRule="auto"/>
      <w:jc w:val="lowKashida"/>
    </w:pPr>
    <w:rPr>
      <w:rFonts w:cs="B Nazanin"/>
      <w:b/>
      <w:bCs/>
      <w:sz w:val="22"/>
      <w:szCs w:val="28"/>
      <w:lang w:val="en-US" w:eastAsia="en-US" w:bidi="fa-IR"/>
    </w:rPr>
  </w:style>
  <w:style w:type="paragraph" w:customStyle="1" w:styleId="continuetable">
    <w:name w:val="continue table"/>
    <w:basedOn w:val="Normal"/>
    <w:next w:val="Normal"/>
    <w:uiPriority w:val="99"/>
    <w:rsid w:val="00D7214B"/>
    <w:pPr>
      <w:numPr>
        <w:ilvl w:val="1"/>
        <w:numId w:val="38"/>
      </w:numPr>
      <w:tabs>
        <w:tab w:val="left" w:pos="454"/>
      </w:tabs>
      <w:bidi/>
      <w:spacing w:line="264" w:lineRule="auto"/>
      <w:jc w:val="center"/>
    </w:pPr>
    <w:rPr>
      <w:rFonts w:cs="B Nazanin"/>
      <w:szCs w:val="28"/>
      <w:lang w:val="en-US" w:eastAsia="en-US" w:bidi="fa-IR"/>
    </w:rPr>
  </w:style>
  <w:style w:type="paragraph" w:customStyle="1" w:styleId="BulletedNormal4">
    <w:name w:val="Bulleted Normal 4"/>
    <w:basedOn w:val="NormalLeftToRightChar"/>
    <w:uiPriority w:val="99"/>
    <w:rsid w:val="00D7214B"/>
    <w:pPr>
      <w:numPr>
        <w:numId w:val="39"/>
      </w:numPr>
      <w:tabs>
        <w:tab w:val="clear" w:pos="680"/>
        <w:tab w:val="num" w:pos="360"/>
        <w:tab w:val="num" w:pos="720"/>
      </w:tabs>
      <w:ind w:left="0" w:firstLine="227"/>
    </w:pPr>
  </w:style>
  <w:style w:type="paragraph" w:customStyle="1" w:styleId="NormalHandPic">
    <w:name w:val="Normal Hand Pic"/>
    <w:basedOn w:val="Normal"/>
    <w:uiPriority w:val="99"/>
    <w:rsid w:val="00D7214B"/>
    <w:pPr>
      <w:tabs>
        <w:tab w:val="left" w:pos="454"/>
      </w:tabs>
      <w:bidi/>
      <w:spacing w:line="264" w:lineRule="auto"/>
      <w:ind w:left="720" w:firstLine="227"/>
      <w:jc w:val="lowKashida"/>
    </w:pPr>
    <w:rPr>
      <w:rFonts w:cs="B Nazanin"/>
      <w:sz w:val="22"/>
      <w:szCs w:val="28"/>
      <w:lang w:val="en-US" w:eastAsia="en-US" w:bidi="fa-IR"/>
    </w:rPr>
  </w:style>
  <w:style w:type="paragraph" w:customStyle="1" w:styleId="CaptionRabeteh">
    <w:name w:val="Caption Rabeteh"/>
    <w:basedOn w:val="Normal"/>
    <w:uiPriority w:val="99"/>
    <w:rsid w:val="00D7214B"/>
    <w:pPr>
      <w:numPr>
        <w:numId w:val="48"/>
      </w:numPr>
      <w:tabs>
        <w:tab w:val="left" w:pos="454"/>
      </w:tabs>
      <w:bidi/>
      <w:spacing w:line="264" w:lineRule="auto"/>
      <w:jc w:val="lowKashida"/>
    </w:pPr>
    <w:rPr>
      <w:rFonts w:cs="B Nazanin"/>
      <w:vanish/>
      <w:sz w:val="22"/>
      <w:szCs w:val="28"/>
      <w:lang w:val="en-US" w:eastAsia="en-US" w:bidi="fa-IR"/>
    </w:rPr>
  </w:style>
  <w:style w:type="paragraph" w:customStyle="1" w:styleId="Bulleted2">
    <w:name w:val="Bulleted 2"/>
    <w:basedOn w:val="Normal"/>
    <w:uiPriority w:val="99"/>
    <w:rsid w:val="00D7214B"/>
    <w:pPr>
      <w:numPr>
        <w:numId w:val="40"/>
      </w:numPr>
      <w:bidi/>
      <w:spacing w:line="264" w:lineRule="auto"/>
      <w:jc w:val="lowKashida"/>
    </w:pPr>
    <w:rPr>
      <w:rFonts w:cs="B Nazanin"/>
      <w:b/>
      <w:bCs/>
      <w:szCs w:val="26"/>
      <w:lang w:val="en-US" w:eastAsia="en-US" w:bidi="fa-IR"/>
    </w:rPr>
  </w:style>
  <w:style w:type="paragraph" w:customStyle="1" w:styleId="NormalCenter">
    <w:name w:val="Normal Center"/>
    <w:basedOn w:val="Normal"/>
    <w:uiPriority w:val="99"/>
    <w:rsid w:val="00D7214B"/>
    <w:pPr>
      <w:tabs>
        <w:tab w:val="left" w:pos="454"/>
      </w:tabs>
      <w:bidi/>
      <w:spacing w:line="264" w:lineRule="auto"/>
      <w:jc w:val="center"/>
    </w:pPr>
    <w:rPr>
      <w:rFonts w:cs="B Nazanin"/>
      <w:sz w:val="22"/>
      <w:szCs w:val="28"/>
      <w:lang w:val="en-US" w:eastAsia="en-US" w:bidi="fa-IR"/>
    </w:rPr>
  </w:style>
  <w:style w:type="paragraph" w:customStyle="1" w:styleId="Rabeteh">
    <w:name w:val="Rabeteh"/>
    <w:basedOn w:val="CaptionRabeteh"/>
    <w:uiPriority w:val="99"/>
    <w:rsid w:val="00D7214B"/>
    <w:pPr>
      <w:numPr>
        <w:ilvl w:val="1"/>
      </w:numPr>
      <w:tabs>
        <w:tab w:val="right" w:pos="7370"/>
      </w:tabs>
    </w:pPr>
    <w:rPr>
      <w:vanish w:val="0"/>
      <w:color w:val="000000"/>
    </w:rPr>
  </w:style>
  <w:style w:type="paragraph" w:customStyle="1" w:styleId="Zamimeh">
    <w:name w:val="Zamimeh"/>
    <w:basedOn w:val="Normal"/>
    <w:uiPriority w:val="99"/>
    <w:rsid w:val="00D7214B"/>
    <w:pPr>
      <w:numPr>
        <w:numId w:val="41"/>
      </w:numPr>
      <w:tabs>
        <w:tab w:val="left" w:pos="454"/>
      </w:tabs>
      <w:bidi/>
      <w:spacing w:line="264" w:lineRule="auto"/>
      <w:jc w:val="lowKashida"/>
    </w:pPr>
    <w:rPr>
      <w:rFonts w:cs="B Nazanin"/>
      <w:b/>
      <w:bCs/>
      <w:sz w:val="28"/>
      <w:szCs w:val="32"/>
      <w:lang w:val="en-US" w:eastAsia="en-US" w:bidi="fa-IR"/>
    </w:rPr>
  </w:style>
  <w:style w:type="paragraph" w:customStyle="1" w:styleId="NormalCentered">
    <w:name w:val="Normal Centered"/>
    <w:basedOn w:val="Normal"/>
    <w:uiPriority w:val="99"/>
    <w:rsid w:val="00D7214B"/>
    <w:pPr>
      <w:tabs>
        <w:tab w:val="left" w:pos="454"/>
      </w:tabs>
      <w:bidi/>
      <w:spacing w:line="264" w:lineRule="auto"/>
      <w:ind w:hanging="1"/>
      <w:jc w:val="center"/>
    </w:pPr>
    <w:rPr>
      <w:rFonts w:cs="B Nazanin"/>
      <w:sz w:val="22"/>
      <w:szCs w:val="28"/>
      <w:lang w:val="en-US" w:eastAsia="en-US" w:bidi="fa-IR"/>
    </w:rPr>
  </w:style>
  <w:style w:type="paragraph" w:customStyle="1" w:styleId="StyleComplexLotusComplex14ptJustified">
    <w:name w:val="Style (Complex) Lotus (Complex) 14 pt Justified"/>
    <w:basedOn w:val="Normal"/>
    <w:uiPriority w:val="99"/>
    <w:semiHidden/>
    <w:rsid w:val="00D7214B"/>
    <w:pPr>
      <w:bidi/>
      <w:spacing w:line="360" w:lineRule="auto"/>
      <w:jc w:val="both"/>
    </w:pPr>
    <w:rPr>
      <w:rFonts w:cs="Lotus"/>
      <w:sz w:val="28"/>
      <w:szCs w:val="28"/>
      <w:lang w:val="en-US" w:eastAsia="en-US"/>
    </w:rPr>
  </w:style>
  <w:style w:type="paragraph" w:customStyle="1" w:styleId="StyleStyleComplexLotusComplex14ptJustifiedLatin46">
    <w:name w:val="Style Style (Complex) Lotus (Complex) 14 pt Justified + (Latin) 46 ..."/>
    <w:basedOn w:val="StyleComplexLotusComplex14ptJustified"/>
    <w:uiPriority w:val="99"/>
    <w:rsid w:val="00D7214B"/>
    <w:pPr>
      <w:jc w:val="right"/>
    </w:pPr>
    <w:rPr>
      <w:b/>
      <w:bCs/>
      <w:sz w:val="92"/>
      <w:szCs w:val="96"/>
    </w:rPr>
  </w:style>
  <w:style w:type="character" w:customStyle="1" w:styleId="StyleHeading113ptCharChar">
    <w:name w:val="Style Heading 1 + 13 pt Char Char"/>
    <w:link w:val="StyleHeading113ptChar"/>
    <w:semiHidden/>
    <w:locked/>
    <w:rsid w:val="00D7214B"/>
    <w:rPr>
      <w:rFonts w:ascii="B Titr" w:hAnsi="B Titr" w:cs="B Titr"/>
      <w:b/>
      <w:bCs/>
      <w:color w:val="FFFFFF"/>
      <w:kern w:val="32"/>
      <w:sz w:val="24"/>
      <w:lang w:bidi="fa-IR"/>
    </w:rPr>
  </w:style>
  <w:style w:type="paragraph" w:customStyle="1" w:styleId="StyleHeading113ptChar">
    <w:name w:val="Style Heading 1 + 13 pt Char"/>
    <w:basedOn w:val="Heading1"/>
    <w:link w:val="StyleHeading113ptCharChar"/>
    <w:semiHidden/>
    <w:rsid w:val="00D7214B"/>
    <w:pPr>
      <w:keepNext/>
      <w:spacing w:before="0" w:after="60" w:line="360" w:lineRule="auto"/>
      <w:ind w:left="284" w:firstLine="4"/>
      <w:jc w:val="lowKashida"/>
    </w:pPr>
    <w:rPr>
      <w:rFonts w:ascii="B Titr" w:hAnsi="B Titr" w:cs="B Titr"/>
      <w:color w:val="FFFFFF"/>
      <w:kern w:val="32"/>
      <w:sz w:val="24"/>
      <w:szCs w:val="20"/>
      <w:lang w:eastAsia="en-US"/>
    </w:rPr>
  </w:style>
  <w:style w:type="paragraph" w:customStyle="1" w:styleId="Tovzih">
    <w:name w:val="Tovzih"/>
    <w:basedOn w:val="Normal"/>
    <w:uiPriority w:val="99"/>
    <w:rsid w:val="00D7214B"/>
    <w:pPr>
      <w:tabs>
        <w:tab w:val="left" w:pos="454"/>
      </w:tabs>
      <w:bidi/>
      <w:spacing w:line="264" w:lineRule="auto"/>
      <w:jc w:val="lowKashida"/>
    </w:pPr>
    <w:rPr>
      <w:rFonts w:cs="B Nazanin"/>
      <w:sz w:val="18"/>
      <w:szCs w:val="28"/>
      <w:lang w:val="en-US" w:eastAsia="en-US" w:bidi="fa-IR"/>
    </w:rPr>
  </w:style>
  <w:style w:type="character" w:customStyle="1" w:styleId="TovzihCharCharChar">
    <w:name w:val="Tovzih Char Char Char"/>
    <w:link w:val="TovzihCharChar"/>
    <w:locked/>
    <w:rsid w:val="00D7214B"/>
    <w:rPr>
      <w:rFonts w:cs="Lotus"/>
      <w:sz w:val="18"/>
      <w:lang w:bidi="fa-IR"/>
    </w:rPr>
  </w:style>
  <w:style w:type="paragraph" w:customStyle="1" w:styleId="TovzihCharChar">
    <w:name w:val="Tovzih Char Char"/>
    <w:basedOn w:val="Normal"/>
    <w:link w:val="TovzihCharCharChar"/>
    <w:rsid w:val="00D7214B"/>
    <w:pPr>
      <w:tabs>
        <w:tab w:val="left" w:pos="454"/>
      </w:tabs>
      <w:bidi/>
      <w:spacing w:line="264" w:lineRule="auto"/>
      <w:jc w:val="lowKashida"/>
    </w:pPr>
    <w:rPr>
      <w:rFonts w:cs="Lotus"/>
      <w:sz w:val="18"/>
      <w:lang w:val="en-US" w:eastAsia="en-US" w:bidi="fa-IR"/>
    </w:rPr>
  </w:style>
  <w:style w:type="character" w:customStyle="1" w:styleId="Charfe">
    <w:name w:val="شرح Char"/>
    <w:link w:val="afffff8"/>
    <w:locked/>
    <w:rsid w:val="00D7214B"/>
    <w:rPr>
      <w:b/>
      <w:bCs/>
      <w:lang w:bidi="fa-IR"/>
    </w:rPr>
  </w:style>
  <w:style w:type="paragraph" w:customStyle="1" w:styleId="afffff8">
    <w:name w:val="شرح"/>
    <w:basedOn w:val="Normal"/>
    <w:link w:val="Charfe"/>
    <w:rsid w:val="00D7214B"/>
    <w:pPr>
      <w:tabs>
        <w:tab w:val="left" w:pos="454"/>
      </w:tabs>
      <w:bidi/>
      <w:spacing w:line="264" w:lineRule="auto"/>
      <w:jc w:val="lowKashida"/>
    </w:pPr>
    <w:rPr>
      <w:b/>
      <w:bCs/>
      <w:lang w:val="en-US" w:eastAsia="en-US" w:bidi="fa-IR"/>
    </w:rPr>
  </w:style>
  <w:style w:type="character" w:customStyle="1" w:styleId="TovzihChar1Char">
    <w:name w:val="Tovzih Char1 Char"/>
    <w:link w:val="TovzihChar1"/>
    <w:locked/>
    <w:rsid w:val="00D7214B"/>
    <w:rPr>
      <w:rFonts w:cs="Lotus"/>
      <w:sz w:val="18"/>
      <w:lang w:bidi="fa-IR"/>
    </w:rPr>
  </w:style>
  <w:style w:type="paragraph" w:customStyle="1" w:styleId="TovzihChar1">
    <w:name w:val="Tovzih Char1"/>
    <w:basedOn w:val="Normal"/>
    <w:link w:val="TovzihChar1Char"/>
    <w:rsid w:val="00D7214B"/>
    <w:pPr>
      <w:tabs>
        <w:tab w:val="left" w:pos="454"/>
      </w:tabs>
      <w:bidi/>
      <w:spacing w:line="264" w:lineRule="auto"/>
      <w:jc w:val="lowKashida"/>
    </w:pPr>
    <w:rPr>
      <w:rFonts w:cs="Lotus"/>
      <w:sz w:val="18"/>
      <w:lang w:val="en-US" w:eastAsia="en-US" w:bidi="fa-IR"/>
    </w:rPr>
  </w:style>
  <w:style w:type="paragraph" w:customStyle="1" w:styleId="TovzihChar">
    <w:name w:val="Tovzih Char"/>
    <w:basedOn w:val="Normal"/>
    <w:uiPriority w:val="99"/>
    <w:rsid w:val="00D7214B"/>
    <w:pPr>
      <w:tabs>
        <w:tab w:val="left" w:pos="454"/>
      </w:tabs>
      <w:bidi/>
      <w:spacing w:line="264" w:lineRule="auto"/>
      <w:jc w:val="lowKashida"/>
    </w:pPr>
    <w:rPr>
      <w:rFonts w:cs="B Nazanin"/>
      <w:sz w:val="18"/>
      <w:szCs w:val="28"/>
      <w:lang w:val="en-US" w:eastAsia="en-US" w:bidi="fa-IR"/>
    </w:rPr>
  </w:style>
  <w:style w:type="character" w:customStyle="1" w:styleId="Charff">
    <w:name w:val="تيتر ضميمه Char"/>
    <w:link w:val="a4"/>
    <w:locked/>
    <w:rsid w:val="00D7214B"/>
    <w:rPr>
      <w:b/>
      <w:bCs/>
      <w:sz w:val="24"/>
      <w:lang w:bidi="fa-IR"/>
    </w:rPr>
  </w:style>
  <w:style w:type="paragraph" w:customStyle="1" w:styleId="a4">
    <w:name w:val="تيتر ضميمه"/>
    <w:basedOn w:val="afffff8"/>
    <w:link w:val="Charff"/>
    <w:rsid w:val="00D7214B"/>
    <w:pPr>
      <w:numPr>
        <w:numId w:val="42"/>
      </w:numPr>
      <w:ind w:left="360" w:hanging="72"/>
    </w:pPr>
    <w:rPr>
      <w:sz w:val="24"/>
    </w:rPr>
  </w:style>
  <w:style w:type="paragraph" w:customStyle="1" w:styleId="Figur">
    <w:name w:val="Figur"/>
    <w:basedOn w:val="Normal"/>
    <w:uiPriority w:val="99"/>
    <w:rsid w:val="00D7214B"/>
    <w:pPr>
      <w:bidi/>
      <w:spacing w:line="264" w:lineRule="auto"/>
      <w:jc w:val="center"/>
    </w:pPr>
    <w:rPr>
      <w:rFonts w:cs="B Nazanin"/>
      <w:sz w:val="18"/>
      <w:szCs w:val="28"/>
      <w:lang w:val="en-US" w:eastAsia="en-US" w:bidi="fa-IR"/>
    </w:rPr>
  </w:style>
  <w:style w:type="character" w:customStyle="1" w:styleId="FigurePositionChar">
    <w:name w:val="Figure Position Char"/>
    <w:link w:val="FigurePosition"/>
    <w:locked/>
    <w:rsid w:val="00D7214B"/>
    <w:rPr>
      <w:sz w:val="16"/>
      <w:szCs w:val="24"/>
    </w:rPr>
  </w:style>
  <w:style w:type="paragraph" w:customStyle="1" w:styleId="FigurePosition">
    <w:name w:val="Figure Position"/>
    <w:basedOn w:val="Normal"/>
    <w:link w:val="FigurePositionChar"/>
    <w:autoRedefine/>
    <w:rsid w:val="00D7214B"/>
    <w:pPr>
      <w:overflowPunct w:val="0"/>
      <w:bidi/>
      <w:spacing w:line="288" w:lineRule="auto"/>
      <w:jc w:val="lowKashida"/>
    </w:pPr>
    <w:rPr>
      <w:sz w:val="16"/>
      <w:szCs w:val="24"/>
      <w:lang w:val="en-US" w:eastAsia="en-US"/>
    </w:rPr>
  </w:style>
  <w:style w:type="paragraph" w:customStyle="1" w:styleId="chekide">
    <w:name w:val="chekide"/>
    <w:basedOn w:val="Normal"/>
    <w:rsid w:val="00D7214B"/>
    <w:pPr>
      <w:tabs>
        <w:tab w:val="left" w:pos="454"/>
      </w:tabs>
      <w:bidi/>
      <w:spacing w:line="192" w:lineRule="auto"/>
      <w:ind w:firstLine="227"/>
      <w:jc w:val="lowKashida"/>
    </w:pPr>
    <w:rPr>
      <w:rFonts w:cs="B Nazanin"/>
      <w:sz w:val="18"/>
      <w:szCs w:val="28"/>
      <w:lang w:val="en-US" w:eastAsia="en-US" w:bidi="fa-IR"/>
    </w:rPr>
  </w:style>
  <w:style w:type="paragraph" w:customStyle="1" w:styleId="StyleComplexNazaninBefore004">
    <w:name w:val="Style (Complex) Nazanin Before:  0.04&quot;"/>
    <w:basedOn w:val="Normal"/>
    <w:uiPriority w:val="99"/>
    <w:rsid w:val="00D7214B"/>
    <w:pPr>
      <w:overflowPunct w:val="0"/>
      <w:bidi/>
      <w:spacing w:line="360" w:lineRule="auto"/>
      <w:ind w:left="56"/>
      <w:jc w:val="both"/>
    </w:pPr>
    <w:rPr>
      <w:rFonts w:cs="B Nazanin"/>
      <w:szCs w:val="28"/>
      <w:lang w:val="en-US" w:eastAsia="en-US"/>
    </w:rPr>
  </w:style>
  <w:style w:type="paragraph" w:customStyle="1" w:styleId="StyleParagraphJustified">
    <w:name w:val="Style Paragraph + Justified"/>
    <w:basedOn w:val="Paragraph0"/>
    <w:uiPriority w:val="99"/>
    <w:rsid w:val="00D7214B"/>
    <w:pPr>
      <w:autoSpaceDE/>
      <w:autoSpaceDN/>
      <w:adjustRightInd/>
      <w:spacing w:after="180"/>
      <w:jc w:val="both"/>
      <w:textAlignment w:val="auto"/>
    </w:pPr>
    <w:rPr>
      <w:sz w:val="18"/>
      <w:szCs w:val="28"/>
      <w:lang w:bidi="ar-SA"/>
    </w:rPr>
  </w:style>
  <w:style w:type="paragraph" w:customStyle="1" w:styleId="StyleLinespacing15lines">
    <w:name w:val="Style Line spacing:  1.5 lines"/>
    <w:basedOn w:val="Normal"/>
    <w:uiPriority w:val="99"/>
    <w:rsid w:val="00D7214B"/>
    <w:pPr>
      <w:tabs>
        <w:tab w:val="left" w:pos="454"/>
      </w:tabs>
      <w:bidi/>
      <w:spacing w:line="360" w:lineRule="auto"/>
      <w:ind w:firstLine="227"/>
      <w:jc w:val="lowKashida"/>
    </w:pPr>
    <w:rPr>
      <w:rFonts w:cs="B Nazanin"/>
      <w:sz w:val="22"/>
      <w:szCs w:val="28"/>
      <w:lang w:val="en-US" w:eastAsia="en-US" w:bidi="fa-IR"/>
    </w:rPr>
  </w:style>
  <w:style w:type="character" w:customStyle="1" w:styleId="StyleLinespacingMultiple13liChar">
    <w:name w:val="Style Line spacing:  Multiple 1.3 li Char"/>
    <w:link w:val="StyleLinespacingMultiple13li"/>
    <w:locked/>
    <w:rsid w:val="00D7214B"/>
    <w:rPr>
      <w:lang w:bidi="fa-IR"/>
    </w:rPr>
  </w:style>
  <w:style w:type="paragraph" w:customStyle="1" w:styleId="StyleLinespacingMultiple13li">
    <w:name w:val="Style Line spacing:  Multiple 1.3 li"/>
    <w:basedOn w:val="Normal"/>
    <w:link w:val="StyleLinespacingMultiple13liChar"/>
    <w:rsid w:val="00D7214B"/>
    <w:pPr>
      <w:tabs>
        <w:tab w:val="left" w:pos="454"/>
      </w:tabs>
      <w:bidi/>
      <w:spacing w:line="360" w:lineRule="auto"/>
      <w:ind w:firstLine="227"/>
      <w:jc w:val="lowKashida"/>
    </w:pPr>
    <w:rPr>
      <w:lang w:val="en-US" w:eastAsia="en-US" w:bidi="fa-IR"/>
    </w:rPr>
  </w:style>
  <w:style w:type="character" w:customStyle="1" w:styleId="ParagraphParagraphChar">
    <w:name w:val="ParagraphParagraph Char"/>
    <w:link w:val="ParagraphParagraph"/>
    <w:locked/>
    <w:rsid w:val="00D7214B"/>
    <w:rPr>
      <w:lang w:bidi="fa-IR"/>
    </w:rPr>
  </w:style>
  <w:style w:type="paragraph" w:customStyle="1" w:styleId="ParagraphParagraph">
    <w:name w:val="ParagraphParagraph"/>
    <w:basedOn w:val="Normal"/>
    <w:link w:val="ParagraphParagraphChar"/>
    <w:qFormat/>
    <w:rsid w:val="00D7214B"/>
    <w:pPr>
      <w:tabs>
        <w:tab w:val="left" w:pos="454"/>
      </w:tabs>
      <w:bidi/>
      <w:spacing w:line="360" w:lineRule="auto"/>
      <w:ind w:firstLine="227"/>
      <w:jc w:val="lowKashida"/>
    </w:pPr>
    <w:rPr>
      <w:lang w:val="en-US" w:eastAsia="en-US" w:bidi="fa-IR"/>
    </w:rPr>
  </w:style>
  <w:style w:type="character" w:customStyle="1" w:styleId="FigurCharChar1">
    <w:name w:val="Figur Char Char1"/>
    <w:rsid w:val="00D7214B"/>
    <w:rPr>
      <w:rFonts w:cs="Lotus" w:hint="cs"/>
      <w:sz w:val="18"/>
      <w:szCs w:val="24"/>
      <w:lang w:val="en-US" w:eastAsia="en-US" w:bidi="fa-IR"/>
    </w:rPr>
  </w:style>
  <w:style w:type="character" w:customStyle="1" w:styleId="b24-booktitle">
    <w:name w:val="b24-booktitle"/>
    <w:rsid w:val="00D7214B"/>
  </w:style>
  <w:style w:type="character" w:customStyle="1" w:styleId="b24-bookauthor">
    <w:name w:val="b24-bookauthor"/>
    <w:rsid w:val="00D7214B"/>
  </w:style>
  <w:style w:type="character" w:customStyle="1" w:styleId="b24-bookimprint">
    <w:name w:val="b24-bookimprint"/>
    <w:rsid w:val="00D7214B"/>
  </w:style>
  <w:style w:type="character" w:customStyle="1" w:styleId="FigurCharCharChar">
    <w:name w:val="Figur Char Char Char"/>
    <w:rsid w:val="00D7214B"/>
    <w:rPr>
      <w:rFonts w:cs="Lotus" w:hint="cs"/>
      <w:sz w:val="18"/>
      <w:szCs w:val="24"/>
      <w:lang w:val="en-US" w:eastAsia="en-US" w:bidi="fa-IR"/>
    </w:rPr>
  </w:style>
  <w:style w:type="character" w:customStyle="1" w:styleId="bodycopyblacklargespaced">
    <w:name w:val="bodycopyblacklargespaced"/>
    <w:rsid w:val="00D7214B"/>
  </w:style>
  <w:style w:type="character" w:customStyle="1" w:styleId="FigurCharCharChar2">
    <w:name w:val="Figur Char Char Char2"/>
    <w:rsid w:val="00D7214B"/>
    <w:rPr>
      <w:rFonts w:cs="B Nazanin" w:hint="cs"/>
      <w:sz w:val="18"/>
      <w:szCs w:val="24"/>
      <w:lang w:val="en-US" w:eastAsia="en-US" w:bidi="fa-IR"/>
    </w:rPr>
  </w:style>
  <w:style w:type="table" w:styleId="TableColorful2">
    <w:name w:val="Table Colorful 2"/>
    <w:basedOn w:val="TableNormal"/>
    <w:unhideWhenUsed/>
    <w:rsid w:val="00D7214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Grid50">
    <w:name w:val="Table Grid 5"/>
    <w:basedOn w:val="TableNormal"/>
    <w:unhideWhenUsed/>
    <w:rsid w:val="00D7214B"/>
    <w:pPr>
      <w:jc w:val="righ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BulletedNormal2">
    <w:name w:val="Bulleted Normal 2"/>
    <w:rsid w:val="00D7214B"/>
    <w:pPr>
      <w:numPr>
        <w:numId w:val="43"/>
      </w:numPr>
    </w:pPr>
  </w:style>
  <w:style w:type="numbering" w:customStyle="1" w:styleId="BulletedHand">
    <w:name w:val="Bulleted Hand"/>
    <w:rsid w:val="00D7214B"/>
    <w:pPr>
      <w:numPr>
        <w:numId w:val="44"/>
      </w:numPr>
    </w:pPr>
  </w:style>
  <w:style w:type="numbering" w:customStyle="1" w:styleId="BulletedNormal">
    <w:name w:val="Bulleted Normal"/>
    <w:rsid w:val="00D7214B"/>
    <w:pPr>
      <w:numPr>
        <w:numId w:val="45"/>
      </w:numPr>
    </w:pPr>
  </w:style>
  <w:style w:type="numbering" w:customStyle="1" w:styleId="BulletedSymbol">
    <w:name w:val="Bulleted Symbol"/>
    <w:rsid w:val="00D7214B"/>
    <w:pPr>
      <w:numPr>
        <w:numId w:val="46"/>
      </w:numPr>
    </w:pPr>
  </w:style>
  <w:style w:type="numbering" w:customStyle="1" w:styleId="NumberedNormal">
    <w:name w:val="Numbered Normal"/>
    <w:rsid w:val="00D7214B"/>
    <w:pPr>
      <w:numPr>
        <w:numId w:val="47"/>
      </w:numPr>
    </w:pPr>
  </w:style>
  <w:style w:type="character" w:customStyle="1" w:styleId="snippet">
    <w:name w:val="snippet"/>
    <w:rsid w:val="00D7214B"/>
    <w:rPr>
      <w:color w:val="E37222"/>
    </w:rPr>
  </w:style>
  <w:style w:type="paragraph" w:customStyle="1" w:styleId="TitlePage">
    <w:name w:val="Title Page"/>
    <w:basedOn w:val="Normal"/>
    <w:qFormat/>
    <w:rsid w:val="00D7214B"/>
    <w:pPr>
      <w:bidi/>
      <w:spacing w:line="360" w:lineRule="auto"/>
      <w:jc w:val="center"/>
    </w:pPr>
    <w:rPr>
      <w:rFonts w:ascii="Arial" w:hAnsi="Arial" w:cs="B Titr"/>
      <w:sz w:val="28"/>
      <w:szCs w:val="28"/>
      <w:lang w:val="en-US" w:eastAsia="en-US"/>
    </w:rPr>
  </w:style>
  <w:style w:type="paragraph" w:customStyle="1" w:styleId="TitlePageNames">
    <w:name w:val="Title Page Names"/>
    <w:basedOn w:val="TitlePage"/>
    <w:qFormat/>
    <w:rsid w:val="00D7214B"/>
    <w:rPr>
      <w:rFonts w:cs="Titr"/>
      <w:b/>
      <w:bCs/>
    </w:rPr>
  </w:style>
  <w:style w:type="paragraph" w:customStyle="1" w:styleId="western">
    <w:name w:val="western"/>
    <w:basedOn w:val="Normal"/>
    <w:uiPriority w:val="99"/>
    <w:rsid w:val="00D7214B"/>
    <w:pPr>
      <w:spacing w:before="100" w:beforeAutospacing="1" w:after="100" w:afterAutospacing="1" w:line="360" w:lineRule="auto"/>
    </w:pPr>
    <w:rPr>
      <w:sz w:val="28"/>
      <w:szCs w:val="28"/>
      <w:lang w:val="en-US" w:eastAsia="en-US"/>
    </w:rPr>
  </w:style>
  <w:style w:type="character" w:customStyle="1" w:styleId="notranslate">
    <w:name w:val="notranslate"/>
    <w:basedOn w:val="DefaultParagraphFont"/>
    <w:rsid w:val="00D7214B"/>
  </w:style>
  <w:style w:type="character" w:customStyle="1" w:styleId="Charff0">
    <w:name w:val="شكل Char"/>
    <w:link w:val="afffff9"/>
    <w:locked/>
    <w:rsid w:val="00D7214B"/>
    <w:rPr>
      <w:rFonts w:cs="B Lotus"/>
      <w:sz w:val="24"/>
      <w:szCs w:val="28"/>
    </w:rPr>
  </w:style>
  <w:style w:type="paragraph" w:customStyle="1" w:styleId="afffff9">
    <w:name w:val="شكل"/>
    <w:basedOn w:val="Normal"/>
    <w:next w:val="Normal"/>
    <w:link w:val="Charff0"/>
    <w:rsid w:val="00D7214B"/>
    <w:pPr>
      <w:spacing w:line="360" w:lineRule="auto"/>
      <w:jc w:val="center"/>
    </w:pPr>
    <w:rPr>
      <w:rFonts w:cs="B Lotus"/>
      <w:sz w:val="24"/>
      <w:szCs w:val="28"/>
      <w:lang w:val="en-US" w:eastAsia="en-US"/>
    </w:rPr>
  </w:style>
  <w:style w:type="paragraph" w:customStyle="1" w:styleId="xl68">
    <w:name w:val="xl68"/>
    <w:basedOn w:val="Normal"/>
    <w:rsid w:val="00D7214B"/>
    <w:pPr>
      <w:pBdr>
        <w:top w:val="single" w:sz="8" w:space="0" w:color="000000"/>
        <w:left w:val="single" w:sz="8" w:space="0" w:color="000000"/>
        <w:bottom w:val="single" w:sz="8" w:space="0" w:color="000000"/>
        <w:right w:val="single" w:sz="8" w:space="0" w:color="000000"/>
      </w:pBdr>
      <w:spacing w:before="100" w:beforeAutospacing="1" w:after="100" w:afterAutospacing="1" w:line="360" w:lineRule="auto"/>
      <w:jc w:val="center"/>
    </w:pPr>
    <w:rPr>
      <w:rFonts w:ascii="Arial" w:hAnsi="Arial" w:cs="Arial"/>
      <w:lang w:val="en-US" w:eastAsia="en-US"/>
    </w:rPr>
  </w:style>
  <w:style w:type="paragraph" w:customStyle="1" w:styleId="xl69">
    <w:name w:val="xl69"/>
    <w:basedOn w:val="Normal"/>
    <w:rsid w:val="00D7214B"/>
    <w:pPr>
      <w:pBdr>
        <w:top w:val="single" w:sz="8" w:space="0" w:color="000000"/>
        <w:right w:val="single" w:sz="8" w:space="0" w:color="000000"/>
      </w:pBdr>
      <w:spacing w:before="100" w:beforeAutospacing="1" w:after="100" w:afterAutospacing="1" w:line="360" w:lineRule="auto"/>
      <w:jc w:val="center"/>
    </w:pPr>
    <w:rPr>
      <w:rFonts w:ascii="Arial" w:hAnsi="Arial" w:cs="Arial"/>
      <w:lang w:val="en-US" w:eastAsia="en-US"/>
    </w:rPr>
  </w:style>
  <w:style w:type="paragraph" w:customStyle="1" w:styleId="xl70">
    <w:name w:val="xl70"/>
    <w:basedOn w:val="Normal"/>
    <w:rsid w:val="00D7214B"/>
    <w:pPr>
      <w:pBdr>
        <w:top w:val="single" w:sz="8" w:space="0" w:color="000000"/>
        <w:left w:val="single" w:sz="8" w:space="0" w:color="000000"/>
        <w:bottom w:val="single" w:sz="8" w:space="0" w:color="000000"/>
        <w:right w:val="single" w:sz="4" w:space="0" w:color="000000"/>
      </w:pBdr>
      <w:spacing w:before="100" w:beforeAutospacing="1" w:after="100" w:afterAutospacing="1" w:line="360" w:lineRule="auto"/>
      <w:jc w:val="center"/>
    </w:pPr>
    <w:rPr>
      <w:rFonts w:ascii="Arial" w:hAnsi="Arial" w:cs="Arial"/>
      <w:color w:val="000000"/>
      <w:sz w:val="14"/>
      <w:szCs w:val="14"/>
      <w:lang w:val="en-US" w:eastAsia="en-US"/>
    </w:rPr>
  </w:style>
  <w:style w:type="paragraph" w:customStyle="1" w:styleId="xl71">
    <w:name w:val="xl71"/>
    <w:basedOn w:val="Normal"/>
    <w:rsid w:val="00D7214B"/>
    <w:pPr>
      <w:pBdr>
        <w:top w:val="single" w:sz="8" w:space="0" w:color="000000"/>
        <w:left w:val="single" w:sz="4" w:space="0" w:color="000000"/>
        <w:bottom w:val="single" w:sz="8" w:space="0" w:color="000000"/>
        <w:right w:val="single" w:sz="4" w:space="0" w:color="000000"/>
      </w:pBdr>
      <w:spacing w:before="100" w:beforeAutospacing="1" w:after="100" w:afterAutospacing="1" w:line="360" w:lineRule="auto"/>
      <w:jc w:val="center"/>
    </w:pPr>
    <w:rPr>
      <w:rFonts w:ascii="Arial" w:hAnsi="Arial" w:cs="Arial"/>
      <w:color w:val="000000"/>
      <w:sz w:val="14"/>
      <w:szCs w:val="14"/>
      <w:lang w:val="en-US" w:eastAsia="en-US"/>
    </w:rPr>
  </w:style>
  <w:style w:type="paragraph" w:customStyle="1" w:styleId="xl72">
    <w:name w:val="xl72"/>
    <w:basedOn w:val="Normal"/>
    <w:rsid w:val="00D7214B"/>
    <w:pPr>
      <w:pBdr>
        <w:top w:val="single" w:sz="8" w:space="0" w:color="000000"/>
        <w:left w:val="single" w:sz="4" w:space="0" w:color="000000"/>
        <w:bottom w:val="single" w:sz="4" w:space="0" w:color="000000"/>
        <w:right w:val="single" w:sz="4" w:space="0" w:color="000000"/>
      </w:pBdr>
      <w:spacing w:before="100" w:beforeAutospacing="1" w:after="100" w:afterAutospacing="1" w:line="360" w:lineRule="auto"/>
      <w:jc w:val="center"/>
    </w:pPr>
    <w:rPr>
      <w:rFonts w:ascii="Arial" w:hAnsi="Arial" w:cs="Arial"/>
      <w:color w:val="000000"/>
      <w:sz w:val="14"/>
      <w:szCs w:val="14"/>
      <w:lang w:val="en-US" w:eastAsia="en-US"/>
    </w:rPr>
  </w:style>
  <w:style w:type="paragraph" w:customStyle="1" w:styleId="xl73">
    <w:name w:val="xl73"/>
    <w:basedOn w:val="Normal"/>
    <w:rsid w:val="00D7214B"/>
    <w:pPr>
      <w:pBdr>
        <w:top w:val="single" w:sz="8" w:space="0" w:color="000000"/>
        <w:bottom w:val="single" w:sz="4" w:space="0" w:color="000000"/>
        <w:right w:val="single" w:sz="4" w:space="0" w:color="000000"/>
      </w:pBdr>
      <w:spacing w:before="100" w:beforeAutospacing="1" w:after="100" w:afterAutospacing="1" w:line="360" w:lineRule="auto"/>
      <w:jc w:val="center"/>
    </w:pPr>
    <w:rPr>
      <w:rFonts w:ascii="Arial" w:hAnsi="Arial" w:cs="Arial"/>
      <w:lang w:val="en-US" w:eastAsia="en-US"/>
    </w:rPr>
  </w:style>
  <w:style w:type="paragraph" w:customStyle="1" w:styleId="xl74">
    <w:name w:val="xl74"/>
    <w:basedOn w:val="Normal"/>
    <w:rsid w:val="00D7214B"/>
    <w:pPr>
      <w:pBdr>
        <w:top w:val="single" w:sz="8" w:space="0" w:color="000000"/>
        <w:left w:val="single" w:sz="4" w:space="0" w:color="000000"/>
        <w:bottom w:val="single" w:sz="8" w:space="0" w:color="000000"/>
        <w:right w:val="single" w:sz="8" w:space="0" w:color="000000"/>
      </w:pBdr>
      <w:spacing w:before="100" w:beforeAutospacing="1" w:after="100" w:afterAutospacing="1" w:line="360" w:lineRule="auto"/>
      <w:jc w:val="center"/>
    </w:pPr>
    <w:rPr>
      <w:rFonts w:ascii="Arial" w:hAnsi="Arial" w:cs="Arial"/>
      <w:color w:val="000000"/>
      <w:sz w:val="14"/>
      <w:szCs w:val="14"/>
      <w:lang w:val="en-US" w:eastAsia="en-US"/>
    </w:rPr>
  </w:style>
  <w:style w:type="paragraph" w:customStyle="1" w:styleId="xl75">
    <w:name w:val="xl75"/>
    <w:basedOn w:val="Normal"/>
    <w:rsid w:val="00D7214B"/>
    <w:pPr>
      <w:pBdr>
        <w:left w:val="single" w:sz="8" w:space="0" w:color="000000"/>
        <w:bottom w:val="single" w:sz="8" w:space="0" w:color="000000"/>
      </w:pBdr>
      <w:spacing w:before="100" w:beforeAutospacing="1" w:after="100" w:afterAutospacing="1" w:line="360" w:lineRule="auto"/>
      <w:jc w:val="center"/>
    </w:pPr>
    <w:rPr>
      <w:rFonts w:ascii="Arial" w:hAnsi="Arial" w:cs="Arial"/>
      <w:lang w:val="en-US" w:eastAsia="en-US"/>
    </w:rPr>
  </w:style>
  <w:style w:type="paragraph" w:customStyle="1" w:styleId="xl76">
    <w:name w:val="xl76"/>
    <w:basedOn w:val="Normal"/>
    <w:rsid w:val="00D7214B"/>
    <w:pPr>
      <w:pBdr>
        <w:bottom w:val="single" w:sz="8" w:space="0" w:color="000000"/>
        <w:right w:val="single" w:sz="8" w:space="0" w:color="000000"/>
      </w:pBdr>
      <w:spacing w:before="100" w:beforeAutospacing="1" w:after="100" w:afterAutospacing="1" w:line="360" w:lineRule="auto"/>
      <w:jc w:val="center"/>
    </w:pPr>
    <w:rPr>
      <w:rFonts w:ascii="Arial" w:hAnsi="Arial" w:cs="Arial"/>
      <w:lang w:val="en-US" w:eastAsia="en-US"/>
    </w:rPr>
  </w:style>
  <w:style w:type="paragraph" w:customStyle="1" w:styleId="xl77">
    <w:name w:val="xl77"/>
    <w:basedOn w:val="Normal"/>
    <w:rsid w:val="00D7214B"/>
    <w:pPr>
      <w:pBdr>
        <w:left w:val="single" w:sz="8" w:space="0" w:color="000000"/>
        <w:bottom w:val="single" w:sz="8" w:space="0" w:color="000000"/>
        <w:right w:val="single" w:sz="4" w:space="0" w:color="000000"/>
      </w:pBdr>
      <w:spacing w:before="100" w:beforeAutospacing="1" w:after="100" w:afterAutospacing="1" w:line="360" w:lineRule="auto"/>
      <w:jc w:val="center"/>
    </w:pPr>
    <w:rPr>
      <w:rFonts w:ascii="Arial" w:hAnsi="Arial" w:cs="Arial"/>
      <w:lang w:val="en-US" w:eastAsia="en-US"/>
    </w:rPr>
  </w:style>
  <w:style w:type="paragraph" w:customStyle="1" w:styleId="xl78">
    <w:name w:val="xl78"/>
    <w:basedOn w:val="Normal"/>
    <w:rsid w:val="00D7214B"/>
    <w:pPr>
      <w:pBdr>
        <w:left w:val="single" w:sz="4" w:space="0" w:color="000000"/>
        <w:bottom w:val="single" w:sz="8" w:space="0" w:color="000000"/>
        <w:right w:val="single" w:sz="4" w:space="0" w:color="000000"/>
      </w:pBdr>
      <w:spacing w:before="100" w:beforeAutospacing="1" w:after="100" w:afterAutospacing="1" w:line="360" w:lineRule="auto"/>
      <w:jc w:val="center"/>
    </w:pPr>
    <w:rPr>
      <w:rFonts w:ascii="Arial" w:hAnsi="Arial" w:cs="Arial"/>
      <w:lang w:val="en-US" w:eastAsia="en-US"/>
    </w:rPr>
  </w:style>
  <w:style w:type="paragraph" w:customStyle="1" w:styleId="xl79">
    <w:name w:val="xl79"/>
    <w:basedOn w:val="Normal"/>
    <w:rsid w:val="00D7214B"/>
    <w:pPr>
      <w:pBdr>
        <w:top w:val="single" w:sz="4" w:space="0" w:color="000000"/>
        <w:left w:val="single" w:sz="4" w:space="0" w:color="000000"/>
        <w:bottom w:val="single" w:sz="8" w:space="0" w:color="000000"/>
        <w:right w:val="single" w:sz="4" w:space="0" w:color="000000"/>
      </w:pBdr>
      <w:spacing w:before="100" w:beforeAutospacing="1" w:after="100" w:afterAutospacing="1" w:line="360" w:lineRule="auto"/>
      <w:jc w:val="center"/>
    </w:pPr>
    <w:rPr>
      <w:rFonts w:ascii="Arial" w:hAnsi="Arial" w:cs="Arial"/>
      <w:color w:val="000000"/>
      <w:sz w:val="14"/>
      <w:szCs w:val="14"/>
      <w:lang w:val="en-US" w:eastAsia="en-US"/>
    </w:rPr>
  </w:style>
  <w:style w:type="paragraph" w:customStyle="1" w:styleId="xl80">
    <w:name w:val="xl80"/>
    <w:basedOn w:val="Normal"/>
    <w:rsid w:val="00D7214B"/>
    <w:pPr>
      <w:pBdr>
        <w:left w:val="single" w:sz="4" w:space="0" w:color="000000"/>
        <w:bottom w:val="single" w:sz="8" w:space="0" w:color="000000"/>
        <w:right w:val="single" w:sz="8" w:space="0" w:color="000000"/>
      </w:pBdr>
      <w:spacing w:before="100" w:beforeAutospacing="1" w:after="100" w:afterAutospacing="1" w:line="360" w:lineRule="auto"/>
      <w:jc w:val="center"/>
    </w:pPr>
    <w:rPr>
      <w:rFonts w:ascii="Arial" w:hAnsi="Arial" w:cs="Arial"/>
      <w:lang w:val="en-US" w:eastAsia="en-US"/>
    </w:rPr>
  </w:style>
  <w:style w:type="paragraph" w:customStyle="1" w:styleId="xl81">
    <w:name w:val="xl81"/>
    <w:basedOn w:val="Normal"/>
    <w:rsid w:val="00D7214B"/>
    <w:pPr>
      <w:pBdr>
        <w:top w:val="single" w:sz="8" w:space="0" w:color="000000"/>
        <w:left w:val="single" w:sz="8" w:space="0" w:color="000000"/>
        <w:bottom w:val="single" w:sz="4" w:space="0" w:color="000000"/>
      </w:pBdr>
      <w:spacing w:before="100" w:beforeAutospacing="1" w:after="100" w:afterAutospacing="1" w:line="360" w:lineRule="auto"/>
    </w:pPr>
    <w:rPr>
      <w:rFonts w:ascii="Arial" w:hAnsi="Arial" w:cs="Arial"/>
      <w:color w:val="000000"/>
      <w:sz w:val="14"/>
      <w:szCs w:val="14"/>
      <w:lang w:val="en-US" w:eastAsia="en-US"/>
    </w:rPr>
  </w:style>
  <w:style w:type="paragraph" w:customStyle="1" w:styleId="xl82">
    <w:name w:val="xl82"/>
    <w:basedOn w:val="Normal"/>
    <w:rsid w:val="00D7214B"/>
    <w:pPr>
      <w:pBdr>
        <w:top w:val="single" w:sz="8" w:space="0" w:color="000000"/>
        <w:right w:val="single" w:sz="8" w:space="0" w:color="000000"/>
      </w:pBdr>
      <w:spacing w:before="100" w:beforeAutospacing="1" w:after="100" w:afterAutospacing="1" w:line="360" w:lineRule="auto"/>
    </w:pPr>
    <w:rPr>
      <w:rFonts w:ascii="Arial" w:hAnsi="Arial" w:cs="Arial"/>
      <w:color w:val="000000"/>
      <w:sz w:val="14"/>
      <w:szCs w:val="14"/>
      <w:lang w:val="en-US" w:eastAsia="en-US"/>
    </w:rPr>
  </w:style>
  <w:style w:type="paragraph" w:customStyle="1" w:styleId="xl83">
    <w:name w:val="xl83"/>
    <w:basedOn w:val="Normal"/>
    <w:rsid w:val="00D7214B"/>
    <w:pPr>
      <w:pBdr>
        <w:top w:val="single" w:sz="8" w:space="0" w:color="000000"/>
        <w:left w:val="single" w:sz="8" w:space="0" w:color="000000"/>
        <w:right w:val="single" w:sz="4" w:space="0" w:color="000000"/>
      </w:pBdr>
      <w:spacing w:before="100" w:beforeAutospacing="1" w:after="100" w:afterAutospacing="1" w:line="360" w:lineRule="auto"/>
      <w:jc w:val="right"/>
    </w:pPr>
    <w:rPr>
      <w:rFonts w:ascii="Arial" w:hAnsi="Arial" w:cs="Arial"/>
      <w:color w:val="000000"/>
      <w:sz w:val="14"/>
      <w:szCs w:val="14"/>
      <w:lang w:val="en-US" w:eastAsia="en-US"/>
    </w:rPr>
  </w:style>
  <w:style w:type="paragraph" w:customStyle="1" w:styleId="xl84">
    <w:name w:val="xl84"/>
    <w:basedOn w:val="Normal"/>
    <w:rsid w:val="00D7214B"/>
    <w:pPr>
      <w:pBdr>
        <w:top w:val="single" w:sz="8" w:space="0" w:color="000000"/>
        <w:left w:val="single" w:sz="4" w:space="0" w:color="000000"/>
        <w:right w:val="single" w:sz="4" w:space="0" w:color="000000"/>
      </w:pBdr>
      <w:spacing w:before="100" w:beforeAutospacing="1" w:after="100" w:afterAutospacing="1" w:line="360" w:lineRule="auto"/>
      <w:jc w:val="right"/>
    </w:pPr>
    <w:rPr>
      <w:rFonts w:ascii="Arial" w:hAnsi="Arial" w:cs="Arial"/>
      <w:color w:val="000000"/>
      <w:sz w:val="14"/>
      <w:szCs w:val="14"/>
      <w:lang w:val="en-US" w:eastAsia="en-US"/>
    </w:rPr>
  </w:style>
  <w:style w:type="paragraph" w:customStyle="1" w:styleId="xl85">
    <w:name w:val="xl85"/>
    <w:basedOn w:val="Normal"/>
    <w:rsid w:val="00D7214B"/>
    <w:pPr>
      <w:pBdr>
        <w:top w:val="single" w:sz="8" w:space="0" w:color="000000"/>
        <w:left w:val="single" w:sz="4" w:space="0" w:color="000000"/>
        <w:right w:val="single" w:sz="4" w:space="0" w:color="000000"/>
      </w:pBdr>
      <w:spacing w:before="100" w:beforeAutospacing="1" w:after="100" w:afterAutospacing="1" w:line="360" w:lineRule="auto"/>
      <w:jc w:val="right"/>
    </w:pPr>
    <w:rPr>
      <w:rFonts w:ascii="Arial" w:hAnsi="Arial" w:cs="Arial"/>
      <w:color w:val="000000"/>
      <w:sz w:val="14"/>
      <w:szCs w:val="14"/>
      <w:lang w:val="en-US" w:eastAsia="en-US"/>
    </w:rPr>
  </w:style>
  <w:style w:type="paragraph" w:customStyle="1" w:styleId="xl86">
    <w:name w:val="xl86"/>
    <w:basedOn w:val="Normal"/>
    <w:rsid w:val="00D7214B"/>
    <w:pPr>
      <w:pBdr>
        <w:top w:val="single" w:sz="8" w:space="0" w:color="000000"/>
        <w:left w:val="single" w:sz="4" w:space="0" w:color="000000"/>
        <w:right w:val="single" w:sz="4" w:space="0" w:color="000000"/>
      </w:pBdr>
      <w:spacing w:before="100" w:beforeAutospacing="1" w:after="100" w:afterAutospacing="1" w:line="360" w:lineRule="auto"/>
      <w:jc w:val="right"/>
    </w:pPr>
    <w:rPr>
      <w:rFonts w:ascii="Arial" w:hAnsi="Arial" w:cs="Arial"/>
      <w:color w:val="000000"/>
      <w:sz w:val="14"/>
      <w:szCs w:val="14"/>
      <w:lang w:val="en-US" w:eastAsia="en-US"/>
    </w:rPr>
  </w:style>
  <w:style w:type="paragraph" w:customStyle="1" w:styleId="xl87">
    <w:name w:val="xl87"/>
    <w:basedOn w:val="Normal"/>
    <w:rsid w:val="00D7214B"/>
    <w:pPr>
      <w:pBdr>
        <w:top w:val="single" w:sz="8" w:space="0" w:color="000000"/>
        <w:left w:val="single" w:sz="4" w:space="0" w:color="000000"/>
        <w:right w:val="single" w:sz="8" w:space="0" w:color="000000"/>
      </w:pBdr>
      <w:spacing w:before="100" w:beforeAutospacing="1" w:after="100" w:afterAutospacing="1" w:line="360" w:lineRule="auto"/>
      <w:jc w:val="right"/>
    </w:pPr>
    <w:rPr>
      <w:rFonts w:ascii="Arial" w:hAnsi="Arial" w:cs="Arial"/>
      <w:color w:val="000000"/>
      <w:sz w:val="14"/>
      <w:szCs w:val="14"/>
      <w:lang w:val="en-US" w:eastAsia="en-US"/>
    </w:rPr>
  </w:style>
  <w:style w:type="paragraph" w:customStyle="1" w:styleId="xl88">
    <w:name w:val="xl88"/>
    <w:basedOn w:val="Normal"/>
    <w:rsid w:val="00D7214B"/>
    <w:pPr>
      <w:pBdr>
        <w:left w:val="single" w:sz="8" w:space="0" w:color="000000"/>
      </w:pBdr>
      <w:spacing w:before="100" w:beforeAutospacing="1" w:after="100" w:afterAutospacing="1" w:line="360" w:lineRule="auto"/>
      <w:jc w:val="center"/>
    </w:pPr>
    <w:rPr>
      <w:rFonts w:ascii="Arial" w:hAnsi="Arial" w:cs="Arial"/>
      <w:lang w:val="en-US" w:eastAsia="en-US"/>
    </w:rPr>
  </w:style>
  <w:style w:type="paragraph" w:customStyle="1" w:styleId="xl89">
    <w:name w:val="xl89"/>
    <w:basedOn w:val="Normal"/>
    <w:rsid w:val="00D7214B"/>
    <w:pPr>
      <w:pBdr>
        <w:right w:val="single" w:sz="8" w:space="0" w:color="000000"/>
      </w:pBdr>
      <w:spacing w:before="100" w:beforeAutospacing="1" w:after="100" w:afterAutospacing="1" w:line="360" w:lineRule="auto"/>
    </w:pPr>
    <w:rPr>
      <w:rFonts w:ascii="Arial" w:hAnsi="Arial" w:cs="Arial"/>
      <w:color w:val="000000"/>
      <w:sz w:val="14"/>
      <w:szCs w:val="14"/>
      <w:lang w:val="en-US" w:eastAsia="en-US"/>
    </w:rPr>
  </w:style>
  <w:style w:type="paragraph" w:customStyle="1" w:styleId="xl90">
    <w:name w:val="xl90"/>
    <w:basedOn w:val="Normal"/>
    <w:rsid w:val="00D7214B"/>
    <w:pPr>
      <w:pBdr>
        <w:left w:val="single" w:sz="8" w:space="0" w:color="000000"/>
        <w:right w:val="single" w:sz="4" w:space="0" w:color="000000"/>
      </w:pBdr>
      <w:spacing w:before="100" w:beforeAutospacing="1" w:after="100" w:afterAutospacing="1" w:line="360" w:lineRule="auto"/>
      <w:jc w:val="right"/>
    </w:pPr>
    <w:rPr>
      <w:rFonts w:ascii="Arial" w:hAnsi="Arial" w:cs="Arial"/>
      <w:color w:val="000000"/>
      <w:sz w:val="14"/>
      <w:szCs w:val="14"/>
      <w:lang w:val="en-US" w:eastAsia="en-US"/>
    </w:rPr>
  </w:style>
  <w:style w:type="paragraph" w:customStyle="1" w:styleId="xl91">
    <w:name w:val="xl91"/>
    <w:basedOn w:val="Normal"/>
    <w:rsid w:val="00D7214B"/>
    <w:pPr>
      <w:pBdr>
        <w:left w:val="single" w:sz="4" w:space="0" w:color="000000"/>
        <w:right w:val="single" w:sz="4" w:space="0" w:color="000000"/>
      </w:pBdr>
      <w:spacing w:before="100" w:beforeAutospacing="1" w:after="100" w:afterAutospacing="1" w:line="360" w:lineRule="auto"/>
      <w:jc w:val="right"/>
    </w:pPr>
    <w:rPr>
      <w:rFonts w:ascii="Arial" w:hAnsi="Arial" w:cs="Arial"/>
      <w:color w:val="000000"/>
      <w:sz w:val="14"/>
      <w:szCs w:val="14"/>
      <w:lang w:val="en-US" w:eastAsia="en-US"/>
    </w:rPr>
  </w:style>
  <w:style w:type="paragraph" w:customStyle="1" w:styleId="xl92">
    <w:name w:val="xl92"/>
    <w:basedOn w:val="Normal"/>
    <w:rsid w:val="00D7214B"/>
    <w:pPr>
      <w:pBdr>
        <w:left w:val="single" w:sz="4" w:space="0" w:color="000000"/>
        <w:right w:val="single" w:sz="4" w:space="0" w:color="000000"/>
      </w:pBdr>
      <w:spacing w:before="100" w:beforeAutospacing="1" w:after="100" w:afterAutospacing="1" w:line="360" w:lineRule="auto"/>
      <w:jc w:val="right"/>
    </w:pPr>
    <w:rPr>
      <w:rFonts w:ascii="Arial" w:hAnsi="Arial" w:cs="Arial"/>
      <w:color w:val="000000"/>
      <w:sz w:val="14"/>
      <w:szCs w:val="14"/>
      <w:lang w:val="en-US" w:eastAsia="en-US"/>
    </w:rPr>
  </w:style>
  <w:style w:type="paragraph" w:customStyle="1" w:styleId="xl93">
    <w:name w:val="xl93"/>
    <w:basedOn w:val="Normal"/>
    <w:rsid w:val="00D7214B"/>
    <w:pPr>
      <w:pBdr>
        <w:left w:val="single" w:sz="4" w:space="0" w:color="000000"/>
        <w:right w:val="single" w:sz="4" w:space="0" w:color="000000"/>
      </w:pBdr>
      <w:spacing w:before="100" w:beforeAutospacing="1" w:after="100" w:afterAutospacing="1" w:line="360" w:lineRule="auto"/>
      <w:jc w:val="right"/>
    </w:pPr>
    <w:rPr>
      <w:rFonts w:ascii="Arial" w:hAnsi="Arial" w:cs="Arial"/>
      <w:color w:val="000000"/>
      <w:sz w:val="14"/>
      <w:szCs w:val="14"/>
      <w:lang w:val="en-US" w:eastAsia="en-US"/>
    </w:rPr>
  </w:style>
  <w:style w:type="paragraph" w:customStyle="1" w:styleId="xl94">
    <w:name w:val="xl94"/>
    <w:basedOn w:val="Normal"/>
    <w:rsid w:val="00D7214B"/>
    <w:pPr>
      <w:pBdr>
        <w:left w:val="single" w:sz="4" w:space="0" w:color="000000"/>
        <w:right w:val="single" w:sz="8" w:space="0" w:color="000000"/>
      </w:pBdr>
      <w:spacing w:before="100" w:beforeAutospacing="1" w:after="100" w:afterAutospacing="1" w:line="360" w:lineRule="auto"/>
      <w:jc w:val="right"/>
    </w:pPr>
    <w:rPr>
      <w:rFonts w:ascii="Arial" w:hAnsi="Arial" w:cs="Arial"/>
      <w:color w:val="000000"/>
      <w:sz w:val="14"/>
      <w:szCs w:val="14"/>
      <w:lang w:val="en-US" w:eastAsia="en-US"/>
    </w:rPr>
  </w:style>
  <w:style w:type="paragraph" w:customStyle="1" w:styleId="xl95">
    <w:name w:val="xl95"/>
    <w:basedOn w:val="Normal"/>
    <w:rsid w:val="00D7214B"/>
    <w:pPr>
      <w:pBdr>
        <w:left w:val="single" w:sz="8" w:space="0" w:color="000000"/>
        <w:bottom w:val="single" w:sz="4" w:space="0" w:color="000000"/>
      </w:pBdr>
      <w:spacing w:before="100" w:beforeAutospacing="1" w:after="100" w:afterAutospacing="1" w:line="360" w:lineRule="auto"/>
      <w:jc w:val="center"/>
    </w:pPr>
    <w:rPr>
      <w:rFonts w:ascii="Arial" w:hAnsi="Arial" w:cs="Arial"/>
      <w:lang w:val="en-US" w:eastAsia="en-US"/>
    </w:rPr>
  </w:style>
  <w:style w:type="paragraph" w:customStyle="1" w:styleId="xl96">
    <w:name w:val="xl96"/>
    <w:basedOn w:val="Normal"/>
    <w:rsid w:val="00D7214B"/>
    <w:pPr>
      <w:pBdr>
        <w:bottom w:val="single" w:sz="4" w:space="0" w:color="000000"/>
        <w:right w:val="single" w:sz="8" w:space="0" w:color="000000"/>
      </w:pBdr>
      <w:spacing w:before="100" w:beforeAutospacing="1" w:after="100" w:afterAutospacing="1" w:line="360" w:lineRule="auto"/>
    </w:pPr>
    <w:rPr>
      <w:rFonts w:ascii="Arial" w:hAnsi="Arial" w:cs="Arial"/>
      <w:color w:val="000000"/>
      <w:sz w:val="14"/>
      <w:szCs w:val="14"/>
      <w:lang w:val="en-US" w:eastAsia="en-US"/>
    </w:rPr>
  </w:style>
  <w:style w:type="paragraph" w:customStyle="1" w:styleId="xl97">
    <w:name w:val="xl97"/>
    <w:basedOn w:val="Normal"/>
    <w:rsid w:val="00D7214B"/>
    <w:pPr>
      <w:pBdr>
        <w:left w:val="single" w:sz="8" w:space="0" w:color="000000"/>
        <w:bottom w:val="single" w:sz="4" w:space="0" w:color="000000"/>
        <w:right w:val="single" w:sz="4" w:space="0" w:color="000000"/>
      </w:pBdr>
      <w:spacing w:before="100" w:beforeAutospacing="1" w:after="100" w:afterAutospacing="1" w:line="360" w:lineRule="auto"/>
      <w:jc w:val="right"/>
    </w:pPr>
    <w:rPr>
      <w:rFonts w:ascii="Arial" w:hAnsi="Arial" w:cs="Arial"/>
      <w:color w:val="000000"/>
      <w:sz w:val="14"/>
      <w:szCs w:val="14"/>
      <w:lang w:val="en-US" w:eastAsia="en-US"/>
    </w:rPr>
  </w:style>
  <w:style w:type="paragraph" w:customStyle="1" w:styleId="xl98">
    <w:name w:val="xl98"/>
    <w:basedOn w:val="Normal"/>
    <w:rsid w:val="00D7214B"/>
    <w:pPr>
      <w:pBdr>
        <w:left w:val="single" w:sz="4" w:space="0" w:color="000000"/>
        <w:bottom w:val="single" w:sz="4" w:space="0" w:color="000000"/>
        <w:right w:val="single" w:sz="4" w:space="0" w:color="000000"/>
      </w:pBdr>
      <w:spacing w:before="100" w:beforeAutospacing="1" w:after="100" w:afterAutospacing="1" w:line="360" w:lineRule="auto"/>
      <w:jc w:val="right"/>
    </w:pPr>
    <w:rPr>
      <w:rFonts w:ascii="Arial" w:hAnsi="Arial" w:cs="Arial"/>
      <w:color w:val="000000"/>
      <w:sz w:val="14"/>
      <w:szCs w:val="14"/>
      <w:lang w:val="en-US" w:eastAsia="en-US"/>
    </w:rPr>
  </w:style>
  <w:style w:type="paragraph" w:customStyle="1" w:styleId="xl99">
    <w:name w:val="xl99"/>
    <w:basedOn w:val="Normal"/>
    <w:rsid w:val="00D7214B"/>
    <w:pPr>
      <w:pBdr>
        <w:left w:val="single" w:sz="4" w:space="0" w:color="000000"/>
        <w:bottom w:val="single" w:sz="4" w:space="0" w:color="000000"/>
        <w:right w:val="single" w:sz="4" w:space="0" w:color="000000"/>
      </w:pBdr>
      <w:spacing w:before="100" w:beforeAutospacing="1" w:after="100" w:afterAutospacing="1" w:line="360" w:lineRule="auto"/>
      <w:jc w:val="right"/>
    </w:pPr>
    <w:rPr>
      <w:rFonts w:ascii="Arial" w:hAnsi="Arial" w:cs="Arial"/>
      <w:color w:val="000000"/>
      <w:sz w:val="14"/>
      <w:szCs w:val="14"/>
      <w:lang w:val="en-US" w:eastAsia="en-US"/>
    </w:rPr>
  </w:style>
  <w:style w:type="paragraph" w:customStyle="1" w:styleId="xl100">
    <w:name w:val="xl100"/>
    <w:basedOn w:val="Normal"/>
    <w:rsid w:val="00D7214B"/>
    <w:pPr>
      <w:pBdr>
        <w:left w:val="single" w:sz="4" w:space="0" w:color="000000"/>
        <w:bottom w:val="single" w:sz="4" w:space="0" w:color="000000"/>
        <w:right w:val="single" w:sz="4" w:space="0" w:color="000000"/>
      </w:pBdr>
      <w:spacing w:before="100" w:beforeAutospacing="1" w:after="100" w:afterAutospacing="1" w:line="360" w:lineRule="auto"/>
      <w:jc w:val="right"/>
    </w:pPr>
    <w:rPr>
      <w:rFonts w:ascii="Arial" w:hAnsi="Arial" w:cs="Arial"/>
      <w:color w:val="000000"/>
      <w:sz w:val="14"/>
      <w:szCs w:val="14"/>
      <w:lang w:val="en-US" w:eastAsia="en-US"/>
    </w:rPr>
  </w:style>
  <w:style w:type="paragraph" w:customStyle="1" w:styleId="xl101">
    <w:name w:val="xl101"/>
    <w:basedOn w:val="Normal"/>
    <w:rsid w:val="00D7214B"/>
    <w:pPr>
      <w:pBdr>
        <w:left w:val="single" w:sz="4" w:space="0" w:color="000000"/>
        <w:bottom w:val="single" w:sz="4" w:space="0" w:color="000000"/>
        <w:right w:val="single" w:sz="8" w:space="0" w:color="000000"/>
      </w:pBdr>
      <w:spacing w:before="100" w:beforeAutospacing="1" w:after="100" w:afterAutospacing="1" w:line="360" w:lineRule="auto"/>
      <w:jc w:val="right"/>
    </w:pPr>
    <w:rPr>
      <w:rFonts w:ascii="Arial" w:hAnsi="Arial" w:cs="Arial"/>
      <w:color w:val="000000"/>
      <w:sz w:val="14"/>
      <w:szCs w:val="14"/>
      <w:lang w:val="en-US" w:eastAsia="en-US"/>
    </w:rPr>
  </w:style>
  <w:style w:type="paragraph" w:customStyle="1" w:styleId="xl102">
    <w:name w:val="xl102"/>
    <w:basedOn w:val="Normal"/>
    <w:rsid w:val="00D7214B"/>
    <w:pPr>
      <w:pBdr>
        <w:top w:val="single" w:sz="4" w:space="0" w:color="000000"/>
        <w:left w:val="single" w:sz="8" w:space="0" w:color="000000"/>
        <w:bottom w:val="single" w:sz="4" w:space="0" w:color="000000"/>
      </w:pBdr>
      <w:spacing w:before="100" w:beforeAutospacing="1" w:after="100" w:afterAutospacing="1" w:line="360" w:lineRule="auto"/>
    </w:pPr>
    <w:rPr>
      <w:rFonts w:ascii="Arial" w:hAnsi="Arial" w:cs="Arial"/>
      <w:color w:val="000000"/>
      <w:sz w:val="14"/>
      <w:szCs w:val="14"/>
      <w:lang w:val="en-US" w:eastAsia="en-US"/>
    </w:rPr>
  </w:style>
  <w:style w:type="paragraph" w:customStyle="1" w:styleId="xl103">
    <w:name w:val="xl103"/>
    <w:basedOn w:val="Normal"/>
    <w:rsid w:val="00D7214B"/>
    <w:pPr>
      <w:pBdr>
        <w:top w:val="single" w:sz="4" w:space="0" w:color="000000"/>
        <w:right w:val="single" w:sz="8" w:space="0" w:color="000000"/>
      </w:pBdr>
      <w:spacing w:before="100" w:beforeAutospacing="1" w:after="100" w:afterAutospacing="1" w:line="360" w:lineRule="auto"/>
    </w:pPr>
    <w:rPr>
      <w:rFonts w:ascii="Arial" w:hAnsi="Arial" w:cs="Arial"/>
      <w:color w:val="000000"/>
      <w:sz w:val="14"/>
      <w:szCs w:val="14"/>
      <w:lang w:val="en-US" w:eastAsia="en-US"/>
    </w:rPr>
  </w:style>
  <w:style w:type="paragraph" w:customStyle="1" w:styleId="xl104">
    <w:name w:val="xl104"/>
    <w:basedOn w:val="Normal"/>
    <w:rsid w:val="00D7214B"/>
    <w:pPr>
      <w:pBdr>
        <w:top w:val="single" w:sz="4" w:space="0" w:color="000000"/>
        <w:left w:val="single" w:sz="8" w:space="0" w:color="000000"/>
        <w:right w:val="single" w:sz="4" w:space="0" w:color="000000"/>
      </w:pBdr>
      <w:spacing w:before="100" w:beforeAutospacing="1" w:after="100" w:afterAutospacing="1" w:line="360" w:lineRule="auto"/>
      <w:jc w:val="right"/>
    </w:pPr>
    <w:rPr>
      <w:rFonts w:ascii="Arial" w:hAnsi="Arial" w:cs="Arial"/>
      <w:color w:val="000000"/>
      <w:sz w:val="14"/>
      <w:szCs w:val="14"/>
      <w:lang w:val="en-US" w:eastAsia="en-US"/>
    </w:rPr>
  </w:style>
  <w:style w:type="paragraph" w:customStyle="1" w:styleId="xl105">
    <w:name w:val="xl105"/>
    <w:basedOn w:val="Normal"/>
    <w:rsid w:val="00D7214B"/>
    <w:pPr>
      <w:pBdr>
        <w:top w:val="single" w:sz="4" w:space="0" w:color="000000"/>
        <w:left w:val="single" w:sz="4" w:space="0" w:color="000000"/>
        <w:right w:val="single" w:sz="4" w:space="0" w:color="000000"/>
      </w:pBdr>
      <w:spacing w:before="100" w:beforeAutospacing="1" w:after="100" w:afterAutospacing="1" w:line="360" w:lineRule="auto"/>
      <w:jc w:val="right"/>
    </w:pPr>
    <w:rPr>
      <w:rFonts w:ascii="Arial" w:hAnsi="Arial" w:cs="Arial"/>
      <w:color w:val="000000"/>
      <w:sz w:val="14"/>
      <w:szCs w:val="14"/>
      <w:lang w:val="en-US" w:eastAsia="en-US"/>
    </w:rPr>
  </w:style>
  <w:style w:type="paragraph" w:customStyle="1" w:styleId="xl106">
    <w:name w:val="xl106"/>
    <w:basedOn w:val="Normal"/>
    <w:rsid w:val="00D7214B"/>
    <w:pPr>
      <w:pBdr>
        <w:top w:val="single" w:sz="4" w:space="0" w:color="000000"/>
        <w:left w:val="single" w:sz="4" w:space="0" w:color="000000"/>
        <w:right w:val="single" w:sz="4" w:space="0" w:color="000000"/>
      </w:pBdr>
      <w:spacing w:before="100" w:beforeAutospacing="1" w:after="100" w:afterAutospacing="1" w:line="360" w:lineRule="auto"/>
      <w:jc w:val="right"/>
    </w:pPr>
    <w:rPr>
      <w:rFonts w:ascii="Arial" w:hAnsi="Arial" w:cs="Arial"/>
      <w:color w:val="000000"/>
      <w:sz w:val="14"/>
      <w:szCs w:val="14"/>
      <w:lang w:val="en-US" w:eastAsia="en-US"/>
    </w:rPr>
  </w:style>
  <w:style w:type="paragraph" w:customStyle="1" w:styleId="xl107">
    <w:name w:val="xl107"/>
    <w:basedOn w:val="Normal"/>
    <w:rsid w:val="00D7214B"/>
    <w:pPr>
      <w:pBdr>
        <w:top w:val="single" w:sz="4" w:space="0" w:color="000000"/>
        <w:left w:val="single" w:sz="4" w:space="0" w:color="000000"/>
        <w:right w:val="single" w:sz="4" w:space="0" w:color="000000"/>
      </w:pBdr>
      <w:spacing w:before="100" w:beforeAutospacing="1" w:after="100" w:afterAutospacing="1" w:line="360" w:lineRule="auto"/>
      <w:jc w:val="right"/>
    </w:pPr>
    <w:rPr>
      <w:rFonts w:ascii="Arial" w:hAnsi="Arial" w:cs="Arial"/>
      <w:color w:val="000000"/>
      <w:sz w:val="14"/>
      <w:szCs w:val="14"/>
      <w:lang w:val="en-US" w:eastAsia="en-US"/>
    </w:rPr>
  </w:style>
  <w:style w:type="paragraph" w:customStyle="1" w:styleId="xl108">
    <w:name w:val="xl108"/>
    <w:basedOn w:val="Normal"/>
    <w:rsid w:val="00D7214B"/>
    <w:pPr>
      <w:pBdr>
        <w:top w:val="single" w:sz="4" w:space="0" w:color="000000"/>
        <w:left w:val="single" w:sz="4" w:space="0" w:color="000000"/>
        <w:right w:val="single" w:sz="8" w:space="0" w:color="000000"/>
      </w:pBdr>
      <w:spacing w:before="100" w:beforeAutospacing="1" w:after="100" w:afterAutospacing="1" w:line="360" w:lineRule="auto"/>
      <w:jc w:val="right"/>
    </w:pPr>
    <w:rPr>
      <w:rFonts w:ascii="Arial" w:hAnsi="Arial" w:cs="Arial"/>
      <w:color w:val="000000"/>
      <w:sz w:val="14"/>
      <w:szCs w:val="14"/>
      <w:lang w:val="en-US" w:eastAsia="en-US"/>
    </w:rPr>
  </w:style>
  <w:style w:type="paragraph" w:customStyle="1" w:styleId="xl109">
    <w:name w:val="xl109"/>
    <w:basedOn w:val="Normal"/>
    <w:rsid w:val="00D7214B"/>
    <w:pPr>
      <w:pBdr>
        <w:top w:val="single" w:sz="4" w:space="0" w:color="000000"/>
        <w:left w:val="single" w:sz="8" w:space="0" w:color="000000"/>
        <w:bottom w:val="single" w:sz="8" w:space="0" w:color="000000"/>
      </w:pBdr>
      <w:spacing w:before="100" w:beforeAutospacing="1" w:after="100" w:afterAutospacing="1" w:line="360" w:lineRule="auto"/>
    </w:pPr>
    <w:rPr>
      <w:rFonts w:ascii="Arial" w:hAnsi="Arial" w:cs="Arial"/>
      <w:color w:val="000000"/>
      <w:sz w:val="14"/>
      <w:szCs w:val="14"/>
      <w:lang w:val="en-US" w:eastAsia="en-US"/>
    </w:rPr>
  </w:style>
  <w:style w:type="paragraph" w:customStyle="1" w:styleId="xl110">
    <w:name w:val="xl110"/>
    <w:basedOn w:val="Normal"/>
    <w:rsid w:val="00D7214B"/>
    <w:pPr>
      <w:pBdr>
        <w:bottom w:val="single" w:sz="8" w:space="0" w:color="000000"/>
        <w:right w:val="single" w:sz="8" w:space="0" w:color="000000"/>
      </w:pBdr>
      <w:spacing w:before="100" w:beforeAutospacing="1" w:after="100" w:afterAutospacing="1" w:line="360" w:lineRule="auto"/>
    </w:pPr>
    <w:rPr>
      <w:rFonts w:ascii="Arial" w:hAnsi="Arial" w:cs="Arial"/>
      <w:color w:val="000000"/>
      <w:sz w:val="14"/>
      <w:szCs w:val="14"/>
      <w:lang w:val="en-US" w:eastAsia="en-US"/>
    </w:rPr>
  </w:style>
  <w:style w:type="paragraph" w:customStyle="1" w:styleId="xl111">
    <w:name w:val="xl111"/>
    <w:basedOn w:val="Normal"/>
    <w:rsid w:val="00D7214B"/>
    <w:pPr>
      <w:pBdr>
        <w:left w:val="single" w:sz="8" w:space="0" w:color="000000"/>
        <w:bottom w:val="single" w:sz="8" w:space="0" w:color="000000"/>
        <w:right w:val="single" w:sz="4" w:space="0" w:color="000000"/>
      </w:pBdr>
      <w:spacing w:before="100" w:beforeAutospacing="1" w:after="100" w:afterAutospacing="1" w:line="360" w:lineRule="auto"/>
      <w:jc w:val="right"/>
    </w:pPr>
    <w:rPr>
      <w:rFonts w:ascii="Arial" w:hAnsi="Arial" w:cs="Arial"/>
      <w:color w:val="000000"/>
      <w:sz w:val="14"/>
      <w:szCs w:val="14"/>
      <w:lang w:val="en-US" w:eastAsia="en-US"/>
    </w:rPr>
  </w:style>
  <w:style w:type="paragraph" w:customStyle="1" w:styleId="xl112">
    <w:name w:val="xl112"/>
    <w:basedOn w:val="Normal"/>
    <w:rsid w:val="00D7214B"/>
    <w:pPr>
      <w:pBdr>
        <w:left w:val="single" w:sz="4" w:space="0" w:color="000000"/>
        <w:bottom w:val="single" w:sz="8" w:space="0" w:color="000000"/>
        <w:right w:val="single" w:sz="4" w:space="0" w:color="000000"/>
      </w:pBdr>
      <w:spacing w:before="100" w:beforeAutospacing="1" w:after="100" w:afterAutospacing="1" w:line="360" w:lineRule="auto"/>
      <w:jc w:val="right"/>
    </w:pPr>
    <w:rPr>
      <w:rFonts w:ascii="Arial" w:hAnsi="Arial" w:cs="Arial"/>
      <w:color w:val="000000"/>
      <w:sz w:val="14"/>
      <w:szCs w:val="14"/>
      <w:lang w:val="en-US" w:eastAsia="en-US"/>
    </w:rPr>
  </w:style>
  <w:style w:type="paragraph" w:customStyle="1" w:styleId="xl113">
    <w:name w:val="xl113"/>
    <w:basedOn w:val="Normal"/>
    <w:rsid w:val="00D7214B"/>
    <w:pPr>
      <w:pBdr>
        <w:left w:val="single" w:sz="4" w:space="0" w:color="000000"/>
        <w:bottom w:val="single" w:sz="8" w:space="0" w:color="000000"/>
        <w:right w:val="single" w:sz="4" w:space="0" w:color="000000"/>
      </w:pBdr>
      <w:spacing w:before="100" w:beforeAutospacing="1" w:after="100" w:afterAutospacing="1" w:line="360" w:lineRule="auto"/>
      <w:jc w:val="right"/>
    </w:pPr>
    <w:rPr>
      <w:rFonts w:ascii="Arial" w:hAnsi="Arial" w:cs="Arial"/>
      <w:color w:val="000000"/>
      <w:sz w:val="14"/>
      <w:szCs w:val="14"/>
      <w:lang w:val="en-US" w:eastAsia="en-US"/>
    </w:rPr>
  </w:style>
  <w:style w:type="paragraph" w:customStyle="1" w:styleId="xl114">
    <w:name w:val="xl114"/>
    <w:basedOn w:val="Normal"/>
    <w:rsid w:val="00D7214B"/>
    <w:pPr>
      <w:pBdr>
        <w:left w:val="single" w:sz="4" w:space="0" w:color="000000"/>
        <w:bottom w:val="single" w:sz="8" w:space="0" w:color="000000"/>
        <w:right w:val="single" w:sz="4" w:space="0" w:color="000000"/>
      </w:pBdr>
      <w:spacing w:before="100" w:beforeAutospacing="1" w:after="100" w:afterAutospacing="1" w:line="360" w:lineRule="auto"/>
      <w:jc w:val="right"/>
    </w:pPr>
    <w:rPr>
      <w:rFonts w:ascii="Arial" w:hAnsi="Arial" w:cs="Arial"/>
      <w:color w:val="000000"/>
      <w:sz w:val="14"/>
      <w:szCs w:val="14"/>
      <w:lang w:val="en-US" w:eastAsia="en-US"/>
    </w:rPr>
  </w:style>
  <w:style w:type="paragraph" w:customStyle="1" w:styleId="xl115">
    <w:name w:val="xl115"/>
    <w:basedOn w:val="Normal"/>
    <w:rsid w:val="00D7214B"/>
    <w:pPr>
      <w:pBdr>
        <w:left w:val="single" w:sz="4" w:space="0" w:color="000000"/>
        <w:bottom w:val="single" w:sz="8" w:space="0" w:color="000000"/>
        <w:right w:val="single" w:sz="8" w:space="0" w:color="000000"/>
      </w:pBdr>
      <w:spacing w:before="100" w:beforeAutospacing="1" w:after="100" w:afterAutospacing="1" w:line="360" w:lineRule="auto"/>
      <w:jc w:val="right"/>
    </w:pPr>
    <w:rPr>
      <w:rFonts w:ascii="Arial" w:hAnsi="Arial" w:cs="Arial"/>
      <w:color w:val="000000"/>
      <w:sz w:val="14"/>
      <w:szCs w:val="14"/>
      <w:lang w:val="en-US" w:eastAsia="en-US"/>
    </w:rPr>
  </w:style>
  <w:style w:type="paragraph" w:customStyle="1" w:styleId="yiv503314923">
    <w:name w:val="yiv503314923"/>
    <w:basedOn w:val="Normal"/>
    <w:uiPriority w:val="99"/>
    <w:rsid w:val="00D7214B"/>
    <w:pPr>
      <w:spacing w:before="100" w:beforeAutospacing="1" w:after="100" w:afterAutospacing="1" w:line="360" w:lineRule="auto"/>
    </w:pPr>
    <w:rPr>
      <w:sz w:val="28"/>
      <w:szCs w:val="28"/>
      <w:lang w:val="en-US" w:eastAsia="en-US"/>
    </w:rPr>
  </w:style>
  <w:style w:type="character" w:customStyle="1" w:styleId="matnChar1">
    <w:name w:val="matn Char1"/>
    <w:locked/>
    <w:rsid w:val="00D7214B"/>
    <w:rPr>
      <w:rFonts w:cs="B Zar"/>
      <w:szCs w:val="26"/>
    </w:rPr>
  </w:style>
  <w:style w:type="character" w:customStyle="1" w:styleId="titre4Char">
    <w:name w:val="titre 4 Char"/>
    <w:link w:val="titre4"/>
    <w:locked/>
    <w:rsid w:val="00D7214B"/>
    <w:rPr>
      <w:b/>
      <w:bCs/>
      <w:szCs w:val="24"/>
    </w:rPr>
  </w:style>
  <w:style w:type="paragraph" w:customStyle="1" w:styleId="titre4">
    <w:name w:val="titre 4"/>
    <w:basedOn w:val="matn"/>
    <w:link w:val="titre4Char"/>
    <w:rsid w:val="00D7214B"/>
    <w:pPr>
      <w:bidi w:val="0"/>
      <w:spacing w:line="360" w:lineRule="auto"/>
      <w:ind w:firstLine="0"/>
      <w:contextualSpacing/>
    </w:pPr>
    <w:rPr>
      <w:rFonts w:cs="Times New Roman"/>
      <w:b/>
      <w:bCs/>
      <w:noProof w:val="0"/>
      <w:sz w:val="20"/>
      <w:szCs w:val="24"/>
      <w:lang w:bidi="ar-SA"/>
    </w:rPr>
  </w:style>
  <w:style w:type="paragraph" w:customStyle="1" w:styleId="afffffa">
    <w:name w:val="تییتر اصلی"/>
    <w:basedOn w:val="ListParagraph"/>
    <w:uiPriority w:val="99"/>
    <w:qFormat/>
    <w:rsid w:val="00D7214B"/>
    <w:pPr>
      <w:bidi/>
      <w:spacing w:before="240" w:after="100"/>
      <w:ind w:left="-2"/>
    </w:pPr>
    <w:rPr>
      <w:rFonts w:cs="B Zar"/>
      <w:sz w:val="32"/>
      <w:szCs w:val="32"/>
      <w:lang w:val="en-US" w:eastAsia="en-US" w:bidi="fa-IR"/>
    </w:rPr>
  </w:style>
  <w:style w:type="paragraph" w:customStyle="1" w:styleId="TableofFigures1">
    <w:name w:val="Table of Figures1"/>
    <w:basedOn w:val="Normal"/>
    <w:next w:val="Normal"/>
    <w:uiPriority w:val="99"/>
    <w:rsid w:val="00D7214B"/>
    <w:pPr>
      <w:bidi/>
      <w:spacing w:line="360" w:lineRule="auto"/>
      <w:ind w:left="480" w:hanging="480"/>
    </w:pPr>
    <w:rPr>
      <w:rFonts w:ascii="Calibri" w:hAnsi="Calibri"/>
      <w:smallCaps/>
      <w:szCs w:val="28"/>
      <w:lang w:val="en-US" w:eastAsia="en-US" w:bidi="fa-IR"/>
    </w:rPr>
  </w:style>
  <w:style w:type="paragraph" w:customStyle="1" w:styleId="TOCHeading1">
    <w:name w:val="TOC Heading1"/>
    <w:basedOn w:val="Heading1"/>
    <w:next w:val="Normal"/>
    <w:uiPriority w:val="39"/>
    <w:qFormat/>
    <w:rsid w:val="00D7214B"/>
    <w:pPr>
      <w:keepNext/>
      <w:keepLines/>
      <w:bidi w:val="0"/>
      <w:spacing w:before="480" w:after="0" w:line="360" w:lineRule="auto"/>
      <w:ind w:left="0" w:firstLine="0"/>
      <w:outlineLvl w:val="9"/>
    </w:pPr>
    <w:rPr>
      <w:rFonts w:ascii="Cambria" w:hAnsi="Cambria" w:cs="Times New Roman"/>
      <w:color w:val="365F91"/>
      <w:sz w:val="28"/>
      <w:szCs w:val="28"/>
      <w:lang w:eastAsia="en-US" w:bidi="ar-SA"/>
    </w:rPr>
  </w:style>
  <w:style w:type="table" w:styleId="TableClassic3">
    <w:name w:val="Table Classic 3"/>
    <w:basedOn w:val="TableNormal"/>
    <w:unhideWhenUsed/>
    <w:rsid w:val="00D7214B"/>
    <w:pPr>
      <w:jc w:val="right"/>
    </w:pPr>
    <w:rPr>
      <w:color w:val="000080"/>
      <w:lang w:bidi="fa-I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Simple11">
    <w:name w:val="Table Simple 11"/>
    <w:basedOn w:val="TableNormal"/>
    <w:rsid w:val="00D7214B"/>
    <w:rPr>
      <w:lang w:bidi="fa-IR"/>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olorful21">
    <w:name w:val="Table Colorful 21"/>
    <w:basedOn w:val="TableNormal"/>
    <w:rsid w:val="00D7214B"/>
    <w:rPr>
      <w:lang w:bidi="fa-I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numbering" w:customStyle="1" w:styleId="StyleNumbered">
    <w:name w:val="Style Numbered"/>
    <w:rsid w:val="00D7214B"/>
    <w:pPr>
      <w:numPr>
        <w:numId w:val="49"/>
      </w:numPr>
    </w:pPr>
  </w:style>
  <w:style w:type="character" w:customStyle="1" w:styleId="goog-inline-block">
    <w:name w:val="goog-inline-block"/>
    <w:basedOn w:val="DefaultParagraphFont"/>
    <w:rsid w:val="00D7214B"/>
  </w:style>
  <w:style w:type="character" w:customStyle="1" w:styleId="kix-wordhtmlgenerator-word-node">
    <w:name w:val="kix-wordhtmlgenerator-word-node"/>
    <w:basedOn w:val="DefaultParagraphFont"/>
    <w:rsid w:val="00D7214B"/>
  </w:style>
  <w:style w:type="table" w:customStyle="1" w:styleId="TableElegant1">
    <w:name w:val="Table Elegant1"/>
    <w:basedOn w:val="TableNormal"/>
    <w:next w:val="TableElegant"/>
    <w:rsid w:val="00D7214B"/>
    <w:pPr>
      <w:widowControl w:val="0"/>
      <w:bidi/>
      <w:spacing w:line="192" w:lineRule="auto"/>
      <w:jc w:val="lowKashida"/>
    </w:pPr>
    <w:rPr>
      <w:lang w:bidi="fa-I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figureChar">
    <w:name w:val="figure Char"/>
    <w:link w:val="figure"/>
    <w:rsid w:val="00D7214B"/>
    <w:rPr>
      <w:rFonts w:cs="B Nazanin"/>
      <w:sz w:val="28"/>
      <w:szCs w:val="28"/>
      <w:lang w:bidi="fa-IR"/>
    </w:rPr>
  </w:style>
  <w:style w:type="paragraph" w:customStyle="1" w:styleId="1a">
    <w:name w:val="تيتر 1 مالي"/>
    <w:basedOn w:val="Normal"/>
    <w:link w:val="1Char5"/>
    <w:qFormat/>
    <w:rsid w:val="00D7214B"/>
    <w:pPr>
      <w:bidi/>
      <w:spacing w:before="300"/>
    </w:pPr>
    <w:rPr>
      <w:rFonts w:ascii="Times New Roman Bold" w:eastAsia="Calibri" w:hAnsi="Times New Roman Bold" w:cs="B Titr"/>
      <w:b/>
      <w:bCs/>
      <w:sz w:val="22"/>
      <w:szCs w:val="25"/>
      <w:lang w:val="en-US" w:eastAsia="en-US" w:bidi="fa-IR"/>
    </w:rPr>
  </w:style>
  <w:style w:type="character" w:customStyle="1" w:styleId="1Char5">
    <w:name w:val="تيتر 1 مالي Char"/>
    <w:link w:val="1a"/>
    <w:rsid w:val="00D7214B"/>
    <w:rPr>
      <w:rFonts w:ascii="Times New Roman Bold" w:eastAsia="Calibri" w:hAnsi="Times New Roman Bold" w:cs="B Titr"/>
      <w:b/>
      <w:bCs/>
      <w:sz w:val="22"/>
      <w:szCs w:val="25"/>
      <w:lang w:bidi="fa-IR"/>
    </w:rPr>
  </w:style>
  <w:style w:type="table" w:customStyle="1" w:styleId="TableElegant11">
    <w:name w:val="Table Elegant11"/>
    <w:basedOn w:val="TableNormal"/>
    <w:rsid w:val="00D7214B"/>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efaultTable1">
    <w:name w:val="Default Table1"/>
    <w:rsid w:val="00D7214B"/>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1">
    <w:name w:val="Default Table11"/>
    <w:rsid w:val="00D7214B"/>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2">
    <w:name w:val="Default Table2"/>
    <w:rsid w:val="00D7214B"/>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dding-3">
    <w:name w:val="padding-3"/>
    <w:basedOn w:val="Normal"/>
    <w:rsid w:val="00D7214B"/>
    <w:pPr>
      <w:spacing w:before="100" w:beforeAutospacing="1" w:after="100" w:afterAutospacing="1"/>
    </w:pPr>
    <w:rPr>
      <w:sz w:val="24"/>
      <w:szCs w:val="24"/>
      <w:lang w:val="en-US" w:eastAsia="en-US" w:bidi="fa-IR"/>
    </w:rPr>
  </w:style>
  <w:style w:type="paragraph" w:customStyle="1" w:styleId="95">
    <w:name w:val="95   مراجع"/>
    <w:basedOn w:val="Normal"/>
    <w:rsid w:val="00E602F9"/>
    <w:pPr>
      <w:bidi/>
      <w:ind w:left="262" w:hanging="262"/>
      <w:jc w:val="both"/>
    </w:pPr>
    <w:rPr>
      <w:rFonts w:ascii="Arial" w:hAnsi="Arial" w:cs="B Nazanin"/>
      <w:noProof/>
      <w:sz w:val="18"/>
      <w:szCs w:val="22"/>
      <w:lang w:val="en-US" w:eastAsia="en-US" w:bidi="fa-IR"/>
    </w:rPr>
  </w:style>
  <w:style w:type="paragraph" w:customStyle="1" w:styleId="9">
    <w:name w:val="9   متن"/>
    <w:basedOn w:val="Normal"/>
    <w:rsid w:val="00E602F9"/>
    <w:pPr>
      <w:widowControl w:val="0"/>
      <w:bidi/>
      <w:jc w:val="both"/>
    </w:pPr>
    <w:rPr>
      <w:rFonts w:cs="B Nazanin"/>
      <w:szCs w:val="24"/>
      <w:lang w:val="en-US" w:eastAsia="en-US"/>
    </w:rPr>
  </w:style>
  <w:style w:type="paragraph" w:customStyle="1" w:styleId="8">
    <w:name w:val="8   تيتر اول"/>
    <w:basedOn w:val="Normal"/>
    <w:rsid w:val="00E602F9"/>
    <w:pPr>
      <w:keepNext/>
      <w:bidi/>
      <w:ind w:left="7"/>
      <w:jc w:val="both"/>
    </w:pPr>
    <w:rPr>
      <w:rFonts w:cs="B Nazanin"/>
      <w:b/>
      <w:bCs/>
      <w:noProof/>
      <w:sz w:val="24"/>
      <w:szCs w:val="28"/>
      <w:lang w:val="en-US" w:eastAsia="en-US"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rsid w:val="00E602F9"/>
  </w:style>
  <w:style w:type="table" w:styleId="PlainTable4">
    <w:name w:val="Plain Table 4"/>
    <w:basedOn w:val="TableNormal"/>
    <w:uiPriority w:val="44"/>
    <w:rsid w:val="00E602F9"/>
    <w:rPr>
      <w:rFonts w:ascii="Calibri" w:eastAsia="Calibri" w:hAnsi="Calibri" w:cs="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20">
    <w:name w:val="A2"/>
    <w:uiPriority w:val="99"/>
    <w:rsid w:val="00E602F9"/>
    <w:rPr>
      <w:color w:val="000000"/>
      <w:sz w:val="16"/>
      <w:szCs w:val="16"/>
    </w:rPr>
  </w:style>
  <w:style w:type="paragraph" w:customStyle="1" w:styleId="TableParagraph">
    <w:name w:val="Table Paragraph"/>
    <w:basedOn w:val="Normal"/>
    <w:uiPriority w:val="1"/>
    <w:qFormat/>
    <w:rsid w:val="00E602F9"/>
    <w:pPr>
      <w:widowControl w:val="0"/>
      <w:autoSpaceDE w:val="0"/>
      <w:autoSpaceDN w:val="0"/>
    </w:pPr>
    <w:rPr>
      <w:rFonts w:ascii="UKIJ Bom" w:eastAsia="UKIJ Bom" w:hAnsi="UKIJ Bom" w:cs="UKIJ Bom"/>
      <w:sz w:val="22"/>
      <w:szCs w:val="22"/>
      <w:lang w:val="en-US" w:eastAsia="en-US"/>
    </w:rPr>
  </w:style>
  <w:style w:type="table" w:styleId="GridTable1Light">
    <w:name w:val="Grid Table 1 Light"/>
    <w:basedOn w:val="TableNormal"/>
    <w:uiPriority w:val="46"/>
    <w:rsid w:val="00E602F9"/>
    <w:rPr>
      <w:rFonts w:ascii="Calibri" w:eastAsia="Calibri" w:hAnsi="Calibri" w:cs="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le-text">
    <w:name w:val="title-text"/>
    <w:basedOn w:val="DefaultParagraphFont"/>
    <w:rsid w:val="00E602F9"/>
  </w:style>
  <w:style w:type="character" w:customStyle="1" w:styleId="heading1Char0">
    <w:name w:val="heading 1 Char"/>
    <w:link w:val="Heading11"/>
    <w:locked/>
    <w:rsid w:val="00E602F9"/>
    <w:rPr>
      <w:rFonts w:ascii="Calibri Light" w:eastAsiaTheme="majorEastAsia" w:hAnsi="Calibri Light" w:cstheme="majorBidi"/>
      <w:color w:val="2E74B5"/>
      <w:sz w:val="32"/>
      <w:szCs w:val="32"/>
    </w:rPr>
  </w:style>
  <w:style w:type="character" w:customStyle="1" w:styleId="fontstyle21">
    <w:name w:val="fontstyle21"/>
    <w:basedOn w:val="DefaultParagraphFont"/>
    <w:rsid w:val="00E602F9"/>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E602F9"/>
    <w:rPr>
      <w:rFonts w:ascii="Times New Roman" w:hAnsi="Times New Roman" w:cs="Times New Roman" w:hint="default"/>
      <w:b w:val="0"/>
      <w:bCs w:val="0"/>
      <w:i w:val="0"/>
      <w:iCs w:val="0"/>
      <w:color w:val="000000"/>
      <w:sz w:val="28"/>
      <w:szCs w:val="28"/>
    </w:rPr>
  </w:style>
  <w:style w:type="table" w:customStyle="1" w:styleId="TableGrid34">
    <w:name w:val="Table Grid34"/>
    <w:basedOn w:val="TableNormal"/>
    <w:next w:val="TableGrid"/>
    <w:uiPriority w:val="39"/>
    <w:rsid w:val="00E602F9"/>
    <w:pPr>
      <w:spacing w:after="120"/>
      <w:jc w:val="both"/>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rsid w:val="00E602F9"/>
    <w:pPr>
      <w:spacing w:after="120"/>
      <w:jc w:val="both"/>
    </w:pPr>
    <w:rPr>
      <w:rFonts w:ascii="Calibri" w:eastAsia="Calibri" w:hAnsi="Calibri" w:cs="Tahom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E602F9"/>
    <w:pPr>
      <w:spacing w:after="120"/>
      <w:jc w:val="both"/>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E602F9"/>
    <w:pPr>
      <w:spacing w:after="120"/>
      <w:jc w:val="both"/>
    </w:pPr>
    <w:rPr>
      <w:rFonts w:ascii="Calibri" w:eastAsia="Calibri" w:hAnsi="Calibri" w:cs="Tahom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rtChar">
    <w:name w:val="Bort Char"/>
    <w:link w:val="Bort"/>
    <w:rsid w:val="00E602F9"/>
    <w:rPr>
      <w:rFonts w:cs="B Lotus"/>
      <w:szCs w:val="28"/>
      <w:lang w:bidi="fa-IR"/>
    </w:rPr>
  </w:style>
  <w:style w:type="table" w:styleId="ListTable2-Accent5">
    <w:name w:val="List Table 2 Accent 5"/>
    <w:basedOn w:val="TableNormal"/>
    <w:uiPriority w:val="47"/>
    <w:rsid w:val="00133E3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3-Accent5">
    <w:name w:val="Grid Table 3 Accent 5"/>
    <w:basedOn w:val="TableNormal"/>
    <w:uiPriority w:val="48"/>
    <w:rsid w:val="00133E3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authorsname">
    <w:name w:val="authors__name"/>
    <w:rsid w:val="00B47ADC"/>
  </w:style>
  <w:style w:type="character" w:customStyle="1" w:styleId="authorscontact">
    <w:name w:val="authors__contact"/>
    <w:rsid w:val="00B47ADC"/>
  </w:style>
  <w:style w:type="character" w:customStyle="1" w:styleId="booktitle0">
    <w:name w:val="booktitle"/>
    <w:rsid w:val="00B47ADC"/>
  </w:style>
  <w:style w:type="character" w:customStyle="1" w:styleId="page-numbers-info">
    <w:name w:val="page-numbers-info"/>
    <w:rsid w:val="00B47ADC"/>
  </w:style>
  <w:style w:type="table" w:styleId="GridTable6Colorful-Accent3">
    <w:name w:val="Grid Table 6 Colorful Accent 3"/>
    <w:basedOn w:val="TableNormal"/>
    <w:uiPriority w:val="51"/>
    <w:rsid w:val="00B47ADC"/>
    <w:rPr>
      <w:rFonts w:ascii="Calibri" w:eastAsia="Calibri" w:hAnsi="Calibri" w:cs="Arial"/>
      <w:color w:val="000000"/>
      <w:lang w:eastAsia="en-GB"/>
    </w:rPr>
    <w:tblPr>
      <w:tblStyleRowBandSize w:val="1"/>
      <w:tblStyleCol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bystring">
    <w:name w:val="by_string"/>
    <w:rsid w:val="00B47ADC"/>
  </w:style>
  <w:style w:type="character" w:customStyle="1" w:styleId="Style2Char">
    <w:name w:val="Style2 Char"/>
    <w:link w:val="Style2"/>
    <w:rsid w:val="00B47ADC"/>
    <w:rPr>
      <w:rFonts w:ascii="B Nazanin" w:eastAsiaTheme="majorEastAsia" w:hAnsi="B Nazanin" w:cs="B Nazanin"/>
      <w:color w:val="000000" w:themeColor="text1"/>
      <w:sz w:val="28"/>
      <w:szCs w:val="28"/>
    </w:rPr>
  </w:style>
  <w:style w:type="paragraph" w:customStyle="1" w:styleId="Style22">
    <w:name w:val="Style22"/>
    <w:basedOn w:val="Normal"/>
    <w:autoRedefine/>
    <w:rsid w:val="00B47ADC"/>
    <w:pPr>
      <w:tabs>
        <w:tab w:val="right" w:pos="1350"/>
      </w:tabs>
      <w:bidi/>
      <w:ind w:right="-142"/>
      <w:jc w:val="center"/>
    </w:pPr>
    <w:rPr>
      <w:rFonts w:eastAsia="Calibri" w:cs="B Lotus"/>
      <w:b/>
      <w:bCs/>
      <w:sz w:val="28"/>
      <w:szCs w:val="24"/>
      <w:lang w:val="en-US" w:eastAsia="en-US" w:bidi="fa-IR"/>
    </w:rPr>
  </w:style>
  <w:style w:type="paragraph" w:customStyle="1" w:styleId="Style33">
    <w:name w:val="Style33"/>
    <w:basedOn w:val="Normal"/>
    <w:link w:val="Style33Char"/>
    <w:autoRedefine/>
    <w:rsid w:val="00B47ADC"/>
    <w:pPr>
      <w:bidi/>
      <w:spacing w:before="240"/>
      <w:ind w:left="571"/>
      <w:jc w:val="both"/>
    </w:pPr>
    <w:rPr>
      <w:rFonts w:eastAsia="Calibri" w:cs="B Lotus"/>
      <w:b/>
      <w:bCs/>
      <w:sz w:val="24"/>
      <w:szCs w:val="24"/>
      <w:lang w:val="en-US" w:eastAsia="en-US" w:bidi="fa-IR"/>
    </w:rPr>
  </w:style>
  <w:style w:type="character" w:customStyle="1" w:styleId="Style33Char">
    <w:name w:val="Style33 Char"/>
    <w:link w:val="Style33"/>
    <w:rsid w:val="00B47ADC"/>
    <w:rPr>
      <w:rFonts w:eastAsia="Calibri" w:cs="B Lotus"/>
      <w:b/>
      <w:bCs/>
      <w:sz w:val="24"/>
      <w:szCs w:val="24"/>
      <w:lang w:bidi="fa-IR"/>
    </w:rPr>
  </w:style>
  <w:style w:type="table" w:customStyle="1" w:styleId="ListTable4-Accent31">
    <w:name w:val="List Table 4 - Accent 31"/>
    <w:basedOn w:val="TableNormal"/>
    <w:uiPriority w:val="49"/>
    <w:rsid w:val="00B47ADC"/>
    <w:rPr>
      <w:rFonts w:ascii="Calibri" w:eastAsia="Calibri" w:hAnsi="Calibri" w:cs="Arial"/>
      <w:lang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uiPriority w:val="49"/>
    <w:rsid w:val="00B47ADC"/>
    <w:rPr>
      <w:rFonts w:ascii="Calibri" w:eastAsia="Calibri" w:hAnsi="Calibri" w:cs="Arial"/>
      <w:lang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PlainTable3">
    <w:name w:val="Plain Table 3"/>
    <w:basedOn w:val="TableNormal"/>
    <w:uiPriority w:val="43"/>
    <w:rsid w:val="00B47ADC"/>
    <w:rPr>
      <w:rFonts w:ascii="Calibri" w:eastAsia="Calibri" w:hAnsi="Calibri" w:cs="Arial"/>
      <w:lang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GridTable2-Accent3">
    <w:name w:val="Grid Table 2 Accent 3"/>
    <w:basedOn w:val="TableNormal"/>
    <w:uiPriority w:val="47"/>
    <w:rsid w:val="00B47ADC"/>
    <w:rPr>
      <w:rFonts w:ascii="Calibri" w:eastAsia="Calibri" w:hAnsi="Calibri" w:cs="Arial"/>
      <w:lang w:eastAsia="en-GB"/>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3">
    <w:name w:val="List Table 2 Accent 3"/>
    <w:basedOn w:val="TableNormal"/>
    <w:uiPriority w:val="47"/>
    <w:rsid w:val="00B47ADC"/>
    <w:rPr>
      <w:rFonts w:ascii="Calibri" w:eastAsia="Calibri" w:hAnsi="Calibri" w:cs="Arial"/>
      <w:lang w:eastAsia="en-GB"/>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EndnoteText1">
    <w:name w:val="Endnote Text1"/>
    <w:basedOn w:val="Normal"/>
    <w:next w:val="EndnoteText"/>
    <w:uiPriority w:val="99"/>
    <w:semiHidden/>
    <w:unhideWhenUsed/>
    <w:rsid w:val="00B47ADC"/>
    <w:rPr>
      <w:rFonts w:ascii="Calibri" w:eastAsia="Calibri" w:hAnsi="Calibri" w:cs="Arial"/>
      <w:lang w:val="en-US" w:eastAsia="en-US"/>
    </w:rPr>
  </w:style>
  <w:style w:type="character" w:customStyle="1" w:styleId="outlink">
    <w:name w:val="outlink"/>
    <w:basedOn w:val="DefaultParagraphFont"/>
    <w:rsid w:val="00B47ADC"/>
  </w:style>
  <w:style w:type="character" w:customStyle="1" w:styleId="ufalaem7">
    <w:name w:val="uf_alaem7"/>
    <w:basedOn w:val="DefaultParagraphFont"/>
    <w:rsid w:val="00B47ADC"/>
  </w:style>
  <w:style w:type="character" w:customStyle="1" w:styleId="aye">
    <w:name w:val="aye"/>
    <w:basedOn w:val="DefaultParagraphFont"/>
    <w:rsid w:val="00B47ADC"/>
  </w:style>
  <w:style w:type="numbering" w:styleId="111111">
    <w:name w:val="Outline List 2"/>
    <w:basedOn w:val="NoList"/>
    <w:rsid w:val="00B47ADC"/>
    <w:pPr>
      <w:numPr>
        <w:numId w:val="50"/>
      </w:numPr>
    </w:pPr>
  </w:style>
  <w:style w:type="paragraph" w:customStyle="1" w:styleId="c6">
    <w:name w:val="c6"/>
    <w:basedOn w:val="Normal"/>
    <w:rsid w:val="00B47ADC"/>
    <w:pPr>
      <w:spacing w:before="100" w:beforeAutospacing="1" w:after="100" w:afterAutospacing="1"/>
    </w:pPr>
    <w:rPr>
      <w:sz w:val="24"/>
      <w:szCs w:val="24"/>
      <w:lang w:val="en-US" w:eastAsia="en-US"/>
    </w:rPr>
  </w:style>
  <w:style w:type="table" w:customStyle="1" w:styleId="LightList-Accent31">
    <w:name w:val="Light List - Accent 31"/>
    <w:basedOn w:val="TableNormal"/>
    <w:next w:val="LightList-Accent3"/>
    <w:uiPriority w:val="61"/>
    <w:rsid w:val="00B47ADC"/>
    <w:pPr>
      <w:ind w:firstLine="431"/>
      <w:jc w:val="center"/>
    </w:pPr>
    <w:rPr>
      <w:rFonts w:ascii="Calibri" w:hAnsi="Calibri" w:cs="Arial"/>
      <w:lang w:val="en-GB" w:eastAsia="en-GB" w:bidi="fa-I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pPr>
      <w:rPr>
        <w:rFonts w:cs="Arial"/>
        <w:b/>
        <w:bCs/>
        <w:color w:val="FFFFFF"/>
      </w:rPr>
      <w:tblPr/>
      <w:tcPr>
        <w:shd w:val="clear" w:color="auto" w:fill="A5A5A5"/>
      </w:tcPr>
    </w:tblStylePr>
    <w:tblStylePr w:type="lastRow">
      <w:pPr>
        <w:spacing w:before="0" w:after="0"/>
      </w:pPr>
      <w:rPr>
        <w:rFonts w:cs="Arial"/>
        <w:b/>
        <w:bCs/>
      </w:rPr>
      <w:tblPr/>
      <w:tcPr>
        <w:tcBorders>
          <w:top w:val="double" w:sz="6" w:space="0" w:color="A5A5A5"/>
          <w:left w:val="single" w:sz="8" w:space="0" w:color="A5A5A5"/>
          <w:bottom w:val="single" w:sz="8" w:space="0" w:color="A5A5A5"/>
          <w:right w:val="single" w:sz="8" w:space="0" w:color="A5A5A5"/>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A5A5A5"/>
          <w:left w:val="single" w:sz="8" w:space="0" w:color="A5A5A5"/>
          <w:bottom w:val="single" w:sz="8" w:space="0" w:color="A5A5A5"/>
          <w:right w:val="single" w:sz="8" w:space="0" w:color="A5A5A5"/>
        </w:tcBorders>
      </w:tcPr>
    </w:tblStylePr>
    <w:tblStylePr w:type="band1Horz">
      <w:rPr>
        <w:rFonts w:cs="Arial"/>
      </w:rPr>
      <w:tblPr/>
      <w:tcPr>
        <w:tcBorders>
          <w:top w:val="single" w:sz="8" w:space="0" w:color="A5A5A5"/>
          <w:left w:val="single" w:sz="8" w:space="0" w:color="A5A5A5"/>
          <w:bottom w:val="single" w:sz="8" w:space="0" w:color="A5A5A5"/>
          <w:right w:val="single" w:sz="8" w:space="0" w:color="A5A5A5"/>
        </w:tcBorders>
      </w:tcPr>
    </w:tblStylePr>
  </w:style>
  <w:style w:type="character" w:customStyle="1" w:styleId="Style3Char">
    <w:name w:val="Style3 Char"/>
    <w:link w:val="Style30"/>
    <w:rsid w:val="00B47ADC"/>
    <w:rPr>
      <w:rFonts w:cs="B Nazanin"/>
      <w:b/>
      <w:bCs/>
      <w:sz w:val="28"/>
      <w:szCs w:val="28"/>
      <w:lang w:bidi="fa-IR"/>
    </w:rPr>
  </w:style>
  <w:style w:type="table" w:customStyle="1" w:styleId="GridTable4-Accent311">
    <w:name w:val="Grid Table 4 - Accent 311"/>
    <w:basedOn w:val="TableNormal"/>
    <w:uiPriority w:val="49"/>
    <w:rsid w:val="00B47ADC"/>
    <w:rPr>
      <w:rFonts w:ascii="Calibri" w:eastAsia="Calibri" w:hAnsi="Calibri" w:cs="Arial"/>
      <w:lang w:val="en-GB" w:eastAsia="en-GB"/>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Style4Char">
    <w:name w:val="Style4 Char"/>
    <w:link w:val="Style4"/>
    <w:rsid w:val="00B47ADC"/>
    <w:rPr>
      <w:rFonts w:cs="B Nazanin"/>
      <w:b/>
      <w:bCs/>
      <w:sz w:val="28"/>
      <w:szCs w:val="28"/>
      <w:lang w:bidi="fa-IR"/>
    </w:rPr>
  </w:style>
  <w:style w:type="paragraph" w:customStyle="1" w:styleId="Style6">
    <w:name w:val="Style6"/>
    <w:basedOn w:val="Normal"/>
    <w:qFormat/>
    <w:rsid w:val="00B47ADC"/>
    <w:pPr>
      <w:autoSpaceDE w:val="0"/>
      <w:autoSpaceDN w:val="0"/>
      <w:bidi/>
      <w:adjustRightInd w:val="0"/>
    </w:pPr>
    <w:rPr>
      <w:rFonts w:cs="B Lotus"/>
      <w:bCs/>
      <w:sz w:val="28"/>
      <w:szCs w:val="28"/>
      <w:lang w:val="en-US" w:eastAsia="en-US"/>
    </w:rPr>
  </w:style>
  <w:style w:type="table" w:styleId="GridTable2">
    <w:name w:val="Grid Table 2"/>
    <w:basedOn w:val="TableNormal"/>
    <w:uiPriority w:val="47"/>
    <w:rsid w:val="00B47ADC"/>
    <w:rPr>
      <w:rFonts w:ascii="Calibri" w:eastAsia="Calibri" w:hAnsi="Calibri" w:cs="Arial"/>
      <w:lang w:eastAsia="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1Light-Accent1">
    <w:name w:val="Grid Table 1 Light Accent 1"/>
    <w:basedOn w:val="TableNormal"/>
    <w:uiPriority w:val="46"/>
    <w:rsid w:val="00B47ADC"/>
    <w:rPr>
      <w:rFonts w:ascii="Calibri" w:eastAsia="Calibri" w:hAnsi="Calibri" w:cs="Arial"/>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afffffb">
    <w:name w:val="آموزش ضمن خدمت"/>
    <w:basedOn w:val="Heading4"/>
    <w:link w:val="Charff1"/>
    <w:autoRedefine/>
    <w:qFormat/>
    <w:rsid w:val="00B47ADC"/>
    <w:pPr>
      <w:keepNext w:val="0"/>
      <w:keepLines w:val="0"/>
      <w:tabs>
        <w:tab w:val="right" w:pos="994"/>
        <w:tab w:val="right" w:pos="1084"/>
        <w:tab w:val="right" w:pos="1174"/>
      </w:tabs>
      <w:bidi/>
      <w:spacing w:before="0" w:after="200" w:line="276" w:lineRule="auto"/>
      <w:ind w:left="521" w:firstLine="0"/>
      <w:contextualSpacing/>
      <w:jc w:val="both"/>
    </w:pPr>
    <w:rPr>
      <w:rFonts w:ascii="Cambria" w:eastAsia="Times New Roman" w:hAnsi="Cambria"/>
      <w:b/>
      <w:bCs/>
      <w:i w:val="0"/>
      <w:iCs w:val="0"/>
      <w:sz w:val="28"/>
      <w:szCs w:val="28"/>
      <w:lang w:eastAsia="en-US" w:bidi="ar-SA"/>
    </w:rPr>
  </w:style>
  <w:style w:type="character" w:customStyle="1" w:styleId="Charff1">
    <w:name w:val="آموزش ضمن خدمت Char"/>
    <w:link w:val="afffffb"/>
    <w:rsid w:val="00B47ADC"/>
    <w:rPr>
      <w:rFonts w:ascii="Cambria" w:hAnsi="Cambria" w:cs="B Lotus"/>
      <w:b/>
      <w:bCs/>
      <w:sz w:val="28"/>
      <w:szCs w:val="28"/>
    </w:rPr>
  </w:style>
  <w:style w:type="character" w:customStyle="1" w:styleId="searchtitle">
    <w:name w:val="search_title"/>
    <w:basedOn w:val="DefaultParagraphFont"/>
    <w:rsid w:val="00B47ADC"/>
  </w:style>
  <w:style w:type="character" w:customStyle="1" w:styleId="highlightedtext">
    <w:name w:val="highlightedtext"/>
    <w:basedOn w:val="DefaultParagraphFont"/>
    <w:rsid w:val="00B47ADC"/>
  </w:style>
  <w:style w:type="character" w:customStyle="1" w:styleId="ng-binding">
    <w:name w:val="ng-binding"/>
    <w:basedOn w:val="DefaultParagraphFont"/>
    <w:rsid w:val="00B47ADC"/>
  </w:style>
  <w:style w:type="paragraph" w:customStyle="1" w:styleId="Pa0">
    <w:name w:val="Pa0"/>
    <w:basedOn w:val="Default"/>
    <w:next w:val="Default"/>
    <w:uiPriority w:val="99"/>
    <w:rsid w:val="0040658C"/>
    <w:pPr>
      <w:spacing w:line="241" w:lineRule="atLeast"/>
    </w:pPr>
    <w:rPr>
      <w:rFonts w:eastAsiaTheme="minorHAnsi"/>
      <w:color w:val="auto"/>
    </w:rPr>
  </w:style>
  <w:style w:type="character" w:customStyle="1" w:styleId="A00">
    <w:name w:val="A0"/>
    <w:rsid w:val="0040658C"/>
    <w:rPr>
      <w:color w:val="000000"/>
      <w:sz w:val="16"/>
      <w:szCs w:val="16"/>
    </w:rPr>
  </w:style>
  <w:style w:type="character" w:customStyle="1" w:styleId="A10">
    <w:name w:val="A1"/>
    <w:uiPriority w:val="99"/>
    <w:rsid w:val="0040658C"/>
    <w:rPr>
      <w:color w:val="000000"/>
      <w:sz w:val="9"/>
      <w:szCs w:val="9"/>
    </w:rPr>
  </w:style>
  <w:style w:type="table" w:styleId="GridTable1Light-Accent5">
    <w:name w:val="Grid Table 1 Light Accent 5"/>
    <w:basedOn w:val="TableNormal"/>
    <w:uiPriority w:val="46"/>
    <w:rsid w:val="00617C6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fffffc">
    <w:name w:val="اسم نویسندگان فارسی"/>
    <w:basedOn w:val="Normal"/>
    <w:link w:val="Charff2"/>
    <w:qFormat/>
    <w:rsid w:val="00F51BCF"/>
    <w:pPr>
      <w:bidi/>
      <w:jc w:val="center"/>
    </w:pPr>
    <w:rPr>
      <w:rFonts w:ascii="B Nazanin" w:hAnsi="B Nazanin" w:cs="B Nazanin"/>
      <w:sz w:val="18"/>
      <w:szCs w:val="18"/>
      <w:lang w:val="en-US"/>
    </w:rPr>
  </w:style>
  <w:style w:type="character" w:customStyle="1" w:styleId="Charff2">
    <w:name w:val="اسم نویسندگان فارسی Char"/>
    <w:basedOn w:val="DefaultParagraphFont"/>
    <w:link w:val="afffffc"/>
    <w:rsid w:val="00F51BCF"/>
    <w:rPr>
      <w:rFonts w:ascii="B Nazanin" w:hAnsi="B Nazanin" w:cs="B Nazanin"/>
      <w:sz w:val="18"/>
      <w:szCs w:val="18"/>
      <w:lang w:eastAsia="it-IT"/>
    </w:rPr>
  </w:style>
  <w:style w:type="table" w:customStyle="1" w:styleId="GridTable1Light-Accent51">
    <w:name w:val="Grid Table 1 Light - Accent 51"/>
    <w:basedOn w:val="TableNormal"/>
    <w:uiPriority w:val="46"/>
    <w:rsid w:val="00F51BCF"/>
    <w:rPr>
      <w:rFonts w:asciiTheme="minorHAnsi" w:eastAsiaTheme="minorHAnsi" w:hAnsiTheme="minorHAnsi" w:cstheme="minorBidi"/>
      <w:sz w:val="22"/>
      <w:szCs w:val="22"/>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1b">
    <w:name w:val="متن زيرنويس1"/>
    <w:basedOn w:val="Normal"/>
    <w:next w:val="FootnoteText"/>
    <w:uiPriority w:val="99"/>
    <w:semiHidden/>
    <w:unhideWhenUsed/>
    <w:rsid w:val="00F51BCF"/>
    <w:rPr>
      <w:rFonts w:asciiTheme="minorHAnsi" w:eastAsiaTheme="minorHAnsi" w:hAnsiTheme="minorHAnsi" w:cstheme="minorBidi"/>
      <w:lang w:val="en-US" w:eastAsia="en-US"/>
    </w:rPr>
  </w:style>
  <w:style w:type="character" w:customStyle="1" w:styleId="markedcontent">
    <w:name w:val="markedcontent"/>
    <w:basedOn w:val="DefaultParagraphFont"/>
    <w:rsid w:val="00F51BCF"/>
  </w:style>
  <w:style w:type="paragraph" w:customStyle="1" w:styleId="PORPOSAL">
    <w:name w:val="PORPOSAL"/>
    <w:basedOn w:val="Heading1"/>
    <w:link w:val="PORPOSALChar"/>
    <w:qFormat/>
    <w:rsid w:val="00F51BCF"/>
    <w:pPr>
      <w:keepNext/>
      <w:keepLines/>
      <w:widowControl w:val="0"/>
      <w:spacing w:before="0" w:after="0" w:line="360" w:lineRule="auto"/>
      <w:ind w:left="-705" w:firstLine="0"/>
      <w:contextualSpacing/>
    </w:pPr>
    <w:rPr>
      <w:rFonts w:ascii="Georgia" w:hAnsi="Georgia" w:cs="B Lotus"/>
      <w:b w:val="0"/>
      <w:bCs w:val="0"/>
      <w:noProof/>
      <w:color w:val="0D0D0D" w:themeColor="text1" w:themeTint="F2"/>
      <w:sz w:val="24"/>
      <w:szCs w:val="26"/>
      <w:lang w:val="en-GB"/>
    </w:rPr>
  </w:style>
  <w:style w:type="character" w:customStyle="1" w:styleId="PORPOSALChar">
    <w:name w:val="PORPOSAL Char"/>
    <w:basedOn w:val="DefaultParagraphFont"/>
    <w:link w:val="PORPOSAL"/>
    <w:rsid w:val="00F51BCF"/>
    <w:rPr>
      <w:rFonts w:ascii="Georgia" w:hAnsi="Georgia" w:cs="B Lotus"/>
      <w:noProof/>
      <w:color w:val="0D0D0D" w:themeColor="text1" w:themeTint="F2"/>
      <w:sz w:val="24"/>
      <w:szCs w:val="26"/>
      <w:lang w:val="en-GB" w:eastAsia="it-IT" w:bidi="fa-IR"/>
    </w:rPr>
  </w:style>
  <w:style w:type="character" w:customStyle="1" w:styleId="UnresolvedMention2">
    <w:name w:val="Unresolved Mention2"/>
    <w:basedOn w:val="DefaultParagraphFont"/>
    <w:uiPriority w:val="99"/>
    <w:semiHidden/>
    <w:unhideWhenUsed/>
    <w:rsid w:val="00F51BCF"/>
    <w:rPr>
      <w:color w:val="605E5C"/>
      <w:shd w:val="clear" w:color="auto" w:fill="E1DFDD"/>
    </w:rPr>
  </w:style>
  <w:style w:type="character" w:customStyle="1" w:styleId="Charf5">
    <w:name w:val="شکل Char"/>
    <w:basedOn w:val="Heading4Char"/>
    <w:link w:val="afff3"/>
    <w:rsid w:val="00F51BCF"/>
    <w:rPr>
      <w:rFonts w:ascii="Cambria" w:eastAsiaTheme="majorEastAsia" w:hAnsi="Cambria" w:cs="B Lotus"/>
      <w:b/>
      <w:i w:val="0"/>
      <w:iCs w:val="0"/>
      <w:color w:val="000000"/>
      <w:sz w:val="26"/>
      <w:szCs w:val="24"/>
      <w:lang w:eastAsia="it-IT" w:bidi="fa-IR"/>
    </w:rPr>
  </w:style>
  <w:style w:type="table" w:styleId="ListTable6Colorful-Accent3">
    <w:name w:val="List Table 6 Colorful Accent 3"/>
    <w:basedOn w:val="TableNormal"/>
    <w:uiPriority w:val="51"/>
    <w:rsid w:val="00F51BC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dyjrff">
    <w:name w:val="dyjrff"/>
    <w:basedOn w:val="DefaultParagraphFont"/>
    <w:rsid w:val="00F51BCF"/>
  </w:style>
  <w:style w:type="character" w:customStyle="1" w:styleId="q4iawc">
    <w:name w:val="q4iawc"/>
    <w:basedOn w:val="DefaultParagraphFont"/>
    <w:rsid w:val="00F51BCF"/>
  </w:style>
  <w:style w:type="numbering" w:customStyle="1" w:styleId="StyleBulletedSymbolsymbolBefore025Hanging0253">
    <w:name w:val="Style Bulleted Symbol (symbol) Before:  0.25&quot; Hanging:  0.25&quot;3"/>
    <w:basedOn w:val="NoList"/>
    <w:rsid w:val="00F51BCF"/>
    <w:pPr>
      <w:numPr>
        <w:numId w:val="51"/>
      </w:numPr>
    </w:pPr>
  </w:style>
  <w:style w:type="table" w:customStyle="1" w:styleId="LightGrid111">
    <w:name w:val="Light Grid111"/>
    <w:uiPriority w:val="62"/>
    <w:rsid w:val="00F51BCF"/>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character" w:customStyle="1" w:styleId="waqfsign1">
    <w:name w:val="waqfsign1"/>
    <w:basedOn w:val="DefaultParagraphFont"/>
    <w:rsid w:val="00F51BCF"/>
    <w:rPr>
      <w:rFonts w:ascii="Arial" w:hAnsi="Arial" w:cs="Arial" w:hint="default"/>
      <w:color w:val="BB8833"/>
    </w:rPr>
  </w:style>
  <w:style w:type="character" w:customStyle="1" w:styleId="ayasign">
    <w:name w:val="ayasign"/>
    <w:basedOn w:val="DefaultParagraphFont"/>
    <w:rsid w:val="00F51BCF"/>
  </w:style>
  <w:style w:type="character" w:customStyle="1" w:styleId="currentbookname">
    <w:name w:val="current_book_name"/>
    <w:basedOn w:val="DefaultParagraphFont"/>
    <w:rsid w:val="00F51BCF"/>
  </w:style>
  <w:style w:type="character" w:customStyle="1" w:styleId="currentbookpage">
    <w:name w:val="current_book_page"/>
    <w:basedOn w:val="DefaultParagraphFont"/>
    <w:rsid w:val="00F51BCF"/>
  </w:style>
  <w:style w:type="character" w:customStyle="1" w:styleId="searchitemnum">
    <w:name w:val="searchitemnum"/>
    <w:basedOn w:val="DefaultParagraphFont"/>
    <w:rsid w:val="00F51BCF"/>
  </w:style>
  <w:style w:type="character" w:customStyle="1" w:styleId="hilight">
    <w:name w:val="hilight"/>
    <w:basedOn w:val="DefaultParagraphFont"/>
    <w:rsid w:val="00F51BCF"/>
  </w:style>
  <w:style w:type="character" w:customStyle="1" w:styleId="hadith">
    <w:name w:val="hadith"/>
    <w:basedOn w:val="DefaultParagraphFont"/>
    <w:rsid w:val="00F51BCF"/>
  </w:style>
  <w:style w:type="character" w:customStyle="1" w:styleId="rfdbold2">
    <w:name w:val="rfdbold2"/>
    <w:basedOn w:val="DefaultParagraphFont"/>
    <w:rsid w:val="00F51BCF"/>
  </w:style>
  <w:style w:type="character" w:customStyle="1" w:styleId="alaem">
    <w:name w:val="alaem"/>
    <w:basedOn w:val="DefaultParagraphFont"/>
    <w:rsid w:val="00F51BCF"/>
  </w:style>
  <w:style w:type="character" w:customStyle="1" w:styleId="kalamatekhas">
    <w:name w:val="kalamatekhas"/>
    <w:basedOn w:val="DefaultParagraphFont"/>
    <w:rsid w:val="00F51BCF"/>
  </w:style>
  <w:style w:type="character" w:customStyle="1" w:styleId="ay">
    <w:name w:val="ay"/>
    <w:basedOn w:val="DefaultParagraphFont"/>
    <w:rsid w:val="00F51BCF"/>
  </w:style>
  <w:style w:type="paragraph" w:customStyle="1" w:styleId="a01">
    <w:name w:val="a0"/>
    <w:basedOn w:val="Normal"/>
    <w:rsid w:val="00F51BCF"/>
    <w:pPr>
      <w:spacing w:before="100" w:beforeAutospacing="1" w:after="100" w:afterAutospacing="1"/>
    </w:pPr>
    <w:rPr>
      <w:sz w:val="24"/>
      <w:szCs w:val="24"/>
      <w:lang w:val="en-US" w:eastAsia="en-US" w:bidi="fa-IR"/>
    </w:rPr>
  </w:style>
  <w:style w:type="character" w:customStyle="1" w:styleId="edittpc">
    <w:name w:val="edit_tpc"/>
    <w:basedOn w:val="DefaultParagraphFont"/>
    <w:rsid w:val="00F51BCF"/>
  </w:style>
  <w:style w:type="character" w:customStyle="1" w:styleId="footnotembank">
    <w:name w:val="footnotembank"/>
    <w:basedOn w:val="DefaultParagraphFont"/>
    <w:rsid w:val="00F51BCF"/>
  </w:style>
  <w:style w:type="paragraph" w:customStyle="1" w:styleId="r">
    <w:name w:val="r"/>
    <w:basedOn w:val="Normal"/>
    <w:rsid w:val="00F51BCF"/>
    <w:pPr>
      <w:spacing w:before="100" w:beforeAutospacing="1" w:after="100" w:afterAutospacing="1"/>
    </w:pPr>
    <w:rPr>
      <w:sz w:val="24"/>
      <w:szCs w:val="24"/>
      <w:lang w:val="en-US" w:eastAsia="en-US" w:bidi="fa-IR"/>
    </w:rPr>
  </w:style>
  <w:style w:type="paragraph" w:customStyle="1" w:styleId="peytitr">
    <w:name w:val="pey_titr"/>
    <w:basedOn w:val="Normal"/>
    <w:rsid w:val="00F51BCF"/>
    <w:pPr>
      <w:spacing w:before="100" w:beforeAutospacing="1" w:after="100" w:afterAutospacing="1"/>
    </w:pPr>
    <w:rPr>
      <w:sz w:val="24"/>
      <w:szCs w:val="24"/>
      <w:lang w:val="en-US" w:eastAsia="en-US" w:bidi="fa-IR"/>
    </w:rPr>
  </w:style>
  <w:style w:type="character" w:customStyle="1" w:styleId="tarjome">
    <w:name w:val="tarjome"/>
    <w:basedOn w:val="DefaultParagraphFont"/>
    <w:rsid w:val="00F51BCF"/>
  </w:style>
  <w:style w:type="table" w:customStyle="1" w:styleId="ListTable6Colorful-Accent51">
    <w:name w:val="List Table 6 Colorful - Accent 51"/>
    <w:basedOn w:val="TableNormal"/>
    <w:uiPriority w:val="51"/>
    <w:rsid w:val="00F51BCF"/>
    <w:rPr>
      <w:rFonts w:asciiTheme="minorHAnsi" w:eastAsiaTheme="minorEastAsia" w:hAnsiTheme="minorHAnsi" w:cstheme="minorBidi"/>
      <w:color w:val="31849B" w:themeColor="accent5" w:themeShade="BF"/>
      <w:lang w:bidi="fa-IR"/>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30">
    <w:name w:val="T 30"/>
    <w:basedOn w:val="Heading1"/>
    <w:rsid w:val="00F51BCF"/>
    <w:pPr>
      <w:keepNext/>
      <w:spacing w:before="0" w:after="0"/>
      <w:ind w:left="0" w:firstLine="0"/>
      <w:jc w:val="center"/>
    </w:pPr>
    <w:rPr>
      <w:rFonts w:ascii="Arial" w:hAnsi="Arial" w:cs="B Titr"/>
      <w:b w:val="0"/>
      <w:bCs w:val="0"/>
      <w:color w:val="000000"/>
      <w:kern w:val="32"/>
      <w:sz w:val="60"/>
      <w:szCs w:val="60"/>
      <w:lang w:eastAsia="en-US"/>
    </w:rPr>
  </w:style>
  <w:style w:type="paragraph" w:customStyle="1" w:styleId="Z16">
    <w:name w:val="Z 16"/>
    <w:basedOn w:val="Heading1"/>
    <w:rsid w:val="00F51BCF"/>
    <w:pPr>
      <w:keepNext/>
      <w:spacing w:before="0" w:after="0" w:line="360" w:lineRule="auto"/>
      <w:ind w:left="0" w:firstLine="0"/>
    </w:pPr>
    <w:rPr>
      <w:rFonts w:ascii="Arial" w:hAnsi="Arial" w:cs="B Lotus"/>
      <w:color w:val="000000"/>
      <w:kern w:val="32"/>
      <w:sz w:val="32"/>
      <w:szCs w:val="32"/>
      <w:lang w:eastAsia="en-US"/>
    </w:rPr>
  </w:style>
  <w:style w:type="character" w:customStyle="1" w:styleId="commentsep">
    <w:name w:val="commentsep"/>
    <w:basedOn w:val="DefaultParagraphFont"/>
    <w:rsid w:val="00F51BCF"/>
  </w:style>
  <w:style w:type="paragraph" w:customStyle="1" w:styleId="fulltxt">
    <w:name w:val="fulltxt"/>
    <w:basedOn w:val="Normal"/>
    <w:rsid w:val="00F51BCF"/>
    <w:pPr>
      <w:bidi/>
      <w:spacing w:before="100" w:beforeAutospacing="1" w:after="100" w:afterAutospacing="1" w:line="420" w:lineRule="auto"/>
      <w:ind w:firstLine="375"/>
      <w:jc w:val="both"/>
    </w:pPr>
    <w:rPr>
      <w:sz w:val="24"/>
      <w:szCs w:val="24"/>
      <w:lang w:val="en-US" w:eastAsia="en-US"/>
    </w:rPr>
  </w:style>
  <w:style w:type="character" w:customStyle="1" w:styleId="style111">
    <w:name w:val="style111"/>
    <w:rsid w:val="00F51BCF"/>
    <w:rPr>
      <w:rFonts w:ascii="Tahoma" w:hAnsi="Tahoma" w:cs="Tahoma" w:hint="default"/>
      <w:sz w:val="20"/>
      <w:szCs w:val="20"/>
    </w:rPr>
  </w:style>
  <w:style w:type="character" w:customStyle="1" w:styleId="style121">
    <w:name w:val="style121"/>
    <w:rsid w:val="00F51BCF"/>
    <w:rPr>
      <w:color w:val="FF6600"/>
    </w:rPr>
  </w:style>
  <w:style w:type="character" w:customStyle="1" w:styleId="article-section1">
    <w:name w:val="article-section1"/>
    <w:rsid w:val="00F51BCF"/>
    <w:rPr>
      <w:color w:val="999999"/>
      <w:sz w:val="16"/>
      <w:szCs w:val="16"/>
    </w:rPr>
  </w:style>
  <w:style w:type="character" w:customStyle="1" w:styleId="afffffd">
    <w:name w:val="سياه متن"/>
    <w:rsid w:val="00F51BCF"/>
    <w:rPr>
      <w:bCs/>
      <w:szCs w:val="22"/>
    </w:rPr>
  </w:style>
  <w:style w:type="paragraph" w:customStyle="1" w:styleId="afffffe">
    <w:name w:val="لاتين"/>
    <w:basedOn w:val="Normal"/>
    <w:link w:val="Charff3"/>
    <w:rsid w:val="00F51BCF"/>
    <w:pPr>
      <w:widowControl w:val="0"/>
      <w:bidi/>
      <w:spacing w:line="360" w:lineRule="exact"/>
      <w:ind w:firstLine="284"/>
      <w:jc w:val="right"/>
    </w:pPr>
    <w:rPr>
      <w:rFonts w:ascii="CG Times" w:hAnsi="CG Times"/>
      <w:sz w:val="18"/>
      <w:szCs w:val="25"/>
      <w:lang w:val="x-none" w:eastAsia="x-none"/>
    </w:rPr>
  </w:style>
  <w:style w:type="paragraph" w:customStyle="1" w:styleId="affffff">
    <w:name w:val="تورفتگي"/>
    <w:basedOn w:val="Index2"/>
    <w:rsid w:val="00F51BCF"/>
    <w:pPr>
      <w:widowControl w:val="0"/>
      <w:numPr>
        <w:numId w:val="0"/>
      </w:numPr>
      <w:spacing w:line="400" w:lineRule="exact"/>
      <w:ind w:left="794" w:hanging="227"/>
      <w:jc w:val="lowKashida"/>
    </w:pPr>
    <w:rPr>
      <w:rFonts w:ascii="CG Times" w:hAnsi="CG Times" w:cs="Lotus"/>
      <w:sz w:val="16"/>
      <w:szCs w:val="22"/>
      <w:lang w:bidi="ar-SA"/>
    </w:rPr>
  </w:style>
  <w:style w:type="paragraph" w:customStyle="1" w:styleId="30">
    <w:name w:val="تيتر3"/>
    <w:basedOn w:val="Normal"/>
    <w:link w:val="3Char1"/>
    <w:rsid w:val="00F51BCF"/>
    <w:pPr>
      <w:widowControl w:val="0"/>
      <w:bidi/>
      <w:spacing w:before="240" w:line="460" w:lineRule="exact"/>
      <w:contextualSpacing/>
      <w:jc w:val="both"/>
    </w:pPr>
    <w:rPr>
      <w:b/>
      <w:bCs/>
      <w:sz w:val="24"/>
      <w:szCs w:val="26"/>
      <w:lang w:val="x-none" w:eastAsia="x-none"/>
    </w:rPr>
  </w:style>
  <w:style w:type="character" w:customStyle="1" w:styleId="3Char1">
    <w:name w:val="تيتر3 Char1"/>
    <w:link w:val="30"/>
    <w:rsid w:val="00F51BCF"/>
    <w:rPr>
      <w:b/>
      <w:bCs/>
      <w:sz w:val="24"/>
      <w:szCs w:val="26"/>
      <w:lang w:val="x-none" w:eastAsia="x-none"/>
    </w:rPr>
  </w:style>
  <w:style w:type="character" w:customStyle="1" w:styleId="Charff3">
    <w:name w:val="لاتين Char"/>
    <w:link w:val="afffffe"/>
    <w:rsid w:val="00F51BCF"/>
    <w:rPr>
      <w:rFonts w:ascii="CG Times" w:hAnsi="CG Times"/>
      <w:sz w:val="18"/>
      <w:szCs w:val="25"/>
      <w:lang w:val="x-none" w:eastAsia="x-none"/>
    </w:rPr>
  </w:style>
  <w:style w:type="character" w:customStyle="1" w:styleId="text2">
    <w:name w:val="text2"/>
    <w:basedOn w:val="DefaultParagraphFont"/>
    <w:rsid w:val="00F51BCF"/>
  </w:style>
  <w:style w:type="numbering" w:customStyle="1" w:styleId="NoList213">
    <w:name w:val="No List213"/>
    <w:next w:val="NoList"/>
    <w:uiPriority w:val="99"/>
    <w:semiHidden/>
    <w:unhideWhenUsed/>
    <w:rsid w:val="00F51BCF"/>
  </w:style>
  <w:style w:type="numbering" w:customStyle="1" w:styleId="NoList312">
    <w:name w:val="No List312"/>
    <w:next w:val="NoList"/>
    <w:uiPriority w:val="99"/>
    <w:semiHidden/>
    <w:unhideWhenUsed/>
    <w:rsid w:val="00F51BCF"/>
  </w:style>
  <w:style w:type="numbering" w:customStyle="1" w:styleId="NoList2121">
    <w:name w:val="No List2121"/>
    <w:next w:val="NoList"/>
    <w:uiPriority w:val="99"/>
    <w:semiHidden/>
    <w:unhideWhenUsed/>
    <w:rsid w:val="00F51BCF"/>
  </w:style>
  <w:style w:type="numbering" w:customStyle="1" w:styleId="NoList3111">
    <w:name w:val="No List3111"/>
    <w:next w:val="NoList"/>
    <w:uiPriority w:val="99"/>
    <w:semiHidden/>
    <w:unhideWhenUsed/>
    <w:rsid w:val="00F51BCF"/>
  </w:style>
  <w:style w:type="paragraph" w:customStyle="1" w:styleId="1111111111111111">
    <w:name w:val="1111111111111111"/>
    <w:basedOn w:val="Normal"/>
    <w:rsid w:val="00F51BCF"/>
    <w:pPr>
      <w:autoSpaceDN w:val="0"/>
      <w:spacing w:before="100" w:after="100"/>
    </w:pPr>
    <w:rPr>
      <w:sz w:val="24"/>
      <w:szCs w:val="24"/>
      <w:lang w:val="en-US" w:eastAsia="en-US"/>
    </w:rPr>
  </w:style>
  <w:style w:type="character" w:customStyle="1" w:styleId="StyleComplexBLotus14ptJustifyLowChar">
    <w:name w:val="Style (Complex) B Lotus 14 pt Justify Low Char"/>
    <w:rsid w:val="00F51BCF"/>
    <w:rPr>
      <w:rFonts w:cs="B Lotus"/>
      <w:bCs/>
      <w:color w:val="000000"/>
      <w:sz w:val="28"/>
      <w:szCs w:val="28"/>
    </w:rPr>
  </w:style>
  <w:style w:type="paragraph" w:customStyle="1" w:styleId="StyleComplexBLotus14ptJustifyLow">
    <w:name w:val="Style (Complex) B Lotus 14 pt Justify Low"/>
    <w:basedOn w:val="Normal"/>
    <w:rsid w:val="00F51BCF"/>
    <w:pPr>
      <w:autoSpaceDN w:val="0"/>
      <w:bidi/>
    </w:pPr>
    <w:rPr>
      <w:rFonts w:ascii="Calibri" w:eastAsia="Calibri" w:hAnsi="Calibri" w:cs="B Lotus"/>
      <w:bCs/>
      <w:color w:val="000000"/>
      <w:sz w:val="28"/>
      <w:szCs w:val="28"/>
      <w:lang w:val="en-US" w:eastAsia="en-US"/>
    </w:rPr>
  </w:style>
  <w:style w:type="character" w:customStyle="1" w:styleId="hl">
    <w:name w:val="hl"/>
    <w:rsid w:val="00F51BCF"/>
  </w:style>
  <w:style w:type="numbering" w:customStyle="1" w:styleId="NoList611">
    <w:name w:val="No List611"/>
    <w:next w:val="NoList"/>
    <w:uiPriority w:val="99"/>
    <w:semiHidden/>
    <w:unhideWhenUsed/>
    <w:rsid w:val="00F51BCF"/>
  </w:style>
  <w:style w:type="numbering" w:customStyle="1" w:styleId="NoList711">
    <w:name w:val="No List711"/>
    <w:next w:val="NoList"/>
    <w:uiPriority w:val="99"/>
    <w:semiHidden/>
    <w:rsid w:val="00F51BCF"/>
  </w:style>
  <w:style w:type="paragraph" w:customStyle="1" w:styleId="contentparagraph">
    <w:name w:val="content_paragraph"/>
    <w:basedOn w:val="Normal"/>
    <w:rsid w:val="00F51BCF"/>
    <w:pPr>
      <w:spacing w:after="135"/>
    </w:pPr>
    <w:rPr>
      <w:sz w:val="24"/>
      <w:szCs w:val="24"/>
      <w:lang w:val="en-US" w:eastAsia="en-US" w:bidi="fa-IR"/>
    </w:rPr>
  </w:style>
  <w:style w:type="character" w:customStyle="1" w:styleId="contenttext">
    <w:name w:val="content_text"/>
    <w:rsid w:val="00F51BCF"/>
  </w:style>
  <w:style w:type="character" w:customStyle="1" w:styleId="gt-baf-word-clickable">
    <w:name w:val="gt-baf-word-clickable"/>
    <w:rsid w:val="00F51BCF"/>
  </w:style>
  <w:style w:type="paragraph" w:customStyle="1" w:styleId="2222">
    <w:name w:val="2222"/>
    <w:basedOn w:val="1111"/>
    <w:qFormat/>
    <w:rsid w:val="00F51BCF"/>
  </w:style>
  <w:style w:type="numbering" w:customStyle="1" w:styleId="NoList1122">
    <w:name w:val="No List1122"/>
    <w:next w:val="NoList"/>
    <w:uiPriority w:val="99"/>
    <w:semiHidden/>
    <w:unhideWhenUsed/>
    <w:rsid w:val="00F51BCF"/>
  </w:style>
  <w:style w:type="numbering" w:customStyle="1" w:styleId="NoList1131">
    <w:name w:val="No List1131"/>
    <w:next w:val="NoList"/>
    <w:uiPriority w:val="99"/>
    <w:semiHidden/>
    <w:unhideWhenUsed/>
    <w:rsid w:val="00F51BCF"/>
  </w:style>
  <w:style w:type="numbering" w:customStyle="1" w:styleId="NoList62">
    <w:name w:val="No List62"/>
    <w:next w:val="NoList"/>
    <w:uiPriority w:val="99"/>
    <w:semiHidden/>
    <w:unhideWhenUsed/>
    <w:rsid w:val="00F51BCF"/>
  </w:style>
  <w:style w:type="numbering" w:customStyle="1" w:styleId="NoList114">
    <w:name w:val="No List114"/>
    <w:next w:val="NoList"/>
    <w:uiPriority w:val="99"/>
    <w:semiHidden/>
    <w:unhideWhenUsed/>
    <w:rsid w:val="00F51BCF"/>
  </w:style>
  <w:style w:type="numbering" w:customStyle="1" w:styleId="NoList72">
    <w:name w:val="No List72"/>
    <w:next w:val="NoList"/>
    <w:semiHidden/>
    <w:unhideWhenUsed/>
    <w:rsid w:val="00F51BCF"/>
  </w:style>
  <w:style w:type="numbering" w:customStyle="1" w:styleId="NoList115">
    <w:name w:val="No List115"/>
    <w:next w:val="NoList"/>
    <w:uiPriority w:val="99"/>
    <w:semiHidden/>
    <w:unhideWhenUsed/>
    <w:rsid w:val="00F51BCF"/>
  </w:style>
  <w:style w:type="numbering" w:customStyle="1" w:styleId="NoList82">
    <w:name w:val="No List82"/>
    <w:next w:val="NoList"/>
    <w:semiHidden/>
    <w:unhideWhenUsed/>
    <w:rsid w:val="00F51BCF"/>
  </w:style>
  <w:style w:type="numbering" w:customStyle="1" w:styleId="NoList25">
    <w:name w:val="No List25"/>
    <w:next w:val="NoList"/>
    <w:uiPriority w:val="99"/>
    <w:semiHidden/>
    <w:unhideWhenUsed/>
    <w:rsid w:val="00F51BCF"/>
  </w:style>
  <w:style w:type="numbering" w:customStyle="1" w:styleId="NoList35">
    <w:name w:val="No List35"/>
    <w:next w:val="NoList"/>
    <w:uiPriority w:val="99"/>
    <w:semiHidden/>
    <w:unhideWhenUsed/>
    <w:rsid w:val="00F51BCF"/>
  </w:style>
  <w:style w:type="numbering" w:customStyle="1" w:styleId="NoList116">
    <w:name w:val="No List116"/>
    <w:next w:val="NoList"/>
    <w:uiPriority w:val="99"/>
    <w:semiHidden/>
    <w:unhideWhenUsed/>
    <w:rsid w:val="00F51BCF"/>
  </w:style>
  <w:style w:type="numbering" w:customStyle="1" w:styleId="NoList92">
    <w:name w:val="No List92"/>
    <w:next w:val="NoList"/>
    <w:semiHidden/>
    <w:unhideWhenUsed/>
    <w:rsid w:val="00F51BCF"/>
  </w:style>
  <w:style w:type="numbering" w:customStyle="1" w:styleId="NoList26">
    <w:name w:val="No List26"/>
    <w:next w:val="NoList"/>
    <w:uiPriority w:val="99"/>
    <w:semiHidden/>
    <w:unhideWhenUsed/>
    <w:rsid w:val="00F51BCF"/>
  </w:style>
  <w:style w:type="numbering" w:customStyle="1" w:styleId="NoList36">
    <w:name w:val="No List36"/>
    <w:next w:val="NoList"/>
    <w:uiPriority w:val="99"/>
    <w:semiHidden/>
    <w:unhideWhenUsed/>
    <w:rsid w:val="00F51BCF"/>
  </w:style>
  <w:style w:type="numbering" w:customStyle="1" w:styleId="NoList117">
    <w:name w:val="No List117"/>
    <w:next w:val="NoList"/>
    <w:uiPriority w:val="99"/>
    <w:semiHidden/>
    <w:unhideWhenUsed/>
    <w:rsid w:val="00F51BCF"/>
  </w:style>
  <w:style w:type="numbering" w:customStyle="1" w:styleId="NoList101">
    <w:name w:val="No List101"/>
    <w:next w:val="NoList"/>
    <w:semiHidden/>
    <w:unhideWhenUsed/>
    <w:rsid w:val="00F51BCF"/>
  </w:style>
  <w:style w:type="numbering" w:customStyle="1" w:styleId="NoList27">
    <w:name w:val="No List27"/>
    <w:next w:val="NoList"/>
    <w:uiPriority w:val="99"/>
    <w:semiHidden/>
    <w:unhideWhenUsed/>
    <w:rsid w:val="00F51BCF"/>
  </w:style>
  <w:style w:type="numbering" w:customStyle="1" w:styleId="NoList37">
    <w:name w:val="No List37"/>
    <w:next w:val="NoList"/>
    <w:uiPriority w:val="99"/>
    <w:semiHidden/>
    <w:unhideWhenUsed/>
    <w:rsid w:val="00F51BCF"/>
  </w:style>
  <w:style w:type="numbering" w:customStyle="1" w:styleId="NoList118">
    <w:name w:val="No List118"/>
    <w:next w:val="NoList"/>
    <w:uiPriority w:val="99"/>
    <w:semiHidden/>
    <w:unhideWhenUsed/>
    <w:rsid w:val="00F51BCF"/>
  </w:style>
  <w:style w:type="numbering" w:customStyle="1" w:styleId="NoList19">
    <w:name w:val="No List19"/>
    <w:next w:val="NoList"/>
    <w:uiPriority w:val="99"/>
    <w:semiHidden/>
    <w:unhideWhenUsed/>
    <w:rsid w:val="00F51BCF"/>
  </w:style>
  <w:style w:type="numbering" w:customStyle="1" w:styleId="NoList110">
    <w:name w:val="No List110"/>
    <w:next w:val="NoList"/>
    <w:uiPriority w:val="99"/>
    <w:semiHidden/>
    <w:unhideWhenUsed/>
    <w:rsid w:val="00F51BCF"/>
  </w:style>
  <w:style w:type="numbering" w:customStyle="1" w:styleId="NoList28">
    <w:name w:val="No List28"/>
    <w:next w:val="NoList"/>
    <w:uiPriority w:val="99"/>
    <w:semiHidden/>
    <w:unhideWhenUsed/>
    <w:rsid w:val="00F51BCF"/>
  </w:style>
  <w:style w:type="numbering" w:customStyle="1" w:styleId="NoList38">
    <w:name w:val="No List38"/>
    <w:next w:val="NoList"/>
    <w:uiPriority w:val="99"/>
    <w:semiHidden/>
    <w:unhideWhenUsed/>
    <w:rsid w:val="00F51BCF"/>
  </w:style>
  <w:style w:type="numbering" w:customStyle="1" w:styleId="NoList119">
    <w:name w:val="No List119"/>
    <w:next w:val="NoList"/>
    <w:uiPriority w:val="99"/>
    <w:semiHidden/>
    <w:unhideWhenUsed/>
    <w:rsid w:val="00F51BCF"/>
  </w:style>
  <w:style w:type="numbering" w:customStyle="1" w:styleId="NoList20">
    <w:name w:val="No List20"/>
    <w:next w:val="NoList"/>
    <w:uiPriority w:val="99"/>
    <w:semiHidden/>
    <w:unhideWhenUsed/>
    <w:rsid w:val="00F51BCF"/>
  </w:style>
  <w:style w:type="numbering" w:customStyle="1" w:styleId="NoList120">
    <w:name w:val="No List120"/>
    <w:next w:val="NoList"/>
    <w:uiPriority w:val="99"/>
    <w:semiHidden/>
    <w:unhideWhenUsed/>
    <w:rsid w:val="00F51BCF"/>
  </w:style>
  <w:style w:type="numbering" w:customStyle="1" w:styleId="NoList29">
    <w:name w:val="No List29"/>
    <w:next w:val="NoList"/>
    <w:uiPriority w:val="99"/>
    <w:semiHidden/>
    <w:unhideWhenUsed/>
    <w:rsid w:val="00F51BCF"/>
  </w:style>
  <w:style w:type="numbering" w:customStyle="1" w:styleId="NoList39">
    <w:name w:val="No List39"/>
    <w:next w:val="NoList"/>
    <w:uiPriority w:val="99"/>
    <w:semiHidden/>
    <w:unhideWhenUsed/>
    <w:rsid w:val="00F51BCF"/>
  </w:style>
  <w:style w:type="numbering" w:customStyle="1" w:styleId="NoList1110">
    <w:name w:val="No List1110"/>
    <w:next w:val="NoList"/>
    <w:uiPriority w:val="99"/>
    <w:semiHidden/>
    <w:unhideWhenUsed/>
    <w:rsid w:val="00F51BCF"/>
  </w:style>
  <w:style w:type="numbering" w:customStyle="1" w:styleId="NoList30">
    <w:name w:val="No List30"/>
    <w:next w:val="NoList"/>
    <w:uiPriority w:val="99"/>
    <w:semiHidden/>
    <w:unhideWhenUsed/>
    <w:rsid w:val="00F51BCF"/>
  </w:style>
  <w:style w:type="numbering" w:customStyle="1" w:styleId="NoList210">
    <w:name w:val="No List210"/>
    <w:next w:val="NoList"/>
    <w:uiPriority w:val="99"/>
    <w:semiHidden/>
    <w:unhideWhenUsed/>
    <w:rsid w:val="00F51BCF"/>
  </w:style>
  <w:style w:type="numbering" w:customStyle="1" w:styleId="NoList310">
    <w:name w:val="No List310"/>
    <w:next w:val="NoList"/>
    <w:uiPriority w:val="99"/>
    <w:semiHidden/>
    <w:unhideWhenUsed/>
    <w:rsid w:val="00F51BCF"/>
  </w:style>
  <w:style w:type="numbering" w:customStyle="1" w:styleId="NoList1111111">
    <w:name w:val="No List1111111"/>
    <w:next w:val="NoList"/>
    <w:uiPriority w:val="99"/>
    <w:semiHidden/>
    <w:unhideWhenUsed/>
    <w:rsid w:val="00F51BCF"/>
  </w:style>
  <w:style w:type="numbering" w:customStyle="1" w:styleId="NoList40">
    <w:name w:val="No List40"/>
    <w:next w:val="NoList"/>
    <w:uiPriority w:val="99"/>
    <w:semiHidden/>
    <w:unhideWhenUsed/>
    <w:rsid w:val="00F51BCF"/>
  </w:style>
  <w:style w:type="numbering" w:customStyle="1" w:styleId="NoList2112">
    <w:name w:val="No List2112"/>
    <w:next w:val="NoList"/>
    <w:uiPriority w:val="99"/>
    <w:semiHidden/>
    <w:unhideWhenUsed/>
    <w:rsid w:val="00F51BCF"/>
  </w:style>
  <w:style w:type="numbering" w:customStyle="1" w:styleId="NoList412">
    <w:name w:val="No List412"/>
    <w:next w:val="NoList"/>
    <w:uiPriority w:val="99"/>
    <w:semiHidden/>
    <w:unhideWhenUsed/>
    <w:rsid w:val="00F51BCF"/>
  </w:style>
  <w:style w:type="numbering" w:customStyle="1" w:styleId="NoList3121">
    <w:name w:val="No List3121"/>
    <w:next w:val="NoList"/>
    <w:uiPriority w:val="99"/>
    <w:semiHidden/>
    <w:unhideWhenUsed/>
    <w:rsid w:val="00F51BCF"/>
  </w:style>
  <w:style w:type="character" w:customStyle="1" w:styleId="A31">
    <w:name w:val="A3+1"/>
    <w:uiPriority w:val="99"/>
    <w:rsid w:val="00F51BCF"/>
    <w:rPr>
      <w:rFonts w:cs="Meta Plus Bold"/>
      <w:b/>
      <w:bCs/>
      <w:color w:val="000000"/>
      <w:sz w:val="16"/>
      <w:szCs w:val="16"/>
    </w:rPr>
  </w:style>
  <w:style w:type="paragraph" w:customStyle="1" w:styleId="Pa18">
    <w:name w:val="Pa18"/>
    <w:basedOn w:val="Default"/>
    <w:next w:val="Default"/>
    <w:uiPriority w:val="99"/>
    <w:rsid w:val="00F51BCF"/>
  </w:style>
  <w:style w:type="character" w:customStyle="1" w:styleId="addmd1">
    <w:name w:val="addmd1"/>
    <w:rsid w:val="00F51BCF"/>
    <w:rPr>
      <w:rFonts w:cs="Times New Roman"/>
      <w:sz w:val="20"/>
      <w:szCs w:val="20"/>
    </w:rPr>
  </w:style>
  <w:style w:type="character" w:customStyle="1" w:styleId="CharacterStyle1">
    <w:name w:val="Character Style 1"/>
    <w:rsid w:val="00F51BCF"/>
    <w:rPr>
      <w:sz w:val="20"/>
    </w:rPr>
  </w:style>
  <w:style w:type="paragraph" w:customStyle="1" w:styleId="affffff0">
    <w:name w:val="صفحه‌ی اول"/>
    <w:basedOn w:val="Normal"/>
    <w:rsid w:val="00F51BCF"/>
    <w:pPr>
      <w:bidi/>
      <w:spacing w:line="300" w:lineRule="auto"/>
      <w:jc w:val="lowKashida"/>
    </w:pPr>
    <w:rPr>
      <w:rFonts w:cs="B Mitra"/>
      <w:sz w:val="22"/>
      <w:szCs w:val="28"/>
      <w:lang w:val="en-US" w:eastAsia="en-US" w:bidi="fa-IR"/>
    </w:rPr>
  </w:style>
  <w:style w:type="paragraph" w:customStyle="1" w:styleId="headerlink3">
    <w:name w:val="headerlink3"/>
    <w:basedOn w:val="Normal"/>
    <w:rsid w:val="00F51BCF"/>
    <w:pPr>
      <w:spacing w:before="100" w:beforeAutospacing="1" w:after="100" w:afterAutospacing="1"/>
    </w:pPr>
    <w:rPr>
      <w:rFonts w:eastAsia="Calibri"/>
      <w:sz w:val="24"/>
      <w:szCs w:val="24"/>
      <w:lang w:val="en-US" w:eastAsia="en-US"/>
    </w:rPr>
  </w:style>
  <w:style w:type="character" w:customStyle="1" w:styleId="longdesc1">
    <w:name w:val="long_desc1"/>
    <w:rsid w:val="00F51BCF"/>
    <w:rPr>
      <w:rFonts w:ascii="Verdana" w:hAnsi="Verdana" w:hint="default"/>
      <w:strike w:val="0"/>
      <w:dstrike w:val="0"/>
      <w:color w:val="000000"/>
      <w:sz w:val="13"/>
      <w:szCs w:val="13"/>
      <w:u w:val="none"/>
      <w:effect w:val="none"/>
    </w:rPr>
  </w:style>
  <w:style w:type="paragraph" w:customStyle="1" w:styleId="Firstline0">
    <w:name w:val="First line 0"/>
    <w:basedOn w:val="Normal"/>
    <w:link w:val="Firstline0Char"/>
    <w:qFormat/>
    <w:rsid w:val="00F51BCF"/>
    <w:pPr>
      <w:widowControl w:val="0"/>
      <w:bidi/>
      <w:spacing w:line="312" w:lineRule="auto"/>
      <w:jc w:val="lowKashida"/>
    </w:pPr>
    <w:rPr>
      <w:rFonts w:eastAsia="Calibri"/>
      <w:sz w:val="24"/>
      <w:szCs w:val="28"/>
      <w:lang w:val="en-US" w:eastAsia="en-US"/>
    </w:rPr>
  </w:style>
  <w:style w:type="character" w:customStyle="1" w:styleId="Firstline0Char">
    <w:name w:val="First line 0 Char"/>
    <w:link w:val="Firstline0"/>
    <w:rsid w:val="00F51BCF"/>
    <w:rPr>
      <w:rFonts w:eastAsia="Calibri"/>
      <w:sz w:val="24"/>
      <w:szCs w:val="28"/>
    </w:rPr>
  </w:style>
  <w:style w:type="character" w:customStyle="1" w:styleId="nickname">
    <w:name w:val="nickname"/>
    <w:rsid w:val="00F51BCF"/>
  </w:style>
  <w:style w:type="character" w:customStyle="1" w:styleId="ao1">
    <w:name w:val="ao1"/>
    <w:rsid w:val="00F51BCF"/>
    <w:rPr>
      <w:rFonts w:ascii="Arial" w:hAnsi="Arial" w:cs="Arial" w:hint="default"/>
      <w:b/>
      <w:bCs/>
      <w:color w:val="800040"/>
      <w:sz w:val="24"/>
      <w:szCs w:val="24"/>
    </w:rPr>
  </w:style>
  <w:style w:type="character" w:customStyle="1" w:styleId="p1">
    <w:name w:val="p1"/>
    <w:rsid w:val="00F51BCF"/>
  </w:style>
  <w:style w:type="paragraph" w:customStyle="1" w:styleId="p2">
    <w:name w:val="p2"/>
    <w:basedOn w:val="Normal"/>
    <w:rsid w:val="00F51BCF"/>
    <w:pPr>
      <w:spacing w:before="100" w:beforeAutospacing="1" w:after="100" w:afterAutospacing="1"/>
    </w:pPr>
    <w:rPr>
      <w:sz w:val="24"/>
      <w:szCs w:val="24"/>
      <w:lang w:val="en-US" w:eastAsia="en-US" w:bidi="fa-IR"/>
    </w:rPr>
  </w:style>
  <w:style w:type="paragraph" w:customStyle="1" w:styleId="rb">
    <w:name w:val="rb"/>
    <w:basedOn w:val="Normal"/>
    <w:rsid w:val="00F51BCF"/>
    <w:pPr>
      <w:spacing w:before="100" w:beforeAutospacing="1" w:after="100" w:afterAutospacing="1"/>
    </w:pPr>
    <w:rPr>
      <w:sz w:val="24"/>
      <w:szCs w:val="24"/>
      <w:lang w:val="en-US" w:eastAsia="en-US" w:bidi="fa-IR"/>
    </w:rPr>
  </w:style>
  <w:style w:type="paragraph" w:customStyle="1" w:styleId="ab0">
    <w:name w:val="ab"/>
    <w:basedOn w:val="Normal"/>
    <w:rsid w:val="00F51BCF"/>
    <w:pPr>
      <w:spacing w:before="100" w:beforeAutospacing="1" w:after="100" w:afterAutospacing="1"/>
    </w:pPr>
    <w:rPr>
      <w:sz w:val="24"/>
      <w:szCs w:val="24"/>
      <w:lang w:val="en-US" w:eastAsia="en-US" w:bidi="fa-IR"/>
    </w:rPr>
  </w:style>
  <w:style w:type="paragraph" w:customStyle="1" w:styleId="peybody">
    <w:name w:val="pey_body"/>
    <w:basedOn w:val="Normal"/>
    <w:rsid w:val="00F51BCF"/>
    <w:pPr>
      <w:spacing w:before="100" w:beforeAutospacing="1" w:after="100" w:afterAutospacing="1"/>
    </w:pPr>
    <w:rPr>
      <w:sz w:val="24"/>
      <w:szCs w:val="24"/>
      <w:lang w:val="en-US" w:eastAsia="en-US" w:bidi="fa-IR"/>
    </w:rPr>
  </w:style>
  <w:style w:type="character" w:customStyle="1" w:styleId="pzam">
    <w:name w:val="p_zam"/>
    <w:rsid w:val="00F51BCF"/>
  </w:style>
  <w:style w:type="numbering" w:customStyle="1" w:styleId="NoList21111">
    <w:name w:val="No List21111"/>
    <w:next w:val="NoList"/>
    <w:uiPriority w:val="99"/>
    <w:semiHidden/>
    <w:unhideWhenUsed/>
    <w:rsid w:val="00F51BCF"/>
  </w:style>
  <w:style w:type="character" w:customStyle="1" w:styleId="spnbookinfo">
    <w:name w:val="spnbookinfo"/>
    <w:basedOn w:val="DefaultParagraphFont"/>
    <w:rsid w:val="00F51BCF"/>
  </w:style>
  <w:style w:type="character" w:customStyle="1" w:styleId="symmagnifier">
    <w:name w:val="symmagnifier"/>
    <w:basedOn w:val="DefaultParagraphFont"/>
    <w:rsid w:val="00F51BCF"/>
  </w:style>
  <w:style w:type="character" w:customStyle="1" w:styleId="mranklist1">
    <w:name w:val="mranklist1"/>
    <w:rsid w:val="00F51BCF"/>
    <w:rPr>
      <w:i/>
      <w:iCs/>
      <w:color w:val="1E4DFC"/>
      <w:sz w:val="17"/>
      <w:szCs w:val="17"/>
    </w:rPr>
  </w:style>
  <w:style w:type="character" w:customStyle="1" w:styleId="msg-content-inner">
    <w:name w:val="msg-content-inner"/>
    <w:basedOn w:val="DefaultParagraphFont"/>
    <w:rsid w:val="00F51BCF"/>
  </w:style>
  <w:style w:type="character" w:customStyle="1" w:styleId="adtext1">
    <w:name w:val="adtext1"/>
    <w:rsid w:val="00F51BCF"/>
    <w:rPr>
      <w:b w:val="0"/>
      <w:bCs w:val="0"/>
      <w:vanish w:val="0"/>
      <w:webHidden w:val="0"/>
      <w:color w:val="009900"/>
      <w:u w:val="single"/>
      <w:specVanish w:val="0"/>
    </w:rPr>
  </w:style>
  <w:style w:type="character" w:customStyle="1" w:styleId="small1">
    <w:name w:val="small1"/>
    <w:rsid w:val="00F51BCF"/>
    <w:rPr>
      <w:color w:val="518F00"/>
      <w:sz w:val="15"/>
      <w:szCs w:val="15"/>
    </w:rPr>
  </w:style>
  <w:style w:type="character" w:customStyle="1" w:styleId="adtext">
    <w:name w:val="adtext"/>
    <w:basedOn w:val="DefaultParagraphFont"/>
    <w:rsid w:val="00F51BCF"/>
  </w:style>
  <w:style w:type="character" w:customStyle="1" w:styleId="moreinfo">
    <w:name w:val="moreinfo"/>
    <w:basedOn w:val="DefaultParagraphFont"/>
    <w:rsid w:val="00F51BCF"/>
  </w:style>
  <w:style w:type="character" w:customStyle="1" w:styleId="bookpath">
    <w:name w:val="bookpath"/>
    <w:basedOn w:val="DefaultParagraphFont"/>
    <w:rsid w:val="00F51BCF"/>
  </w:style>
  <w:style w:type="character" w:customStyle="1" w:styleId="bookpathsplit">
    <w:name w:val="bookpathsplit"/>
    <w:basedOn w:val="DefaultParagraphFont"/>
    <w:rsid w:val="00F51BCF"/>
  </w:style>
  <w:style w:type="character" w:customStyle="1" w:styleId="redtextbold1">
    <w:name w:val="redtextbold1"/>
    <w:rsid w:val="00F51BCF"/>
    <w:rPr>
      <w:b/>
      <w:bCs/>
      <w:color w:val="FF0000"/>
    </w:rPr>
  </w:style>
  <w:style w:type="paragraph" w:customStyle="1" w:styleId="ptext">
    <w:name w:val="ptext"/>
    <w:basedOn w:val="Normal"/>
    <w:rsid w:val="00F51BCF"/>
    <w:pPr>
      <w:spacing w:before="100" w:beforeAutospacing="1" w:after="100" w:afterAutospacing="1"/>
    </w:pPr>
    <w:rPr>
      <w:sz w:val="24"/>
      <w:szCs w:val="24"/>
      <w:lang w:val="en-US" w:eastAsia="en-US"/>
    </w:rPr>
  </w:style>
  <w:style w:type="character" w:customStyle="1" w:styleId="htmlcom1">
    <w:name w:val="html_com1"/>
    <w:rsid w:val="00F51BCF"/>
    <w:rPr>
      <w:color w:val="008000"/>
    </w:rPr>
  </w:style>
  <w:style w:type="character" w:customStyle="1" w:styleId="page">
    <w:name w:val="page"/>
    <w:basedOn w:val="DefaultParagraphFont"/>
    <w:rsid w:val="00F51BCF"/>
  </w:style>
  <w:style w:type="character" w:customStyle="1" w:styleId="fn">
    <w:name w:val="fn"/>
    <w:basedOn w:val="DefaultParagraphFont"/>
    <w:rsid w:val="00F51BCF"/>
  </w:style>
  <w:style w:type="numbering" w:customStyle="1" w:styleId="NoList44">
    <w:name w:val="No List44"/>
    <w:next w:val="NoList"/>
    <w:uiPriority w:val="99"/>
    <w:semiHidden/>
    <w:unhideWhenUsed/>
    <w:rsid w:val="00F51BCF"/>
  </w:style>
  <w:style w:type="numbering" w:customStyle="1" w:styleId="NoList124">
    <w:name w:val="No List124"/>
    <w:next w:val="NoList"/>
    <w:uiPriority w:val="99"/>
    <w:semiHidden/>
    <w:unhideWhenUsed/>
    <w:rsid w:val="00F51BCF"/>
  </w:style>
  <w:style w:type="numbering" w:customStyle="1" w:styleId="NoList1114">
    <w:name w:val="No List1114"/>
    <w:next w:val="NoList"/>
    <w:uiPriority w:val="99"/>
    <w:semiHidden/>
    <w:unhideWhenUsed/>
    <w:rsid w:val="00F51BCF"/>
  </w:style>
  <w:style w:type="numbering" w:customStyle="1" w:styleId="NoList1115">
    <w:name w:val="No List1115"/>
    <w:next w:val="NoList"/>
    <w:uiPriority w:val="99"/>
    <w:semiHidden/>
    <w:unhideWhenUsed/>
    <w:rsid w:val="00F51BCF"/>
  </w:style>
  <w:style w:type="numbering" w:customStyle="1" w:styleId="NoList111121">
    <w:name w:val="No List111121"/>
    <w:next w:val="NoList"/>
    <w:uiPriority w:val="99"/>
    <w:semiHidden/>
    <w:unhideWhenUsed/>
    <w:rsid w:val="00F51BCF"/>
  </w:style>
  <w:style w:type="numbering" w:customStyle="1" w:styleId="NoList313">
    <w:name w:val="No List313"/>
    <w:next w:val="NoList"/>
    <w:uiPriority w:val="99"/>
    <w:semiHidden/>
    <w:unhideWhenUsed/>
    <w:rsid w:val="00F51BCF"/>
  </w:style>
  <w:style w:type="numbering" w:customStyle="1" w:styleId="NoList111112">
    <w:name w:val="No List111112"/>
    <w:next w:val="NoList"/>
    <w:uiPriority w:val="99"/>
    <w:semiHidden/>
    <w:unhideWhenUsed/>
    <w:rsid w:val="00F51BCF"/>
  </w:style>
  <w:style w:type="numbering" w:customStyle="1" w:styleId="NoList45">
    <w:name w:val="No List45"/>
    <w:next w:val="NoList"/>
    <w:uiPriority w:val="99"/>
    <w:semiHidden/>
    <w:unhideWhenUsed/>
    <w:rsid w:val="00F51BCF"/>
  </w:style>
  <w:style w:type="numbering" w:customStyle="1" w:styleId="NoList125">
    <w:name w:val="No List125"/>
    <w:next w:val="NoList"/>
    <w:uiPriority w:val="99"/>
    <w:semiHidden/>
    <w:unhideWhenUsed/>
    <w:rsid w:val="00F51BCF"/>
  </w:style>
  <w:style w:type="numbering" w:customStyle="1" w:styleId="NoList214">
    <w:name w:val="No List214"/>
    <w:next w:val="NoList"/>
    <w:semiHidden/>
    <w:unhideWhenUsed/>
    <w:rsid w:val="00F51BCF"/>
  </w:style>
  <w:style w:type="numbering" w:customStyle="1" w:styleId="NoList314">
    <w:name w:val="No List314"/>
    <w:next w:val="NoList"/>
    <w:semiHidden/>
    <w:unhideWhenUsed/>
    <w:rsid w:val="00F51BCF"/>
  </w:style>
  <w:style w:type="numbering" w:customStyle="1" w:styleId="NoList11211">
    <w:name w:val="No List11211"/>
    <w:next w:val="NoList"/>
    <w:uiPriority w:val="99"/>
    <w:semiHidden/>
    <w:unhideWhenUsed/>
    <w:rsid w:val="00F51BCF"/>
  </w:style>
  <w:style w:type="numbering" w:customStyle="1" w:styleId="NoList512">
    <w:name w:val="No List512"/>
    <w:next w:val="NoList"/>
    <w:uiPriority w:val="99"/>
    <w:semiHidden/>
    <w:unhideWhenUsed/>
    <w:rsid w:val="00F51BCF"/>
  </w:style>
  <w:style w:type="numbering" w:customStyle="1" w:styleId="NoList2211">
    <w:name w:val="No List2211"/>
    <w:next w:val="NoList"/>
    <w:uiPriority w:val="99"/>
    <w:semiHidden/>
    <w:unhideWhenUsed/>
    <w:rsid w:val="00F51BCF"/>
  </w:style>
  <w:style w:type="numbering" w:customStyle="1" w:styleId="NoList3211">
    <w:name w:val="No List3211"/>
    <w:next w:val="NoList"/>
    <w:uiPriority w:val="99"/>
    <w:semiHidden/>
    <w:unhideWhenUsed/>
    <w:rsid w:val="00F51BCF"/>
  </w:style>
  <w:style w:type="numbering" w:customStyle="1" w:styleId="NoList11311">
    <w:name w:val="No List11311"/>
    <w:next w:val="NoList"/>
    <w:uiPriority w:val="99"/>
    <w:semiHidden/>
    <w:unhideWhenUsed/>
    <w:rsid w:val="00F51BCF"/>
  </w:style>
  <w:style w:type="numbering" w:customStyle="1" w:styleId="NoList612">
    <w:name w:val="No List612"/>
    <w:next w:val="NoList"/>
    <w:uiPriority w:val="99"/>
    <w:semiHidden/>
    <w:unhideWhenUsed/>
    <w:rsid w:val="00F51BCF"/>
  </w:style>
  <w:style w:type="numbering" w:customStyle="1" w:styleId="NoList1411">
    <w:name w:val="No List1411"/>
    <w:next w:val="NoList"/>
    <w:uiPriority w:val="99"/>
    <w:semiHidden/>
    <w:unhideWhenUsed/>
    <w:rsid w:val="00F51BCF"/>
  </w:style>
  <w:style w:type="numbering" w:customStyle="1" w:styleId="NoList2311">
    <w:name w:val="No List2311"/>
    <w:next w:val="NoList"/>
    <w:uiPriority w:val="99"/>
    <w:semiHidden/>
    <w:unhideWhenUsed/>
    <w:rsid w:val="00F51BCF"/>
  </w:style>
  <w:style w:type="numbering" w:customStyle="1" w:styleId="NoList3311">
    <w:name w:val="No List3311"/>
    <w:next w:val="NoList"/>
    <w:uiPriority w:val="99"/>
    <w:semiHidden/>
    <w:unhideWhenUsed/>
    <w:rsid w:val="00F51BCF"/>
  </w:style>
  <w:style w:type="numbering" w:customStyle="1" w:styleId="NoList1141">
    <w:name w:val="No List1141"/>
    <w:next w:val="NoList"/>
    <w:uiPriority w:val="99"/>
    <w:semiHidden/>
    <w:unhideWhenUsed/>
    <w:rsid w:val="00F51BCF"/>
  </w:style>
  <w:style w:type="numbering" w:customStyle="1" w:styleId="NoList712">
    <w:name w:val="No List712"/>
    <w:next w:val="NoList"/>
    <w:semiHidden/>
    <w:unhideWhenUsed/>
    <w:rsid w:val="00F51BCF"/>
  </w:style>
  <w:style w:type="numbering" w:customStyle="1" w:styleId="NoList1511">
    <w:name w:val="No List1511"/>
    <w:next w:val="NoList"/>
    <w:uiPriority w:val="99"/>
    <w:semiHidden/>
    <w:unhideWhenUsed/>
    <w:rsid w:val="00F51BCF"/>
  </w:style>
  <w:style w:type="numbering" w:customStyle="1" w:styleId="NoList241">
    <w:name w:val="No List241"/>
    <w:next w:val="NoList"/>
    <w:uiPriority w:val="99"/>
    <w:semiHidden/>
    <w:unhideWhenUsed/>
    <w:rsid w:val="00F51BCF"/>
  </w:style>
  <w:style w:type="numbering" w:customStyle="1" w:styleId="NoList341">
    <w:name w:val="No List341"/>
    <w:next w:val="NoList"/>
    <w:uiPriority w:val="99"/>
    <w:semiHidden/>
    <w:unhideWhenUsed/>
    <w:rsid w:val="00F51BCF"/>
  </w:style>
  <w:style w:type="numbering" w:customStyle="1" w:styleId="NoList1151">
    <w:name w:val="No List1151"/>
    <w:next w:val="NoList"/>
    <w:uiPriority w:val="99"/>
    <w:semiHidden/>
    <w:unhideWhenUsed/>
    <w:rsid w:val="00F51BCF"/>
  </w:style>
  <w:style w:type="numbering" w:customStyle="1" w:styleId="NoList811">
    <w:name w:val="No List811"/>
    <w:next w:val="NoList"/>
    <w:uiPriority w:val="99"/>
    <w:semiHidden/>
    <w:unhideWhenUsed/>
    <w:rsid w:val="00F51BCF"/>
  </w:style>
  <w:style w:type="numbering" w:customStyle="1" w:styleId="NoList161">
    <w:name w:val="No List161"/>
    <w:next w:val="NoList"/>
    <w:uiPriority w:val="99"/>
    <w:semiHidden/>
    <w:unhideWhenUsed/>
    <w:rsid w:val="00F51BCF"/>
  </w:style>
  <w:style w:type="numbering" w:customStyle="1" w:styleId="NoList251">
    <w:name w:val="No List251"/>
    <w:next w:val="NoList"/>
    <w:uiPriority w:val="99"/>
    <w:semiHidden/>
    <w:unhideWhenUsed/>
    <w:rsid w:val="00F51BCF"/>
  </w:style>
  <w:style w:type="numbering" w:customStyle="1" w:styleId="NoList351">
    <w:name w:val="No List351"/>
    <w:next w:val="NoList"/>
    <w:semiHidden/>
    <w:unhideWhenUsed/>
    <w:rsid w:val="00F51BCF"/>
  </w:style>
  <w:style w:type="numbering" w:customStyle="1" w:styleId="NoList1161">
    <w:name w:val="No List1161"/>
    <w:next w:val="NoList"/>
    <w:uiPriority w:val="99"/>
    <w:semiHidden/>
    <w:unhideWhenUsed/>
    <w:rsid w:val="00F51BCF"/>
  </w:style>
  <w:style w:type="numbering" w:customStyle="1" w:styleId="NoList911">
    <w:name w:val="No List911"/>
    <w:next w:val="NoList"/>
    <w:uiPriority w:val="99"/>
    <w:semiHidden/>
    <w:unhideWhenUsed/>
    <w:rsid w:val="00F51BCF"/>
  </w:style>
  <w:style w:type="numbering" w:customStyle="1" w:styleId="NoList171">
    <w:name w:val="No List171"/>
    <w:next w:val="NoList"/>
    <w:uiPriority w:val="99"/>
    <w:semiHidden/>
    <w:unhideWhenUsed/>
    <w:rsid w:val="00F51BCF"/>
  </w:style>
  <w:style w:type="numbering" w:customStyle="1" w:styleId="NoList261">
    <w:name w:val="No List261"/>
    <w:next w:val="NoList"/>
    <w:uiPriority w:val="99"/>
    <w:semiHidden/>
    <w:unhideWhenUsed/>
    <w:rsid w:val="00F51BCF"/>
  </w:style>
  <w:style w:type="numbering" w:customStyle="1" w:styleId="NoList361">
    <w:name w:val="No List361"/>
    <w:next w:val="NoList"/>
    <w:uiPriority w:val="99"/>
    <w:semiHidden/>
    <w:unhideWhenUsed/>
    <w:rsid w:val="00F51BCF"/>
  </w:style>
  <w:style w:type="numbering" w:customStyle="1" w:styleId="NoList1171">
    <w:name w:val="No List1171"/>
    <w:next w:val="NoList"/>
    <w:uiPriority w:val="99"/>
    <w:semiHidden/>
    <w:unhideWhenUsed/>
    <w:rsid w:val="00F51BCF"/>
  </w:style>
  <w:style w:type="numbering" w:customStyle="1" w:styleId="NoList1011">
    <w:name w:val="No List1011"/>
    <w:next w:val="NoList"/>
    <w:semiHidden/>
    <w:unhideWhenUsed/>
    <w:rsid w:val="00F51BCF"/>
  </w:style>
  <w:style w:type="numbering" w:customStyle="1" w:styleId="NoList181">
    <w:name w:val="No List181"/>
    <w:next w:val="NoList"/>
    <w:uiPriority w:val="99"/>
    <w:semiHidden/>
    <w:unhideWhenUsed/>
    <w:rsid w:val="00F51BCF"/>
  </w:style>
  <w:style w:type="numbering" w:customStyle="1" w:styleId="NoList271">
    <w:name w:val="No List271"/>
    <w:next w:val="NoList"/>
    <w:uiPriority w:val="99"/>
    <w:semiHidden/>
    <w:unhideWhenUsed/>
    <w:rsid w:val="00F51BCF"/>
  </w:style>
  <w:style w:type="numbering" w:customStyle="1" w:styleId="NoList371">
    <w:name w:val="No List371"/>
    <w:next w:val="NoList"/>
    <w:uiPriority w:val="99"/>
    <w:semiHidden/>
    <w:unhideWhenUsed/>
    <w:rsid w:val="00F51BCF"/>
  </w:style>
  <w:style w:type="numbering" w:customStyle="1" w:styleId="NoList1181">
    <w:name w:val="No List1181"/>
    <w:next w:val="NoList"/>
    <w:unhideWhenUsed/>
    <w:rsid w:val="00F51BCF"/>
  </w:style>
  <w:style w:type="numbering" w:customStyle="1" w:styleId="NoList191">
    <w:name w:val="No List191"/>
    <w:next w:val="NoList"/>
    <w:uiPriority w:val="99"/>
    <w:semiHidden/>
    <w:unhideWhenUsed/>
    <w:rsid w:val="00F51BCF"/>
  </w:style>
  <w:style w:type="numbering" w:customStyle="1" w:styleId="NoList1101">
    <w:name w:val="No List1101"/>
    <w:next w:val="NoList"/>
    <w:uiPriority w:val="99"/>
    <w:semiHidden/>
    <w:unhideWhenUsed/>
    <w:rsid w:val="00F51BCF"/>
  </w:style>
  <w:style w:type="numbering" w:customStyle="1" w:styleId="NoList281">
    <w:name w:val="No List281"/>
    <w:next w:val="NoList"/>
    <w:uiPriority w:val="99"/>
    <w:semiHidden/>
    <w:unhideWhenUsed/>
    <w:rsid w:val="00F51BCF"/>
  </w:style>
  <w:style w:type="numbering" w:customStyle="1" w:styleId="NoList381">
    <w:name w:val="No List381"/>
    <w:next w:val="NoList"/>
    <w:uiPriority w:val="99"/>
    <w:semiHidden/>
    <w:unhideWhenUsed/>
    <w:rsid w:val="00F51BCF"/>
  </w:style>
  <w:style w:type="numbering" w:customStyle="1" w:styleId="NoList1191">
    <w:name w:val="No List1191"/>
    <w:next w:val="NoList"/>
    <w:uiPriority w:val="99"/>
    <w:unhideWhenUsed/>
    <w:rsid w:val="00F51BCF"/>
  </w:style>
  <w:style w:type="numbering" w:customStyle="1" w:styleId="NoList201">
    <w:name w:val="No List201"/>
    <w:next w:val="NoList"/>
    <w:uiPriority w:val="99"/>
    <w:semiHidden/>
    <w:unhideWhenUsed/>
    <w:rsid w:val="00F51BCF"/>
  </w:style>
  <w:style w:type="numbering" w:customStyle="1" w:styleId="NoList1201">
    <w:name w:val="No List1201"/>
    <w:next w:val="NoList"/>
    <w:uiPriority w:val="99"/>
    <w:semiHidden/>
    <w:unhideWhenUsed/>
    <w:rsid w:val="00F51BCF"/>
  </w:style>
  <w:style w:type="numbering" w:customStyle="1" w:styleId="NoList291">
    <w:name w:val="No List291"/>
    <w:next w:val="NoList"/>
    <w:semiHidden/>
    <w:unhideWhenUsed/>
    <w:rsid w:val="00F51BCF"/>
  </w:style>
  <w:style w:type="numbering" w:customStyle="1" w:styleId="NoList391">
    <w:name w:val="No List391"/>
    <w:next w:val="NoList"/>
    <w:uiPriority w:val="99"/>
    <w:semiHidden/>
    <w:unhideWhenUsed/>
    <w:rsid w:val="00F51BCF"/>
  </w:style>
  <w:style w:type="numbering" w:customStyle="1" w:styleId="NoList11101">
    <w:name w:val="No List11101"/>
    <w:next w:val="NoList"/>
    <w:uiPriority w:val="99"/>
    <w:unhideWhenUsed/>
    <w:rsid w:val="00F51BCF"/>
  </w:style>
  <w:style w:type="numbering" w:customStyle="1" w:styleId="NoList301">
    <w:name w:val="No List301"/>
    <w:next w:val="NoList"/>
    <w:uiPriority w:val="99"/>
    <w:semiHidden/>
    <w:unhideWhenUsed/>
    <w:rsid w:val="00F51BCF"/>
  </w:style>
  <w:style w:type="numbering" w:customStyle="1" w:styleId="NoList12111">
    <w:name w:val="No List12111"/>
    <w:next w:val="NoList"/>
    <w:uiPriority w:val="99"/>
    <w:semiHidden/>
    <w:unhideWhenUsed/>
    <w:rsid w:val="00F51BCF"/>
  </w:style>
  <w:style w:type="numbering" w:customStyle="1" w:styleId="NoList2101">
    <w:name w:val="No List2101"/>
    <w:next w:val="NoList"/>
    <w:uiPriority w:val="99"/>
    <w:semiHidden/>
    <w:unhideWhenUsed/>
    <w:rsid w:val="00F51BCF"/>
  </w:style>
  <w:style w:type="numbering" w:customStyle="1" w:styleId="NoList3101">
    <w:name w:val="No List3101"/>
    <w:next w:val="NoList"/>
    <w:uiPriority w:val="99"/>
    <w:semiHidden/>
    <w:unhideWhenUsed/>
    <w:rsid w:val="00F51BCF"/>
  </w:style>
  <w:style w:type="numbering" w:customStyle="1" w:styleId="NoList11111111">
    <w:name w:val="No List11111111"/>
    <w:next w:val="NoList"/>
    <w:uiPriority w:val="99"/>
    <w:semiHidden/>
    <w:unhideWhenUsed/>
    <w:rsid w:val="00F51BCF"/>
  </w:style>
  <w:style w:type="numbering" w:customStyle="1" w:styleId="NoList401">
    <w:name w:val="No List401"/>
    <w:next w:val="NoList"/>
    <w:uiPriority w:val="99"/>
    <w:semiHidden/>
    <w:unhideWhenUsed/>
    <w:rsid w:val="00F51BCF"/>
  </w:style>
  <w:style w:type="numbering" w:customStyle="1" w:styleId="NoList12211">
    <w:name w:val="No List12211"/>
    <w:next w:val="NoList"/>
    <w:uiPriority w:val="99"/>
    <w:semiHidden/>
    <w:unhideWhenUsed/>
    <w:rsid w:val="00F51BCF"/>
  </w:style>
  <w:style w:type="numbering" w:customStyle="1" w:styleId="NoList21121">
    <w:name w:val="No List21121"/>
    <w:next w:val="NoList"/>
    <w:uiPriority w:val="99"/>
    <w:semiHidden/>
    <w:unhideWhenUsed/>
    <w:rsid w:val="00F51BCF"/>
  </w:style>
  <w:style w:type="numbering" w:customStyle="1" w:styleId="NoList31111">
    <w:name w:val="No List31111"/>
    <w:next w:val="NoList"/>
    <w:uiPriority w:val="99"/>
    <w:semiHidden/>
    <w:unhideWhenUsed/>
    <w:rsid w:val="00F51BCF"/>
  </w:style>
  <w:style w:type="numbering" w:customStyle="1" w:styleId="NoList111211">
    <w:name w:val="No List111211"/>
    <w:next w:val="NoList"/>
    <w:uiPriority w:val="99"/>
    <w:semiHidden/>
    <w:unhideWhenUsed/>
    <w:rsid w:val="00F51BCF"/>
  </w:style>
  <w:style w:type="numbering" w:customStyle="1" w:styleId="NoList4111">
    <w:name w:val="No List4111"/>
    <w:next w:val="NoList"/>
    <w:uiPriority w:val="99"/>
    <w:semiHidden/>
    <w:unhideWhenUsed/>
    <w:rsid w:val="00F51BCF"/>
  </w:style>
  <w:style w:type="numbering" w:customStyle="1" w:styleId="NoList1231">
    <w:name w:val="No List1231"/>
    <w:next w:val="NoList"/>
    <w:semiHidden/>
    <w:unhideWhenUsed/>
    <w:rsid w:val="00F51BCF"/>
  </w:style>
  <w:style w:type="numbering" w:customStyle="1" w:styleId="NoList21211">
    <w:name w:val="No List21211"/>
    <w:next w:val="NoList"/>
    <w:uiPriority w:val="99"/>
    <w:semiHidden/>
    <w:unhideWhenUsed/>
    <w:rsid w:val="00F51BCF"/>
  </w:style>
  <w:style w:type="numbering" w:customStyle="1" w:styleId="NoList31211">
    <w:name w:val="No List31211"/>
    <w:next w:val="NoList"/>
    <w:uiPriority w:val="99"/>
    <w:semiHidden/>
    <w:unhideWhenUsed/>
    <w:rsid w:val="00F51BCF"/>
  </w:style>
  <w:style w:type="numbering" w:customStyle="1" w:styleId="NoList11131">
    <w:name w:val="No List11131"/>
    <w:next w:val="NoList"/>
    <w:uiPriority w:val="99"/>
    <w:semiHidden/>
    <w:unhideWhenUsed/>
    <w:rsid w:val="00F51BCF"/>
  </w:style>
  <w:style w:type="numbering" w:customStyle="1" w:styleId="NoList4211">
    <w:name w:val="No List4211"/>
    <w:next w:val="NoList"/>
    <w:uiPriority w:val="99"/>
    <w:semiHidden/>
    <w:unhideWhenUsed/>
    <w:rsid w:val="00F51BCF"/>
  </w:style>
  <w:style w:type="numbering" w:customStyle="1" w:styleId="NoList431">
    <w:name w:val="No List431"/>
    <w:next w:val="NoList"/>
    <w:uiPriority w:val="99"/>
    <w:semiHidden/>
    <w:unhideWhenUsed/>
    <w:rsid w:val="00F51BCF"/>
  </w:style>
  <w:style w:type="numbering" w:customStyle="1" w:styleId="NoList211111">
    <w:name w:val="No List211111"/>
    <w:next w:val="NoList"/>
    <w:uiPriority w:val="99"/>
    <w:semiHidden/>
    <w:unhideWhenUsed/>
    <w:rsid w:val="00F51BCF"/>
  </w:style>
  <w:style w:type="table" w:styleId="MediumGrid2">
    <w:name w:val="Medium Grid 2"/>
    <w:basedOn w:val="TableNormal"/>
    <w:uiPriority w:val="68"/>
    <w:rsid w:val="00F51BCF"/>
    <w:rPr>
      <w:rFonts w:asciiTheme="majorHAnsi" w:eastAsiaTheme="majorEastAsia" w:hAnsiTheme="majorHAnsi" w:cstheme="majorBidi"/>
      <w:color w:val="000000" w:themeColor="text1"/>
      <w:sz w:val="22"/>
      <w:szCs w:val="22"/>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numbering" w:customStyle="1" w:styleId="NoList46">
    <w:name w:val="No List46"/>
    <w:next w:val="NoList"/>
    <w:uiPriority w:val="99"/>
    <w:semiHidden/>
    <w:unhideWhenUsed/>
    <w:rsid w:val="00F51BCF"/>
  </w:style>
  <w:style w:type="numbering" w:customStyle="1" w:styleId="NoList126">
    <w:name w:val="No List126"/>
    <w:next w:val="NoList"/>
    <w:semiHidden/>
    <w:unhideWhenUsed/>
    <w:rsid w:val="00F51BCF"/>
  </w:style>
  <w:style w:type="numbering" w:customStyle="1" w:styleId="NoList1116">
    <w:name w:val="No List1116"/>
    <w:next w:val="NoList"/>
    <w:uiPriority w:val="99"/>
    <w:semiHidden/>
    <w:unhideWhenUsed/>
    <w:rsid w:val="00F51BCF"/>
  </w:style>
  <w:style w:type="numbering" w:customStyle="1" w:styleId="NoList1117">
    <w:name w:val="No List1117"/>
    <w:next w:val="NoList"/>
    <w:uiPriority w:val="99"/>
    <w:semiHidden/>
    <w:unhideWhenUsed/>
    <w:rsid w:val="00F51BCF"/>
  </w:style>
  <w:style w:type="numbering" w:customStyle="1" w:styleId="NoList11113">
    <w:name w:val="No List11113"/>
    <w:next w:val="NoList"/>
    <w:uiPriority w:val="99"/>
    <w:semiHidden/>
    <w:unhideWhenUsed/>
    <w:rsid w:val="00F51BCF"/>
  </w:style>
  <w:style w:type="numbering" w:customStyle="1" w:styleId="NoList215">
    <w:name w:val="No List215"/>
    <w:next w:val="NoList"/>
    <w:uiPriority w:val="99"/>
    <w:semiHidden/>
    <w:unhideWhenUsed/>
    <w:rsid w:val="00F51BCF"/>
  </w:style>
  <w:style w:type="numbering" w:customStyle="1" w:styleId="NoList315">
    <w:name w:val="No List315"/>
    <w:next w:val="NoList"/>
    <w:uiPriority w:val="99"/>
    <w:semiHidden/>
    <w:unhideWhenUsed/>
    <w:rsid w:val="00F51BCF"/>
  </w:style>
  <w:style w:type="numbering" w:customStyle="1" w:styleId="NoList111113">
    <w:name w:val="No List111113"/>
    <w:next w:val="NoList"/>
    <w:uiPriority w:val="99"/>
    <w:semiHidden/>
    <w:unhideWhenUsed/>
    <w:rsid w:val="00F51BCF"/>
  </w:style>
  <w:style w:type="numbering" w:customStyle="1" w:styleId="NoList47">
    <w:name w:val="No List47"/>
    <w:next w:val="NoList"/>
    <w:uiPriority w:val="99"/>
    <w:semiHidden/>
    <w:unhideWhenUsed/>
    <w:rsid w:val="00F51BCF"/>
  </w:style>
  <w:style w:type="numbering" w:customStyle="1" w:styleId="NoList127">
    <w:name w:val="No List127"/>
    <w:next w:val="NoList"/>
    <w:uiPriority w:val="99"/>
    <w:semiHidden/>
    <w:unhideWhenUsed/>
    <w:rsid w:val="00F51BCF"/>
  </w:style>
  <w:style w:type="numbering" w:customStyle="1" w:styleId="NoList216">
    <w:name w:val="No List216"/>
    <w:next w:val="NoList"/>
    <w:uiPriority w:val="99"/>
    <w:semiHidden/>
    <w:unhideWhenUsed/>
    <w:rsid w:val="00F51BCF"/>
  </w:style>
  <w:style w:type="numbering" w:customStyle="1" w:styleId="NoList316">
    <w:name w:val="No List316"/>
    <w:next w:val="NoList"/>
    <w:uiPriority w:val="99"/>
    <w:semiHidden/>
    <w:unhideWhenUsed/>
    <w:rsid w:val="00F51BCF"/>
  </w:style>
  <w:style w:type="numbering" w:customStyle="1" w:styleId="NoList1123">
    <w:name w:val="No List1123"/>
    <w:next w:val="NoList"/>
    <w:uiPriority w:val="99"/>
    <w:semiHidden/>
    <w:unhideWhenUsed/>
    <w:rsid w:val="00F51BCF"/>
  </w:style>
  <w:style w:type="numbering" w:customStyle="1" w:styleId="NoList53">
    <w:name w:val="No List53"/>
    <w:next w:val="NoList"/>
    <w:uiPriority w:val="99"/>
    <w:semiHidden/>
    <w:unhideWhenUsed/>
    <w:rsid w:val="00F51BCF"/>
  </w:style>
  <w:style w:type="numbering" w:customStyle="1" w:styleId="NoList222">
    <w:name w:val="No List222"/>
    <w:next w:val="NoList"/>
    <w:uiPriority w:val="99"/>
    <w:semiHidden/>
    <w:unhideWhenUsed/>
    <w:rsid w:val="00F51BCF"/>
  </w:style>
  <w:style w:type="numbering" w:customStyle="1" w:styleId="NoList322">
    <w:name w:val="No List322"/>
    <w:next w:val="NoList"/>
    <w:uiPriority w:val="99"/>
    <w:semiHidden/>
    <w:unhideWhenUsed/>
    <w:rsid w:val="00F51BCF"/>
  </w:style>
  <w:style w:type="numbering" w:customStyle="1" w:styleId="NoList1132">
    <w:name w:val="No List1132"/>
    <w:next w:val="NoList"/>
    <w:uiPriority w:val="99"/>
    <w:semiHidden/>
    <w:unhideWhenUsed/>
    <w:rsid w:val="00F51BCF"/>
  </w:style>
  <w:style w:type="numbering" w:customStyle="1" w:styleId="NoList63">
    <w:name w:val="No List63"/>
    <w:next w:val="NoList"/>
    <w:semiHidden/>
    <w:unhideWhenUsed/>
    <w:rsid w:val="00F51BCF"/>
  </w:style>
  <w:style w:type="numbering" w:customStyle="1" w:styleId="NoList142">
    <w:name w:val="No List142"/>
    <w:next w:val="NoList"/>
    <w:semiHidden/>
    <w:unhideWhenUsed/>
    <w:rsid w:val="00F51BCF"/>
  </w:style>
  <w:style w:type="numbering" w:customStyle="1" w:styleId="NoList232">
    <w:name w:val="No List232"/>
    <w:next w:val="NoList"/>
    <w:uiPriority w:val="99"/>
    <w:semiHidden/>
    <w:unhideWhenUsed/>
    <w:rsid w:val="00F51BCF"/>
  </w:style>
  <w:style w:type="numbering" w:customStyle="1" w:styleId="NoList332">
    <w:name w:val="No List332"/>
    <w:next w:val="NoList"/>
    <w:uiPriority w:val="99"/>
    <w:semiHidden/>
    <w:unhideWhenUsed/>
    <w:rsid w:val="00F51BCF"/>
  </w:style>
  <w:style w:type="numbering" w:customStyle="1" w:styleId="NoList1142">
    <w:name w:val="No List1142"/>
    <w:next w:val="NoList"/>
    <w:uiPriority w:val="99"/>
    <w:semiHidden/>
    <w:unhideWhenUsed/>
    <w:rsid w:val="00F51BCF"/>
  </w:style>
  <w:style w:type="numbering" w:customStyle="1" w:styleId="NoList73">
    <w:name w:val="No List73"/>
    <w:next w:val="NoList"/>
    <w:uiPriority w:val="99"/>
    <w:semiHidden/>
    <w:unhideWhenUsed/>
    <w:rsid w:val="00F51BCF"/>
  </w:style>
  <w:style w:type="numbering" w:customStyle="1" w:styleId="NoList152">
    <w:name w:val="No List152"/>
    <w:next w:val="NoList"/>
    <w:uiPriority w:val="99"/>
    <w:semiHidden/>
    <w:unhideWhenUsed/>
    <w:rsid w:val="00F51BCF"/>
  </w:style>
  <w:style w:type="numbering" w:customStyle="1" w:styleId="NoList242">
    <w:name w:val="No List242"/>
    <w:next w:val="NoList"/>
    <w:uiPriority w:val="99"/>
    <w:semiHidden/>
    <w:unhideWhenUsed/>
    <w:rsid w:val="00F51BCF"/>
  </w:style>
  <w:style w:type="numbering" w:customStyle="1" w:styleId="NoList342">
    <w:name w:val="No List342"/>
    <w:next w:val="NoList"/>
    <w:uiPriority w:val="99"/>
    <w:semiHidden/>
    <w:unhideWhenUsed/>
    <w:rsid w:val="00F51BCF"/>
  </w:style>
  <w:style w:type="numbering" w:customStyle="1" w:styleId="NoList1152">
    <w:name w:val="No List1152"/>
    <w:next w:val="NoList"/>
    <w:uiPriority w:val="99"/>
    <w:semiHidden/>
    <w:unhideWhenUsed/>
    <w:rsid w:val="00F51BCF"/>
  </w:style>
  <w:style w:type="numbering" w:customStyle="1" w:styleId="NoList83">
    <w:name w:val="No List83"/>
    <w:next w:val="NoList"/>
    <w:uiPriority w:val="99"/>
    <w:semiHidden/>
    <w:unhideWhenUsed/>
    <w:rsid w:val="00F51BCF"/>
  </w:style>
  <w:style w:type="numbering" w:customStyle="1" w:styleId="NoList162">
    <w:name w:val="No List162"/>
    <w:next w:val="NoList"/>
    <w:uiPriority w:val="99"/>
    <w:semiHidden/>
    <w:unhideWhenUsed/>
    <w:rsid w:val="00F51BCF"/>
  </w:style>
  <w:style w:type="numbering" w:customStyle="1" w:styleId="NoList252">
    <w:name w:val="No List252"/>
    <w:next w:val="NoList"/>
    <w:uiPriority w:val="99"/>
    <w:semiHidden/>
    <w:unhideWhenUsed/>
    <w:rsid w:val="00F51BCF"/>
  </w:style>
  <w:style w:type="numbering" w:customStyle="1" w:styleId="NoList352">
    <w:name w:val="No List352"/>
    <w:next w:val="NoList"/>
    <w:uiPriority w:val="99"/>
    <w:semiHidden/>
    <w:unhideWhenUsed/>
    <w:rsid w:val="00F51BCF"/>
  </w:style>
  <w:style w:type="numbering" w:customStyle="1" w:styleId="NoList1162">
    <w:name w:val="No List1162"/>
    <w:next w:val="NoList"/>
    <w:uiPriority w:val="99"/>
    <w:semiHidden/>
    <w:unhideWhenUsed/>
    <w:rsid w:val="00F51BCF"/>
  </w:style>
  <w:style w:type="numbering" w:customStyle="1" w:styleId="NoList93">
    <w:name w:val="No List93"/>
    <w:next w:val="NoList"/>
    <w:uiPriority w:val="99"/>
    <w:semiHidden/>
    <w:unhideWhenUsed/>
    <w:rsid w:val="00F51BCF"/>
  </w:style>
  <w:style w:type="numbering" w:customStyle="1" w:styleId="NoList172">
    <w:name w:val="No List172"/>
    <w:next w:val="NoList"/>
    <w:uiPriority w:val="99"/>
    <w:semiHidden/>
    <w:unhideWhenUsed/>
    <w:rsid w:val="00F51BCF"/>
  </w:style>
  <w:style w:type="numbering" w:customStyle="1" w:styleId="NoList262">
    <w:name w:val="No List262"/>
    <w:next w:val="NoList"/>
    <w:uiPriority w:val="99"/>
    <w:semiHidden/>
    <w:unhideWhenUsed/>
    <w:rsid w:val="00F51BCF"/>
  </w:style>
  <w:style w:type="numbering" w:customStyle="1" w:styleId="NoList362">
    <w:name w:val="No List362"/>
    <w:next w:val="NoList"/>
    <w:uiPriority w:val="99"/>
    <w:semiHidden/>
    <w:unhideWhenUsed/>
    <w:rsid w:val="00F51BCF"/>
  </w:style>
  <w:style w:type="numbering" w:customStyle="1" w:styleId="NoList1172">
    <w:name w:val="No List1172"/>
    <w:next w:val="NoList"/>
    <w:uiPriority w:val="99"/>
    <w:semiHidden/>
    <w:unhideWhenUsed/>
    <w:rsid w:val="00F51BCF"/>
  </w:style>
  <w:style w:type="numbering" w:customStyle="1" w:styleId="NoList102">
    <w:name w:val="No List102"/>
    <w:next w:val="NoList"/>
    <w:uiPriority w:val="99"/>
    <w:semiHidden/>
    <w:unhideWhenUsed/>
    <w:rsid w:val="00F51BCF"/>
  </w:style>
  <w:style w:type="numbering" w:customStyle="1" w:styleId="NoList182">
    <w:name w:val="No List182"/>
    <w:next w:val="NoList"/>
    <w:uiPriority w:val="99"/>
    <w:semiHidden/>
    <w:unhideWhenUsed/>
    <w:rsid w:val="00F51BCF"/>
  </w:style>
  <w:style w:type="numbering" w:customStyle="1" w:styleId="NoList272">
    <w:name w:val="No List272"/>
    <w:next w:val="NoList"/>
    <w:uiPriority w:val="99"/>
    <w:semiHidden/>
    <w:unhideWhenUsed/>
    <w:rsid w:val="00F51BCF"/>
  </w:style>
  <w:style w:type="numbering" w:customStyle="1" w:styleId="NoList372">
    <w:name w:val="No List372"/>
    <w:next w:val="NoList"/>
    <w:semiHidden/>
    <w:unhideWhenUsed/>
    <w:rsid w:val="00F51BCF"/>
  </w:style>
  <w:style w:type="numbering" w:customStyle="1" w:styleId="NoList1182">
    <w:name w:val="No List1182"/>
    <w:next w:val="NoList"/>
    <w:uiPriority w:val="99"/>
    <w:semiHidden/>
    <w:unhideWhenUsed/>
    <w:rsid w:val="00F51BCF"/>
  </w:style>
  <w:style w:type="numbering" w:customStyle="1" w:styleId="NoList192">
    <w:name w:val="No List192"/>
    <w:next w:val="NoList"/>
    <w:uiPriority w:val="99"/>
    <w:semiHidden/>
    <w:unhideWhenUsed/>
    <w:rsid w:val="00F51BCF"/>
  </w:style>
  <w:style w:type="numbering" w:customStyle="1" w:styleId="NoList1102">
    <w:name w:val="No List1102"/>
    <w:next w:val="NoList"/>
    <w:uiPriority w:val="99"/>
    <w:unhideWhenUsed/>
    <w:rsid w:val="00F51BCF"/>
  </w:style>
  <w:style w:type="numbering" w:customStyle="1" w:styleId="NoList282">
    <w:name w:val="No List282"/>
    <w:next w:val="NoList"/>
    <w:uiPriority w:val="99"/>
    <w:semiHidden/>
    <w:unhideWhenUsed/>
    <w:rsid w:val="00F51BCF"/>
  </w:style>
  <w:style w:type="numbering" w:customStyle="1" w:styleId="NoList382">
    <w:name w:val="No List382"/>
    <w:next w:val="NoList"/>
    <w:uiPriority w:val="99"/>
    <w:semiHidden/>
    <w:unhideWhenUsed/>
    <w:rsid w:val="00F51BCF"/>
  </w:style>
  <w:style w:type="numbering" w:customStyle="1" w:styleId="NoList1192">
    <w:name w:val="No List1192"/>
    <w:next w:val="NoList"/>
    <w:uiPriority w:val="99"/>
    <w:semiHidden/>
    <w:unhideWhenUsed/>
    <w:rsid w:val="00F51BCF"/>
  </w:style>
  <w:style w:type="numbering" w:customStyle="1" w:styleId="NoList202">
    <w:name w:val="No List202"/>
    <w:next w:val="NoList"/>
    <w:uiPriority w:val="99"/>
    <w:semiHidden/>
    <w:unhideWhenUsed/>
    <w:rsid w:val="00F51BCF"/>
  </w:style>
  <w:style w:type="numbering" w:customStyle="1" w:styleId="NoList1202">
    <w:name w:val="No List1202"/>
    <w:next w:val="NoList"/>
    <w:uiPriority w:val="99"/>
    <w:semiHidden/>
    <w:unhideWhenUsed/>
    <w:rsid w:val="00F51BCF"/>
  </w:style>
  <w:style w:type="numbering" w:customStyle="1" w:styleId="NoList292">
    <w:name w:val="No List292"/>
    <w:next w:val="NoList"/>
    <w:uiPriority w:val="99"/>
    <w:semiHidden/>
    <w:unhideWhenUsed/>
    <w:rsid w:val="00F51BCF"/>
  </w:style>
  <w:style w:type="numbering" w:customStyle="1" w:styleId="NoList392">
    <w:name w:val="No List392"/>
    <w:next w:val="NoList"/>
    <w:semiHidden/>
    <w:unhideWhenUsed/>
    <w:rsid w:val="00F51BCF"/>
  </w:style>
  <w:style w:type="numbering" w:customStyle="1" w:styleId="NoList11102">
    <w:name w:val="No List11102"/>
    <w:next w:val="NoList"/>
    <w:uiPriority w:val="99"/>
    <w:semiHidden/>
    <w:unhideWhenUsed/>
    <w:rsid w:val="00F51BCF"/>
  </w:style>
  <w:style w:type="numbering" w:customStyle="1" w:styleId="NoList302">
    <w:name w:val="No List302"/>
    <w:next w:val="NoList"/>
    <w:uiPriority w:val="99"/>
    <w:semiHidden/>
    <w:unhideWhenUsed/>
    <w:rsid w:val="00F51BCF"/>
  </w:style>
  <w:style w:type="numbering" w:customStyle="1" w:styleId="NoList1212">
    <w:name w:val="No List1212"/>
    <w:next w:val="NoList"/>
    <w:semiHidden/>
    <w:unhideWhenUsed/>
    <w:rsid w:val="00F51BCF"/>
  </w:style>
  <w:style w:type="numbering" w:customStyle="1" w:styleId="NoList2102">
    <w:name w:val="No List2102"/>
    <w:next w:val="NoList"/>
    <w:uiPriority w:val="99"/>
    <w:semiHidden/>
    <w:unhideWhenUsed/>
    <w:rsid w:val="00F51BCF"/>
  </w:style>
  <w:style w:type="numbering" w:customStyle="1" w:styleId="NoList3102">
    <w:name w:val="No List3102"/>
    <w:next w:val="NoList"/>
    <w:uiPriority w:val="99"/>
    <w:semiHidden/>
    <w:unhideWhenUsed/>
    <w:rsid w:val="00F51BCF"/>
  </w:style>
  <w:style w:type="numbering" w:customStyle="1" w:styleId="NoList1111112">
    <w:name w:val="No List1111112"/>
    <w:next w:val="NoList"/>
    <w:uiPriority w:val="99"/>
    <w:semiHidden/>
    <w:unhideWhenUsed/>
    <w:rsid w:val="00F51BCF"/>
  </w:style>
  <w:style w:type="numbering" w:customStyle="1" w:styleId="NoList402">
    <w:name w:val="No List402"/>
    <w:next w:val="NoList"/>
    <w:uiPriority w:val="99"/>
    <w:semiHidden/>
    <w:unhideWhenUsed/>
    <w:rsid w:val="00F51BCF"/>
  </w:style>
  <w:style w:type="numbering" w:customStyle="1" w:styleId="NoList1222">
    <w:name w:val="No List1222"/>
    <w:next w:val="NoList"/>
    <w:uiPriority w:val="99"/>
    <w:semiHidden/>
    <w:unhideWhenUsed/>
    <w:rsid w:val="00F51BCF"/>
  </w:style>
  <w:style w:type="numbering" w:customStyle="1" w:styleId="NoList2113">
    <w:name w:val="No List2113"/>
    <w:next w:val="NoList"/>
    <w:uiPriority w:val="99"/>
    <w:semiHidden/>
    <w:unhideWhenUsed/>
    <w:rsid w:val="00F51BCF"/>
  </w:style>
  <w:style w:type="numbering" w:customStyle="1" w:styleId="NoList3112">
    <w:name w:val="No List3112"/>
    <w:next w:val="NoList"/>
    <w:uiPriority w:val="99"/>
    <w:semiHidden/>
    <w:unhideWhenUsed/>
    <w:rsid w:val="00F51BCF"/>
  </w:style>
  <w:style w:type="numbering" w:customStyle="1" w:styleId="NoList11122">
    <w:name w:val="No List11122"/>
    <w:next w:val="NoList"/>
    <w:uiPriority w:val="99"/>
    <w:semiHidden/>
    <w:unhideWhenUsed/>
    <w:rsid w:val="00F51BCF"/>
  </w:style>
  <w:style w:type="numbering" w:customStyle="1" w:styleId="NoList413">
    <w:name w:val="No List413"/>
    <w:next w:val="NoList"/>
    <w:uiPriority w:val="99"/>
    <w:semiHidden/>
    <w:unhideWhenUsed/>
    <w:rsid w:val="00F51BCF"/>
  </w:style>
  <w:style w:type="numbering" w:customStyle="1" w:styleId="NoList1232">
    <w:name w:val="No List1232"/>
    <w:next w:val="NoList"/>
    <w:semiHidden/>
    <w:unhideWhenUsed/>
    <w:rsid w:val="00F51BCF"/>
  </w:style>
  <w:style w:type="numbering" w:customStyle="1" w:styleId="NoList2122">
    <w:name w:val="No List2122"/>
    <w:next w:val="NoList"/>
    <w:uiPriority w:val="99"/>
    <w:semiHidden/>
    <w:unhideWhenUsed/>
    <w:rsid w:val="00F51BCF"/>
  </w:style>
  <w:style w:type="numbering" w:customStyle="1" w:styleId="NoList3122">
    <w:name w:val="No List3122"/>
    <w:next w:val="NoList"/>
    <w:uiPriority w:val="99"/>
    <w:semiHidden/>
    <w:unhideWhenUsed/>
    <w:rsid w:val="00F51BCF"/>
  </w:style>
  <w:style w:type="numbering" w:customStyle="1" w:styleId="NoList11132">
    <w:name w:val="No List11132"/>
    <w:next w:val="NoList"/>
    <w:uiPriority w:val="99"/>
    <w:semiHidden/>
    <w:unhideWhenUsed/>
    <w:rsid w:val="00F51BCF"/>
  </w:style>
  <w:style w:type="numbering" w:customStyle="1" w:styleId="NoList422">
    <w:name w:val="No List422"/>
    <w:next w:val="NoList"/>
    <w:uiPriority w:val="99"/>
    <w:semiHidden/>
    <w:unhideWhenUsed/>
    <w:rsid w:val="00F51BCF"/>
  </w:style>
  <w:style w:type="numbering" w:customStyle="1" w:styleId="NoList432">
    <w:name w:val="No List432"/>
    <w:next w:val="NoList"/>
    <w:uiPriority w:val="99"/>
    <w:semiHidden/>
    <w:unhideWhenUsed/>
    <w:rsid w:val="00F51BCF"/>
  </w:style>
  <w:style w:type="numbering" w:customStyle="1" w:styleId="NoList21112">
    <w:name w:val="No List21112"/>
    <w:next w:val="NoList"/>
    <w:uiPriority w:val="99"/>
    <w:semiHidden/>
    <w:unhideWhenUsed/>
    <w:rsid w:val="00F51BCF"/>
  </w:style>
  <w:style w:type="numbering" w:customStyle="1" w:styleId="NoList441">
    <w:name w:val="No List441"/>
    <w:next w:val="NoList"/>
    <w:uiPriority w:val="99"/>
    <w:semiHidden/>
    <w:unhideWhenUsed/>
    <w:rsid w:val="00F51BCF"/>
  </w:style>
  <w:style w:type="numbering" w:customStyle="1" w:styleId="NoList1241">
    <w:name w:val="No List1241"/>
    <w:next w:val="NoList"/>
    <w:uiPriority w:val="99"/>
    <w:semiHidden/>
    <w:unhideWhenUsed/>
    <w:rsid w:val="00F51BCF"/>
  </w:style>
  <w:style w:type="numbering" w:customStyle="1" w:styleId="NoList11141">
    <w:name w:val="No List11141"/>
    <w:next w:val="NoList"/>
    <w:semiHidden/>
    <w:unhideWhenUsed/>
    <w:rsid w:val="00F51BCF"/>
  </w:style>
  <w:style w:type="numbering" w:customStyle="1" w:styleId="NoList11151">
    <w:name w:val="No List11151"/>
    <w:next w:val="NoList"/>
    <w:uiPriority w:val="99"/>
    <w:semiHidden/>
    <w:unhideWhenUsed/>
    <w:rsid w:val="00F51BCF"/>
  </w:style>
  <w:style w:type="numbering" w:customStyle="1" w:styleId="NoList111122">
    <w:name w:val="No List111122"/>
    <w:next w:val="NoList"/>
    <w:uiPriority w:val="99"/>
    <w:semiHidden/>
    <w:unhideWhenUsed/>
    <w:rsid w:val="00F51BCF"/>
  </w:style>
  <w:style w:type="numbering" w:customStyle="1" w:styleId="NoList2131">
    <w:name w:val="No List2131"/>
    <w:next w:val="NoList"/>
    <w:uiPriority w:val="99"/>
    <w:semiHidden/>
    <w:unhideWhenUsed/>
    <w:rsid w:val="00F51BCF"/>
  </w:style>
  <w:style w:type="numbering" w:customStyle="1" w:styleId="NoList3131">
    <w:name w:val="No List3131"/>
    <w:next w:val="NoList"/>
    <w:uiPriority w:val="99"/>
    <w:semiHidden/>
    <w:unhideWhenUsed/>
    <w:rsid w:val="00F51BCF"/>
  </w:style>
  <w:style w:type="numbering" w:customStyle="1" w:styleId="NoList1111121">
    <w:name w:val="No List1111121"/>
    <w:next w:val="NoList"/>
    <w:uiPriority w:val="99"/>
    <w:semiHidden/>
    <w:unhideWhenUsed/>
    <w:rsid w:val="00F51BCF"/>
  </w:style>
  <w:style w:type="numbering" w:customStyle="1" w:styleId="NoList451">
    <w:name w:val="No List451"/>
    <w:next w:val="NoList"/>
    <w:semiHidden/>
    <w:unhideWhenUsed/>
    <w:rsid w:val="00F51BCF"/>
  </w:style>
  <w:style w:type="numbering" w:customStyle="1" w:styleId="NoList1251">
    <w:name w:val="No List1251"/>
    <w:next w:val="NoList"/>
    <w:semiHidden/>
    <w:unhideWhenUsed/>
    <w:rsid w:val="00F51BCF"/>
  </w:style>
  <w:style w:type="numbering" w:customStyle="1" w:styleId="NoList2141">
    <w:name w:val="No List2141"/>
    <w:next w:val="NoList"/>
    <w:uiPriority w:val="99"/>
    <w:semiHidden/>
    <w:unhideWhenUsed/>
    <w:rsid w:val="00F51BCF"/>
  </w:style>
  <w:style w:type="numbering" w:customStyle="1" w:styleId="NoList3141">
    <w:name w:val="No List3141"/>
    <w:next w:val="NoList"/>
    <w:uiPriority w:val="99"/>
    <w:semiHidden/>
    <w:unhideWhenUsed/>
    <w:rsid w:val="00F51BCF"/>
  </w:style>
  <w:style w:type="numbering" w:customStyle="1" w:styleId="NoList11212">
    <w:name w:val="No List11212"/>
    <w:next w:val="NoList"/>
    <w:uiPriority w:val="99"/>
    <w:semiHidden/>
    <w:unhideWhenUsed/>
    <w:rsid w:val="00F51BCF"/>
  </w:style>
  <w:style w:type="numbering" w:customStyle="1" w:styleId="NoList513">
    <w:name w:val="No List513"/>
    <w:next w:val="NoList"/>
    <w:uiPriority w:val="99"/>
    <w:semiHidden/>
    <w:unhideWhenUsed/>
    <w:rsid w:val="00F51BCF"/>
  </w:style>
  <w:style w:type="numbering" w:customStyle="1" w:styleId="NoList1312">
    <w:name w:val="No List1312"/>
    <w:next w:val="NoList"/>
    <w:semiHidden/>
    <w:unhideWhenUsed/>
    <w:rsid w:val="00F51BCF"/>
  </w:style>
  <w:style w:type="numbering" w:customStyle="1" w:styleId="NoList2212">
    <w:name w:val="No List2212"/>
    <w:next w:val="NoList"/>
    <w:uiPriority w:val="99"/>
    <w:semiHidden/>
    <w:unhideWhenUsed/>
    <w:rsid w:val="00F51BCF"/>
  </w:style>
  <w:style w:type="numbering" w:customStyle="1" w:styleId="NoList3212">
    <w:name w:val="No List3212"/>
    <w:next w:val="NoList"/>
    <w:uiPriority w:val="99"/>
    <w:semiHidden/>
    <w:unhideWhenUsed/>
    <w:rsid w:val="00F51BCF"/>
  </w:style>
  <w:style w:type="numbering" w:customStyle="1" w:styleId="NoList11312">
    <w:name w:val="No List11312"/>
    <w:next w:val="NoList"/>
    <w:uiPriority w:val="99"/>
    <w:semiHidden/>
    <w:unhideWhenUsed/>
    <w:rsid w:val="00F51BCF"/>
  </w:style>
  <w:style w:type="numbering" w:customStyle="1" w:styleId="NoList613">
    <w:name w:val="No List613"/>
    <w:next w:val="NoList"/>
    <w:semiHidden/>
    <w:unhideWhenUsed/>
    <w:rsid w:val="00F51BCF"/>
  </w:style>
  <w:style w:type="numbering" w:customStyle="1" w:styleId="NoList1412">
    <w:name w:val="No List1412"/>
    <w:next w:val="NoList"/>
    <w:semiHidden/>
    <w:unhideWhenUsed/>
    <w:rsid w:val="00F51BCF"/>
  </w:style>
  <w:style w:type="numbering" w:customStyle="1" w:styleId="NoList2312">
    <w:name w:val="No List2312"/>
    <w:next w:val="NoList"/>
    <w:uiPriority w:val="99"/>
    <w:semiHidden/>
    <w:unhideWhenUsed/>
    <w:rsid w:val="00F51BCF"/>
  </w:style>
  <w:style w:type="numbering" w:customStyle="1" w:styleId="NoList3312">
    <w:name w:val="No List3312"/>
    <w:next w:val="NoList"/>
    <w:uiPriority w:val="99"/>
    <w:semiHidden/>
    <w:unhideWhenUsed/>
    <w:rsid w:val="00F51BCF"/>
  </w:style>
  <w:style w:type="numbering" w:customStyle="1" w:styleId="NoList11411">
    <w:name w:val="No List11411"/>
    <w:next w:val="NoList"/>
    <w:uiPriority w:val="99"/>
    <w:semiHidden/>
    <w:unhideWhenUsed/>
    <w:rsid w:val="00F51BCF"/>
  </w:style>
  <w:style w:type="numbering" w:customStyle="1" w:styleId="NoList713">
    <w:name w:val="No List713"/>
    <w:next w:val="NoList"/>
    <w:semiHidden/>
    <w:unhideWhenUsed/>
    <w:rsid w:val="00F51BCF"/>
  </w:style>
  <w:style w:type="numbering" w:customStyle="1" w:styleId="NoList1512">
    <w:name w:val="No List1512"/>
    <w:next w:val="NoList"/>
    <w:uiPriority w:val="99"/>
    <w:semiHidden/>
    <w:unhideWhenUsed/>
    <w:rsid w:val="00F51BCF"/>
  </w:style>
  <w:style w:type="numbering" w:customStyle="1" w:styleId="NoList2411">
    <w:name w:val="No List2411"/>
    <w:next w:val="NoList"/>
    <w:uiPriority w:val="99"/>
    <w:semiHidden/>
    <w:unhideWhenUsed/>
    <w:rsid w:val="00F51BCF"/>
  </w:style>
  <w:style w:type="numbering" w:customStyle="1" w:styleId="NoList3411">
    <w:name w:val="No List3411"/>
    <w:next w:val="NoList"/>
    <w:uiPriority w:val="99"/>
    <w:semiHidden/>
    <w:unhideWhenUsed/>
    <w:rsid w:val="00F51BCF"/>
  </w:style>
  <w:style w:type="numbering" w:customStyle="1" w:styleId="NoList11511">
    <w:name w:val="No List11511"/>
    <w:next w:val="NoList"/>
    <w:uiPriority w:val="99"/>
    <w:semiHidden/>
    <w:unhideWhenUsed/>
    <w:rsid w:val="00F51BCF"/>
  </w:style>
  <w:style w:type="numbering" w:customStyle="1" w:styleId="NoList812">
    <w:name w:val="No List812"/>
    <w:next w:val="NoList"/>
    <w:semiHidden/>
    <w:unhideWhenUsed/>
    <w:rsid w:val="00F51BCF"/>
  </w:style>
  <w:style w:type="numbering" w:customStyle="1" w:styleId="NoList1611">
    <w:name w:val="No List1611"/>
    <w:next w:val="NoList"/>
    <w:uiPriority w:val="99"/>
    <w:semiHidden/>
    <w:unhideWhenUsed/>
    <w:rsid w:val="00F51BCF"/>
  </w:style>
  <w:style w:type="numbering" w:customStyle="1" w:styleId="NoList2511">
    <w:name w:val="No List2511"/>
    <w:next w:val="NoList"/>
    <w:uiPriority w:val="99"/>
    <w:semiHidden/>
    <w:unhideWhenUsed/>
    <w:rsid w:val="00F51BCF"/>
  </w:style>
  <w:style w:type="numbering" w:customStyle="1" w:styleId="NoList3511">
    <w:name w:val="No List3511"/>
    <w:next w:val="NoList"/>
    <w:semiHidden/>
    <w:unhideWhenUsed/>
    <w:rsid w:val="00F51BCF"/>
  </w:style>
  <w:style w:type="numbering" w:customStyle="1" w:styleId="NoList11611">
    <w:name w:val="No List11611"/>
    <w:next w:val="NoList"/>
    <w:uiPriority w:val="99"/>
    <w:unhideWhenUsed/>
    <w:rsid w:val="00F51BCF"/>
  </w:style>
  <w:style w:type="numbering" w:customStyle="1" w:styleId="NoList912">
    <w:name w:val="No List912"/>
    <w:next w:val="NoList"/>
    <w:semiHidden/>
    <w:unhideWhenUsed/>
    <w:rsid w:val="00F51BCF"/>
  </w:style>
  <w:style w:type="numbering" w:customStyle="1" w:styleId="NoList1711">
    <w:name w:val="No List1711"/>
    <w:next w:val="NoList"/>
    <w:uiPriority w:val="99"/>
    <w:semiHidden/>
    <w:unhideWhenUsed/>
    <w:rsid w:val="00F51BCF"/>
  </w:style>
  <w:style w:type="numbering" w:customStyle="1" w:styleId="NoList2611">
    <w:name w:val="No List2611"/>
    <w:next w:val="NoList"/>
    <w:uiPriority w:val="99"/>
    <w:semiHidden/>
    <w:unhideWhenUsed/>
    <w:rsid w:val="00F51BCF"/>
  </w:style>
  <w:style w:type="numbering" w:customStyle="1" w:styleId="NoList3611">
    <w:name w:val="No List3611"/>
    <w:next w:val="NoList"/>
    <w:semiHidden/>
    <w:unhideWhenUsed/>
    <w:rsid w:val="00F51BCF"/>
  </w:style>
  <w:style w:type="numbering" w:customStyle="1" w:styleId="NoList11711">
    <w:name w:val="No List11711"/>
    <w:next w:val="NoList"/>
    <w:uiPriority w:val="99"/>
    <w:unhideWhenUsed/>
    <w:rsid w:val="00F51BCF"/>
  </w:style>
  <w:style w:type="numbering" w:customStyle="1" w:styleId="NoList1012">
    <w:name w:val="No List1012"/>
    <w:next w:val="NoList"/>
    <w:semiHidden/>
    <w:unhideWhenUsed/>
    <w:rsid w:val="00F51BCF"/>
  </w:style>
  <w:style w:type="numbering" w:customStyle="1" w:styleId="NoList1811">
    <w:name w:val="No List1811"/>
    <w:next w:val="NoList"/>
    <w:uiPriority w:val="99"/>
    <w:semiHidden/>
    <w:unhideWhenUsed/>
    <w:rsid w:val="00F51BCF"/>
  </w:style>
  <w:style w:type="numbering" w:customStyle="1" w:styleId="NoList2711">
    <w:name w:val="No List2711"/>
    <w:next w:val="NoList"/>
    <w:uiPriority w:val="99"/>
    <w:semiHidden/>
    <w:unhideWhenUsed/>
    <w:rsid w:val="00F51BCF"/>
  </w:style>
  <w:style w:type="numbering" w:customStyle="1" w:styleId="NoList3711">
    <w:name w:val="No List3711"/>
    <w:next w:val="NoList"/>
    <w:semiHidden/>
    <w:unhideWhenUsed/>
    <w:rsid w:val="00F51BCF"/>
  </w:style>
  <w:style w:type="numbering" w:customStyle="1" w:styleId="NoList11811">
    <w:name w:val="No List11811"/>
    <w:next w:val="NoList"/>
    <w:unhideWhenUsed/>
    <w:rsid w:val="00F51BCF"/>
  </w:style>
  <w:style w:type="numbering" w:customStyle="1" w:styleId="NoList1911">
    <w:name w:val="No List1911"/>
    <w:next w:val="NoList"/>
    <w:uiPriority w:val="99"/>
    <w:semiHidden/>
    <w:unhideWhenUsed/>
    <w:rsid w:val="00F51BCF"/>
  </w:style>
  <w:style w:type="numbering" w:customStyle="1" w:styleId="NoList11011">
    <w:name w:val="No List11011"/>
    <w:next w:val="NoList"/>
    <w:uiPriority w:val="99"/>
    <w:semiHidden/>
    <w:unhideWhenUsed/>
    <w:rsid w:val="00F51BCF"/>
  </w:style>
  <w:style w:type="numbering" w:customStyle="1" w:styleId="NoList2811">
    <w:name w:val="No List2811"/>
    <w:next w:val="NoList"/>
    <w:uiPriority w:val="99"/>
    <w:semiHidden/>
    <w:unhideWhenUsed/>
    <w:rsid w:val="00F51BCF"/>
  </w:style>
  <w:style w:type="numbering" w:customStyle="1" w:styleId="NoList3811">
    <w:name w:val="No List3811"/>
    <w:next w:val="NoList"/>
    <w:uiPriority w:val="99"/>
    <w:semiHidden/>
    <w:unhideWhenUsed/>
    <w:rsid w:val="00F51BCF"/>
  </w:style>
  <w:style w:type="numbering" w:customStyle="1" w:styleId="NoList11911">
    <w:name w:val="No List11911"/>
    <w:next w:val="NoList"/>
    <w:uiPriority w:val="99"/>
    <w:semiHidden/>
    <w:unhideWhenUsed/>
    <w:rsid w:val="00F51BCF"/>
  </w:style>
  <w:style w:type="numbering" w:customStyle="1" w:styleId="NoList2011">
    <w:name w:val="No List2011"/>
    <w:next w:val="NoList"/>
    <w:uiPriority w:val="99"/>
    <w:semiHidden/>
    <w:unhideWhenUsed/>
    <w:rsid w:val="00F51BCF"/>
  </w:style>
  <w:style w:type="numbering" w:customStyle="1" w:styleId="NoList12011">
    <w:name w:val="No List12011"/>
    <w:next w:val="NoList"/>
    <w:uiPriority w:val="99"/>
    <w:semiHidden/>
    <w:unhideWhenUsed/>
    <w:rsid w:val="00F51BCF"/>
  </w:style>
  <w:style w:type="numbering" w:customStyle="1" w:styleId="NoList2911">
    <w:name w:val="No List2911"/>
    <w:next w:val="NoList"/>
    <w:semiHidden/>
    <w:unhideWhenUsed/>
    <w:rsid w:val="00F51BCF"/>
  </w:style>
  <w:style w:type="numbering" w:customStyle="1" w:styleId="NoList3911">
    <w:name w:val="No List3911"/>
    <w:next w:val="NoList"/>
    <w:uiPriority w:val="99"/>
    <w:semiHidden/>
    <w:unhideWhenUsed/>
    <w:rsid w:val="00F51BCF"/>
  </w:style>
  <w:style w:type="numbering" w:customStyle="1" w:styleId="NoList111011">
    <w:name w:val="No List111011"/>
    <w:next w:val="NoList"/>
    <w:uiPriority w:val="99"/>
    <w:semiHidden/>
    <w:unhideWhenUsed/>
    <w:rsid w:val="00F51BCF"/>
  </w:style>
  <w:style w:type="numbering" w:customStyle="1" w:styleId="NoList3011">
    <w:name w:val="No List3011"/>
    <w:next w:val="NoList"/>
    <w:uiPriority w:val="99"/>
    <w:semiHidden/>
    <w:unhideWhenUsed/>
    <w:rsid w:val="00F51BCF"/>
  </w:style>
  <w:style w:type="numbering" w:customStyle="1" w:styleId="NoList12112">
    <w:name w:val="No List12112"/>
    <w:next w:val="NoList"/>
    <w:uiPriority w:val="99"/>
    <w:semiHidden/>
    <w:unhideWhenUsed/>
    <w:rsid w:val="00F51BCF"/>
  </w:style>
  <w:style w:type="numbering" w:customStyle="1" w:styleId="NoList21011">
    <w:name w:val="No List21011"/>
    <w:next w:val="NoList"/>
    <w:uiPriority w:val="99"/>
    <w:semiHidden/>
    <w:unhideWhenUsed/>
    <w:rsid w:val="00F51BCF"/>
  </w:style>
  <w:style w:type="numbering" w:customStyle="1" w:styleId="NoList31011">
    <w:name w:val="No List31011"/>
    <w:next w:val="NoList"/>
    <w:uiPriority w:val="99"/>
    <w:semiHidden/>
    <w:unhideWhenUsed/>
    <w:rsid w:val="00F51BCF"/>
  </w:style>
  <w:style w:type="numbering" w:customStyle="1" w:styleId="NoList11111112">
    <w:name w:val="No List11111112"/>
    <w:next w:val="NoList"/>
    <w:uiPriority w:val="99"/>
    <w:semiHidden/>
    <w:unhideWhenUsed/>
    <w:rsid w:val="00F51BCF"/>
  </w:style>
  <w:style w:type="numbering" w:customStyle="1" w:styleId="NoList4011">
    <w:name w:val="No List4011"/>
    <w:next w:val="NoList"/>
    <w:uiPriority w:val="99"/>
    <w:semiHidden/>
    <w:unhideWhenUsed/>
    <w:rsid w:val="00F51BCF"/>
  </w:style>
  <w:style w:type="numbering" w:customStyle="1" w:styleId="NoList12212">
    <w:name w:val="No List12212"/>
    <w:next w:val="NoList"/>
    <w:uiPriority w:val="99"/>
    <w:semiHidden/>
    <w:unhideWhenUsed/>
    <w:rsid w:val="00F51BCF"/>
  </w:style>
  <w:style w:type="numbering" w:customStyle="1" w:styleId="NoList21122">
    <w:name w:val="No List21122"/>
    <w:next w:val="NoList"/>
    <w:uiPriority w:val="99"/>
    <w:semiHidden/>
    <w:unhideWhenUsed/>
    <w:rsid w:val="00F51BCF"/>
  </w:style>
  <w:style w:type="numbering" w:customStyle="1" w:styleId="NoList31112">
    <w:name w:val="No List31112"/>
    <w:next w:val="NoList"/>
    <w:uiPriority w:val="99"/>
    <w:semiHidden/>
    <w:unhideWhenUsed/>
    <w:rsid w:val="00F51BCF"/>
  </w:style>
  <w:style w:type="numbering" w:customStyle="1" w:styleId="NoList111212">
    <w:name w:val="No List111212"/>
    <w:next w:val="NoList"/>
    <w:uiPriority w:val="99"/>
    <w:semiHidden/>
    <w:unhideWhenUsed/>
    <w:rsid w:val="00F51BCF"/>
  </w:style>
  <w:style w:type="numbering" w:customStyle="1" w:styleId="NoList4112">
    <w:name w:val="No List4112"/>
    <w:next w:val="NoList"/>
    <w:uiPriority w:val="99"/>
    <w:semiHidden/>
    <w:unhideWhenUsed/>
    <w:rsid w:val="00F51BCF"/>
  </w:style>
  <w:style w:type="numbering" w:customStyle="1" w:styleId="NoList12311">
    <w:name w:val="No List12311"/>
    <w:next w:val="NoList"/>
    <w:semiHidden/>
    <w:unhideWhenUsed/>
    <w:rsid w:val="00F51BCF"/>
  </w:style>
  <w:style w:type="numbering" w:customStyle="1" w:styleId="NoList21212">
    <w:name w:val="No List21212"/>
    <w:next w:val="NoList"/>
    <w:uiPriority w:val="99"/>
    <w:semiHidden/>
    <w:unhideWhenUsed/>
    <w:rsid w:val="00F51BCF"/>
  </w:style>
  <w:style w:type="numbering" w:customStyle="1" w:styleId="NoList31212">
    <w:name w:val="No List31212"/>
    <w:next w:val="NoList"/>
    <w:uiPriority w:val="99"/>
    <w:semiHidden/>
    <w:unhideWhenUsed/>
    <w:rsid w:val="00F51BCF"/>
  </w:style>
  <w:style w:type="numbering" w:customStyle="1" w:styleId="NoList111311">
    <w:name w:val="No List111311"/>
    <w:next w:val="NoList"/>
    <w:uiPriority w:val="99"/>
    <w:semiHidden/>
    <w:unhideWhenUsed/>
    <w:rsid w:val="00F51BCF"/>
  </w:style>
  <w:style w:type="numbering" w:customStyle="1" w:styleId="NoList4212">
    <w:name w:val="No List4212"/>
    <w:next w:val="NoList"/>
    <w:uiPriority w:val="99"/>
    <w:semiHidden/>
    <w:unhideWhenUsed/>
    <w:rsid w:val="00F51BCF"/>
  </w:style>
  <w:style w:type="numbering" w:customStyle="1" w:styleId="NoList4311">
    <w:name w:val="No List4311"/>
    <w:next w:val="NoList"/>
    <w:uiPriority w:val="99"/>
    <w:semiHidden/>
    <w:unhideWhenUsed/>
    <w:rsid w:val="00F51BCF"/>
  </w:style>
  <w:style w:type="numbering" w:customStyle="1" w:styleId="NoList211112">
    <w:name w:val="No List211112"/>
    <w:next w:val="NoList"/>
    <w:uiPriority w:val="99"/>
    <w:semiHidden/>
    <w:unhideWhenUsed/>
    <w:rsid w:val="00F51BCF"/>
  </w:style>
  <w:style w:type="numbering" w:customStyle="1" w:styleId="NoList48">
    <w:name w:val="No List48"/>
    <w:next w:val="NoList"/>
    <w:uiPriority w:val="99"/>
    <w:semiHidden/>
    <w:unhideWhenUsed/>
    <w:rsid w:val="00F51BCF"/>
  </w:style>
  <w:style w:type="numbering" w:customStyle="1" w:styleId="NoList128">
    <w:name w:val="No List128"/>
    <w:next w:val="NoList"/>
    <w:uiPriority w:val="99"/>
    <w:semiHidden/>
    <w:unhideWhenUsed/>
    <w:rsid w:val="00F51BCF"/>
  </w:style>
  <w:style w:type="numbering" w:customStyle="1" w:styleId="NoList1118">
    <w:name w:val="No List1118"/>
    <w:next w:val="NoList"/>
    <w:uiPriority w:val="99"/>
    <w:unhideWhenUsed/>
    <w:rsid w:val="00F51BCF"/>
  </w:style>
  <w:style w:type="numbering" w:customStyle="1" w:styleId="NoList1119">
    <w:name w:val="No List1119"/>
    <w:next w:val="NoList"/>
    <w:uiPriority w:val="99"/>
    <w:semiHidden/>
    <w:unhideWhenUsed/>
    <w:rsid w:val="00F51BCF"/>
  </w:style>
  <w:style w:type="numbering" w:customStyle="1" w:styleId="NoList11114">
    <w:name w:val="No List11114"/>
    <w:next w:val="NoList"/>
    <w:uiPriority w:val="99"/>
    <w:semiHidden/>
    <w:unhideWhenUsed/>
    <w:rsid w:val="00F51BCF"/>
  </w:style>
  <w:style w:type="numbering" w:customStyle="1" w:styleId="NoList217">
    <w:name w:val="No List217"/>
    <w:next w:val="NoList"/>
    <w:uiPriority w:val="99"/>
    <w:semiHidden/>
    <w:unhideWhenUsed/>
    <w:rsid w:val="00F51BCF"/>
  </w:style>
  <w:style w:type="numbering" w:customStyle="1" w:styleId="NoList317">
    <w:name w:val="No List317"/>
    <w:next w:val="NoList"/>
    <w:uiPriority w:val="99"/>
    <w:semiHidden/>
    <w:unhideWhenUsed/>
    <w:rsid w:val="00F51BCF"/>
  </w:style>
  <w:style w:type="numbering" w:customStyle="1" w:styleId="NoList111114">
    <w:name w:val="No List111114"/>
    <w:next w:val="NoList"/>
    <w:uiPriority w:val="99"/>
    <w:semiHidden/>
    <w:unhideWhenUsed/>
    <w:rsid w:val="00F51BCF"/>
  </w:style>
  <w:style w:type="numbering" w:customStyle="1" w:styleId="NoList49">
    <w:name w:val="No List49"/>
    <w:next w:val="NoList"/>
    <w:uiPriority w:val="99"/>
    <w:semiHidden/>
    <w:unhideWhenUsed/>
    <w:rsid w:val="00F51BCF"/>
  </w:style>
  <w:style w:type="numbering" w:customStyle="1" w:styleId="NoList129">
    <w:name w:val="No List129"/>
    <w:next w:val="NoList"/>
    <w:uiPriority w:val="99"/>
    <w:semiHidden/>
    <w:unhideWhenUsed/>
    <w:rsid w:val="00F51BCF"/>
  </w:style>
  <w:style w:type="numbering" w:customStyle="1" w:styleId="NoList218">
    <w:name w:val="No List218"/>
    <w:next w:val="NoList"/>
    <w:uiPriority w:val="99"/>
    <w:semiHidden/>
    <w:unhideWhenUsed/>
    <w:rsid w:val="00F51BCF"/>
  </w:style>
  <w:style w:type="numbering" w:customStyle="1" w:styleId="NoList318">
    <w:name w:val="No List318"/>
    <w:next w:val="NoList"/>
    <w:semiHidden/>
    <w:unhideWhenUsed/>
    <w:rsid w:val="00F51BCF"/>
  </w:style>
  <w:style w:type="numbering" w:customStyle="1" w:styleId="NoList1124">
    <w:name w:val="No List1124"/>
    <w:next w:val="NoList"/>
    <w:semiHidden/>
    <w:unhideWhenUsed/>
    <w:rsid w:val="00F51BCF"/>
  </w:style>
  <w:style w:type="numbering" w:customStyle="1" w:styleId="NoList54">
    <w:name w:val="No List54"/>
    <w:next w:val="NoList"/>
    <w:uiPriority w:val="99"/>
    <w:semiHidden/>
    <w:unhideWhenUsed/>
    <w:rsid w:val="00F51BCF"/>
  </w:style>
  <w:style w:type="numbering" w:customStyle="1" w:styleId="NoList133">
    <w:name w:val="No List133"/>
    <w:next w:val="NoList"/>
    <w:uiPriority w:val="99"/>
    <w:semiHidden/>
    <w:unhideWhenUsed/>
    <w:rsid w:val="00F51BCF"/>
  </w:style>
  <w:style w:type="numbering" w:customStyle="1" w:styleId="NoList223">
    <w:name w:val="No List223"/>
    <w:next w:val="NoList"/>
    <w:uiPriority w:val="99"/>
    <w:semiHidden/>
    <w:unhideWhenUsed/>
    <w:rsid w:val="00F51BCF"/>
  </w:style>
  <w:style w:type="numbering" w:customStyle="1" w:styleId="NoList323">
    <w:name w:val="No List323"/>
    <w:next w:val="NoList"/>
    <w:uiPriority w:val="99"/>
    <w:semiHidden/>
    <w:unhideWhenUsed/>
    <w:rsid w:val="00F51BCF"/>
  </w:style>
  <w:style w:type="numbering" w:customStyle="1" w:styleId="NoList1133">
    <w:name w:val="No List1133"/>
    <w:next w:val="NoList"/>
    <w:uiPriority w:val="99"/>
    <w:semiHidden/>
    <w:unhideWhenUsed/>
    <w:rsid w:val="00F51BCF"/>
  </w:style>
  <w:style w:type="numbering" w:customStyle="1" w:styleId="NoList64">
    <w:name w:val="No List64"/>
    <w:next w:val="NoList"/>
    <w:uiPriority w:val="99"/>
    <w:semiHidden/>
    <w:unhideWhenUsed/>
    <w:rsid w:val="00F51BCF"/>
  </w:style>
  <w:style w:type="numbering" w:customStyle="1" w:styleId="NoList143">
    <w:name w:val="No List143"/>
    <w:next w:val="NoList"/>
    <w:uiPriority w:val="99"/>
    <w:semiHidden/>
    <w:unhideWhenUsed/>
    <w:rsid w:val="00F51BCF"/>
  </w:style>
  <w:style w:type="numbering" w:customStyle="1" w:styleId="NoList233">
    <w:name w:val="No List233"/>
    <w:next w:val="NoList"/>
    <w:uiPriority w:val="99"/>
    <w:semiHidden/>
    <w:unhideWhenUsed/>
    <w:rsid w:val="00F51BCF"/>
  </w:style>
  <w:style w:type="numbering" w:customStyle="1" w:styleId="NoList333">
    <w:name w:val="No List333"/>
    <w:next w:val="NoList"/>
    <w:uiPriority w:val="99"/>
    <w:semiHidden/>
    <w:unhideWhenUsed/>
    <w:rsid w:val="00F51BCF"/>
  </w:style>
  <w:style w:type="numbering" w:customStyle="1" w:styleId="NoList1143">
    <w:name w:val="No List1143"/>
    <w:next w:val="NoList"/>
    <w:uiPriority w:val="99"/>
    <w:semiHidden/>
    <w:unhideWhenUsed/>
    <w:rsid w:val="00F51BCF"/>
  </w:style>
  <w:style w:type="numbering" w:customStyle="1" w:styleId="NoList74">
    <w:name w:val="No List74"/>
    <w:next w:val="NoList"/>
    <w:uiPriority w:val="99"/>
    <w:semiHidden/>
    <w:unhideWhenUsed/>
    <w:rsid w:val="00F51BCF"/>
  </w:style>
  <w:style w:type="numbering" w:customStyle="1" w:styleId="NoList153">
    <w:name w:val="No List153"/>
    <w:next w:val="NoList"/>
    <w:uiPriority w:val="99"/>
    <w:semiHidden/>
    <w:unhideWhenUsed/>
    <w:rsid w:val="00F51BCF"/>
  </w:style>
  <w:style w:type="numbering" w:customStyle="1" w:styleId="NoList243">
    <w:name w:val="No List243"/>
    <w:next w:val="NoList"/>
    <w:uiPriority w:val="99"/>
    <w:semiHidden/>
    <w:unhideWhenUsed/>
    <w:rsid w:val="00F51BCF"/>
  </w:style>
  <w:style w:type="numbering" w:customStyle="1" w:styleId="NoList343">
    <w:name w:val="No List343"/>
    <w:next w:val="NoList"/>
    <w:uiPriority w:val="99"/>
    <w:semiHidden/>
    <w:unhideWhenUsed/>
    <w:rsid w:val="00F51BCF"/>
  </w:style>
  <w:style w:type="numbering" w:customStyle="1" w:styleId="NoList1153">
    <w:name w:val="No List1153"/>
    <w:next w:val="NoList"/>
    <w:uiPriority w:val="99"/>
    <w:semiHidden/>
    <w:unhideWhenUsed/>
    <w:rsid w:val="00F51BCF"/>
  </w:style>
  <w:style w:type="numbering" w:customStyle="1" w:styleId="NoList84">
    <w:name w:val="No List84"/>
    <w:next w:val="NoList"/>
    <w:uiPriority w:val="99"/>
    <w:semiHidden/>
    <w:unhideWhenUsed/>
    <w:rsid w:val="00F51BCF"/>
  </w:style>
  <w:style w:type="numbering" w:customStyle="1" w:styleId="NoList163">
    <w:name w:val="No List163"/>
    <w:next w:val="NoList"/>
    <w:uiPriority w:val="99"/>
    <w:semiHidden/>
    <w:unhideWhenUsed/>
    <w:rsid w:val="00F51BCF"/>
  </w:style>
  <w:style w:type="numbering" w:customStyle="1" w:styleId="NoList253">
    <w:name w:val="No List253"/>
    <w:next w:val="NoList"/>
    <w:uiPriority w:val="99"/>
    <w:semiHidden/>
    <w:unhideWhenUsed/>
    <w:rsid w:val="00F51BCF"/>
  </w:style>
  <w:style w:type="numbering" w:customStyle="1" w:styleId="NoList353">
    <w:name w:val="No List353"/>
    <w:next w:val="NoList"/>
    <w:uiPriority w:val="99"/>
    <w:semiHidden/>
    <w:unhideWhenUsed/>
    <w:rsid w:val="00F51BCF"/>
  </w:style>
  <w:style w:type="numbering" w:customStyle="1" w:styleId="NoList1163">
    <w:name w:val="No List1163"/>
    <w:next w:val="NoList"/>
    <w:uiPriority w:val="99"/>
    <w:semiHidden/>
    <w:unhideWhenUsed/>
    <w:rsid w:val="00F51BCF"/>
  </w:style>
  <w:style w:type="numbering" w:customStyle="1" w:styleId="NoList94">
    <w:name w:val="No List94"/>
    <w:next w:val="NoList"/>
    <w:uiPriority w:val="99"/>
    <w:semiHidden/>
    <w:unhideWhenUsed/>
    <w:rsid w:val="00F51BCF"/>
  </w:style>
  <w:style w:type="numbering" w:customStyle="1" w:styleId="NoList173">
    <w:name w:val="No List173"/>
    <w:next w:val="NoList"/>
    <w:uiPriority w:val="99"/>
    <w:semiHidden/>
    <w:unhideWhenUsed/>
    <w:rsid w:val="00F51BCF"/>
  </w:style>
  <w:style w:type="numbering" w:customStyle="1" w:styleId="NoList263">
    <w:name w:val="No List263"/>
    <w:next w:val="NoList"/>
    <w:uiPriority w:val="99"/>
    <w:semiHidden/>
    <w:unhideWhenUsed/>
    <w:rsid w:val="00F51BCF"/>
  </w:style>
  <w:style w:type="numbering" w:customStyle="1" w:styleId="NoList363">
    <w:name w:val="No List363"/>
    <w:next w:val="NoList"/>
    <w:uiPriority w:val="99"/>
    <w:semiHidden/>
    <w:unhideWhenUsed/>
    <w:rsid w:val="00F51BCF"/>
  </w:style>
  <w:style w:type="numbering" w:customStyle="1" w:styleId="NoList1173">
    <w:name w:val="No List1173"/>
    <w:next w:val="NoList"/>
    <w:uiPriority w:val="99"/>
    <w:semiHidden/>
    <w:unhideWhenUsed/>
    <w:rsid w:val="00F51BCF"/>
  </w:style>
  <w:style w:type="numbering" w:customStyle="1" w:styleId="NoList103">
    <w:name w:val="No List103"/>
    <w:next w:val="NoList"/>
    <w:semiHidden/>
    <w:unhideWhenUsed/>
    <w:rsid w:val="00F51BCF"/>
  </w:style>
  <w:style w:type="numbering" w:customStyle="1" w:styleId="NoList183">
    <w:name w:val="No List183"/>
    <w:next w:val="NoList"/>
    <w:uiPriority w:val="99"/>
    <w:semiHidden/>
    <w:unhideWhenUsed/>
    <w:rsid w:val="00F51BCF"/>
  </w:style>
  <w:style w:type="numbering" w:customStyle="1" w:styleId="NoList273">
    <w:name w:val="No List273"/>
    <w:next w:val="NoList"/>
    <w:uiPriority w:val="99"/>
    <w:semiHidden/>
    <w:unhideWhenUsed/>
    <w:rsid w:val="00F51BCF"/>
  </w:style>
  <w:style w:type="numbering" w:customStyle="1" w:styleId="NoList373">
    <w:name w:val="No List373"/>
    <w:next w:val="NoList"/>
    <w:uiPriority w:val="99"/>
    <w:semiHidden/>
    <w:unhideWhenUsed/>
    <w:rsid w:val="00F51BCF"/>
  </w:style>
  <w:style w:type="numbering" w:customStyle="1" w:styleId="NoList1183">
    <w:name w:val="No List1183"/>
    <w:next w:val="NoList"/>
    <w:uiPriority w:val="99"/>
    <w:semiHidden/>
    <w:unhideWhenUsed/>
    <w:rsid w:val="00F51BCF"/>
  </w:style>
  <w:style w:type="numbering" w:customStyle="1" w:styleId="NoList193">
    <w:name w:val="No List193"/>
    <w:next w:val="NoList"/>
    <w:uiPriority w:val="99"/>
    <w:semiHidden/>
    <w:unhideWhenUsed/>
    <w:rsid w:val="00F51BCF"/>
  </w:style>
  <w:style w:type="numbering" w:customStyle="1" w:styleId="NoList1103">
    <w:name w:val="No List1103"/>
    <w:next w:val="NoList"/>
    <w:uiPriority w:val="99"/>
    <w:semiHidden/>
    <w:unhideWhenUsed/>
    <w:rsid w:val="00F51BCF"/>
  </w:style>
  <w:style w:type="numbering" w:customStyle="1" w:styleId="NoList283">
    <w:name w:val="No List283"/>
    <w:next w:val="NoList"/>
    <w:uiPriority w:val="99"/>
    <w:semiHidden/>
    <w:unhideWhenUsed/>
    <w:rsid w:val="00F51BCF"/>
  </w:style>
  <w:style w:type="numbering" w:customStyle="1" w:styleId="NoList383">
    <w:name w:val="No List383"/>
    <w:next w:val="NoList"/>
    <w:uiPriority w:val="99"/>
    <w:semiHidden/>
    <w:unhideWhenUsed/>
    <w:rsid w:val="00F51BCF"/>
  </w:style>
  <w:style w:type="numbering" w:customStyle="1" w:styleId="NoList1193">
    <w:name w:val="No List1193"/>
    <w:next w:val="NoList"/>
    <w:uiPriority w:val="99"/>
    <w:semiHidden/>
    <w:unhideWhenUsed/>
    <w:rsid w:val="00F51BCF"/>
  </w:style>
  <w:style w:type="numbering" w:customStyle="1" w:styleId="NoList203">
    <w:name w:val="No List203"/>
    <w:next w:val="NoList"/>
    <w:uiPriority w:val="99"/>
    <w:semiHidden/>
    <w:unhideWhenUsed/>
    <w:rsid w:val="00F51BCF"/>
  </w:style>
  <w:style w:type="numbering" w:customStyle="1" w:styleId="NoList1203">
    <w:name w:val="No List1203"/>
    <w:next w:val="NoList"/>
    <w:uiPriority w:val="99"/>
    <w:semiHidden/>
    <w:unhideWhenUsed/>
    <w:rsid w:val="00F51BCF"/>
  </w:style>
  <w:style w:type="numbering" w:customStyle="1" w:styleId="NoList293">
    <w:name w:val="No List293"/>
    <w:next w:val="NoList"/>
    <w:uiPriority w:val="99"/>
    <w:semiHidden/>
    <w:unhideWhenUsed/>
    <w:rsid w:val="00F51BCF"/>
  </w:style>
  <w:style w:type="numbering" w:customStyle="1" w:styleId="NoList393">
    <w:name w:val="No List393"/>
    <w:next w:val="NoList"/>
    <w:uiPriority w:val="99"/>
    <w:semiHidden/>
    <w:unhideWhenUsed/>
    <w:rsid w:val="00F51BCF"/>
  </w:style>
  <w:style w:type="numbering" w:customStyle="1" w:styleId="NoList11103">
    <w:name w:val="No List11103"/>
    <w:next w:val="NoList"/>
    <w:uiPriority w:val="99"/>
    <w:semiHidden/>
    <w:unhideWhenUsed/>
    <w:rsid w:val="00F51BCF"/>
  </w:style>
  <w:style w:type="numbering" w:customStyle="1" w:styleId="NoList303">
    <w:name w:val="No List303"/>
    <w:next w:val="NoList"/>
    <w:uiPriority w:val="99"/>
    <w:semiHidden/>
    <w:unhideWhenUsed/>
    <w:rsid w:val="00F51BCF"/>
  </w:style>
  <w:style w:type="numbering" w:customStyle="1" w:styleId="NoList1213">
    <w:name w:val="No List1213"/>
    <w:next w:val="NoList"/>
    <w:semiHidden/>
    <w:unhideWhenUsed/>
    <w:rsid w:val="00F51BCF"/>
  </w:style>
  <w:style w:type="numbering" w:customStyle="1" w:styleId="NoList2103">
    <w:name w:val="No List2103"/>
    <w:next w:val="NoList"/>
    <w:uiPriority w:val="99"/>
    <w:semiHidden/>
    <w:unhideWhenUsed/>
    <w:rsid w:val="00F51BCF"/>
  </w:style>
  <w:style w:type="numbering" w:customStyle="1" w:styleId="NoList3103">
    <w:name w:val="No List3103"/>
    <w:next w:val="NoList"/>
    <w:uiPriority w:val="99"/>
    <w:semiHidden/>
    <w:unhideWhenUsed/>
    <w:rsid w:val="00F51BCF"/>
  </w:style>
  <w:style w:type="numbering" w:customStyle="1" w:styleId="NoList1111113">
    <w:name w:val="No List1111113"/>
    <w:next w:val="NoList"/>
    <w:uiPriority w:val="99"/>
    <w:semiHidden/>
    <w:unhideWhenUsed/>
    <w:rsid w:val="00F51BCF"/>
  </w:style>
  <w:style w:type="numbering" w:customStyle="1" w:styleId="NoList403">
    <w:name w:val="No List403"/>
    <w:next w:val="NoList"/>
    <w:uiPriority w:val="99"/>
    <w:semiHidden/>
    <w:unhideWhenUsed/>
    <w:rsid w:val="00F51BCF"/>
  </w:style>
  <w:style w:type="numbering" w:customStyle="1" w:styleId="NoList1223">
    <w:name w:val="No List1223"/>
    <w:next w:val="NoList"/>
    <w:uiPriority w:val="99"/>
    <w:semiHidden/>
    <w:unhideWhenUsed/>
    <w:rsid w:val="00F51BCF"/>
  </w:style>
  <w:style w:type="numbering" w:customStyle="1" w:styleId="NoList2114">
    <w:name w:val="No List2114"/>
    <w:next w:val="NoList"/>
    <w:uiPriority w:val="99"/>
    <w:semiHidden/>
    <w:unhideWhenUsed/>
    <w:rsid w:val="00F51BCF"/>
  </w:style>
  <w:style w:type="numbering" w:customStyle="1" w:styleId="NoList3113">
    <w:name w:val="No List3113"/>
    <w:next w:val="NoList"/>
    <w:uiPriority w:val="99"/>
    <w:semiHidden/>
    <w:unhideWhenUsed/>
    <w:rsid w:val="00F51BCF"/>
  </w:style>
  <w:style w:type="numbering" w:customStyle="1" w:styleId="NoList11123">
    <w:name w:val="No List11123"/>
    <w:next w:val="NoList"/>
    <w:uiPriority w:val="99"/>
    <w:semiHidden/>
    <w:unhideWhenUsed/>
    <w:rsid w:val="00F51BCF"/>
  </w:style>
  <w:style w:type="numbering" w:customStyle="1" w:styleId="NoList414">
    <w:name w:val="No List414"/>
    <w:next w:val="NoList"/>
    <w:semiHidden/>
    <w:unhideWhenUsed/>
    <w:rsid w:val="00F51BCF"/>
  </w:style>
  <w:style w:type="numbering" w:customStyle="1" w:styleId="NoList1233">
    <w:name w:val="No List1233"/>
    <w:next w:val="NoList"/>
    <w:semiHidden/>
    <w:unhideWhenUsed/>
    <w:rsid w:val="00F51BCF"/>
  </w:style>
  <w:style w:type="numbering" w:customStyle="1" w:styleId="NoList2123">
    <w:name w:val="No List2123"/>
    <w:next w:val="NoList"/>
    <w:uiPriority w:val="99"/>
    <w:semiHidden/>
    <w:unhideWhenUsed/>
    <w:rsid w:val="00F51BCF"/>
  </w:style>
  <w:style w:type="numbering" w:customStyle="1" w:styleId="NoList3123">
    <w:name w:val="No List3123"/>
    <w:next w:val="NoList"/>
    <w:uiPriority w:val="99"/>
    <w:semiHidden/>
    <w:unhideWhenUsed/>
    <w:rsid w:val="00F51BCF"/>
  </w:style>
  <w:style w:type="numbering" w:customStyle="1" w:styleId="NoList11133">
    <w:name w:val="No List11133"/>
    <w:next w:val="NoList"/>
    <w:uiPriority w:val="99"/>
    <w:semiHidden/>
    <w:unhideWhenUsed/>
    <w:rsid w:val="00F51BCF"/>
  </w:style>
  <w:style w:type="numbering" w:customStyle="1" w:styleId="NoList423">
    <w:name w:val="No List423"/>
    <w:next w:val="NoList"/>
    <w:uiPriority w:val="99"/>
    <w:semiHidden/>
    <w:unhideWhenUsed/>
    <w:rsid w:val="00F51BCF"/>
  </w:style>
  <w:style w:type="numbering" w:customStyle="1" w:styleId="NoList433">
    <w:name w:val="No List433"/>
    <w:next w:val="NoList"/>
    <w:uiPriority w:val="99"/>
    <w:semiHidden/>
    <w:unhideWhenUsed/>
    <w:rsid w:val="00F51BCF"/>
  </w:style>
  <w:style w:type="numbering" w:customStyle="1" w:styleId="NoList21113">
    <w:name w:val="No List21113"/>
    <w:next w:val="NoList"/>
    <w:uiPriority w:val="99"/>
    <w:semiHidden/>
    <w:unhideWhenUsed/>
    <w:rsid w:val="00F51BCF"/>
  </w:style>
  <w:style w:type="table" w:customStyle="1" w:styleId="TableGrid44">
    <w:name w:val="Table Grid44"/>
    <w:basedOn w:val="TableNormal"/>
    <w:next w:val="TableGrid"/>
    <w:uiPriority w:val="39"/>
    <w:rsid w:val="00F51BCF"/>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F51BCF"/>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51BCF"/>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F51BCF"/>
  </w:style>
  <w:style w:type="numbering" w:customStyle="1" w:styleId="NoList1242">
    <w:name w:val="No List1242"/>
    <w:next w:val="NoList"/>
    <w:uiPriority w:val="99"/>
    <w:semiHidden/>
    <w:unhideWhenUsed/>
    <w:rsid w:val="00F51BCF"/>
  </w:style>
  <w:style w:type="numbering" w:customStyle="1" w:styleId="NoList11142">
    <w:name w:val="No List11142"/>
    <w:next w:val="NoList"/>
    <w:uiPriority w:val="99"/>
    <w:semiHidden/>
    <w:unhideWhenUsed/>
    <w:rsid w:val="00F51BCF"/>
  </w:style>
  <w:style w:type="numbering" w:customStyle="1" w:styleId="NoList11152">
    <w:name w:val="No List11152"/>
    <w:next w:val="NoList"/>
    <w:uiPriority w:val="99"/>
    <w:semiHidden/>
    <w:unhideWhenUsed/>
    <w:rsid w:val="00F51BCF"/>
  </w:style>
  <w:style w:type="numbering" w:customStyle="1" w:styleId="NoList111123">
    <w:name w:val="No List111123"/>
    <w:next w:val="NoList"/>
    <w:uiPriority w:val="99"/>
    <w:semiHidden/>
    <w:unhideWhenUsed/>
    <w:rsid w:val="00F51BCF"/>
  </w:style>
  <w:style w:type="numbering" w:customStyle="1" w:styleId="NoList2132">
    <w:name w:val="No List2132"/>
    <w:next w:val="NoList"/>
    <w:uiPriority w:val="99"/>
    <w:semiHidden/>
    <w:unhideWhenUsed/>
    <w:rsid w:val="00F51BCF"/>
  </w:style>
  <w:style w:type="numbering" w:customStyle="1" w:styleId="NoList3132">
    <w:name w:val="No List3132"/>
    <w:next w:val="NoList"/>
    <w:uiPriority w:val="99"/>
    <w:semiHidden/>
    <w:unhideWhenUsed/>
    <w:rsid w:val="00F51BCF"/>
  </w:style>
  <w:style w:type="numbering" w:customStyle="1" w:styleId="NoList1111122">
    <w:name w:val="No List1111122"/>
    <w:next w:val="NoList"/>
    <w:uiPriority w:val="99"/>
    <w:semiHidden/>
    <w:unhideWhenUsed/>
    <w:rsid w:val="00F51BCF"/>
  </w:style>
  <w:style w:type="numbering" w:customStyle="1" w:styleId="NoList452">
    <w:name w:val="No List452"/>
    <w:next w:val="NoList"/>
    <w:uiPriority w:val="99"/>
    <w:semiHidden/>
    <w:unhideWhenUsed/>
    <w:rsid w:val="00F51BCF"/>
  </w:style>
  <w:style w:type="numbering" w:customStyle="1" w:styleId="NoList1252">
    <w:name w:val="No List1252"/>
    <w:next w:val="NoList"/>
    <w:uiPriority w:val="99"/>
    <w:semiHidden/>
    <w:unhideWhenUsed/>
    <w:rsid w:val="00F51BCF"/>
  </w:style>
  <w:style w:type="numbering" w:customStyle="1" w:styleId="NoList2142">
    <w:name w:val="No List2142"/>
    <w:next w:val="NoList"/>
    <w:uiPriority w:val="99"/>
    <w:semiHidden/>
    <w:unhideWhenUsed/>
    <w:rsid w:val="00F51BCF"/>
  </w:style>
  <w:style w:type="numbering" w:customStyle="1" w:styleId="NoList3142">
    <w:name w:val="No List3142"/>
    <w:next w:val="NoList"/>
    <w:semiHidden/>
    <w:unhideWhenUsed/>
    <w:rsid w:val="00F51BCF"/>
  </w:style>
  <w:style w:type="numbering" w:customStyle="1" w:styleId="NoList11213">
    <w:name w:val="No List11213"/>
    <w:next w:val="NoList"/>
    <w:uiPriority w:val="99"/>
    <w:semiHidden/>
    <w:unhideWhenUsed/>
    <w:rsid w:val="00F51BCF"/>
  </w:style>
  <w:style w:type="numbering" w:customStyle="1" w:styleId="NoList514">
    <w:name w:val="No List514"/>
    <w:next w:val="NoList"/>
    <w:semiHidden/>
    <w:unhideWhenUsed/>
    <w:rsid w:val="00F51BCF"/>
  </w:style>
  <w:style w:type="numbering" w:customStyle="1" w:styleId="NoList1313">
    <w:name w:val="No List1313"/>
    <w:next w:val="NoList"/>
    <w:semiHidden/>
    <w:unhideWhenUsed/>
    <w:rsid w:val="00F51BCF"/>
  </w:style>
  <w:style w:type="numbering" w:customStyle="1" w:styleId="NoList2213">
    <w:name w:val="No List2213"/>
    <w:next w:val="NoList"/>
    <w:uiPriority w:val="99"/>
    <w:semiHidden/>
    <w:unhideWhenUsed/>
    <w:rsid w:val="00F51BCF"/>
  </w:style>
  <w:style w:type="numbering" w:customStyle="1" w:styleId="NoList3213">
    <w:name w:val="No List3213"/>
    <w:next w:val="NoList"/>
    <w:uiPriority w:val="99"/>
    <w:semiHidden/>
    <w:unhideWhenUsed/>
    <w:rsid w:val="00F51BCF"/>
  </w:style>
  <w:style w:type="numbering" w:customStyle="1" w:styleId="NoList11313">
    <w:name w:val="No List11313"/>
    <w:next w:val="NoList"/>
    <w:uiPriority w:val="99"/>
    <w:semiHidden/>
    <w:unhideWhenUsed/>
    <w:rsid w:val="00F51BCF"/>
  </w:style>
  <w:style w:type="numbering" w:customStyle="1" w:styleId="NoList614">
    <w:name w:val="No List614"/>
    <w:next w:val="NoList"/>
    <w:uiPriority w:val="99"/>
    <w:semiHidden/>
    <w:unhideWhenUsed/>
    <w:rsid w:val="00F51BCF"/>
  </w:style>
  <w:style w:type="numbering" w:customStyle="1" w:styleId="NoList1413">
    <w:name w:val="No List1413"/>
    <w:next w:val="NoList"/>
    <w:semiHidden/>
    <w:unhideWhenUsed/>
    <w:rsid w:val="00F51BCF"/>
  </w:style>
  <w:style w:type="numbering" w:customStyle="1" w:styleId="NoList2313">
    <w:name w:val="No List2313"/>
    <w:next w:val="NoList"/>
    <w:uiPriority w:val="99"/>
    <w:semiHidden/>
    <w:unhideWhenUsed/>
    <w:rsid w:val="00F51BCF"/>
  </w:style>
  <w:style w:type="numbering" w:customStyle="1" w:styleId="NoList3313">
    <w:name w:val="No List3313"/>
    <w:next w:val="NoList"/>
    <w:uiPriority w:val="99"/>
    <w:semiHidden/>
    <w:unhideWhenUsed/>
    <w:rsid w:val="00F51BCF"/>
  </w:style>
  <w:style w:type="numbering" w:customStyle="1" w:styleId="NoList11412">
    <w:name w:val="No List11412"/>
    <w:next w:val="NoList"/>
    <w:uiPriority w:val="99"/>
    <w:semiHidden/>
    <w:unhideWhenUsed/>
    <w:rsid w:val="00F51BCF"/>
  </w:style>
  <w:style w:type="numbering" w:customStyle="1" w:styleId="NoList714">
    <w:name w:val="No List714"/>
    <w:next w:val="NoList"/>
    <w:uiPriority w:val="99"/>
    <w:semiHidden/>
    <w:unhideWhenUsed/>
    <w:rsid w:val="00F51BCF"/>
  </w:style>
  <w:style w:type="numbering" w:customStyle="1" w:styleId="NoList1513">
    <w:name w:val="No List1513"/>
    <w:next w:val="NoList"/>
    <w:uiPriority w:val="99"/>
    <w:semiHidden/>
    <w:unhideWhenUsed/>
    <w:rsid w:val="00F51BCF"/>
  </w:style>
  <w:style w:type="numbering" w:customStyle="1" w:styleId="NoList2412">
    <w:name w:val="No List2412"/>
    <w:next w:val="NoList"/>
    <w:uiPriority w:val="99"/>
    <w:semiHidden/>
    <w:unhideWhenUsed/>
    <w:rsid w:val="00F51BCF"/>
  </w:style>
  <w:style w:type="numbering" w:customStyle="1" w:styleId="NoList3412">
    <w:name w:val="No List3412"/>
    <w:next w:val="NoList"/>
    <w:uiPriority w:val="99"/>
    <w:semiHidden/>
    <w:unhideWhenUsed/>
    <w:rsid w:val="00F51BCF"/>
  </w:style>
  <w:style w:type="numbering" w:customStyle="1" w:styleId="NoList11512">
    <w:name w:val="No List11512"/>
    <w:next w:val="NoList"/>
    <w:uiPriority w:val="99"/>
    <w:semiHidden/>
    <w:unhideWhenUsed/>
    <w:rsid w:val="00F51BCF"/>
  </w:style>
  <w:style w:type="numbering" w:customStyle="1" w:styleId="NoList813">
    <w:name w:val="No List813"/>
    <w:next w:val="NoList"/>
    <w:semiHidden/>
    <w:unhideWhenUsed/>
    <w:rsid w:val="00F51BCF"/>
  </w:style>
  <w:style w:type="numbering" w:customStyle="1" w:styleId="NoList1612">
    <w:name w:val="No List1612"/>
    <w:next w:val="NoList"/>
    <w:uiPriority w:val="99"/>
    <w:semiHidden/>
    <w:unhideWhenUsed/>
    <w:rsid w:val="00F51BCF"/>
  </w:style>
  <w:style w:type="numbering" w:customStyle="1" w:styleId="NoList2512">
    <w:name w:val="No List2512"/>
    <w:next w:val="NoList"/>
    <w:uiPriority w:val="99"/>
    <w:semiHidden/>
    <w:unhideWhenUsed/>
    <w:rsid w:val="00F51BCF"/>
  </w:style>
  <w:style w:type="numbering" w:customStyle="1" w:styleId="NoList3512">
    <w:name w:val="No List3512"/>
    <w:next w:val="NoList"/>
    <w:uiPriority w:val="99"/>
    <w:semiHidden/>
    <w:unhideWhenUsed/>
    <w:rsid w:val="00F51BCF"/>
  </w:style>
  <w:style w:type="numbering" w:customStyle="1" w:styleId="NoList11612">
    <w:name w:val="No List11612"/>
    <w:next w:val="NoList"/>
    <w:uiPriority w:val="99"/>
    <w:semiHidden/>
    <w:unhideWhenUsed/>
    <w:rsid w:val="00F51BCF"/>
  </w:style>
  <w:style w:type="numbering" w:customStyle="1" w:styleId="NoList913">
    <w:name w:val="No List913"/>
    <w:next w:val="NoList"/>
    <w:semiHidden/>
    <w:unhideWhenUsed/>
    <w:rsid w:val="00F51BCF"/>
  </w:style>
  <w:style w:type="numbering" w:customStyle="1" w:styleId="NoList1712">
    <w:name w:val="No List1712"/>
    <w:next w:val="NoList"/>
    <w:uiPriority w:val="99"/>
    <w:semiHidden/>
    <w:unhideWhenUsed/>
    <w:rsid w:val="00F51BCF"/>
  </w:style>
  <w:style w:type="numbering" w:customStyle="1" w:styleId="NoList2612">
    <w:name w:val="No List2612"/>
    <w:next w:val="NoList"/>
    <w:uiPriority w:val="99"/>
    <w:semiHidden/>
    <w:unhideWhenUsed/>
    <w:rsid w:val="00F51BCF"/>
  </w:style>
  <w:style w:type="numbering" w:customStyle="1" w:styleId="NoList3612">
    <w:name w:val="No List3612"/>
    <w:next w:val="NoList"/>
    <w:uiPriority w:val="99"/>
    <w:semiHidden/>
    <w:unhideWhenUsed/>
    <w:rsid w:val="00F51BCF"/>
  </w:style>
  <w:style w:type="numbering" w:customStyle="1" w:styleId="NoList11712">
    <w:name w:val="No List11712"/>
    <w:next w:val="NoList"/>
    <w:uiPriority w:val="99"/>
    <w:semiHidden/>
    <w:unhideWhenUsed/>
    <w:rsid w:val="00F51BCF"/>
  </w:style>
  <w:style w:type="numbering" w:customStyle="1" w:styleId="NoList1013">
    <w:name w:val="No List1013"/>
    <w:next w:val="NoList"/>
    <w:semiHidden/>
    <w:unhideWhenUsed/>
    <w:rsid w:val="00F51BCF"/>
  </w:style>
  <w:style w:type="numbering" w:customStyle="1" w:styleId="NoList1812">
    <w:name w:val="No List1812"/>
    <w:next w:val="NoList"/>
    <w:uiPriority w:val="99"/>
    <w:semiHidden/>
    <w:unhideWhenUsed/>
    <w:rsid w:val="00F51BCF"/>
  </w:style>
  <w:style w:type="numbering" w:customStyle="1" w:styleId="NoList2712">
    <w:name w:val="No List2712"/>
    <w:next w:val="NoList"/>
    <w:uiPriority w:val="99"/>
    <w:semiHidden/>
    <w:unhideWhenUsed/>
    <w:rsid w:val="00F51BCF"/>
  </w:style>
  <w:style w:type="numbering" w:customStyle="1" w:styleId="NoList3712">
    <w:name w:val="No List3712"/>
    <w:next w:val="NoList"/>
    <w:uiPriority w:val="99"/>
    <w:semiHidden/>
    <w:unhideWhenUsed/>
    <w:rsid w:val="00F51BCF"/>
  </w:style>
  <w:style w:type="numbering" w:customStyle="1" w:styleId="NoList11812">
    <w:name w:val="No List11812"/>
    <w:next w:val="NoList"/>
    <w:uiPriority w:val="99"/>
    <w:semiHidden/>
    <w:unhideWhenUsed/>
    <w:rsid w:val="00F51BCF"/>
  </w:style>
  <w:style w:type="numbering" w:customStyle="1" w:styleId="NoList1912">
    <w:name w:val="No List1912"/>
    <w:next w:val="NoList"/>
    <w:uiPriority w:val="99"/>
    <w:semiHidden/>
    <w:unhideWhenUsed/>
    <w:rsid w:val="00F51BCF"/>
  </w:style>
  <w:style w:type="numbering" w:customStyle="1" w:styleId="NoList11012">
    <w:name w:val="No List11012"/>
    <w:next w:val="NoList"/>
    <w:uiPriority w:val="99"/>
    <w:semiHidden/>
    <w:unhideWhenUsed/>
    <w:rsid w:val="00F51BCF"/>
  </w:style>
  <w:style w:type="numbering" w:customStyle="1" w:styleId="NoList2812">
    <w:name w:val="No List2812"/>
    <w:next w:val="NoList"/>
    <w:uiPriority w:val="99"/>
    <w:semiHidden/>
    <w:unhideWhenUsed/>
    <w:rsid w:val="00F51BCF"/>
  </w:style>
  <w:style w:type="numbering" w:customStyle="1" w:styleId="NoList3812">
    <w:name w:val="No List3812"/>
    <w:next w:val="NoList"/>
    <w:uiPriority w:val="99"/>
    <w:semiHidden/>
    <w:unhideWhenUsed/>
    <w:rsid w:val="00F51BCF"/>
  </w:style>
  <w:style w:type="numbering" w:customStyle="1" w:styleId="NoList11912">
    <w:name w:val="No List11912"/>
    <w:next w:val="NoList"/>
    <w:uiPriority w:val="99"/>
    <w:semiHidden/>
    <w:unhideWhenUsed/>
    <w:rsid w:val="00F51BCF"/>
  </w:style>
  <w:style w:type="numbering" w:customStyle="1" w:styleId="NoList2012">
    <w:name w:val="No List2012"/>
    <w:next w:val="NoList"/>
    <w:uiPriority w:val="99"/>
    <w:semiHidden/>
    <w:unhideWhenUsed/>
    <w:rsid w:val="00F51BCF"/>
  </w:style>
  <w:style w:type="numbering" w:customStyle="1" w:styleId="NoList12012">
    <w:name w:val="No List12012"/>
    <w:next w:val="NoList"/>
    <w:uiPriority w:val="99"/>
    <w:semiHidden/>
    <w:unhideWhenUsed/>
    <w:rsid w:val="00F51BCF"/>
  </w:style>
  <w:style w:type="numbering" w:customStyle="1" w:styleId="NoList2912">
    <w:name w:val="No List2912"/>
    <w:next w:val="NoList"/>
    <w:uiPriority w:val="99"/>
    <w:semiHidden/>
    <w:unhideWhenUsed/>
    <w:rsid w:val="00F51BCF"/>
  </w:style>
  <w:style w:type="numbering" w:customStyle="1" w:styleId="NoList3912">
    <w:name w:val="No List3912"/>
    <w:next w:val="NoList"/>
    <w:uiPriority w:val="99"/>
    <w:semiHidden/>
    <w:unhideWhenUsed/>
    <w:rsid w:val="00F51BCF"/>
  </w:style>
  <w:style w:type="numbering" w:customStyle="1" w:styleId="NoList111012">
    <w:name w:val="No List111012"/>
    <w:next w:val="NoList"/>
    <w:uiPriority w:val="99"/>
    <w:semiHidden/>
    <w:unhideWhenUsed/>
    <w:rsid w:val="00F51BCF"/>
  </w:style>
  <w:style w:type="numbering" w:customStyle="1" w:styleId="NoList3012">
    <w:name w:val="No List3012"/>
    <w:next w:val="NoList"/>
    <w:uiPriority w:val="99"/>
    <w:semiHidden/>
    <w:unhideWhenUsed/>
    <w:rsid w:val="00F51BCF"/>
  </w:style>
  <w:style w:type="numbering" w:customStyle="1" w:styleId="NoList12113">
    <w:name w:val="No List12113"/>
    <w:next w:val="NoList"/>
    <w:semiHidden/>
    <w:unhideWhenUsed/>
    <w:rsid w:val="00F51BCF"/>
  </w:style>
  <w:style w:type="numbering" w:customStyle="1" w:styleId="NoList21012">
    <w:name w:val="No List21012"/>
    <w:next w:val="NoList"/>
    <w:uiPriority w:val="99"/>
    <w:semiHidden/>
    <w:unhideWhenUsed/>
    <w:rsid w:val="00F51BCF"/>
  </w:style>
  <w:style w:type="numbering" w:customStyle="1" w:styleId="NoList31012">
    <w:name w:val="No List31012"/>
    <w:next w:val="NoList"/>
    <w:uiPriority w:val="99"/>
    <w:semiHidden/>
    <w:unhideWhenUsed/>
    <w:rsid w:val="00F51BCF"/>
  </w:style>
  <w:style w:type="numbering" w:customStyle="1" w:styleId="NoList11111113">
    <w:name w:val="No List11111113"/>
    <w:next w:val="NoList"/>
    <w:uiPriority w:val="99"/>
    <w:semiHidden/>
    <w:unhideWhenUsed/>
    <w:rsid w:val="00F51BCF"/>
  </w:style>
  <w:style w:type="numbering" w:customStyle="1" w:styleId="NoList4012">
    <w:name w:val="No List4012"/>
    <w:next w:val="NoList"/>
    <w:uiPriority w:val="99"/>
    <w:semiHidden/>
    <w:unhideWhenUsed/>
    <w:rsid w:val="00F51BCF"/>
  </w:style>
  <w:style w:type="numbering" w:customStyle="1" w:styleId="NoList12213">
    <w:name w:val="No List12213"/>
    <w:next w:val="NoList"/>
    <w:uiPriority w:val="99"/>
    <w:semiHidden/>
    <w:unhideWhenUsed/>
    <w:rsid w:val="00F51BCF"/>
  </w:style>
  <w:style w:type="numbering" w:customStyle="1" w:styleId="NoList21123">
    <w:name w:val="No List21123"/>
    <w:next w:val="NoList"/>
    <w:uiPriority w:val="99"/>
    <w:semiHidden/>
    <w:unhideWhenUsed/>
    <w:rsid w:val="00F51BCF"/>
  </w:style>
  <w:style w:type="numbering" w:customStyle="1" w:styleId="NoList31113">
    <w:name w:val="No List31113"/>
    <w:next w:val="NoList"/>
    <w:uiPriority w:val="99"/>
    <w:semiHidden/>
    <w:unhideWhenUsed/>
    <w:rsid w:val="00F51BCF"/>
  </w:style>
  <w:style w:type="numbering" w:customStyle="1" w:styleId="NoList111213">
    <w:name w:val="No List111213"/>
    <w:next w:val="NoList"/>
    <w:uiPriority w:val="99"/>
    <w:semiHidden/>
    <w:unhideWhenUsed/>
    <w:rsid w:val="00F51BCF"/>
  </w:style>
  <w:style w:type="numbering" w:customStyle="1" w:styleId="NoList4113">
    <w:name w:val="No List4113"/>
    <w:next w:val="NoList"/>
    <w:uiPriority w:val="99"/>
    <w:semiHidden/>
    <w:unhideWhenUsed/>
    <w:rsid w:val="00F51BCF"/>
  </w:style>
  <w:style w:type="numbering" w:customStyle="1" w:styleId="NoList12312">
    <w:name w:val="No List12312"/>
    <w:next w:val="NoList"/>
    <w:semiHidden/>
    <w:unhideWhenUsed/>
    <w:rsid w:val="00F51BCF"/>
  </w:style>
  <w:style w:type="numbering" w:customStyle="1" w:styleId="NoList21213">
    <w:name w:val="No List21213"/>
    <w:next w:val="NoList"/>
    <w:uiPriority w:val="99"/>
    <w:semiHidden/>
    <w:unhideWhenUsed/>
    <w:rsid w:val="00F51BCF"/>
  </w:style>
  <w:style w:type="numbering" w:customStyle="1" w:styleId="NoList31213">
    <w:name w:val="No List31213"/>
    <w:next w:val="NoList"/>
    <w:uiPriority w:val="99"/>
    <w:semiHidden/>
    <w:unhideWhenUsed/>
    <w:rsid w:val="00F51BCF"/>
  </w:style>
  <w:style w:type="numbering" w:customStyle="1" w:styleId="NoList111312">
    <w:name w:val="No List111312"/>
    <w:next w:val="NoList"/>
    <w:uiPriority w:val="99"/>
    <w:semiHidden/>
    <w:unhideWhenUsed/>
    <w:rsid w:val="00F51BCF"/>
  </w:style>
  <w:style w:type="numbering" w:customStyle="1" w:styleId="NoList4213">
    <w:name w:val="No List4213"/>
    <w:next w:val="NoList"/>
    <w:uiPriority w:val="99"/>
    <w:semiHidden/>
    <w:unhideWhenUsed/>
    <w:rsid w:val="00F51BCF"/>
  </w:style>
  <w:style w:type="numbering" w:customStyle="1" w:styleId="NoList4312">
    <w:name w:val="No List4312"/>
    <w:next w:val="NoList"/>
    <w:uiPriority w:val="99"/>
    <w:semiHidden/>
    <w:unhideWhenUsed/>
    <w:rsid w:val="00F51BCF"/>
  </w:style>
  <w:style w:type="numbering" w:customStyle="1" w:styleId="NoList211113">
    <w:name w:val="No List211113"/>
    <w:next w:val="NoList"/>
    <w:uiPriority w:val="99"/>
    <w:semiHidden/>
    <w:unhideWhenUsed/>
    <w:rsid w:val="00F51BCF"/>
  </w:style>
  <w:style w:type="table" w:customStyle="1" w:styleId="MediumGrid21">
    <w:name w:val="Medium Grid 21"/>
    <w:basedOn w:val="TableNormal"/>
    <w:next w:val="MediumGrid2"/>
    <w:uiPriority w:val="68"/>
    <w:rsid w:val="00F51BCF"/>
    <w:rPr>
      <w:rFonts w:asciiTheme="majorHAnsi" w:eastAsiaTheme="majorEastAsia" w:hAnsiTheme="majorHAnsi" w:cstheme="majorBidi"/>
      <w:color w:val="000000" w:themeColor="text1"/>
      <w:sz w:val="22"/>
      <w:szCs w:val="22"/>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1">
    <w:name w:val="فهرست منابع"/>
    <w:basedOn w:val="Normal"/>
    <w:link w:val="Charff4"/>
    <w:qFormat/>
    <w:rsid w:val="00F51BCF"/>
    <w:pPr>
      <w:autoSpaceDE w:val="0"/>
      <w:autoSpaceDN w:val="0"/>
      <w:ind w:left="-115" w:hanging="360"/>
      <w:jc w:val="both"/>
    </w:pPr>
    <w:rPr>
      <w:sz w:val="19"/>
      <w:szCs w:val="19"/>
      <w:lang w:val="en-US"/>
    </w:rPr>
  </w:style>
  <w:style w:type="character" w:customStyle="1" w:styleId="Charff4">
    <w:name w:val="فهرست منابع Char"/>
    <w:basedOn w:val="DefaultParagraphFont"/>
    <w:link w:val="affffff1"/>
    <w:rsid w:val="00F51BCF"/>
    <w:rPr>
      <w:sz w:val="19"/>
      <w:szCs w:val="19"/>
      <w:lang w:eastAsia="it-IT"/>
    </w:rPr>
  </w:style>
  <w:style w:type="paragraph" w:customStyle="1" w:styleId="affffff2">
    <w:name w:val="چکیده"/>
    <w:basedOn w:val="icsmtitle"/>
    <w:link w:val="Charff5"/>
    <w:qFormat/>
    <w:rsid w:val="00F51BCF"/>
    <w:pPr>
      <w:bidi/>
      <w:spacing w:before="0" w:after="0" w:line="276" w:lineRule="auto"/>
      <w:jc w:val="lowKashida"/>
    </w:pPr>
    <w:rPr>
      <w:rFonts w:ascii="B Mitra" w:hAnsi="B Mitra" w:cs="B Mitra"/>
      <w:sz w:val="22"/>
      <w:szCs w:val="22"/>
    </w:rPr>
  </w:style>
  <w:style w:type="character" w:customStyle="1" w:styleId="icsmtitleChar">
    <w:name w:val="icsm_title Char"/>
    <w:basedOn w:val="DefaultParagraphFont"/>
    <w:link w:val="icsmtitle"/>
    <w:rsid w:val="00F51BCF"/>
    <w:rPr>
      <w:sz w:val="34"/>
      <w:lang w:val="en-GB" w:eastAsia="it-IT"/>
    </w:rPr>
  </w:style>
  <w:style w:type="character" w:customStyle="1" w:styleId="Charff5">
    <w:name w:val="چکیده Char"/>
    <w:basedOn w:val="icsmtitleChar"/>
    <w:link w:val="affffff2"/>
    <w:rsid w:val="00F51BCF"/>
    <w:rPr>
      <w:rFonts w:ascii="B Mitra" w:hAnsi="B Mitra" w:cs="B Mitra"/>
      <w:sz w:val="22"/>
      <w:szCs w:val="22"/>
      <w:lang w:val="en-GB" w:eastAsia="it-IT"/>
    </w:rPr>
  </w:style>
  <w:style w:type="paragraph" w:customStyle="1" w:styleId="ABSTRACT0">
    <w:name w:val="ABSTRACT"/>
    <w:basedOn w:val="icsmtitle"/>
    <w:link w:val="ABSTRACTChar0"/>
    <w:qFormat/>
    <w:rsid w:val="00F51BCF"/>
    <w:pPr>
      <w:spacing w:before="0" w:after="0" w:line="312" w:lineRule="auto"/>
      <w:jc w:val="both"/>
    </w:pPr>
    <w:rPr>
      <w:rFonts w:asciiTheme="majorBidi" w:hAnsiTheme="majorBidi" w:cstheme="majorBidi"/>
      <w:szCs w:val="10"/>
    </w:rPr>
  </w:style>
  <w:style w:type="character" w:customStyle="1" w:styleId="ABSTRACTChar0">
    <w:name w:val="ABSTRACT Char"/>
    <w:basedOn w:val="icsmtitleChar"/>
    <w:link w:val="ABSTRACT0"/>
    <w:rsid w:val="00F51BCF"/>
    <w:rPr>
      <w:rFonts w:asciiTheme="majorBidi" w:hAnsiTheme="majorBidi" w:cstheme="majorBidi"/>
      <w:sz w:val="34"/>
      <w:szCs w:val="10"/>
      <w:lang w:val="en-GB" w:eastAsia="it-IT"/>
    </w:rPr>
  </w:style>
  <w:style w:type="character" w:customStyle="1" w:styleId="html-italic">
    <w:name w:val="html-italic"/>
    <w:basedOn w:val="DefaultParagraphFont"/>
    <w:rsid w:val="00F51BCF"/>
  </w:style>
  <w:style w:type="paragraph" w:customStyle="1" w:styleId="affffff3">
    <w:name w:val="عنوان"/>
    <w:basedOn w:val="Normal"/>
    <w:link w:val="Charff6"/>
    <w:qFormat/>
    <w:rsid w:val="00F51BCF"/>
    <w:pPr>
      <w:bidi/>
      <w:jc w:val="both"/>
    </w:pPr>
    <w:rPr>
      <w:rFonts w:eastAsiaTheme="minorHAnsi" w:cs="B Lotus"/>
      <w:b/>
      <w:bCs/>
      <w:sz w:val="32"/>
      <w:szCs w:val="32"/>
      <w:lang w:val="en-US" w:eastAsia="en-US"/>
    </w:rPr>
  </w:style>
  <w:style w:type="character" w:customStyle="1" w:styleId="Charff6">
    <w:name w:val="عنوان Char"/>
    <w:basedOn w:val="DefaultParagraphFont"/>
    <w:link w:val="affffff3"/>
    <w:rsid w:val="00F51BCF"/>
    <w:rPr>
      <w:rFonts w:eastAsiaTheme="minorHAnsi" w:cs="B Lotus"/>
      <w:b/>
      <w:bCs/>
      <w:sz w:val="32"/>
      <w:szCs w:val="32"/>
    </w:rPr>
  </w:style>
  <w:style w:type="paragraph" w:customStyle="1" w:styleId="31">
    <w:name w:val="تیتر3"/>
    <w:basedOn w:val="20"/>
    <w:qFormat/>
    <w:rsid w:val="00A02283"/>
    <w:pPr>
      <w:tabs>
        <w:tab w:val="clear" w:pos="2682"/>
      </w:tabs>
      <w:autoSpaceDE w:val="0"/>
      <w:autoSpaceDN w:val="0"/>
      <w:adjustRightInd w:val="0"/>
      <w:spacing w:before="0" w:after="0"/>
      <w:ind w:left="720"/>
    </w:pPr>
    <w:rPr>
      <w:rFonts w:ascii="B NA" w:eastAsiaTheme="minorHAnsi" w:hAnsi="B NA" w:cs="B Nazanin"/>
      <w:bCs w:val="0"/>
      <w:szCs w:val="28"/>
      <w:lang w:bidi="ar-SA"/>
    </w:rPr>
  </w:style>
  <w:style w:type="paragraph" w:customStyle="1" w:styleId="4">
    <w:name w:val="تیتر 4"/>
    <w:basedOn w:val="17"/>
    <w:qFormat/>
    <w:rsid w:val="00A02283"/>
    <w:pPr>
      <w:keepNext w:val="0"/>
      <w:autoSpaceDE w:val="0"/>
      <w:autoSpaceDN w:val="0"/>
      <w:adjustRightInd w:val="0"/>
      <w:spacing w:before="0"/>
      <w:ind w:left="720"/>
      <w:jc w:val="both"/>
      <w:outlineLvl w:val="9"/>
    </w:pPr>
    <w:rPr>
      <w:rFonts w:asciiTheme="majorHAnsi" w:eastAsiaTheme="minorHAnsi" w:hAnsiTheme="majorHAnsi"/>
      <w:bCs w:val="0"/>
      <w:color w:val="auto"/>
      <w:sz w:val="28"/>
      <w:lang w:bidi="ar-SA"/>
    </w:rPr>
  </w:style>
  <w:style w:type="paragraph" w:customStyle="1" w:styleId="affffff4">
    <w:name w:val="نقشه"/>
    <w:basedOn w:val="17"/>
    <w:link w:val="Charff7"/>
    <w:autoRedefine/>
    <w:qFormat/>
    <w:rsid w:val="00A02283"/>
    <w:pPr>
      <w:keepNext w:val="0"/>
      <w:autoSpaceDE w:val="0"/>
      <w:autoSpaceDN w:val="0"/>
      <w:adjustRightInd w:val="0"/>
      <w:spacing w:before="0" w:line="360" w:lineRule="auto"/>
      <w:ind w:left="-2"/>
      <w:jc w:val="center"/>
      <w:outlineLvl w:val="9"/>
    </w:pPr>
    <w:rPr>
      <w:rFonts w:ascii="B Nazanin" w:eastAsiaTheme="minorHAnsi" w:hAnsi="B Nazanin"/>
      <w:bCs w:val="0"/>
      <w:sz w:val="24"/>
      <w:szCs w:val="24"/>
    </w:rPr>
  </w:style>
  <w:style w:type="character" w:customStyle="1" w:styleId="Charff7">
    <w:name w:val="نقشه Char"/>
    <w:basedOn w:val="1Char2"/>
    <w:link w:val="affffff4"/>
    <w:rsid w:val="00A02283"/>
    <w:rPr>
      <w:rFonts w:ascii="B Nazanin" w:eastAsiaTheme="minorHAnsi" w:hAnsi="B Nazanin" w:cs="B Nazanin"/>
      <w:bCs w:val="0"/>
      <w:color w:val="365F91"/>
      <w:sz w:val="24"/>
      <w:szCs w:val="24"/>
      <w:lang w:bidi="fa-IR"/>
    </w:rPr>
  </w:style>
  <w:style w:type="table" w:customStyle="1" w:styleId="ListTable6Colorful2">
    <w:name w:val="List Table 6 Colorful2"/>
    <w:basedOn w:val="TableNormal"/>
    <w:next w:val="ListTable6Colorful1"/>
    <w:uiPriority w:val="51"/>
    <w:rsid w:val="00A02283"/>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externalref">
    <w:name w:val="externalref"/>
    <w:basedOn w:val="DefaultParagraphFont"/>
    <w:rsid w:val="00A02283"/>
  </w:style>
  <w:style w:type="character" w:customStyle="1" w:styleId="refsource">
    <w:name w:val="refsource"/>
    <w:basedOn w:val="DefaultParagraphFont"/>
    <w:rsid w:val="00A02283"/>
  </w:style>
  <w:style w:type="character" w:customStyle="1" w:styleId="qu">
    <w:name w:val="qu"/>
    <w:basedOn w:val="DefaultParagraphFont"/>
    <w:rsid w:val="00A02283"/>
  </w:style>
  <w:style w:type="character" w:customStyle="1" w:styleId="gd">
    <w:name w:val="gd"/>
    <w:basedOn w:val="DefaultParagraphFont"/>
    <w:rsid w:val="00A02283"/>
  </w:style>
  <w:style w:type="character" w:customStyle="1" w:styleId="go">
    <w:name w:val="go"/>
    <w:basedOn w:val="DefaultParagraphFont"/>
    <w:rsid w:val="00A02283"/>
  </w:style>
  <w:style w:type="character" w:customStyle="1" w:styleId="g3">
    <w:name w:val="g3"/>
    <w:basedOn w:val="DefaultParagraphFont"/>
    <w:rsid w:val="00A02283"/>
  </w:style>
  <w:style w:type="character" w:customStyle="1" w:styleId="hb">
    <w:name w:val="hb"/>
    <w:basedOn w:val="DefaultParagraphFont"/>
    <w:rsid w:val="00A02283"/>
  </w:style>
  <w:style w:type="character" w:customStyle="1" w:styleId="g2">
    <w:name w:val="g2"/>
    <w:basedOn w:val="DefaultParagraphFont"/>
    <w:rsid w:val="00A02283"/>
  </w:style>
  <w:style w:type="character" w:customStyle="1" w:styleId="s1">
    <w:name w:val="s1"/>
    <w:basedOn w:val="DefaultParagraphFont"/>
    <w:rsid w:val="00A02283"/>
    <w:rPr>
      <w:color w:val="0089C5"/>
    </w:rPr>
  </w:style>
  <w:style w:type="character" w:customStyle="1" w:styleId="select2-selection">
    <w:name w:val="select2-selection"/>
    <w:basedOn w:val="DefaultParagraphFont"/>
    <w:rsid w:val="00A02283"/>
  </w:style>
  <w:style w:type="character" w:customStyle="1" w:styleId="select2-selectionchoiceremove">
    <w:name w:val="select2-selection__choice__remove"/>
    <w:basedOn w:val="DefaultParagraphFont"/>
    <w:rsid w:val="00A02283"/>
  </w:style>
  <w:style w:type="character" w:customStyle="1" w:styleId="cs1-kern-right">
    <w:name w:val="cs1-kern-right"/>
    <w:basedOn w:val="DefaultParagraphFont"/>
    <w:rsid w:val="00A02283"/>
  </w:style>
  <w:style w:type="character" w:customStyle="1" w:styleId="reference-accessdate">
    <w:name w:val="reference-accessdate"/>
    <w:basedOn w:val="DefaultParagraphFont"/>
    <w:rsid w:val="00A02283"/>
  </w:style>
  <w:style w:type="character" w:customStyle="1" w:styleId="nowrap">
    <w:name w:val="nowrap"/>
    <w:basedOn w:val="DefaultParagraphFont"/>
    <w:rsid w:val="00A02283"/>
  </w:style>
  <w:style w:type="paragraph" w:customStyle="1" w:styleId="md-block-unstyled">
    <w:name w:val="md-block-unstyled"/>
    <w:basedOn w:val="Normal"/>
    <w:rsid w:val="00A02283"/>
    <w:pPr>
      <w:spacing w:before="100" w:beforeAutospacing="1" w:after="100" w:afterAutospacing="1"/>
    </w:pPr>
    <w:rPr>
      <w:sz w:val="24"/>
      <w:szCs w:val="24"/>
      <w:lang w:val="en-US" w:eastAsia="en-US" w:bidi="fa-IR"/>
    </w:rPr>
  </w:style>
  <w:style w:type="paragraph" w:customStyle="1" w:styleId="ad0">
    <w:name w:val="ad"/>
    <w:basedOn w:val="Normal"/>
    <w:rsid w:val="00A02283"/>
    <w:pPr>
      <w:spacing w:before="100" w:beforeAutospacing="1" w:after="100" w:afterAutospacing="1"/>
    </w:pPr>
    <w:rPr>
      <w:sz w:val="24"/>
      <w:szCs w:val="24"/>
      <w:lang w:val="en-US" w:eastAsia="en-US" w:bidi="fa-IR"/>
    </w:rPr>
  </w:style>
  <w:style w:type="paragraph" w:customStyle="1" w:styleId="ac0">
    <w:name w:val="ac"/>
    <w:basedOn w:val="Normal"/>
    <w:rsid w:val="00A02283"/>
    <w:pPr>
      <w:spacing w:before="100" w:beforeAutospacing="1" w:after="100" w:afterAutospacing="1"/>
    </w:pPr>
    <w:rPr>
      <w:sz w:val="24"/>
      <w:szCs w:val="24"/>
      <w:lang w:val="en-US" w:eastAsia="en-US" w:bidi="fa-IR"/>
    </w:rPr>
  </w:style>
  <w:style w:type="paragraph" w:customStyle="1" w:styleId="ae0">
    <w:name w:val="ae"/>
    <w:basedOn w:val="Normal"/>
    <w:rsid w:val="00A02283"/>
    <w:pPr>
      <w:spacing w:before="100" w:beforeAutospacing="1" w:after="100" w:afterAutospacing="1"/>
    </w:pPr>
    <w:rPr>
      <w:sz w:val="24"/>
      <w:szCs w:val="24"/>
      <w:lang w:val="en-US" w:eastAsia="en-US" w:bidi="fa-IR"/>
    </w:rPr>
  </w:style>
  <w:style w:type="paragraph" w:customStyle="1" w:styleId="aa0">
    <w:name w:val="aa"/>
    <w:basedOn w:val="Normal"/>
    <w:rsid w:val="00A02283"/>
    <w:pPr>
      <w:spacing w:before="100" w:beforeAutospacing="1" w:after="100" w:afterAutospacing="1"/>
    </w:pPr>
    <w:rPr>
      <w:sz w:val="24"/>
      <w:szCs w:val="24"/>
      <w:lang w:val="en-US" w:eastAsia="en-US" w:bidi="fa-IR"/>
    </w:rPr>
  </w:style>
  <w:style w:type="paragraph" w:customStyle="1" w:styleId="Ballontext">
    <w:name w:val="Ballon text"/>
    <w:basedOn w:val="Normal"/>
    <w:qFormat/>
    <w:rsid w:val="00A02283"/>
    <w:pPr>
      <w:bidi/>
      <w:spacing w:after="200" w:line="276" w:lineRule="auto"/>
    </w:pPr>
    <w:rPr>
      <w:rFonts w:ascii="B Lotus" w:eastAsia="Calibri" w:hAnsi="B Lotus" w:cs="B Lotus"/>
      <w:sz w:val="22"/>
      <w:szCs w:val="22"/>
      <w:lang w:val="en-US" w:eastAsia="en-US" w:bidi="fa-IR"/>
    </w:rPr>
  </w:style>
  <w:style w:type="character" w:customStyle="1" w:styleId="newsdetail-body">
    <w:name w:val="newsdetail-body"/>
    <w:rsid w:val="00A02283"/>
  </w:style>
  <w:style w:type="character" w:customStyle="1" w:styleId="BodyTextFirstIndentChar1">
    <w:name w:val="Body Text First Indent Char1"/>
    <w:basedOn w:val="BodyTextChar"/>
    <w:uiPriority w:val="99"/>
    <w:semiHidden/>
    <w:rsid w:val="00A02283"/>
    <w:rPr>
      <w:rFonts w:ascii="Times New Roman" w:eastAsia="Times New Roman" w:hAnsi="Times New Roman" w:cs="Zar"/>
      <w:b/>
      <w:bCs/>
      <w:sz w:val="44"/>
      <w:szCs w:val="28"/>
      <w:lang w:bidi="ar-SA"/>
    </w:rPr>
  </w:style>
  <w:style w:type="character" w:customStyle="1" w:styleId="captionChar0">
    <w:name w:val="caption Char"/>
    <w:rsid w:val="00A02283"/>
    <w:rPr>
      <w:rFonts w:ascii="Times New Roman" w:eastAsia="Calibri" w:hAnsi="Times New Roman" w:cs="B Lotus"/>
      <w:sz w:val="24"/>
      <w:szCs w:val="24"/>
    </w:rPr>
  </w:style>
  <w:style w:type="paragraph" w:customStyle="1" w:styleId="balloon">
    <w:name w:val="balloon"/>
    <w:basedOn w:val="Normal"/>
    <w:link w:val="balloonChar"/>
    <w:autoRedefine/>
    <w:qFormat/>
    <w:rsid w:val="00A02283"/>
    <w:pPr>
      <w:bidi/>
      <w:spacing w:after="200" w:line="276" w:lineRule="auto"/>
      <w:jc w:val="center"/>
    </w:pPr>
    <w:rPr>
      <w:rFonts w:eastAsia="Calibri" w:cs="B Lotus"/>
      <w:sz w:val="24"/>
      <w:szCs w:val="24"/>
      <w:lang w:val="en-US" w:eastAsia="en-US" w:bidi="fa-IR"/>
    </w:rPr>
  </w:style>
  <w:style w:type="character" w:customStyle="1" w:styleId="balloonChar">
    <w:name w:val="balloon Char"/>
    <w:link w:val="balloon"/>
    <w:rsid w:val="00A02283"/>
    <w:rPr>
      <w:rFonts w:eastAsia="Calibri" w:cs="B Lotus"/>
      <w:sz w:val="24"/>
      <w:szCs w:val="24"/>
      <w:lang w:bidi="fa-IR"/>
    </w:rPr>
  </w:style>
  <w:style w:type="paragraph" w:customStyle="1" w:styleId="ssssss">
    <w:name w:val="ssssss"/>
    <w:basedOn w:val="balloon"/>
    <w:link w:val="ssssssChar"/>
    <w:qFormat/>
    <w:rsid w:val="00A02283"/>
  </w:style>
  <w:style w:type="character" w:customStyle="1" w:styleId="ssssssChar">
    <w:name w:val="ssssss Char"/>
    <w:link w:val="ssssss"/>
    <w:rsid w:val="00A02283"/>
    <w:rPr>
      <w:rFonts w:eastAsia="Calibri" w:cs="B Lotus"/>
      <w:sz w:val="24"/>
      <w:szCs w:val="24"/>
      <w:lang w:bidi="fa-IR"/>
    </w:rPr>
  </w:style>
  <w:style w:type="paragraph" w:customStyle="1" w:styleId="Baloontext">
    <w:name w:val="Baloon text"/>
    <w:basedOn w:val="Normal"/>
    <w:autoRedefine/>
    <w:qFormat/>
    <w:rsid w:val="00A02283"/>
    <w:pPr>
      <w:bidi/>
      <w:spacing w:before="240" w:after="200" w:line="276" w:lineRule="auto"/>
      <w:jc w:val="center"/>
    </w:pPr>
    <w:rPr>
      <w:rFonts w:eastAsia="Calibri" w:cs="B Lotus"/>
      <w:sz w:val="22"/>
      <w:szCs w:val="24"/>
      <w:lang w:val="en-US" w:eastAsia="en-US" w:bidi="fa-IR"/>
    </w:rPr>
  </w:style>
  <w:style w:type="paragraph" w:customStyle="1" w:styleId="Ballon">
    <w:name w:val="Ballon"/>
    <w:basedOn w:val="Normal"/>
    <w:autoRedefine/>
    <w:qFormat/>
    <w:rsid w:val="00A02283"/>
    <w:pPr>
      <w:keepNext/>
      <w:spacing w:line="360" w:lineRule="auto"/>
      <w:jc w:val="center"/>
    </w:pPr>
    <w:rPr>
      <w:rFonts w:ascii="Calibri" w:eastAsia="Calibri" w:hAnsi="Calibri" w:cs="B Zar"/>
      <w:sz w:val="24"/>
      <w:szCs w:val="24"/>
      <w:lang w:val="en-US" w:eastAsia="en-US" w:bidi="fa-IR"/>
    </w:rPr>
  </w:style>
  <w:style w:type="paragraph" w:customStyle="1" w:styleId="ej-article-copyright">
    <w:name w:val="ej-article-copyright"/>
    <w:basedOn w:val="Normal"/>
    <w:rsid w:val="00A02283"/>
    <w:pPr>
      <w:spacing w:before="375" w:after="135"/>
    </w:pPr>
    <w:rPr>
      <w:sz w:val="24"/>
      <w:szCs w:val="24"/>
      <w:lang w:val="en-US" w:eastAsia="en-US"/>
    </w:rPr>
  </w:style>
  <w:style w:type="character" w:customStyle="1" w:styleId="titleauthoretc5">
    <w:name w:val="titleauthoretc5"/>
    <w:rsid w:val="00A02283"/>
  </w:style>
  <w:style w:type="paragraph" w:customStyle="1" w:styleId="mainfont">
    <w:name w:val="main font"/>
    <w:basedOn w:val="Normal"/>
    <w:link w:val="mainfontChar"/>
    <w:qFormat/>
    <w:rsid w:val="00A02283"/>
    <w:pPr>
      <w:jc w:val="both"/>
    </w:pPr>
    <w:rPr>
      <w:rFonts w:ascii="Calibri" w:hAnsi="Calibri"/>
      <w:bCs/>
      <w:sz w:val="26"/>
      <w:szCs w:val="26"/>
      <w:lang w:val="en-US" w:eastAsia="en-US" w:bidi="fa-IR"/>
    </w:rPr>
  </w:style>
  <w:style w:type="character" w:customStyle="1" w:styleId="mainfontChar">
    <w:name w:val="main font Char"/>
    <w:link w:val="mainfont"/>
    <w:rsid w:val="00A02283"/>
    <w:rPr>
      <w:rFonts w:ascii="Calibri" w:hAnsi="Calibri"/>
      <w:bCs/>
      <w:sz w:val="26"/>
      <w:szCs w:val="26"/>
      <w:lang w:bidi="fa-IR"/>
    </w:rPr>
  </w:style>
  <w:style w:type="paragraph" w:customStyle="1" w:styleId="all">
    <w:name w:val="all"/>
    <w:basedOn w:val="Normal"/>
    <w:link w:val="allChar"/>
    <w:qFormat/>
    <w:rsid w:val="00A02283"/>
    <w:pPr>
      <w:spacing w:after="160" w:line="259" w:lineRule="auto"/>
      <w:jc w:val="both"/>
    </w:pPr>
    <w:rPr>
      <w:rFonts w:ascii="RotisSansSerifStd-Bold" w:hAnsi="RotisSansSerifStd-Bold" w:cs="B Nazanin"/>
      <w:sz w:val="24"/>
      <w:szCs w:val="24"/>
      <w:lang w:val="en-US" w:eastAsia="en-US" w:bidi="fa-IR"/>
    </w:rPr>
  </w:style>
  <w:style w:type="character" w:customStyle="1" w:styleId="allChar">
    <w:name w:val="all Char"/>
    <w:link w:val="all"/>
    <w:rsid w:val="00A02283"/>
    <w:rPr>
      <w:rFonts w:ascii="RotisSansSerifStd-Bold" w:hAnsi="RotisSansSerifStd-Bold" w:cs="B Nazanin"/>
      <w:sz w:val="24"/>
      <w:szCs w:val="24"/>
      <w:lang w:bidi="fa-IR"/>
    </w:rPr>
  </w:style>
  <w:style w:type="character" w:customStyle="1" w:styleId="publication-meta-journal">
    <w:name w:val="publication-meta-journal"/>
    <w:rsid w:val="00A02283"/>
  </w:style>
  <w:style w:type="character" w:customStyle="1" w:styleId="publication-meta-date">
    <w:name w:val="publication-meta-date"/>
    <w:rsid w:val="00A02283"/>
  </w:style>
  <w:style w:type="character" w:customStyle="1" w:styleId="publication-meta-separator">
    <w:name w:val="publication-meta-separator"/>
    <w:rsid w:val="00A02283"/>
  </w:style>
  <w:style w:type="character" w:customStyle="1" w:styleId="publication-meta-stats">
    <w:name w:val="publication-meta-stats"/>
    <w:rsid w:val="00A02283"/>
  </w:style>
  <w:style w:type="paragraph" w:customStyle="1" w:styleId="affffff5">
    <w:name w:val="پاورقي فارسی"/>
    <w:basedOn w:val="Normal"/>
    <w:link w:val="Charff8"/>
    <w:qFormat/>
    <w:rsid w:val="00A02283"/>
    <w:pPr>
      <w:bidi/>
      <w:ind w:firstLine="288"/>
      <w:contextualSpacing/>
      <w:jc w:val="both"/>
    </w:pPr>
    <w:rPr>
      <w:rFonts w:eastAsia="Calibri" w:cs="B Mitra"/>
      <w:color w:val="000000"/>
      <w:sz w:val="24"/>
      <w:szCs w:val="24"/>
      <w:lang w:val="en-US" w:eastAsia="en-US" w:bidi="fa-IR"/>
    </w:rPr>
  </w:style>
  <w:style w:type="paragraph" w:customStyle="1" w:styleId="affffff6">
    <w:name w:val="فرم جدول"/>
    <w:basedOn w:val="Normal"/>
    <w:link w:val="Charff9"/>
    <w:rsid w:val="00A02283"/>
    <w:pPr>
      <w:bidi/>
      <w:ind w:firstLine="288"/>
      <w:contextualSpacing/>
      <w:jc w:val="both"/>
    </w:pPr>
    <w:rPr>
      <w:rFonts w:eastAsia="Calibri" w:cs="B Zar"/>
      <w:sz w:val="28"/>
      <w:szCs w:val="24"/>
      <w:lang w:val="en-US" w:eastAsia="en-US" w:bidi="fa-IR"/>
    </w:rPr>
  </w:style>
  <w:style w:type="paragraph" w:customStyle="1" w:styleId="affffff7">
    <w:name w:val="اعداد جدول"/>
    <w:basedOn w:val="affffff6"/>
    <w:rsid w:val="00A02283"/>
  </w:style>
  <w:style w:type="paragraph" w:customStyle="1" w:styleId="affffff8">
    <w:name w:val="تيتر رديف اول جداول"/>
    <w:basedOn w:val="affffff7"/>
    <w:rsid w:val="00A02283"/>
  </w:style>
  <w:style w:type="numbering" w:styleId="1ai">
    <w:name w:val="Outline List 1"/>
    <w:basedOn w:val="NoList"/>
    <w:rsid w:val="00A02283"/>
    <w:pPr>
      <w:numPr>
        <w:numId w:val="52"/>
      </w:numPr>
    </w:pPr>
  </w:style>
  <w:style w:type="paragraph" w:customStyle="1" w:styleId="questionair12CharChar">
    <w:name w:val="questionair12 Char Char"/>
    <w:basedOn w:val="Normal"/>
    <w:link w:val="questionair12CharCharChar"/>
    <w:autoRedefine/>
    <w:semiHidden/>
    <w:rsid w:val="00A02283"/>
    <w:pPr>
      <w:tabs>
        <w:tab w:val="num" w:pos="0"/>
      </w:tabs>
      <w:bidi/>
      <w:spacing w:before="100" w:beforeAutospacing="1" w:after="100" w:afterAutospacing="1" w:line="259" w:lineRule="auto"/>
      <w:ind w:firstLine="288"/>
      <w:contextualSpacing/>
      <w:jc w:val="both"/>
    </w:pPr>
    <w:rPr>
      <w:rFonts w:ascii="Tahoma" w:eastAsia="Calibri" w:hAnsi="Tahoma" w:cs="2  Lotus"/>
      <w:b/>
      <w:i/>
      <w:sz w:val="32"/>
      <w:szCs w:val="24"/>
      <w:lang w:val="en-US" w:eastAsia="en-US" w:bidi="fa-IR"/>
    </w:rPr>
  </w:style>
  <w:style w:type="character" w:customStyle="1" w:styleId="questionair12CharCharChar">
    <w:name w:val="questionair12 Char Char Char"/>
    <w:link w:val="questionair12CharChar"/>
    <w:semiHidden/>
    <w:rsid w:val="00A02283"/>
    <w:rPr>
      <w:rFonts w:ascii="Tahoma" w:eastAsia="Calibri" w:hAnsi="Tahoma" w:cs="2  Lotus"/>
      <w:b/>
      <w:i/>
      <w:sz w:val="32"/>
      <w:szCs w:val="24"/>
      <w:lang w:bidi="fa-IR"/>
    </w:rPr>
  </w:style>
  <w:style w:type="table" w:styleId="TableContemporary">
    <w:name w:val="Table Contemporary"/>
    <w:basedOn w:val="TableNormal"/>
    <w:rsid w:val="00A02283"/>
    <w:pPr>
      <w:bidi/>
      <w:spacing w:line="192" w:lineRule="auto"/>
      <w:jc w:val="lowKashida"/>
    </w:pPr>
    <w:rPr>
      <w:lang w:bidi="fa-IR"/>
    </w:rPr>
    <w:tblPr>
      <w:tblStyleRowBandSize w:val="1"/>
      <w:tblBorders>
        <w:insideH w:val="single" w:sz="18" w:space="0" w:color="FFFFFF"/>
        <w:insideV w:val="single" w:sz="18" w:space="0" w:color="FFFFFF"/>
      </w:tblBorders>
    </w:tblPr>
    <w:tblStylePr w:type="firstRow">
      <w:rPr>
        <w:rFonts w:cs="Arial Unicode MS"/>
        <w:b/>
        <w:bCs w:val="0"/>
        <w:color w:val="auto"/>
        <w:szCs w:val="24"/>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StyleBold">
    <w:name w:val="Style Bold"/>
    <w:basedOn w:val="TableContemporary"/>
    <w:rsid w:val="00A02283"/>
    <w:tblPr/>
    <w:tblStylePr w:type="firstRow">
      <w:rPr>
        <w:rFonts w:cs="Arial Unicode MS"/>
        <w:b/>
        <w:bCs w:val="0"/>
        <w:color w:val="auto"/>
        <w:szCs w:val="24"/>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3">
    <w:name w:val="Table 3D effects 3"/>
    <w:basedOn w:val="TableNormal"/>
    <w:rsid w:val="00A02283"/>
    <w:pPr>
      <w:widowControl w:val="0"/>
      <w:bidi/>
      <w:spacing w:line="288" w:lineRule="auto"/>
      <w:ind w:firstLine="284"/>
      <w:jc w:val="lowKashida"/>
    </w:pPr>
    <w:rPr>
      <w:lang w:bidi="fa-I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A02283"/>
    <w:pPr>
      <w:widowControl w:val="0"/>
      <w:bidi/>
      <w:spacing w:line="288" w:lineRule="auto"/>
      <w:ind w:firstLine="284"/>
      <w:jc w:val="lowKashida"/>
    </w:pPr>
    <w:rPr>
      <w:lang w:bidi="fa-I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02283"/>
    <w:pPr>
      <w:widowControl w:val="0"/>
      <w:bidi/>
      <w:spacing w:line="288" w:lineRule="auto"/>
      <w:ind w:firstLine="284"/>
      <w:jc w:val="lowKashida"/>
    </w:pPr>
    <w:rPr>
      <w:b/>
      <w:bCs/>
      <w:lang w:bidi="fa-I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02283"/>
    <w:pPr>
      <w:widowControl w:val="0"/>
      <w:bidi/>
      <w:spacing w:line="288" w:lineRule="auto"/>
      <w:ind w:firstLine="284"/>
      <w:jc w:val="lowKashida"/>
    </w:pPr>
    <w:rPr>
      <w:b/>
      <w:bCs/>
      <w:lang w:bidi="fa-I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02283"/>
    <w:pPr>
      <w:widowControl w:val="0"/>
      <w:bidi/>
      <w:spacing w:line="288" w:lineRule="auto"/>
      <w:ind w:firstLine="284"/>
      <w:jc w:val="lowKashida"/>
    </w:pPr>
    <w:rPr>
      <w:b/>
      <w:bCs/>
      <w:lang w:bidi="fa-I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02283"/>
    <w:pPr>
      <w:widowControl w:val="0"/>
      <w:bidi/>
      <w:spacing w:line="288" w:lineRule="auto"/>
      <w:ind w:firstLine="284"/>
      <w:jc w:val="lowKashida"/>
    </w:pPr>
    <w:rPr>
      <w:lang w:bidi="fa-I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Grid26">
    <w:name w:val="Table Grid 2"/>
    <w:basedOn w:val="TableNormal"/>
    <w:rsid w:val="00A02283"/>
    <w:pPr>
      <w:bidi/>
      <w:spacing w:line="360" w:lineRule="auto"/>
      <w:ind w:left="284"/>
      <w:jc w:val="lowKashida"/>
    </w:pPr>
    <w:rPr>
      <w:lang w:bidi="fa-I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A02283"/>
    <w:pPr>
      <w:widowControl w:val="0"/>
      <w:bidi/>
      <w:spacing w:line="288" w:lineRule="auto"/>
      <w:ind w:firstLine="284"/>
      <w:jc w:val="lowKashida"/>
    </w:pPr>
    <w:rPr>
      <w:lang w:bidi="fa-I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A02283"/>
    <w:pPr>
      <w:widowControl w:val="0"/>
      <w:bidi/>
      <w:spacing w:line="288" w:lineRule="auto"/>
      <w:ind w:firstLine="284"/>
      <w:jc w:val="lowKashida"/>
    </w:pPr>
    <w:rPr>
      <w:lang w:bidi="fa-I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64">
    <w:name w:val="Table Grid 6"/>
    <w:basedOn w:val="TableNormal"/>
    <w:rsid w:val="00A02283"/>
    <w:pPr>
      <w:widowControl w:val="0"/>
      <w:bidi/>
      <w:spacing w:line="288" w:lineRule="auto"/>
      <w:ind w:firstLine="284"/>
      <w:jc w:val="lowKashida"/>
    </w:pPr>
    <w:rPr>
      <w:lang w:bidi="fa-I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rsid w:val="00A02283"/>
    <w:pPr>
      <w:widowControl w:val="0"/>
      <w:bidi/>
      <w:spacing w:line="288" w:lineRule="auto"/>
      <w:ind w:firstLine="284"/>
      <w:jc w:val="lowKashida"/>
    </w:pPr>
    <w:rPr>
      <w:b/>
      <w:bCs/>
      <w:lang w:bidi="fa-I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rsid w:val="00A02283"/>
    <w:pPr>
      <w:widowControl w:val="0"/>
      <w:bidi/>
      <w:spacing w:line="288" w:lineRule="auto"/>
      <w:ind w:firstLine="284"/>
      <w:jc w:val="lowKashida"/>
    </w:pPr>
    <w:rPr>
      <w:lang w:bidi="fa-I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02283"/>
    <w:pPr>
      <w:widowControl w:val="0"/>
      <w:bidi/>
      <w:spacing w:line="288" w:lineRule="auto"/>
      <w:ind w:firstLine="284"/>
      <w:jc w:val="lowKashida"/>
    </w:pPr>
    <w:rPr>
      <w:lang w:bidi="fa-I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02283"/>
    <w:pPr>
      <w:widowControl w:val="0"/>
      <w:bidi/>
      <w:spacing w:line="288" w:lineRule="auto"/>
      <w:ind w:firstLine="284"/>
      <w:jc w:val="lowKashida"/>
    </w:pPr>
    <w:rPr>
      <w:lang w:bidi="fa-I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A02283"/>
    <w:pPr>
      <w:widowControl w:val="0"/>
      <w:bidi/>
      <w:spacing w:line="288" w:lineRule="auto"/>
      <w:ind w:firstLine="284"/>
      <w:jc w:val="lowKashida"/>
    </w:pPr>
    <w:rPr>
      <w:lang w:bidi="fa-I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02283"/>
    <w:pPr>
      <w:widowControl w:val="0"/>
      <w:bidi/>
      <w:spacing w:line="288" w:lineRule="auto"/>
      <w:ind w:firstLine="284"/>
      <w:jc w:val="lowKashida"/>
    </w:pPr>
    <w:rPr>
      <w:lang w:bidi="fa-I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Professional">
    <w:name w:val="Table Professional"/>
    <w:basedOn w:val="TableNormal"/>
    <w:rsid w:val="00A02283"/>
    <w:pPr>
      <w:widowControl w:val="0"/>
      <w:bidi/>
      <w:spacing w:line="288" w:lineRule="auto"/>
      <w:ind w:firstLine="284"/>
      <w:jc w:val="lowKashida"/>
    </w:pPr>
    <w:rPr>
      <w:lang w:bidi="fa-I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rsid w:val="00A02283"/>
    <w:pPr>
      <w:widowControl w:val="0"/>
      <w:bidi/>
      <w:spacing w:line="288" w:lineRule="auto"/>
      <w:ind w:firstLine="284"/>
      <w:jc w:val="lowKashida"/>
    </w:pPr>
    <w:rPr>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02283"/>
    <w:pPr>
      <w:widowControl w:val="0"/>
      <w:bidi/>
      <w:spacing w:line="288" w:lineRule="auto"/>
      <w:ind w:firstLine="284"/>
      <w:jc w:val="lowKashida"/>
    </w:pPr>
    <w:rPr>
      <w:lang w:bidi="fa-I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2">
    <w:name w:val="Table Subtle 2"/>
    <w:basedOn w:val="TableNormal"/>
    <w:rsid w:val="00A02283"/>
    <w:pPr>
      <w:widowControl w:val="0"/>
      <w:bidi/>
      <w:spacing w:line="288" w:lineRule="auto"/>
      <w:ind w:firstLine="284"/>
      <w:jc w:val="lowKashida"/>
    </w:pPr>
    <w:rPr>
      <w:lang w:bidi="fa-I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2">
    <w:name w:val="Table Web 2"/>
    <w:basedOn w:val="TableNormal"/>
    <w:rsid w:val="00A02283"/>
    <w:pPr>
      <w:widowControl w:val="0"/>
      <w:bidi/>
      <w:spacing w:line="288" w:lineRule="auto"/>
      <w:ind w:firstLine="284"/>
      <w:jc w:val="lowKashida"/>
    </w:pPr>
    <w:rPr>
      <w:lang w:bidi="fa-I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9">
    <w:name w:val="فهرست (لایه اولیه)"/>
    <w:basedOn w:val="Normal"/>
    <w:rsid w:val="00A02283"/>
    <w:pPr>
      <w:bidi/>
      <w:spacing w:line="360" w:lineRule="auto"/>
      <w:ind w:firstLine="288"/>
      <w:contextualSpacing/>
      <w:jc w:val="both"/>
    </w:pPr>
    <w:rPr>
      <w:rFonts w:eastAsia="Calibri" w:cs="B Mitra"/>
      <w:sz w:val="28"/>
      <w:szCs w:val="28"/>
      <w:u w:val="single"/>
      <w:lang w:val="en-US" w:eastAsia="en-US" w:bidi="fa-IR"/>
    </w:rPr>
  </w:style>
  <w:style w:type="paragraph" w:customStyle="1" w:styleId="affffffa">
    <w:name w:val="تيتر فهرستها"/>
    <w:basedOn w:val="Normal"/>
    <w:qFormat/>
    <w:rsid w:val="00A02283"/>
    <w:pPr>
      <w:bidi/>
      <w:spacing w:line="259" w:lineRule="auto"/>
      <w:ind w:firstLine="288"/>
      <w:contextualSpacing/>
      <w:jc w:val="center"/>
    </w:pPr>
    <w:rPr>
      <w:rFonts w:eastAsia="Calibri" w:cs="B Titr"/>
      <w:sz w:val="28"/>
      <w:szCs w:val="28"/>
      <w:lang w:val="en-US" w:eastAsia="en-US" w:bidi="fa-IR"/>
    </w:rPr>
  </w:style>
  <w:style w:type="paragraph" w:customStyle="1" w:styleId="affffffb">
    <w:name w:val="عنوان های جداول"/>
    <w:basedOn w:val="Normal"/>
    <w:rsid w:val="00A02283"/>
    <w:pPr>
      <w:bidi/>
      <w:spacing w:line="259" w:lineRule="auto"/>
      <w:ind w:firstLine="288"/>
      <w:contextualSpacing/>
      <w:jc w:val="center"/>
    </w:pPr>
    <w:rPr>
      <w:rFonts w:ascii="Tahoma" w:eastAsia="Calibri" w:hAnsi="Tahoma" w:cs="B Mitra"/>
      <w:bCs/>
      <w:i/>
      <w:sz w:val="28"/>
      <w:szCs w:val="24"/>
      <w:lang w:val="en-US" w:eastAsia="en-US" w:bidi="fa-IR"/>
    </w:rPr>
  </w:style>
  <w:style w:type="paragraph" w:customStyle="1" w:styleId="affffffc">
    <w:name w:val="منابع فارسی"/>
    <w:basedOn w:val="Normal"/>
    <w:link w:val="Charffa"/>
    <w:qFormat/>
    <w:rsid w:val="00A02283"/>
    <w:pPr>
      <w:bidi/>
      <w:spacing w:before="120" w:after="120" w:line="259" w:lineRule="auto"/>
      <w:ind w:firstLine="288"/>
      <w:contextualSpacing/>
      <w:jc w:val="both"/>
    </w:pPr>
    <w:rPr>
      <w:rFonts w:ascii="Tahoma" w:eastAsia="Calibri" w:hAnsi="Tahoma" w:cs="B Mitra"/>
      <w:smallCaps/>
      <w:sz w:val="24"/>
      <w:szCs w:val="28"/>
      <w:lang w:val="en-US" w:eastAsia="en-US" w:bidi="fa-IR"/>
    </w:rPr>
  </w:style>
  <w:style w:type="paragraph" w:customStyle="1" w:styleId="affffffd">
    <w:name w:val="منابع لاتین"/>
    <w:basedOn w:val="Normal"/>
    <w:link w:val="Charffb"/>
    <w:qFormat/>
    <w:rsid w:val="00A02283"/>
    <w:pPr>
      <w:bidi/>
      <w:spacing w:before="120" w:after="120" w:line="259" w:lineRule="auto"/>
      <w:ind w:firstLine="288"/>
      <w:contextualSpacing/>
      <w:jc w:val="right"/>
    </w:pPr>
    <w:rPr>
      <w:rFonts w:eastAsia="Calibri"/>
      <w:sz w:val="28"/>
      <w:szCs w:val="24"/>
      <w:lang w:val="en-US" w:eastAsia="en-US" w:bidi="fa-IR"/>
    </w:rPr>
  </w:style>
  <w:style w:type="paragraph" w:customStyle="1" w:styleId="Caption0">
    <w:name w:val="Caption شکل"/>
    <w:basedOn w:val="Caption1"/>
    <w:rsid w:val="00A02283"/>
    <w:pPr>
      <w:keepNext w:val="0"/>
      <w:numPr>
        <w:numId w:val="54"/>
      </w:numPr>
      <w:bidi/>
      <w:spacing w:before="0" w:line="240" w:lineRule="auto"/>
      <w:contextualSpacing/>
      <w:jc w:val="center"/>
    </w:pPr>
    <w:rPr>
      <w:rFonts w:ascii="Times New Roman" w:eastAsia="Calibri" w:hAnsi="Times New Roman" w:cs="B Zar"/>
      <w:b w:val="0"/>
      <w:sz w:val="20"/>
      <w:szCs w:val="24"/>
      <w:lang w:val="en-US" w:eastAsia="en-US" w:bidi="fa-IR"/>
    </w:rPr>
  </w:style>
  <w:style w:type="paragraph" w:customStyle="1" w:styleId="Caption3">
    <w:name w:val="Caption جدول"/>
    <w:basedOn w:val="Normal"/>
    <w:rsid w:val="00A02283"/>
    <w:pPr>
      <w:bidi/>
      <w:ind w:left="1080" w:hanging="360"/>
      <w:contextualSpacing/>
      <w:jc w:val="both"/>
    </w:pPr>
    <w:rPr>
      <w:rFonts w:eastAsia="Calibri" w:cs="B Zar"/>
      <w:b/>
      <w:szCs w:val="24"/>
      <w:lang w:val="en-US" w:eastAsia="en-US" w:bidi="fa-IR"/>
    </w:rPr>
  </w:style>
  <w:style w:type="paragraph" w:customStyle="1" w:styleId="Caption">
    <w:name w:val="Caption نمودار"/>
    <w:basedOn w:val="Caption3"/>
    <w:rsid w:val="00A02283"/>
    <w:pPr>
      <w:numPr>
        <w:numId w:val="55"/>
      </w:numPr>
      <w:jc w:val="center"/>
    </w:pPr>
  </w:style>
  <w:style w:type="paragraph" w:customStyle="1" w:styleId="StyleCaption">
    <w:name w:val="Style Caption جدول +"/>
    <w:basedOn w:val="Normal"/>
    <w:rsid w:val="00A02283"/>
    <w:pPr>
      <w:numPr>
        <w:numId w:val="53"/>
      </w:numPr>
      <w:bidi/>
      <w:contextualSpacing/>
      <w:jc w:val="center"/>
    </w:pPr>
    <w:rPr>
      <w:rFonts w:cs="B Zar"/>
      <w:b/>
      <w:szCs w:val="24"/>
      <w:lang w:val="en-US" w:eastAsia="en-US" w:bidi="fa-IR"/>
    </w:rPr>
  </w:style>
  <w:style w:type="paragraph" w:customStyle="1" w:styleId="caption4">
    <w:name w:val="caption جدول"/>
    <w:basedOn w:val="StyleCaption"/>
    <w:rsid w:val="00A02283"/>
  </w:style>
  <w:style w:type="table" w:customStyle="1" w:styleId="affffffe">
    <w:name w:val="شکل جدول"/>
    <w:basedOn w:val="TableNormal"/>
    <w:uiPriority w:val="99"/>
    <w:qFormat/>
    <w:rsid w:val="00A02283"/>
    <w:pPr>
      <w:jc w:val="center"/>
    </w:pPr>
    <w:rPr>
      <w:rFonts w:cs="B Lotus"/>
      <w:bCs/>
      <w:szCs w:val="24"/>
      <w:lang w:bidi="fa-IR"/>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rPr>
        <w:rFonts w:cs="IRDavat"/>
        <w:szCs w:val="24"/>
      </w:rPr>
    </w:tblStylePr>
  </w:style>
  <w:style w:type="paragraph" w:customStyle="1" w:styleId="afffffff">
    <w:name w:val="نقل قول"/>
    <w:basedOn w:val="Normal"/>
    <w:qFormat/>
    <w:rsid w:val="00A02283"/>
    <w:pPr>
      <w:bidi/>
      <w:spacing w:before="100" w:beforeAutospacing="1" w:after="100" w:afterAutospacing="1"/>
      <w:ind w:left="1134" w:right="1134" w:firstLine="288"/>
      <w:contextualSpacing/>
      <w:jc w:val="both"/>
    </w:pPr>
    <w:rPr>
      <w:rFonts w:eastAsia="Calibri" w:cs="B Mitra"/>
      <w:iCs/>
      <w:sz w:val="24"/>
      <w:szCs w:val="28"/>
      <w:lang w:val="en-US" w:eastAsia="en-US" w:bidi="fa-IR"/>
    </w:rPr>
  </w:style>
  <w:style w:type="paragraph" w:customStyle="1" w:styleId="afffffff0">
    <w:name w:val="فهرست (لایه دوم)"/>
    <w:basedOn w:val="afffff5"/>
    <w:link w:val="Charffc"/>
    <w:rsid w:val="00A02283"/>
    <w:pPr>
      <w:keepNext/>
      <w:spacing w:line="240" w:lineRule="auto"/>
      <w:ind w:firstLine="288"/>
      <w:contextualSpacing/>
    </w:pPr>
    <w:rPr>
      <w:rFonts w:eastAsia="Calibri" w:cs="B Mitra"/>
      <w:szCs w:val="24"/>
      <w:u w:val="single"/>
    </w:rPr>
  </w:style>
  <w:style w:type="character" w:customStyle="1" w:styleId="Charfd">
    <w:name w:val="متن گزارش Char"/>
    <w:link w:val="afffff5"/>
    <w:rsid w:val="00A02283"/>
    <w:rPr>
      <w:rFonts w:cs="B Nazanin"/>
      <w:sz w:val="28"/>
      <w:szCs w:val="28"/>
      <w:lang w:bidi="fa-IR"/>
    </w:rPr>
  </w:style>
  <w:style w:type="character" w:customStyle="1" w:styleId="Charffc">
    <w:name w:val="فهرست (لایه دوم) Char"/>
    <w:link w:val="afffffff0"/>
    <w:rsid w:val="00A02283"/>
    <w:rPr>
      <w:rFonts w:eastAsia="Calibri" w:cs="B Mitra"/>
      <w:sz w:val="28"/>
      <w:szCs w:val="24"/>
      <w:u w:val="single"/>
      <w:lang w:bidi="fa-IR"/>
    </w:rPr>
  </w:style>
  <w:style w:type="paragraph" w:customStyle="1" w:styleId="afffffff1">
    <w:name w:val="سرستون و سر سطر ها در جدول"/>
    <w:basedOn w:val="Heading1"/>
    <w:link w:val="Charffd"/>
    <w:qFormat/>
    <w:rsid w:val="00A02283"/>
  </w:style>
  <w:style w:type="character" w:customStyle="1" w:styleId="Charff9">
    <w:name w:val="فرم جدول Char"/>
    <w:link w:val="affffff6"/>
    <w:rsid w:val="00A02283"/>
    <w:rPr>
      <w:rFonts w:eastAsia="Calibri" w:cs="B Zar"/>
      <w:sz w:val="28"/>
      <w:szCs w:val="24"/>
      <w:lang w:bidi="fa-IR"/>
    </w:rPr>
  </w:style>
  <w:style w:type="character" w:customStyle="1" w:styleId="Charffd">
    <w:name w:val="سرستون و سر سطر ها در جدول Char"/>
    <w:link w:val="afffffff1"/>
    <w:rsid w:val="00A02283"/>
    <w:rPr>
      <w:rFonts w:asciiTheme="minorHAnsi" w:hAnsiTheme="minorHAnsi" w:cs="B Mitra"/>
      <w:b/>
      <w:bCs/>
      <w:szCs w:val="24"/>
      <w:lang w:eastAsia="it-IT" w:bidi="fa-IR"/>
    </w:rPr>
  </w:style>
  <w:style w:type="character" w:customStyle="1" w:styleId="Charfb">
    <w:name w:val="عنوان شکل Char"/>
    <w:link w:val="afffff2"/>
    <w:rsid w:val="00A02283"/>
    <w:rPr>
      <w:rFonts w:cs="B Nazanin"/>
      <w:szCs w:val="28"/>
      <w:lang w:bidi="fa-IR"/>
    </w:rPr>
  </w:style>
  <w:style w:type="paragraph" w:customStyle="1" w:styleId="afffffff2">
    <w:name w:val="پاورقی لاتین"/>
    <w:basedOn w:val="Normal"/>
    <w:link w:val="Charffe"/>
    <w:qFormat/>
    <w:rsid w:val="00A02283"/>
    <w:pPr>
      <w:bidi/>
      <w:spacing w:before="120" w:after="120" w:line="259" w:lineRule="auto"/>
      <w:ind w:firstLine="288"/>
      <w:contextualSpacing/>
      <w:jc w:val="right"/>
    </w:pPr>
    <w:rPr>
      <w:rFonts w:eastAsia="Calibri"/>
      <w:lang w:val="en-US" w:eastAsia="en-US" w:bidi="fa-IR"/>
    </w:rPr>
  </w:style>
  <w:style w:type="character" w:customStyle="1" w:styleId="Charfc">
    <w:name w:val="عنوان جدول Char"/>
    <w:link w:val="afffff4"/>
    <w:rsid w:val="00A02283"/>
    <w:rPr>
      <w:rFonts w:cs="B Nazanin"/>
      <w:szCs w:val="28"/>
      <w:lang w:bidi="fa-IR"/>
    </w:rPr>
  </w:style>
  <w:style w:type="character" w:customStyle="1" w:styleId="Charff8">
    <w:name w:val="پاورقي فارسی Char"/>
    <w:link w:val="affffff5"/>
    <w:rsid w:val="00A02283"/>
    <w:rPr>
      <w:rFonts w:eastAsia="Calibri" w:cs="B Mitra"/>
      <w:color w:val="000000"/>
      <w:sz w:val="24"/>
      <w:szCs w:val="24"/>
      <w:lang w:bidi="fa-IR"/>
    </w:rPr>
  </w:style>
  <w:style w:type="character" w:customStyle="1" w:styleId="Charffe">
    <w:name w:val="پاورقی لاتین Char"/>
    <w:link w:val="afffffff2"/>
    <w:rsid w:val="00A02283"/>
    <w:rPr>
      <w:rFonts w:eastAsia="Calibri"/>
      <w:lang w:bidi="fa-IR"/>
    </w:rPr>
  </w:style>
  <w:style w:type="character" w:customStyle="1" w:styleId="Charffa">
    <w:name w:val="منابع فارسی Char"/>
    <w:link w:val="affffffc"/>
    <w:rsid w:val="00A02283"/>
    <w:rPr>
      <w:rFonts w:ascii="Tahoma" w:eastAsia="Calibri" w:hAnsi="Tahoma" w:cs="B Mitra"/>
      <w:smallCaps/>
      <w:sz w:val="24"/>
      <w:szCs w:val="28"/>
      <w:lang w:bidi="fa-IR"/>
    </w:rPr>
  </w:style>
  <w:style w:type="character" w:customStyle="1" w:styleId="Charffb">
    <w:name w:val="منابع لاتین Char"/>
    <w:link w:val="affffffd"/>
    <w:rsid w:val="00A02283"/>
    <w:rPr>
      <w:rFonts w:eastAsia="Calibri"/>
      <w:sz w:val="28"/>
      <w:szCs w:val="24"/>
      <w:lang w:bidi="fa-IR"/>
    </w:rPr>
  </w:style>
  <w:style w:type="paragraph" w:customStyle="1" w:styleId="afffffff3">
    <w:name w:val="تیک"/>
    <w:basedOn w:val="Normal"/>
    <w:link w:val="Charfff"/>
    <w:qFormat/>
    <w:rsid w:val="00A02283"/>
    <w:pPr>
      <w:bidi/>
      <w:spacing w:line="259" w:lineRule="auto"/>
      <w:ind w:left="1080" w:hanging="360"/>
      <w:contextualSpacing/>
      <w:jc w:val="both"/>
    </w:pPr>
    <w:rPr>
      <w:rFonts w:eastAsia="Calibri" w:cs="B Mitra"/>
      <w:sz w:val="28"/>
      <w:szCs w:val="32"/>
      <w:lang w:val="en-US" w:eastAsia="en-US" w:bidi="fa-IR"/>
    </w:rPr>
  </w:style>
  <w:style w:type="character" w:customStyle="1" w:styleId="Charfff">
    <w:name w:val="تیک Char"/>
    <w:link w:val="afffffff3"/>
    <w:rsid w:val="00A02283"/>
    <w:rPr>
      <w:rFonts w:eastAsia="Calibri" w:cs="B Mitra"/>
      <w:sz w:val="28"/>
      <w:szCs w:val="32"/>
      <w:lang w:bidi="fa-IR"/>
    </w:rPr>
  </w:style>
  <w:style w:type="paragraph" w:customStyle="1" w:styleId="afffffff4">
    <w:name w:val="متن با شماره"/>
    <w:basedOn w:val="afffffff3"/>
    <w:link w:val="Charfff0"/>
    <w:qFormat/>
    <w:rsid w:val="00A02283"/>
  </w:style>
  <w:style w:type="character" w:customStyle="1" w:styleId="Charfff0">
    <w:name w:val="متن با شماره Char"/>
    <w:link w:val="afffffff4"/>
    <w:rsid w:val="00A02283"/>
    <w:rPr>
      <w:rFonts w:eastAsia="Calibri" w:cs="B Mitra"/>
      <w:sz w:val="28"/>
      <w:szCs w:val="32"/>
      <w:lang w:bidi="fa-IR"/>
    </w:rPr>
  </w:style>
  <w:style w:type="table" w:customStyle="1" w:styleId="GridTable41">
    <w:name w:val="Grid Table 41"/>
    <w:basedOn w:val="TableNormal"/>
    <w:uiPriority w:val="49"/>
    <w:rsid w:val="00A02283"/>
    <w:rPr>
      <w:rFonts w:ascii="Calibri" w:eastAsia="Calibri" w:hAnsi="Calibri" w:cs="Arial"/>
      <w:sz w:val="22"/>
      <w:szCs w:val="22"/>
      <w:lang w:bidi="fa-I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11">
    <w:name w:val="Grid Table 411"/>
    <w:basedOn w:val="TableNormal"/>
    <w:uiPriority w:val="49"/>
    <w:rsid w:val="00A02283"/>
    <w:rPr>
      <w:rFonts w:ascii="Calibri" w:eastAsia="Calibri" w:hAnsi="Calibri" w:cs="Arial"/>
      <w:sz w:val="22"/>
      <w:szCs w:val="22"/>
      <w:lang w:bidi="fa-I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img">
    <w:name w:val="img"/>
    <w:basedOn w:val="Normal"/>
    <w:uiPriority w:val="99"/>
    <w:rsid w:val="00A02283"/>
    <w:pPr>
      <w:spacing w:before="100" w:beforeAutospacing="1" w:after="100" w:afterAutospacing="1"/>
    </w:pPr>
    <w:rPr>
      <w:sz w:val="24"/>
      <w:szCs w:val="24"/>
      <w:lang w:val="en-US" w:eastAsia="en-US"/>
    </w:rPr>
  </w:style>
  <w:style w:type="paragraph" w:customStyle="1" w:styleId="1c">
    <w:name w:val="پ. 1. مالي"/>
    <w:basedOn w:val="Normal"/>
    <w:link w:val="1Char6"/>
    <w:rsid w:val="00A02283"/>
    <w:pPr>
      <w:bidi/>
      <w:jc w:val="lowKashida"/>
    </w:pPr>
    <w:rPr>
      <w:rFonts w:eastAsia="Calibri" w:cs="B Mitra"/>
      <w:sz w:val="22"/>
      <w:szCs w:val="26"/>
      <w:lang w:val="en-US" w:eastAsia="en-US" w:bidi="fa-IR"/>
    </w:rPr>
  </w:style>
  <w:style w:type="paragraph" w:customStyle="1" w:styleId="27">
    <w:name w:val="پ. 2 مالي"/>
    <w:basedOn w:val="1c"/>
    <w:link w:val="2Char3"/>
    <w:rsid w:val="00A02283"/>
    <w:pPr>
      <w:ind w:firstLine="284"/>
    </w:pPr>
  </w:style>
  <w:style w:type="character" w:customStyle="1" w:styleId="1Char6">
    <w:name w:val="پ. 1. مالي Char"/>
    <w:link w:val="1c"/>
    <w:rsid w:val="00A02283"/>
    <w:rPr>
      <w:rFonts w:eastAsia="Calibri" w:cs="B Mitra"/>
      <w:sz w:val="22"/>
      <w:szCs w:val="26"/>
      <w:lang w:bidi="fa-IR"/>
    </w:rPr>
  </w:style>
  <w:style w:type="character" w:customStyle="1" w:styleId="2Char3">
    <w:name w:val="پ. 2 مالي Char"/>
    <w:link w:val="27"/>
    <w:rsid w:val="00A02283"/>
    <w:rPr>
      <w:rFonts w:eastAsia="Calibri" w:cs="B Mitra"/>
      <w:sz w:val="22"/>
      <w:szCs w:val="26"/>
      <w:lang w:bidi="fa-IR"/>
    </w:rPr>
  </w:style>
  <w:style w:type="paragraph" w:customStyle="1" w:styleId="28">
    <w:name w:val="تيتر 2 مالي"/>
    <w:basedOn w:val="1a"/>
    <w:link w:val="2Char4"/>
    <w:rsid w:val="00A02283"/>
  </w:style>
  <w:style w:type="character" w:customStyle="1" w:styleId="2Char4">
    <w:name w:val="تيتر 2 مالي Char"/>
    <w:link w:val="28"/>
    <w:rsid w:val="00A02283"/>
    <w:rPr>
      <w:rFonts w:ascii="Times New Roman Bold" w:eastAsia="Calibri" w:hAnsi="Times New Roman Bold" w:cs="B Titr"/>
      <w:b/>
      <w:bCs/>
      <w:sz w:val="22"/>
      <w:szCs w:val="25"/>
      <w:lang w:bidi="fa-IR"/>
    </w:rPr>
  </w:style>
  <w:style w:type="paragraph" w:customStyle="1" w:styleId="afffffff5">
    <w:name w:val="جدول مالي"/>
    <w:basedOn w:val="1c"/>
    <w:link w:val="Charfff1"/>
    <w:rsid w:val="00A02283"/>
    <w:pPr>
      <w:spacing w:before="240" w:line="288" w:lineRule="auto"/>
      <w:jc w:val="center"/>
    </w:pPr>
    <w:rPr>
      <w:rFonts w:ascii="Times New Roman Bold" w:hAnsi="Times New Roman Bold"/>
      <w:b/>
      <w:bCs/>
      <w:sz w:val="18"/>
      <w:szCs w:val="20"/>
    </w:rPr>
  </w:style>
  <w:style w:type="character" w:customStyle="1" w:styleId="Charfff1">
    <w:name w:val="جدول مالي Char"/>
    <w:link w:val="afffffff5"/>
    <w:rsid w:val="00A02283"/>
    <w:rPr>
      <w:rFonts w:ascii="Times New Roman Bold" w:eastAsia="Calibri" w:hAnsi="Times New Roman Bold" w:cs="B Mitra"/>
      <w:b/>
      <w:bCs/>
      <w:sz w:val="18"/>
      <w:lang w:bidi="fa-IR"/>
    </w:rPr>
  </w:style>
  <w:style w:type="paragraph" w:customStyle="1" w:styleId="afffffff6">
    <w:name w:val="سر تيتر تحقيقات مالي"/>
    <w:basedOn w:val="Normal"/>
    <w:link w:val="Charfff2"/>
    <w:rsid w:val="00A02283"/>
    <w:pPr>
      <w:bidi/>
      <w:spacing w:before="480"/>
      <w:jc w:val="center"/>
    </w:pPr>
    <w:rPr>
      <w:rFonts w:ascii="Arial" w:eastAsia="Calibri" w:hAnsi="Arial" w:cs="B Titr"/>
      <w:b/>
      <w:bCs/>
      <w:sz w:val="24"/>
      <w:szCs w:val="28"/>
      <w:lang w:val="en-US" w:eastAsia="en-US" w:bidi="fa-IR"/>
    </w:rPr>
  </w:style>
  <w:style w:type="character" w:customStyle="1" w:styleId="Charfff2">
    <w:name w:val="سر تيتر تحقيقات مالي Char"/>
    <w:link w:val="afffffff6"/>
    <w:rsid w:val="00A02283"/>
    <w:rPr>
      <w:rFonts w:ascii="Arial" w:eastAsia="Calibri" w:hAnsi="Arial" w:cs="B Titr"/>
      <w:b/>
      <w:bCs/>
      <w:sz w:val="24"/>
      <w:szCs w:val="28"/>
      <w:lang w:bidi="fa-IR"/>
    </w:rPr>
  </w:style>
  <w:style w:type="paragraph" w:styleId="Closing">
    <w:name w:val="Closing"/>
    <w:basedOn w:val="Normal"/>
    <w:link w:val="ClosingChar"/>
    <w:rsid w:val="00A02283"/>
    <w:pPr>
      <w:ind w:left="4252"/>
    </w:pPr>
    <w:rPr>
      <w:sz w:val="24"/>
      <w:szCs w:val="24"/>
      <w:lang w:val="en-US" w:eastAsia="en-US"/>
    </w:rPr>
  </w:style>
  <w:style w:type="character" w:customStyle="1" w:styleId="ClosingChar">
    <w:name w:val="Closing Char"/>
    <w:basedOn w:val="DefaultParagraphFont"/>
    <w:link w:val="Closing"/>
    <w:rsid w:val="00A02283"/>
    <w:rPr>
      <w:sz w:val="24"/>
      <w:szCs w:val="24"/>
    </w:rPr>
  </w:style>
  <w:style w:type="paragraph" w:styleId="E-mailSignature">
    <w:name w:val="E-mail Signature"/>
    <w:basedOn w:val="Normal"/>
    <w:link w:val="E-mailSignatureChar"/>
    <w:rsid w:val="00A02283"/>
    <w:rPr>
      <w:sz w:val="24"/>
      <w:szCs w:val="24"/>
      <w:lang w:val="en-US" w:eastAsia="en-US"/>
    </w:rPr>
  </w:style>
  <w:style w:type="character" w:customStyle="1" w:styleId="E-mailSignatureChar">
    <w:name w:val="E-mail Signature Char"/>
    <w:basedOn w:val="DefaultParagraphFont"/>
    <w:link w:val="E-mailSignature"/>
    <w:rsid w:val="00A02283"/>
    <w:rPr>
      <w:sz w:val="24"/>
      <w:szCs w:val="24"/>
    </w:rPr>
  </w:style>
  <w:style w:type="paragraph" w:styleId="List5">
    <w:name w:val="List 5"/>
    <w:basedOn w:val="Normal"/>
    <w:rsid w:val="00A02283"/>
    <w:pPr>
      <w:ind w:left="1415" w:hanging="283"/>
    </w:pPr>
    <w:rPr>
      <w:sz w:val="24"/>
      <w:szCs w:val="24"/>
      <w:lang w:val="en-US" w:eastAsia="en-US"/>
    </w:rPr>
  </w:style>
  <w:style w:type="paragraph" w:styleId="ListNumber2">
    <w:name w:val="List Number 2"/>
    <w:basedOn w:val="Normal"/>
    <w:uiPriority w:val="99"/>
    <w:rsid w:val="00A02283"/>
    <w:pPr>
      <w:numPr>
        <w:numId w:val="56"/>
      </w:numPr>
    </w:pPr>
    <w:rPr>
      <w:sz w:val="24"/>
      <w:szCs w:val="24"/>
      <w:lang w:val="en-US" w:eastAsia="en-US"/>
    </w:rPr>
  </w:style>
  <w:style w:type="paragraph" w:styleId="ListNumber3">
    <w:name w:val="List Number 3"/>
    <w:basedOn w:val="Normal"/>
    <w:rsid w:val="00A02283"/>
    <w:pPr>
      <w:numPr>
        <w:numId w:val="57"/>
      </w:numPr>
    </w:pPr>
    <w:rPr>
      <w:sz w:val="24"/>
      <w:szCs w:val="24"/>
      <w:lang w:val="en-US" w:eastAsia="en-US"/>
    </w:rPr>
  </w:style>
  <w:style w:type="paragraph" w:styleId="ListNumber4">
    <w:name w:val="List Number 4"/>
    <w:basedOn w:val="Normal"/>
    <w:rsid w:val="00A02283"/>
    <w:pPr>
      <w:numPr>
        <w:numId w:val="58"/>
      </w:numPr>
    </w:pPr>
    <w:rPr>
      <w:sz w:val="24"/>
      <w:szCs w:val="24"/>
      <w:lang w:val="en-US" w:eastAsia="en-US"/>
    </w:rPr>
  </w:style>
  <w:style w:type="paragraph" w:styleId="ListNumber5">
    <w:name w:val="List Number 5"/>
    <w:basedOn w:val="Normal"/>
    <w:rsid w:val="00A02283"/>
    <w:pPr>
      <w:numPr>
        <w:numId w:val="59"/>
      </w:numPr>
    </w:pPr>
    <w:rPr>
      <w:sz w:val="24"/>
      <w:szCs w:val="24"/>
      <w:lang w:val="en-US" w:eastAsia="en-US"/>
    </w:rPr>
  </w:style>
  <w:style w:type="paragraph" w:styleId="MessageHeader">
    <w:name w:val="Message Header"/>
    <w:basedOn w:val="Normal"/>
    <w:link w:val="MessageHeaderChar"/>
    <w:rsid w:val="00A0228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US" w:eastAsia="en-US"/>
    </w:rPr>
  </w:style>
  <w:style w:type="character" w:customStyle="1" w:styleId="MessageHeaderChar">
    <w:name w:val="Message Header Char"/>
    <w:basedOn w:val="DefaultParagraphFont"/>
    <w:link w:val="MessageHeader"/>
    <w:rsid w:val="00A02283"/>
    <w:rPr>
      <w:rFonts w:ascii="Arial" w:hAnsi="Arial" w:cs="Arial"/>
      <w:sz w:val="24"/>
      <w:szCs w:val="24"/>
      <w:shd w:val="pct20" w:color="auto" w:fill="auto"/>
    </w:rPr>
  </w:style>
  <w:style w:type="paragraph" w:styleId="NoteHeading">
    <w:name w:val="Note Heading"/>
    <w:basedOn w:val="Normal"/>
    <w:next w:val="Normal"/>
    <w:link w:val="NoteHeadingChar"/>
    <w:uiPriority w:val="99"/>
    <w:rsid w:val="00A02283"/>
    <w:rPr>
      <w:sz w:val="24"/>
      <w:szCs w:val="24"/>
      <w:lang w:val="en-US" w:eastAsia="en-US"/>
    </w:rPr>
  </w:style>
  <w:style w:type="character" w:customStyle="1" w:styleId="NoteHeadingChar">
    <w:name w:val="Note Heading Char"/>
    <w:basedOn w:val="DefaultParagraphFont"/>
    <w:link w:val="NoteHeading"/>
    <w:uiPriority w:val="99"/>
    <w:rsid w:val="00A02283"/>
    <w:rPr>
      <w:sz w:val="24"/>
      <w:szCs w:val="24"/>
    </w:rPr>
  </w:style>
  <w:style w:type="paragraph" w:styleId="Salutation">
    <w:name w:val="Salutation"/>
    <w:basedOn w:val="Normal"/>
    <w:next w:val="Normal"/>
    <w:link w:val="SalutationChar"/>
    <w:rsid w:val="00A02283"/>
    <w:rPr>
      <w:sz w:val="24"/>
      <w:szCs w:val="24"/>
      <w:lang w:val="en-US" w:eastAsia="en-US"/>
    </w:rPr>
  </w:style>
  <w:style w:type="character" w:customStyle="1" w:styleId="SalutationChar">
    <w:name w:val="Salutation Char"/>
    <w:basedOn w:val="DefaultParagraphFont"/>
    <w:link w:val="Salutation"/>
    <w:rsid w:val="00A02283"/>
    <w:rPr>
      <w:sz w:val="24"/>
      <w:szCs w:val="24"/>
    </w:rPr>
  </w:style>
  <w:style w:type="paragraph" w:styleId="Signature">
    <w:name w:val="Signature"/>
    <w:basedOn w:val="Normal"/>
    <w:link w:val="SignatureChar"/>
    <w:rsid w:val="00A02283"/>
    <w:pPr>
      <w:ind w:left="4252"/>
    </w:pPr>
    <w:rPr>
      <w:sz w:val="24"/>
      <w:szCs w:val="24"/>
      <w:lang w:val="en-US" w:eastAsia="en-US"/>
    </w:rPr>
  </w:style>
  <w:style w:type="character" w:customStyle="1" w:styleId="SignatureChar">
    <w:name w:val="Signature Char"/>
    <w:basedOn w:val="DefaultParagraphFont"/>
    <w:link w:val="Signature"/>
    <w:rsid w:val="00A02283"/>
    <w:rPr>
      <w:sz w:val="24"/>
      <w:szCs w:val="24"/>
    </w:rPr>
  </w:style>
  <w:style w:type="character" w:customStyle="1" w:styleId="avia-testimonial-subtitle">
    <w:name w:val="avia-testimonial-subtitle"/>
    <w:basedOn w:val="DefaultParagraphFont"/>
    <w:rsid w:val="00A02283"/>
  </w:style>
  <w:style w:type="paragraph" w:customStyle="1" w:styleId="wp-caption-text">
    <w:name w:val="wp-caption-text"/>
    <w:basedOn w:val="Normal"/>
    <w:rsid w:val="00A02283"/>
    <w:pPr>
      <w:spacing w:before="100" w:beforeAutospacing="1" w:after="100" w:afterAutospacing="1"/>
    </w:pPr>
    <w:rPr>
      <w:sz w:val="24"/>
      <w:szCs w:val="24"/>
      <w:lang w:val="en-US" w:eastAsia="en-US" w:bidi="fa-IR"/>
    </w:rPr>
  </w:style>
  <w:style w:type="character" w:customStyle="1" w:styleId="aiosrs-rating">
    <w:name w:val="aiosrs-rating"/>
    <w:basedOn w:val="DefaultParagraphFont"/>
    <w:rsid w:val="00A02283"/>
  </w:style>
  <w:style w:type="character" w:customStyle="1" w:styleId="aiosrs-rating-count">
    <w:name w:val="aiosrs-rating-count"/>
    <w:basedOn w:val="DefaultParagraphFont"/>
    <w:rsid w:val="00A02283"/>
  </w:style>
  <w:style w:type="paragraph" w:customStyle="1" w:styleId="afffffff7">
    <w:name w:val="پاراگراف"/>
    <w:basedOn w:val="Normal"/>
    <w:qFormat/>
    <w:rsid w:val="00A02283"/>
    <w:pPr>
      <w:tabs>
        <w:tab w:val="right" w:pos="1070"/>
      </w:tabs>
      <w:bidi/>
      <w:spacing w:before="240" w:after="200" w:line="276" w:lineRule="auto"/>
      <w:ind w:left="249"/>
      <w:jc w:val="both"/>
    </w:pPr>
    <w:rPr>
      <w:rFonts w:ascii="Tahoma" w:eastAsia="Calibri" w:hAnsi="Tahoma" w:cs="B Zar"/>
      <w:sz w:val="24"/>
      <w:szCs w:val="28"/>
      <w:lang w:val="en-US" w:eastAsia="en-US" w:bidi="fa-IR"/>
    </w:rPr>
  </w:style>
  <w:style w:type="paragraph" w:customStyle="1" w:styleId="Mehdi">
    <w:name w:val="Mehdi"/>
    <w:basedOn w:val="NoSpacing"/>
    <w:link w:val="MehdiChar"/>
    <w:qFormat/>
    <w:rsid w:val="00A02283"/>
    <w:pPr>
      <w:bidi/>
      <w:spacing w:line="360" w:lineRule="auto"/>
      <w:jc w:val="both"/>
    </w:pPr>
    <w:rPr>
      <w:rFonts w:asciiTheme="minorHAnsi" w:eastAsiaTheme="minorEastAsia" w:hAnsiTheme="minorHAnsi" w:cs="B Nazanin"/>
      <w:sz w:val="24"/>
      <w:szCs w:val="24"/>
      <w:lang w:val="en-US" w:eastAsia="en-US"/>
    </w:rPr>
  </w:style>
  <w:style w:type="character" w:customStyle="1" w:styleId="MehdiChar">
    <w:name w:val="Mehdi Char"/>
    <w:basedOn w:val="DefaultParagraphFont"/>
    <w:link w:val="Mehdi"/>
    <w:rsid w:val="00A02283"/>
    <w:rPr>
      <w:rFonts w:asciiTheme="minorHAnsi" w:eastAsiaTheme="minorEastAsia" w:hAnsiTheme="minorHAnsi" w:cs="B Nazanin"/>
      <w:sz w:val="24"/>
      <w:szCs w:val="24"/>
    </w:rPr>
  </w:style>
  <w:style w:type="paragraph" w:customStyle="1" w:styleId="TableIndex">
    <w:name w:val="Table Index"/>
    <w:basedOn w:val="Mehdi"/>
    <w:qFormat/>
    <w:rsid w:val="00A02283"/>
  </w:style>
  <w:style w:type="paragraph" w:customStyle="1" w:styleId="Picture">
    <w:name w:val="Picture"/>
    <w:basedOn w:val="table0"/>
    <w:qFormat/>
    <w:rsid w:val="00A02283"/>
    <w:rPr>
      <w:rFonts w:asciiTheme="minorHAnsi" w:eastAsiaTheme="minorEastAsia" w:hAnsiTheme="minorHAnsi" w:cs="B Nazanin"/>
      <w:b w:val="0"/>
      <w:bCs w:val="0"/>
      <w:sz w:val="28"/>
      <w:szCs w:val="24"/>
      <w:lang w:bidi="ar-SA"/>
    </w:rPr>
  </w:style>
  <w:style w:type="paragraph" w:customStyle="1" w:styleId="TitleSmall">
    <w:name w:val="Title Small"/>
    <w:basedOn w:val="Normal"/>
    <w:rsid w:val="00A02283"/>
    <w:pPr>
      <w:bidi/>
      <w:spacing w:before="60" w:line="300" w:lineRule="auto"/>
      <w:jc w:val="center"/>
    </w:pPr>
    <w:rPr>
      <w:rFonts w:cs="Mitra"/>
      <w:b/>
      <w:bCs/>
      <w:sz w:val="24"/>
      <w:szCs w:val="28"/>
      <w:lang w:val="en-US" w:eastAsia="en-US" w:bidi="fa-IR"/>
    </w:rPr>
  </w:style>
  <w:style w:type="paragraph" w:customStyle="1" w:styleId="MediumTitle">
    <w:name w:val="Medium Title"/>
    <w:basedOn w:val="Normal"/>
    <w:rsid w:val="00A02283"/>
    <w:pPr>
      <w:bidi/>
      <w:spacing w:before="60" w:line="300" w:lineRule="auto"/>
      <w:jc w:val="center"/>
    </w:pPr>
    <w:rPr>
      <w:rFonts w:cs="Mitra"/>
      <w:b/>
      <w:bCs/>
      <w:sz w:val="28"/>
      <w:szCs w:val="32"/>
      <w:lang w:val="en-US" w:eastAsia="en-US" w:bidi="fa-IR"/>
    </w:rPr>
  </w:style>
  <w:style w:type="paragraph" w:customStyle="1" w:styleId="Jadval">
    <w:name w:val="Jadval"/>
    <w:basedOn w:val="Normal"/>
    <w:rsid w:val="00A02283"/>
    <w:pPr>
      <w:bidi/>
      <w:spacing w:before="60"/>
      <w:ind w:left="284"/>
      <w:jc w:val="center"/>
    </w:pPr>
    <w:rPr>
      <w:rFonts w:cs="Mitra"/>
      <w:szCs w:val="24"/>
      <w:lang w:val="en-US" w:eastAsia="en-US" w:bidi="fa-IR"/>
    </w:rPr>
  </w:style>
  <w:style w:type="character" w:customStyle="1" w:styleId="nlm-surname">
    <w:name w:val="nlm-surname"/>
    <w:basedOn w:val="DefaultParagraphFont"/>
    <w:rsid w:val="00A02283"/>
  </w:style>
  <w:style w:type="character" w:customStyle="1" w:styleId="nlm-given-names">
    <w:name w:val="nlm-given-names"/>
    <w:basedOn w:val="DefaultParagraphFont"/>
    <w:rsid w:val="00A02283"/>
  </w:style>
  <w:style w:type="paragraph" w:customStyle="1" w:styleId="29">
    <w:name w:val="فهرست جداول.2"/>
    <w:basedOn w:val="Normal"/>
    <w:qFormat/>
    <w:rsid w:val="00A02283"/>
    <w:pPr>
      <w:bidi/>
      <w:spacing w:line="276" w:lineRule="auto"/>
      <w:jc w:val="center"/>
    </w:pPr>
    <w:rPr>
      <w:rFonts w:ascii="B Zar" w:eastAsiaTheme="minorHAnsi" w:hAnsi="B Zar" w:cs="B Zar"/>
      <w:b/>
      <w:bCs/>
      <w:color w:val="000000" w:themeColor="text1"/>
      <w:sz w:val="22"/>
      <w:szCs w:val="22"/>
      <w:lang w:val="en-US" w:eastAsia="en-US"/>
    </w:rPr>
  </w:style>
  <w:style w:type="character" w:customStyle="1" w:styleId="article-type">
    <w:name w:val="article-type"/>
    <w:rsid w:val="00A02283"/>
  </w:style>
  <w:style w:type="character" w:customStyle="1" w:styleId="UnresolvedMention3">
    <w:name w:val="Unresolved Mention3"/>
    <w:uiPriority w:val="99"/>
    <w:semiHidden/>
    <w:unhideWhenUsed/>
    <w:rsid w:val="00A02283"/>
    <w:rPr>
      <w:color w:val="605E5C"/>
      <w:shd w:val="clear" w:color="auto" w:fill="E1DFDD"/>
    </w:rPr>
  </w:style>
  <w:style w:type="character" w:customStyle="1" w:styleId="fontstyle41">
    <w:name w:val="fontstyle41"/>
    <w:basedOn w:val="DefaultParagraphFont"/>
    <w:rsid w:val="00A02283"/>
    <w:rPr>
      <w:rFonts w:ascii="BNazaninBold" w:hAnsi="BNazaninBold" w:hint="default"/>
      <w:b/>
      <w:bCs/>
      <w:i w:val="0"/>
      <w:iCs w:val="0"/>
      <w:color w:val="000000"/>
      <w:sz w:val="28"/>
      <w:szCs w:val="28"/>
    </w:rPr>
  </w:style>
  <w:style w:type="character" w:customStyle="1" w:styleId="post-title">
    <w:name w:val="post-title"/>
    <w:basedOn w:val="DefaultParagraphFont"/>
    <w:rsid w:val="00A02283"/>
  </w:style>
  <w:style w:type="character" w:customStyle="1" w:styleId="post-author-name">
    <w:name w:val="post-author-name"/>
    <w:basedOn w:val="DefaultParagraphFont"/>
    <w:rsid w:val="00A02283"/>
  </w:style>
  <w:style w:type="character" w:customStyle="1" w:styleId="share-handler">
    <w:name w:val="share-handler"/>
    <w:basedOn w:val="DefaultParagraphFont"/>
    <w:rsid w:val="00A02283"/>
  </w:style>
  <w:style w:type="character" w:customStyle="1" w:styleId="social-item">
    <w:name w:val="social-item"/>
    <w:basedOn w:val="DefaultParagraphFont"/>
    <w:rsid w:val="00A02283"/>
  </w:style>
  <w:style w:type="character" w:customStyle="1" w:styleId="icon">
    <w:name w:val="icon"/>
    <w:basedOn w:val="DefaultParagraphFont"/>
    <w:rsid w:val="00A02283"/>
  </w:style>
  <w:style w:type="table" w:customStyle="1" w:styleId="TableGrid243">
    <w:name w:val="Table Grid243"/>
    <w:basedOn w:val="TableNormal"/>
    <w:next w:val="TableGrid"/>
    <w:uiPriority w:val="39"/>
    <w:rsid w:val="00A0228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uiPriority w:val="39"/>
    <w:rsid w:val="00A02283"/>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uiPriority w:val="39"/>
    <w:rsid w:val="00A02283"/>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تیتر31"/>
    <w:basedOn w:val="Normal"/>
    <w:autoRedefine/>
    <w:uiPriority w:val="9"/>
    <w:qFormat/>
    <w:rsid w:val="00A02283"/>
    <w:pPr>
      <w:keepNext/>
      <w:keepLines/>
      <w:bidi/>
      <w:outlineLvl w:val="2"/>
    </w:pPr>
    <w:rPr>
      <w:rFonts w:ascii="Cambria" w:hAnsi="Cambria" w:cs="B Zar"/>
      <w:b/>
      <w:bCs/>
      <w:sz w:val="26"/>
      <w:szCs w:val="24"/>
      <w:lang w:val="en-US" w:eastAsia="en-US" w:bidi="fa-IR"/>
      <w14:shadow w14:blurRad="50800" w14:dist="38100" w14:dir="2700000" w14:sx="100000" w14:sy="100000" w14:kx="0" w14:ky="0" w14:algn="tl">
        <w14:srgbClr w14:val="000000">
          <w14:alpha w14:val="60000"/>
        </w14:srgbClr>
      </w14:shadow>
    </w:rPr>
  </w:style>
  <w:style w:type="paragraph" w:customStyle="1" w:styleId="afffffff8">
    <w:name w:val="عنوان اصلی"/>
    <w:basedOn w:val="Normal"/>
    <w:link w:val="Charfff3"/>
    <w:qFormat/>
    <w:rsid w:val="00A02283"/>
    <w:pPr>
      <w:bidi/>
      <w:spacing w:after="160"/>
    </w:pPr>
    <w:rPr>
      <w:rFonts w:eastAsia="Calibri" w:cs="B Lotus"/>
      <w:bCs/>
      <w:color w:val="000000"/>
      <w:sz w:val="24"/>
      <w:szCs w:val="28"/>
      <w:lang w:val="en-US" w:eastAsia="en-US" w:bidi="fa-IR"/>
    </w:rPr>
  </w:style>
  <w:style w:type="paragraph" w:customStyle="1" w:styleId="afffffff9">
    <w:name w:val="عنوان جدول ها"/>
    <w:basedOn w:val="Normal"/>
    <w:link w:val="Charfff4"/>
    <w:qFormat/>
    <w:rsid w:val="00A02283"/>
    <w:pPr>
      <w:bidi/>
      <w:spacing w:after="160"/>
      <w:jc w:val="center"/>
    </w:pPr>
    <w:rPr>
      <w:rFonts w:eastAsia="Calibri" w:cs="B Lotus"/>
      <w:bCs/>
      <w:color w:val="000000"/>
      <w:sz w:val="24"/>
      <w:szCs w:val="24"/>
      <w:lang w:val="en-US" w:eastAsia="en-US" w:bidi="fa-IR"/>
    </w:rPr>
  </w:style>
  <w:style w:type="paragraph" w:customStyle="1" w:styleId="Pa22">
    <w:name w:val="Pa22"/>
    <w:basedOn w:val="Default"/>
    <w:next w:val="Default"/>
    <w:uiPriority w:val="99"/>
    <w:rsid w:val="00A02283"/>
    <w:pPr>
      <w:spacing w:line="201" w:lineRule="atLeast"/>
    </w:pPr>
    <w:rPr>
      <w:rFonts w:ascii="Garamond Premr Pro" w:hAnsi="Garamond Premr Pro" w:cs="Arial"/>
      <w:color w:val="auto"/>
    </w:rPr>
  </w:style>
  <w:style w:type="character" w:customStyle="1" w:styleId="a-size-large1">
    <w:name w:val="a-size-large1"/>
    <w:rsid w:val="00A02283"/>
    <w:rPr>
      <w:rFonts w:ascii="Arial" w:hAnsi="Arial" w:cs="Arial" w:hint="default"/>
    </w:rPr>
  </w:style>
  <w:style w:type="paragraph" w:customStyle="1" w:styleId="1d">
    <w:name w:val="عنوان اصلیی1"/>
    <w:basedOn w:val="Normal"/>
    <w:next w:val="Normal"/>
    <w:autoRedefine/>
    <w:uiPriority w:val="39"/>
    <w:unhideWhenUsed/>
    <w:qFormat/>
    <w:rsid w:val="00A02283"/>
    <w:pPr>
      <w:spacing w:before="360" w:line="259" w:lineRule="auto"/>
    </w:pPr>
    <w:rPr>
      <w:rFonts w:ascii="Calibri Light" w:eastAsiaTheme="minorHAnsi" w:hAnsi="Calibri Light"/>
      <w:b/>
      <w:bCs/>
      <w:caps/>
      <w:sz w:val="24"/>
      <w:szCs w:val="28"/>
      <w:lang w:val="en-US" w:eastAsia="en-US"/>
    </w:rPr>
  </w:style>
  <w:style w:type="table" w:customStyle="1" w:styleId="TableList31">
    <w:name w:val="Table List 31"/>
    <w:basedOn w:val="TableNormal"/>
    <w:next w:val="TableList3"/>
    <w:rsid w:val="00A02283"/>
    <w:pPr>
      <w:widowControl w:val="0"/>
      <w:bidi/>
      <w:spacing w:before="120" w:after="320"/>
      <w:ind w:firstLine="284"/>
      <w:jc w:val="lowKashida"/>
    </w:pPr>
    <w:rPr>
      <w:lang w:bidi="fa-IR"/>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mainheader">
    <w:name w:val="mainheader"/>
    <w:basedOn w:val="Normal"/>
    <w:rsid w:val="00A02283"/>
    <w:pPr>
      <w:spacing w:before="100" w:beforeAutospacing="1" w:after="100" w:afterAutospacing="1"/>
    </w:pPr>
    <w:rPr>
      <w:rFonts w:ascii="Verdana" w:hAnsi="Verdana"/>
      <w:b/>
      <w:bCs/>
      <w:sz w:val="27"/>
      <w:szCs w:val="27"/>
      <w:lang w:val="en-US" w:eastAsia="en-US"/>
    </w:rPr>
  </w:style>
  <w:style w:type="table" w:customStyle="1" w:styleId="TableGrid11111">
    <w:name w:val="Table Grid11111"/>
    <w:basedOn w:val="TableNormal"/>
    <w:next w:val="TableGrid"/>
    <w:uiPriority w:val="59"/>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
    <w:name w:val="Grid Table 1 Light12"/>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13">
    <w:name w:val="Grid Table 1 Light13"/>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character" w:customStyle="1" w:styleId="Charfff3">
    <w:name w:val="عنوان اصلی Char"/>
    <w:basedOn w:val="DefaultParagraphFont"/>
    <w:link w:val="afffffff8"/>
    <w:rsid w:val="00A02283"/>
    <w:rPr>
      <w:rFonts w:eastAsia="Calibri" w:cs="B Lotus"/>
      <w:bCs/>
      <w:color w:val="000000"/>
      <w:sz w:val="24"/>
      <w:szCs w:val="28"/>
      <w:lang w:bidi="fa-IR"/>
    </w:rPr>
  </w:style>
  <w:style w:type="table" w:customStyle="1" w:styleId="LightShading-Accent14">
    <w:name w:val="Light Shading - Accent 14"/>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TableGrid111111">
    <w:name w:val="Table Grid111111"/>
    <w:basedOn w:val="TableNormal"/>
    <w:next w:val="TableGrid"/>
    <w:uiPriority w:val="59"/>
    <w:locked/>
    <w:rsid w:val="00A0228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olorfulList">
    <w:name w:val="Colorful List"/>
    <w:basedOn w:val="TableNormal"/>
    <w:uiPriority w:val="72"/>
    <w:unhideWhenUsed/>
    <w:rsid w:val="00A02283"/>
    <w:rPr>
      <w:rFonts w:ascii="Calibri"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MediumShading1-Accent51">
    <w:name w:val="Medium Shading 1 - Accent 51"/>
    <w:basedOn w:val="TableNormal"/>
    <w:next w:val="MediumShading1-Accent5"/>
    <w:uiPriority w:val="63"/>
    <w:rsid w:val="00A02283"/>
    <w:rPr>
      <w:rFonts w:ascii="Calibri" w:hAnsi="Calibri" w:cs="Arial"/>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styleId="MediumShading1-Accent5">
    <w:name w:val="Medium Shading 1 Accent 5"/>
    <w:basedOn w:val="TableNormal"/>
    <w:uiPriority w:val="63"/>
    <w:rsid w:val="00A02283"/>
    <w:rPr>
      <w:rFonts w:ascii="Calibri" w:hAnsi="Calibri" w:cs="Arial"/>
      <w:lang w:bidi="fa-IR"/>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pPr>
      <w:rPr>
        <w:rFonts w:cs="Arial"/>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pPr>
      <w:rPr>
        <w:rFonts w:cs="Arial"/>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0DBF0"/>
      </w:tcPr>
    </w:tblStylePr>
    <w:tblStylePr w:type="band1Horz">
      <w:rPr>
        <w:rFonts w:cs="Arial"/>
      </w:rPr>
      <w:tblPr/>
      <w:tcPr>
        <w:tcBorders>
          <w:insideH w:val="nil"/>
          <w:insideV w:val="nil"/>
        </w:tcBorders>
        <w:shd w:val="clear" w:color="auto" w:fill="D0DBF0"/>
      </w:tcPr>
    </w:tblStylePr>
    <w:tblStylePr w:type="band2Horz">
      <w:rPr>
        <w:rFonts w:cs="Arial"/>
      </w:rPr>
      <w:tblPr/>
      <w:tcPr>
        <w:tcBorders>
          <w:insideH w:val="nil"/>
          <w:insideV w:val="nil"/>
        </w:tcBorders>
      </w:tcPr>
    </w:tblStylePr>
  </w:style>
  <w:style w:type="table" w:styleId="MediumGrid2-Accent3">
    <w:name w:val="Medium Grid 2 Accent 3"/>
    <w:basedOn w:val="TableNormal"/>
    <w:uiPriority w:val="68"/>
    <w:rsid w:val="00A02283"/>
    <w:rPr>
      <w:rFonts w:ascii="Calibri Light" w:hAnsi="Calibri Light"/>
      <w:color w:val="000000"/>
      <w:lang w:bidi="fa-I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rFonts w:cs="Times New Roman"/>
        <w:b/>
        <w:bCs/>
        <w:color w:val="000000"/>
      </w:rPr>
      <w:tblPr/>
      <w:tcPr>
        <w:shd w:val="clear" w:color="auto" w:fill="F6F6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DEDED"/>
      </w:tcPr>
    </w:tblStylePr>
    <w:tblStylePr w:type="band1Vert">
      <w:rPr>
        <w:rFonts w:cs="Times New Roman"/>
      </w:rPr>
      <w:tblPr/>
      <w:tcPr>
        <w:shd w:val="clear" w:color="auto" w:fill="D2D2D2"/>
      </w:tcPr>
    </w:tblStylePr>
    <w:tblStylePr w:type="band1Horz">
      <w:rPr>
        <w:rFonts w:cs="Times New Roman"/>
      </w:rPr>
      <w:tblPr/>
      <w:tcPr>
        <w:tcBorders>
          <w:insideH w:val="single" w:sz="6" w:space="0" w:color="A5A5A5"/>
          <w:insideV w:val="single" w:sz="6" w:space="0" w:color="A5A5A5"/>
        </w:tcBorders>
        <w:shd w:val="clear" w:color="auto" w:fill="D2D2D2"/>
      </w:tcPr>
    </w:tblStylePr>
    <w:tblStylePr w:type="nwCell">
      <w:rPr>
        <w:rFonts w:cs="Times New Roman"/>
      </w:rPr>
      <w:tblPr/>
      <w:tcPr>
        <w:shd w:val="clear" w:color="auto" w:fill="FFFFFF"/>
      </w:tcPr>
    </w:tblStylePr>
  </w:style>
  <w:style w:type="table" w:customStyle="1" w:styleId="TableGrid1111111">
    <w:name w:val="Table Grid1111111"/>
    <w:basedOn w:val="TableNormal"/>
    <w:next w:val="TableGrid"/>
    <w:uiPriority w:val="59"/>
    <w:locked/>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5">
    <w:name w:val="Colorful Shading Accent 5"/>
    <w:basedOn w:val="TableNormal"/>
    <w:uiPriority w:val="62"/>
    <w:rsid w:val="00A02283"/>
    <w:rPr>
      <w:rFonts w:ascii="Calibri" w:hAnsi="Calibri" w:cs="Arial"/>
      <w:color w:val="000000"/>
      <w:lang w:bidi="fa-IR"/>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rFonts w:cs="Arial"/>
        <w:b/>
        <w:bCs/>
      </w:rPr>
      <w:tblPr/>
      <w:tcPr>
        <w:tcBorders>
          <w:top w:val="nil"/>
          <w:left w:val="nil"/>
          <w:bottom w:val="single" w:sz="24" w:space="0" w:color="70AD47"/>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264378"/>
      </w:tcPr>
    </w:tblStylePr>
    <w:tblStylePr w:type="firstCol">
      <w:rPr>
        <w:rFonts w:cs="Arial"/>
        <w:color w:val="FFFFFF"/>
      </w:rPr>
      <w:tblPr/>
      <w:tcPr>
        <w:tcBorders>
          <w:top w:val="nil"/>
          <w:left w:val="nil"/>
          <w:bottom w:val="nil"/>
          <w:right w:val="nil"/>
          <w:insideH w:val="single" w:sz="4" w:space="0" w:color="264378"/>
          <w:insideV w:val="nil"/>
        </w:tcBorders>
        <w:shd w:val="clear" w:color="auto" w:fill="264378"/>
      </w:tcPr>
    </w:tblStylePr>
    <w:tblStylePr w:type="lastCol">
      <w:rPr>
        <w:rFonts w:cs="Arial"/>
        <w:color w:val="FFFFFF"/>
      </w:rPr>
      <w:tblPr/>
      <w:tcPr>
        <w:tcBorders>
          <w:top w:val="nil"/>
          <w:left w:val="nil"/>
          <w:bottom w:val="nil"/>
          <w:right w:val="nil"/>
          <w:insideH w:val="nil"/>
          <w:insideV w:val="nil"/>
        </w:tcBorders>
        <w:shd w:val="clear" w:color="auto" w:fill="264378"/>
      </w:tcPr>
    </w:tblStylePr>
    <w:tblStylePr w:type="band1Vert">
      <w:rPr>
        <w:rFonts w:cs="Arial"/>
      </w:rPr>
      <w:tblPr/>
      <w:tcPr>
        <w:shd w:val="clear" w:color="auto" w:fill="B4C6E7"/>
      </w:tcPr>
    </w:tblStylePr>
    <w:tblStylePr w:type="band1Horz">
      <w:rPr>
        <w:rFonts w:cs="Arial"/>
      </w:rPr>
      <w:tblPr/>
      <w:tcPr>
        <w:shd w:val="clear" w:color="auto" w:fill="A1B8E1"/>
      </w:tcPr>
    </w:tblStylePr>
    <w:tblStylePr w:type="neCell">
      <w:rPr>
        <w:rFonts w:cs="Arial"/>
        <w:color w:val="000000"/>
      </w:rPr>
    </w:tblStylePr>
    <w:tblStylePr w:type="nwCell">
      <w:rPr>
        <w:rFonts w:cs="Arial"/>
        <w:color w:val="000000"/>
      </w:rPr>
    </w:tblStylePr>
  </w:style>
  <w:style w:type="table" w:styleId="ColorfulList-Accent1">
    <w:name w:val="Colorful List Accent 1"/>
    <w:basedOn w:val="TableNormal"/>
    <w:uiPriority w:val="72"/>
    <w:rsid w:val="00A02283"/>
    <w:rPr>
      <w:rFonts w:ascii="Calibri" w:hAnsi="Calibri" w:cs="Arial"/>
      <w:color w:val="000000"/>
      <w:lang w:bidi="fa-IR"/>
    </w:rPr>
    <w:tblPr>
      <w:tblStyleRowBandSize w:val="1"/>
      <w:tblStyleColBandSize w:val="1"/>
    </w:tblPr>
    <w:tcPr>
      <w:shd w:val="clear" w:color="auto" w:fill="EEF5FB"/>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6E6F4"/>
      </w:tcPr>
    </w:tblStylePr>
    <w:tblStylePr w:type="band1Horz">
      <w:rPr>
        <w:rFonts w:cs="Arial"/>
      </w:rPr>
      <w:tblPr/>
      <w:tcPr>
        <w:shd w:val="clear" w:color="auto" w:fill="DEEAF6"/>
      </w:tcPr>
    </w:tblStylePr>
  </w:style>
  <w:style w:type="table" w:customStyle="1" w:styleId="ColorfulList1">
    <w:name w:val="Colorful List1"/>
    <w:basedOn w:val="TableNormal"/>
    <w:next w:val="ColorfulList"/>
    <w:uiPriority w:val="72"/>
    <w:rsid w:val="00A02283"/>
    <w:rPr>
      <w:rFonts w:ascii="Calibri"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ColorfulList2">
    <w:name w:val="Colorful List2"/>
    <w:basedOn w:val="TableNormal"/>
    <w:next w:val="ColorfulList"/>
    <w:uiPriority w:val="72"/>
    <w:rsid w:val="00A02283"/>
    <w:rPr>
      <w:rFonts w:ascii="Calibri"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ColorfulList-Accent11">
    <w:name w:val="Colorful List - Accent 11"/>
    <w:basedOn w:val="TableNormal"/>
    <w:next w:val="ColorfulList-Accent1"/>
    <w:uiPriority w:val="72"/>
    <w:rsid w:val="00A02283"/>
    <w:rPr>
      <w:rFonts w:ascii="Calibri" w:hAnsi="Calibri" w:cs="Arial"/>
      <w:color w:val="000000"/>
      <w:lang w:bidi="fa-IR"/>
    </w:rPr>
    <w:tblPr>
      <w:tblStyleRowBandSize w:val="1"/>
      <w:tblStyleColBandSize w:val="1"/>
    </w:tblPr>
    <w:tcPr>
      <w:shd w:val="clear" w:color="auto" w:fill="EEF5FB"/>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6E6F4"/>
      </w:tcPr>
    </w:tblStylePr>
    <w:tblStylePr w:type="band1Horz">
      <w:rPr>
        <w:rFonts w:cs="Arial"/>
      </w:rPr>
      <w:tblPr/>
      <w:tcPr>
        <w:shd w:val="clear" w:color="auto" w:fill="DEEAF6"/>
      </w:tcPr>
    </w:tblStylePr>
  </w:style>
  <w:style w:type="table" w:customStyle="1" w:styleId="LightShading-Accent15">
    <w:name w:val="Light Shading - Accent 15"/>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6">
    <w:name w:val="Light Shading - Accent 16"/>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GridTable1Light14">
    <w:name w:val="Grid Table 1 Light14"/>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15">
    <w:name w:val="Grid Table 1 Light15"/>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111">
    <w:name w:val="Grid Table 1 Light111"/>
    <w:basedOn w:val="TableNormal"/>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16">
    <w:name w:val="Grid Table 1 Light16"/>
    <w:basedOn w:val="TableNormal"/>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MediumShading1-Accent52">
    <w:name w:val="Medium Shading 1 - Accent 52"/>
    <w:basedOn w:val="TableNormal"/>
    <w:next w:val="MediumShading1-Accent5"/>
    <w:uiPriority w:val="63"/>
    <w:rsid w:val="00A02283"/>
    <w:rPr>
      <w:rFonts w:ascii="Calibri" w:hAnsi="Calibri" w:cs="Arial"/>
      <w:sz w:val="22"/>
      <w:szCs w:val="22"/>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customStyle="1" w:styleId="LightShading-Accent112">
    <w:name w:val="Light Shading - Accent 112"/>
    <w:basedOn w:val="TableNormal"/>
    <w:uiPriority w:val="60"/>
    <w:rsid w:val="00A02283"/>
    <w:rPr>
      <w:rFonts w:ascii="Calibri" w:hAnsi="Calibri" w:cs="Arial"/>
      <w:color w:val="365F91"/>
      <w:sz w:val="22"/>
      <w:szCs w:val="22"/>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styleId="MediumGrid2-Accent5">
    <w:name w:val="Medium Grid 2 Accent 5"/>
    <w:basedOn w:val="TableNormal"/>
    <w:uiPriority w:val="68"/>
    <w:rsid w:val="00A02283"/>
    <w:rPr>
      <w:rFonts w:ascii="Cambria" w:hAnsi="Cambria"/>
      <w:color w:val="000000"/>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character" w:customStyle="1" w:styleId="a32">
    <w:name w:val="a3"/>
    <w:rsid w:val="00A02283"/>
  </w:style>
  <w:style w:type="table" w:customStyle="1" w:styleId="TableList32">
    <w:name w:val="Table List 32"/>
    <w:basedOn w:val="TableNormal"/>
    <w:next w:val="TableList3"/>
    <w:rsid w:val="00A02283"/>
    <w:pPr>
      <w:widowControl w:val="0"/>
      <w:bidi/>
      <w:spacing w:before="120" w:after="320"/>
      <w:ind w:firstLine="284"/>
      <w:jc w:val="lowKashida"/>
    </w:pPr>
    <w:rPr>
      <w:lang w:bidi="fa-IR"/>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MediumShading1-Accent42">
    <w:name w:val="Medium Shading 1 - Accent 42"/>
    <w:basedOn w:val="TableNormal"/>
    <w:next w:val="MediumShading1-Accent4"/>
    <w:uiPriority w:val="63"/>
    <w:rsid w:val="00A02283"/>
    <w:rPr>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Shading-Accent1111">
    <w:name w:val="Light Shading - Accent 1111"/>
    <w:basedOn w:val="TableNormal"/>
    <w:next w:val="LightShading-Accent1"/>
    <w:uiPriority w:val="60"/>
    <w:rsid w:val="00A02283"/>
    <w:rPr>
      <w:rFonts w:ascii="Calibri" w:hAnsi="Calibri" w:cs="Arial"/>
      <w:color w:val="2E74B5"/>
      <w:sz w:val="22"/>
      <w:szCs w:val="22"/>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PlainTable212">
    <w:name w:val="Plain Table 212"/>
    <w:basedOn w:val="TableNormal"/>
    <w:next w:val="PlainTable2"/>
    <w:uiPriority w:val="42"/>
    <w:rsid w:val="00A02283"/>
    <w:rPr>
      <w:rFonts w:ascii="Calibri" w:hAnsi="Calibri" w:cs="Arial"/>
      <w:sz w:val="22"/>
      <w:szCs w:val="22"/>
      <w:lang w:bidi="fa-IR"/>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LightList-Accent52">
    <w:name w:val="Light List - Accent 52"/>
    <w:basedOn w:val="TableNormal"/>
    <w:next w:val="LightList-Accent5"/>
    <w:uiPriority w:val="61"/>
    <w:unhideWhenUsed/>
    <w:rsid w:val="00A02283"/>
    <w:rPr>
      <w:rFonts w:ascii="Calibri" w:hAnsi="Calibri" w:cs="Arial"/>
      <w:sz w:val="22"/>
      <w:szCs w:val="22"/>
      <w:lang w:bidi="fa-I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Arial"/>
        <w:b/>
        <w:bCs/>
        <w:color w:val="FFFFFF"/>
      </w:rPr>
      <w:tblPr/>
      <w:tcPr>
        <w:shd w:val="clear" w:color="auto" w:fill="4472C4"/>
      </w:tcPr>
    </w:tblStylePr>
    <w:tblStylePr w:type="lastRow">
      <w:pPr>
        <w:spacing w:before="0" w:after="0"/>
      </w:pPr>
      <w:rPr>
        <w:rFonts w:cs="Arial"/>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left w:val="single" w:sz="8" w:space="0" w:color="4472C4"/>
          <w:bottom w:val="single" w:sz="8" w:space="0" w:color="4472C4"/>
          <w:right w:val="single" w:sz="8" w:space="0" w:color="4472C4"/>
        </w:tcBorders>
      </w:tcPr>
    </w:tblStylePr>
    <w:tblStylePr w:type="band1Horz">
      <w:rPr>
        <w:rFonts w:cs="Arial"/>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21">
    <w:name w:val="Light List - Accent 521"/>
    <w:basedOn w:val="TableNormal"/>
    <w:next w:val="LightList-Accent5"/>
    <w:uiPriority w:val="61"/>
    <w:rsid w:val="00A02283"/>
    <w:rPr>
      <w:rFonts w:ascii="Calibri" w:hAnsi="Calibri" w:cs="Arial"/>
      <w:sz w:val="22"/>
      <w:szCs w:val="22"/>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Accent11111">
    <w:name w:val="Light Shading - Accent 11111"/>
    <w:basedOn w:val="TableNormal"/>
    <w:next w:val="LightShading-Accent1"/>
    <w:uiPriority w:val="60"/>
    <w:rsid w:val="00A02283"/>
    <w:rPr>
      <w:rFonts w:ascii="Calibri" w:hAnsi="Calibri" w:cs="Arial"/>
      <w:color w:val="365F91"/>
      <w:sz w:val="22"/>
      <w:szCs w:val="22"/>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31">
    <w:name w:val="Light Shading - Accent 131"/>
    <w:basedOn w:val="TableNormal"/>
    <w:next w:val="LightShading-Accent1"/>
    <w:uiPriority w:val="60"/>
    <w:rsid w:val="00A02283"/>
    <w:rPr>
      <w:rFonts w:ascii="Calibri" w:hAnsi="Calibri" w:cs="Arial"/>
      <w:color w:val="365F91"/>
      <w:sz w:val="22"/>
      <w:szCs w:val="22"/>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7">
    <w:name w:val="Light Shading - Accent 17"/>
    <w:basedOn w:val="TableNormal"/>
    <w:next w:val="LightShading-Accent1"/>
    <w:uiPriority w:val="60"/>
    <w:semiHidden/>
    <w:unhideWhenUsed/>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GridTable1Light17">
    <w:name w:val="Grid Table 1 Light17"/>
    <w:basedOn w:val="TableNormal"/>
    <w:uiPriority w:val="46"/>
    <w:rsid w:val="00A02283"/>
    <w:rPr>
      <w:rFonts w:ascii="Calibri" w:hAnsi="Calibri" w:cs="Arial"/>
      <w:sz w:val="22"/>
      <w:szCs w:val="22"/>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21111">
    <w:name w:val="Table Grid21111"/>
    <w:basedOn w:val="TableNormal"/>
    <w:next w:val="TableGrid"/>
    <w:uiPriority w:val="5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next w:val="GridTable1Light"/>
    <w:uiPriority w:val="46"/>
    <w:rsid w:val="00A02283"/>
    <w:rPr>
      <w:rFonts w:ascii="Calibri" w:hAnsi="Calibri" w:cs="Arial"/>
      <w:sz w:val="22"/>
      <w:szCs w:val="22"/>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styleId="GridTable1Light-Accent6">
    <w:name w:val="Grid Table 1 Light Accent 6"/>
    <w:basedOn w:val="TableNormal"/>
    <w:uiPriority w:val="46"/>
    <w:rsid w:val="00A02283"/>
    <w:rPr>
      <w:lang w:bidi="fa-IR"/>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rFonts w:cs="Times New Roman"/>
        <w:b/>
        <w:bCs/>
      </w:rPr>
      <w:tblPr/>
      <w:tcPr>
        <w:tcBorders>
          <w:bottom w:val="single" w:sz="12" w:space="0" w:color="A8D08D"/>
        </w:tcBorders>
      </w:tcPr>
    </w:tblStylePr>
    <w:tblStylePr w:type="lastRow">
      <w:rPr>
        <w:rFonts w:cs="Times New Roman"/>
        <w:b/>
        <w:bCs/>
      </w:rPr>
      <w:tblPr/>
      <w:tcPr>
        <w:tcBorders>
          <w:top w:val="double" w:sz="2" w:space="0" w:color="A8D08D"/>
        </w:tcBorders>
      </w:tcPr>
    </w:tblStylePr>
    <w:tblStylePr w:type="firstCol">
      <w:rPr>
        <w:rFonts w:cs="Times New Roman"/>
        <w:b/>
        <w:bCs/>
      </w:rPr>
    </w:tblStylePr>
    <w:tblStylePr w:type="lastCol">
      <w:rPr>
        <w:rFonts w:cs="Times New Roman"/>
        <w:b/>
        <w:bCs/>
      </w:rPr>
    </w:tblStylePr>
  </w:style>
  <w:style w:type="table" w:customStyle="1" w:styleId="TableGrid211111">
    <w:name w:val="Table Grid211111"/>
    <w:basedOn w:val="TableNormal"/>
    <w:next w:val="TableGrid"/>
    <w:uiPriority w:val="59"/>
    <w:rsid w:val="00A02283"/>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umns31">
    <w:name w:val="Table Columns 31"/>
    <w:basedOn w:val="TableNormal"/>
    <w:next w:val="TableColumns3"/>
    <w:rsid w:val="00A02283"/>
    <w:rPr>
      <w:b/>
      <w:bCs/>
      <w:lang w:bidi="fa-I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MediumShading1-Accent511">
    <w:name w:val="Medium Shading 1 - Accent 511"/>
    <w:basedOn w:val="TableNormal"/>
    <w:next w:val="MediumShading1-Accent5"/>
    <w:uiPriority w:val="63"/>
    <w:rsid w:val="00A02283"/>
    <w:rPr>
      <w:rFonts w:ascii="Calibri" w:hAnsi="Calibri" w:cs="Arial"/>
      <w:sz w:val="22"/>
      <w:szCs w:val="22"/>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customStyle="1" w:styleId="MediumList2-Accent51">
    <w:name w:val="Medium List 2 - Accent 51"/>
    <w:basedOn w:val="TableNormal"/>
    <w:next w:val="MediumList2-Accent5"/>
    <w:uiPriority w:val="66"/>
    <w:rsid w:val="00A02283"/>
    <w:rPr>
      <w:rFonts w:ascii="Cambria" w:hAnsi="Cambria"/>
      <w:color w:val="000000"/>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Grid2-Accent51">
    <w:name w:val="Medium Grid 2 - Accent 51"/>
    <w:basedOn w:val="TableNormal"/>
    <w:next w:val="MediumGrid2-Accent5"/>
    <w:uiPriority w:val="68"/>
    <w:rsid w:val="00A02283"/>
    <w:rPr>
      <w:rFonts w:ascii="Cambria" w:hAnsi="Cambria"/>
      <w:color w:val="000000"/>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MediumShading1-Accent411">
    <w:name w:val="Medium Shading 1 - Accent 411"/>
    <w:basedOn w:val="TableNormal"/>
    <w:next w:val="MediumShading1-Accent4"/>
    <w:uiPriority w:val="63"/>
    <w:rsid w:val="00A02283"/>
    <w:rPr>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TableClassic41">
    <w:name w:val="Table Classic 41"/>
    <w:basedOn w:val="TableNormal"/>
    <w:next w:val="TableClassic4"/>
    <w:uiPriority w:val="99"/>
    <w:rsid w:val="00A02283"/>
    <w:rPr>
      <w:lang w:bidi="fa-IR"/>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LightShading-Accent1112">
    <w:name w:val="Light Shading - Accent 1112"/>
    <w:basedOn w:val="TableNormal"/>
    <w:next w:val="LightShading-Accent1"/>
    <w:uiPriority w:val="60"/>
    <w:rsid w:val="00A02283"/>
    <w:rPr>
      <w:rFonts w:ascii="Calibri" w:hAnsi="Calibri" w:cs="Arial"/>
      <w:color w:val="2E74B5"/>
      <w:sz w:val="22"/>
      <w:szCs w:val="22"/>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PlainTable2111">
    <w:name w:val="Plain Table 2111"/>
    <w:basedOn w:val="TableNormal"/>
    <w:next w:val="PlainTable2"/>
    <w:uiPriority w:val="42"/>
    <w:rsid w:val="00A02283"/>
    <w:rPr>
      <w:rFonts w:ascii="Calibri" w:hAnsi="Calibri" w:cs="Arial"/>
      <w:sz w:val="22"/>
      <w:szCs w:val="22"/>
      <w:lang w:bidi="fa-IR"/>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LightList-Accent511">
    <w:name w:val="Light List - Accent 511"/>
    <w:basedOn w:val="TableNormal"/>
    <w:next w:val="LightList-Accent5"/>
    <w:uiPriority w:val="61"/>
    <w:rsid w:val="00A02283"/>
    <w:rPr>
      <w:rFonts w:ascii="Calibri" w:hAnsi="Calibri" w:cs="Arial"/>
      <w:sz w:val="22"/>
      <w:szCs w:val="22"/>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2">
    <w:name w:val="Light List - Accent 522"/>
    <w:basedOn w:val="TableNormal"/>
    <w:next w:val="LightList-Accent5"/>
    <w:uiPriority w:val="61"/>
    <w:unhideWhenUsed/>
    <w:rsid w:val="00A02283"/>
    <w:rPr>
      <w:rFonts w:ascii="Calibri" w:hAnsi="Calibri" w:cs="Arial"/>
      <w:sz w:val="22"/>
      <w:szCs w:val="22"/>
      <w:lang w:bidi="fa-I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Arial"/>
        <w:b/>
        <w:bCs/>
        <w:color w:val="FFFFFF"/>
      </w:rPr>
      <w:tblPr/>
      <w:tcPr>
        <w:shd w:val="clear" w:color="auto" w:fill="4472C4"/>
      </w:tcPr>
    </w:tblStylePr>
    <w:tblStylePr w:type="lastRow">
      <w:pPr>
        <w:spacing w:before="0" w:after="0"/>
      </w:pPr>
      <w:rPr>
        <w:rFonts w:cs="Arial"/>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left w:val="single" w:sz="8" w:space="0" w:color="4472C4"/>
          <w:bottom w:val="single" w:sz="8" w:space="0" w:color="4472C4"/>
          <w:right w:val="single" w:sz="8" w:space="0" w:color="4472C4"/>
        </w:tcBorders>
      </w:tcPr>
    </w:tblStylePr>
    <w:tblStylePr w:type="band1Horz">
      <w:rPr>
        <w:rFonts w:cs="Arial"/>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211">
    <w:name w:val="Light List - Accent 5211"/>
    <w:basedOn w:val="TableNormal"/>
    <w:next w:val="LightList-Accent5"/>
    <w:uiPriority w:val="61"/>
    <w:rsid w:val="00A02283"/>
    <w:rPr>
      <w:rFonts w:ascii="Calibri" w:hAnsi="Calibri" w:cs="Arial"/>
      <w:sz w:val="22"/>
      <w:szCs w:val="22"/>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Accent141">
    <w:name w:val="Light Shading - Accent 141"/>
    <w:basedOn w:val="TableNormal"/>
    <w:next w:val="LightShading-Accent1"/>
    <w:uiPriority w:val="60"/>
    <w:unhideWhenUsed/>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PlainTable32">
    <w:name w:val="Plain Table 32"/>
    <w:basedOn w:val="TableNormal"/>
    <w:next w:val="PlainTable3"/>
    <w:uiPriority w:val="43"/>
    <w:rsid w:val="00A02283"/>
    <w:rPr>
      <w:rFonts w:ascii="Calibri" w:hAnsi="Calibri" w:cs="Arial"/>
      <w:lang w:bidi="fa-IR"/>
    </w:rPr>
    <w:tblPr>
      <w:tblStyleRowBandSize w:val="1"/>
      <w:tblStyleColBandSize w:val="1"/>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LightList-Accent53">
    <w:name w:val="Light List - Accent 53"/>
    <w:basedOn w:val="TableNormal"/>
    <w:next w:val="LightList-Accent5"/>
    <w:uiPriority w:val="61"/>
    <w:unhideWhenUsed/>
    <w:rsid w:val="00A02283"/>
    <w:rPr>
      <w:rFonts w:ascii="Calibri" w:hAnsi="Calibri" w:cs="Arial"/>
      <w:lang w:bidi="fa-I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Arial"/>
        <w:b/>
        <w:bCs/>
        <w:color w:val="FFFFFF"/>
      </w:rPr>
      <w:tblPr/>
      <w:tcPr>
        <w:shd w:val="clear" w:color="auto" w:fill="4472C4"/>
      </w:tcPr>
    </w:tblStylePr>
    <w:tblStylePr w:type="lastRow">
      <w:pPr>
        <w:spacing w:before="0" w:after="0"/>
      </w:pPr>
      <w:rPr>
        <w:rFonts w:cs="Arial"/>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left w:val="single" w:sz="8" w:space="0" w:color="4472C4"/>
          <w:bottom w:val="single" w:sz="8" w:space="0" w:color="4472C4"/>
          <w:right w:val="single" w:sz="8" w:space="0" w:color="4472C4"/>
        </w:tcBorders>
      </w:tcPr>
    </w:tblStylePr>
    <w:tblStylePr w:type="band1Horz">
      <w:rPr>
        <w:rFonts w:cs="Arial"/>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GridTable1Light121">
    <w:name w:val="Grid Table 1 Light121"/>
    <w:basedOn w:val="TableNormal"/>
    <w:uiPriority w:val="46"/>
    <w:rsid w:val="00A02283"/>
    <w:rPr>
      <w:rFonts w:ascii="Calibri" w:hAnsi="Calibri" w:cs="Arial"/>
      <w:sz w:val="22"/>
      <w:szCs w:val="22"/>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1111">
    <w:name w:val="Grid Table 1 Light1111"/>
    <w:basedOn w:val="TableNormal"/>
    <w:next w:val="GridTable1Light"/>
    <w:uiPriority w:val="46"/>
    <w:rsid w:val="00A02283"/>
    <w:rPr>
      <w:rFonts w:ascii="Calibri" w:hAnsi="Calibri" w:cs="Arial"/>
      <w:sz w:val="22"/>
      <w:szCs w:val="22"/>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Accent61">
    <w:name w:val="Grid Table 1 Light - Accent 61"/>
    <w:basedOn w:val="TableNormal"/>
    <w:next w:val="GridTable1Light-Accent6"/>
    <w:uiPriority w:val="46"/>
    <w:rsid w:val="00A02283"/>
    <w:rPr>
      <w:lang w:bidi="fa-IR"/>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rFonts w:cs="Times New Roman"/>
        <w:b/>
        <w:bCs/>
      </w:rPr>
      <w:tblPr/>
      <w:tcPr>
        <w:tcBorders>
          <w:bottom w:val="single" w:sz="12" w:space="0" w:color="A8D08D"/>
        </w:tcBorders>
      </w:tcPr>
    </w:tblStylePr>
    <w:tblStylePr w:type="lastRow">
      <w:rPr>
        <w:rFonts w:cs="Times New Roman"/>
        <w:b/>
        <w:bCs/>
      </w:rPr>
      <w:tblPr/>
      <w:tcPr>
        <w:tcBorders>
          <w:top w:val="double" w:sz="2" w:space="0" w:color="A8D08D"/>
        </w:tcBorders>
      </w:tcPr>
    </w:tblStylePr>
    <w:tblStylePr w:type="firstCol">
      <w:rPr>
        <w:rFonts w:cs="Times New Roman"/>
        <w:b/>
        <w:bCs/>
      </w:rPr>
    </w:tblStylePr>
    <w:tblStylePr w:type="lastCol">
      <w:rPr>
        <w:rFonts w:cs="Times New Roman"/>
        <w:b/>
        <w:bCs/>
      </w:rPr>
    </w:tblStylePr>
  </w:style>
  <w:style w:type="table" w:customStyle="1" w:styleId="ListTable2-Accent51">
    <w:name w:val="List Table 2 - Accent 51"/>
    <w:basedOn w:val="TableNormal"/>
    <w:next w:val="ListTable2-Accent5"/>
    <w:uiPriority w:val="47"/>
    <w:rsid w:val="00A02283"/>
    <w:rPr>
      <w:rFonts w:ascii="Calibri" w:hAnsi="Calibri" w:cs="Arial"/>
      <w:sz w:val="22"/>
      <w:szCs w:val="22"/>
      <w:lang w:bidi="fa-IR"/>
    </w:rPr>
    <w:tblPr>
      <w:tblStyleRowBandSize w:val="1"/>
      <w:tblStyleColBandSize w:val="1"/>
      <w:tblBorders>
        <w:top w:val="single" w:sz="4" w:space="0" w:color="8EAADB"/>
        <w:bottom w:val="single" w:sz="4" w:space="0" w:color="8EAADB"/>
        <w:insideH w:val="single" w:sz="4" w:space="0" w:color="8EAADB"/>
      </w:tblBorders>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D9E2F3"/>
      </w:tcPr>
    </w:tblStylePr>
    <w:tblStylePr w:type="band1Horz">
      <w:rPr>
        <w:rFonts w:cs="Arial"/>
      </w:rPr>
      <w:tblPr/>
      <w:tcPr>
        <w:shd w:val="clear" w:color="auto" w:fill="D9E2F3"/>
      </w:tcPr>
    </w:tblStylePr>
  </w:style>
  <w:style w:type="table" w:styleId="ListTable2-Accent1">
    <w:name w:val="List Table 2 Accent 1"/>
    <w:basedOn w:val="TableNormal"/>
    <w:uiPriority w:val="47"/>
    <w:rsid w:val="00A02283"/>
    <w:rPr>
      <w:rFonts w:ascii="Calibri" w:hAnsi="Calibri" w:cs="Arial"/>
      <w:lang w:bidi="fa-IR"/>
    </w:rPr>
    <w:tblPr>
      <w:tblStyleRowBandSize w:val="1"/>
      <w:tblStyleColBandSize w:val="1"/>
      <w:tblBorders>
        <w:top w:val="single" w:sz="4" w:space="0" w:color="9CC2E5"/>
        <w:bottom w:val="single" w:sz="4" w:space="0" w:color="9CC2E5"/>
        <w:insideH w:val="single" w:sz="4" w:space="0" w:color="9CC2E5"/>
      </w:tblBorders>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DEEAF6"/>
      </w:tcPr>
    </w:tblStylePr>
    <w:tblStylePr w:type="band1Horz">
      <w:rPr>
        <w:rFonts w:cs="Arial"/>
      </w:rPr>
      <w:tblPr/>
      <w:tcPr>
        <w:shd w:val="clear" w:color="auto" w:fill="DEEAF6"/>
      </w:tcPr>
    </w:tblStylePr>
  </w:style>
  <w:style w:type="table" w:customStyle="1" w:styleId="TableList311">
    <w:name w:val="Table List 311"/>
    <w:basedOn w:val="TableNormal"/>
    <w:next w:val="TableList3"/>
    <w:rsid w:val="00A02283"/>
    <w:pPr>
      <w:widowControl w:val="0"/>
      <w:bidi/>
      <w:spacing w:before="120" w:after="320"/>
      <w:ind w:firstLine="284"/>
      <w:jc w:val="lowKashida"/>
    </w:pPr>
    <w:rPr>
      <w:lang w:bidi="fa-IR"/>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33">
    <w:name w:val="Table List 33"/>
    <w:basedOn w:val="TableNormal"/>
    <w:next w:val="TableList3"/>
    <w:unhideWhenUsed/>
    <w:rsid w:val="00A02283"/>
    <w:pPr>
      <w:bidi/>
      <w:spacing w:after="160"/>
    </w:pPr>
    <w:rPr>
      <w:rFonts w:ascii="Calibri" w:hAnsi="Calibri" w:cs="Arial"/>
      <w:lang w:bidi="fa-IR"/>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customStyle="1" w:styleId="TableWeb11">
    <w:name w:val="Table Web 11"/>
    <w:basedOn w:val="TableNormal"/>
    <w:next w:val="TableWeb1"/>
    <w:uiPriority w:val="99"/>
    <w:rsid w:val="00A02283"/>
    <w:pPr>
      <w:bidi/>
    </w:pPr>
    <w:rPr>
      <w:rFonts w:ascii="Calibri" w:hAnsi="Calibri"/>
      <w:lang w:bidi="fa-I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GridTable1Light18">
    <w:name w:val="Grid Table 1 Light18"/>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113">
    <w:name w:val="Grid Table 1 Light113"/>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122">
    <w:name w:val="Grid Table 1 Light122"/>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131">
    <w:name w:val="Grid Table 1 Light131"/>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LightShading-Accent18">
    <w:name w:val="Light Shading - Accent 18"/>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LightShading-Accent113">
    <w:name w:val="Light Shading - Accent 113"/>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LightShading-Accent122">
    <w:name w:val="Light Shading - Accent 122"/>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LightShading-Accent132">
    <w:name w:val="Light Shading - Accent 132"/>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LightShading-Accent142">
    <w:name w:val="Light Shading - Accent 142"/>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LightGrid-Accent52">
    <w:name w:val="Light Grid - Accent 52"/>
    <w:basedOn w:val="TableNormal"/>
    <w:next w:val="LightGrid-Accent5"/>
    <w:uiPriority w:val="62"/>
    <w:rsid w:val="00A02283"/>
    <w:rPr>
      <w:rFonts w:ascii="Calibri" w:hAnsi="Calibri" w:cs="Arial"/>
      <w:lang w:bidi="fa-IR"/>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Arial"/>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Arial"/>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Arial"/>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ColorfulList3">
    <w:name w:val="Colorful List3"/>
    <w:basedOn w:val="TableNormal"/>
    <w:next w:val="ColorfulList"/>
    <w:uiPriority w:val="72"/>
    <w:unhideWhenUsed/>
    <w:rsid w:val="00A02283"/>
    <w:rPr>
      <w:rFonts w:ascii="Calibri"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ColorfulList-Accent51">
    <w:name w:val="Colorful List - Accent 51"/>
    <w:basedOn w:val="TableNormal"/>
    <w:next w:val="ColorfulList-Accent5"/>
    <w:uiPriority w:val="72"/>
    <w:unhideWhenUsed/>
    <w:rsid w:val="00A02283"/>
    <w:rPr>
      <w:rFonts w:ascii="Calibri" w:hAnsi="Calibri" w:cs="Arial"/>
      <w:color w:val="000000"/>
      <w:lang w:bidi="fa-IR"/>
    </w:rPr>
    <w:tblPr>
      <w:tblStyleRowBandSize w:val="1"/>
      <w:tblStyleColBandSize w:val="1"/>
    </w:tblPr>
    <w:tcPr>
      <w:shd w:val="clear" w:color="auto" w:fill="ECF1F9"/>
    </w:tcPr>
    <w:tblStylePr w:type="firstRow">
      <w:rPr>
        <w:rFonts w:cs="Arial"/>
        <w:b/>
        <w:bCs/>
        <w:color w:val="FFFFFF"/>
      </w:rPr>
      <w:tblPr/>
      <w:tcPr>
        <w:tcBorders>
          <w:bottom w:val="single" w:sz="12" w:space="0" w:color="FFFFFF"/>
        </w:tcBorders>
        <w:shd w:val="clear" w:color="auto" w:fill="598A38"/>
      </w:tcPr>
    </w:tblStylePr>
    <w:tblStylePr w:type="lastRow">
      <w:rPr>
        <w:rFonts w:cs="Arial"/>
        <w:b/>
        <w:bCs/>
        <w:color w:val="598A38"/>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0DBF0"/>
      </w:tcPr>
    </w:tblStylePr>
    <w:tblStylePr w:type="band1Horz">
      <w:rPr>
        <w:rFonts w:cs="Arial"/>
      </w:rPr>
      <w:tblPr/>
      <w:tcPr>
        <w:shd w:val="clear" w:color="auto" w:fill="D9E2F3"/>
      </w:tcPr>
    </w:tblStylePr>
  </w:style>
  <w:style w:type="table" w:customStyle="1" w:styleId="LightShading-Accent311">
    <w:name w:val="Light Shading - Accent 311"/>
    <w:basedOn w:val="TableNormal"/>
    <w:next w:val="LightShading-Accent3"/>
    <w:uiPriority w:val="60"/>
    <w:rsid w:val="00A02283"/>
    <w:rPr>
      <w:rFonts w:ascii="Calibri" w:hAnsi="Calibri" w:cs="Arial"/>
      <w:color w:val="76923C"/>
      <w:lang w:bidi="fa-IR"/>
    </w:rPr>
    <w:tblPr>
      <w:tblStyleRowBandSize w:val="1"/>
      <w:tblStyleColBandSize w:val="1"/>
      <w:tblBorders>
        <w:top w:val="single" w:sz="8" w:space="0" w:color="9BBB59"/>
        <w:bottom w:val="single" w:sz="8" w:space="0" w:color="9BBB59"/>
      </w:tblBorders>
    </w:tblPr>
    <w:tblStylePr w:type="firstRow">
      <w:pPr>
        <w:spacing w:before="0" w:after="0"/>
      </w:pPr>
      <w:rPr>
        <w:rFonts w:cs="Arial"/>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Arial"/>
        <w:b/>
        <w:bCs/>
      </w:rPr>
      <w:tblPr/>
      <w:tcPr>
        <w:tcBorders>
          <w:top w:val="single" w:sz="8" w:space="0" w:color="9BBB59"/>
          <w:left w:val="nil"/>
          <w:bottom w:val="single" w:sz="8" w:space="0" w:color="9BBB59"/>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6EED5"/>
      </w:tcPr>
    </w:tblStylePr>
    <w:tblStylePr w:type="band1Horz">
      <w:rPr>
        <w:rFonts w:cs="Arial"/>
      </w:rPr>
      <w:tblPr/>
      <w:tcPr>
        <w:tcBorders>
          <w:left w:val="nil"/>
          <w:right w:val="nil"/>
          <w:insideH w:val="nil"/>
          <w:insideV w:val="nil"/>
        </w:tcBorders>
        <w:shd w:val="clear" w:color="auto" w:fill="E6EED5"/>
      </w:tcPr>
    </w:tblStylePr>
  </w:style>
  <w:style w:type="table" w:customStyle="1" w:styleId="LightGrid-Accent611">
    <w:name w:val="Light Grid - Accent 611"/>
    <w:basedOn w:val="TableNormal"/>
    <w:next w:val="LightGrid-Accent6"/>
    <w:uiPriority w:val="62"/>
    <w:rsid w:val="00A02283"/>
    <w:rPr>
      <w:rFonts w:ascii="Calibri" w:hAnsi="Calibri" w:cs="Arial"/>
      <w:lang w:bidi="fa-I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Vani" w:eastAsia="Times New Roman" w:hAnsi="Van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Vani" w:eastAsia="Times New Roman" w:hAnsi="Van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Vani" w:eastAsia="Times New Roman" w:hAnsi="Vani" w:cs="Times New Roman"/>
        <w:b/>
        <w:bCs/>
      </w:rPr>
    </w:tblStylePr>
    <w:tblStylePr w:type="lastCol">
      <w:rPr>
        <w:rFonts w:ascii="Vani" w:eastAsia="Times New Roman" w:hAnsi="Van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Arial"/>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412">
    <w:name w:val="Medium Shading 1 - Accent 412"/>
    <w:basedOn w:val="TableNormal"/>
    <w:next w:val="MediumShading1-Accent4"/>
    <w:uiPriority w:val="63"/>
    <w:rsid w:val="00A02283"/>
    <w:rPr>
      <w:rFonts w:ascii="Calibri" w:hAnsi="Calibri" w:cs="Arial"/>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Arial"/>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Arial"/>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FD8E8"/>
      </w:tcPr>
    </w:tblStylePr>
    <w:tblStylePr w:type="band1Horz">
      <w:rPr>
        <w:rFonts w:cs="Arial"/>
      </w:rPr>
      <w:tblPr/>
      <w:tcPr>
        <w:tcBorders>
          <w:insideH w:val="nil"/>
          <w:insideV w:val="nil"/>
        </w:tcBorders>
        <w:shd w:val="clear" w:color="auto" w:fill="DFD8E8"/>
      </w:tcPr>
    </w:tblStylePr>
    <w:tblStylePr w:type="band2Horz">
      <w:rPr>
        <w:rFonts w:cs="Arial"/>
      </w:rPr>
      <w:tblPr/>
      <w:tcPr>
        <w:tcBorders>
          <w:insideH w:val="nil"/>
          <w:insideV w:val="nil"/>
        </w:tcBorders>
      </w:tcPr>
    </w:tblStylePr>
  </w:style>
  <w:style w:type="table" w:customStyle="1" w:styleId="MediumShading1-Accent512">
    <w:name w:val="Medium Shading 1 - Accent 512"/>
    <w:basedOn w:val="TableNormal"/>
    <w:next w:val="MediumShading1-Accent5"/>
    <w:uiPriority w:val="63"/>
    <w:rsid w:val="00A02283"/>
    <w:rPr>
      <w:rFonts w:ascii="Calibri" w:hAnsi="Calibri" w:cs="Arial"/>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customStyle="1" w:styleId="LightList-Accent311">
    <w:name w:val="Light List - Accent 311"/>
    <w:basedOn w:val="TableNormal"/>
    <w:next w:val="LightList-Accent3"/>
    <w:uiPriority w:val="61"/>
    <w:rsid w:val="00A02283"/>
    <w:rPr>
      <w:rFonts w:ascii="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Arial"/>
        <w:b/>
        <w:bCs/>
        <w:color w:val="FFFFFF"/>
      </w:rPr>
      <w:tblPr/>
      <w:tcPr>
        <w:shd w:val="clear" w:color="auto" w:fill="9BBB59"/>
      </w:tcPr>
    </w:tblStylePr>
    <w:tblStylePr w:type="lastRow">
      <w:pPr>
        <w:spacing w:before="0" w:after="0"/>
      </w:pPr>
      <w:rPr>
        <w:rFonts w:cs="Arial"/>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9BBB59"/>
          <w:left w:val="single" w:sz="8" w:space="0" w:color="9BBB59"/>
          <w:bottom w:val="single" w:sz="8" w:space="0" w:color="9BBB59"/>
          <w:right w:val="single" w:sz="8" w:space="0" w:color="9BBB59"/>
        </w:tcBorders>
      </w:tcPr>
    </w:tblStylePr>
    <w:tblStylePr w:type="band1Horz">
      <w:rPr>
        <w:rFonts w:cs="Arial"/>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Accent311">
    <w:name w:val="Medium Shading 2 - Accent 311"/>
    <w:basedOn w:val="TableNormal"/>
    <w:next w:val="MediumShading2-Accent3"/>
    <w:uiPriority w:val="64"/>
    <w:locked/>
    <w:rsid w:val="00A02283"/>
    <w:rPr>
      <w:rFonts w:ascii="Calibri"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Arial"/>
        <w:b/>
        <w:bCs/>
        <w:color w:val="FFFFFF"/>
      </w:rPr>
      <w:tblPr/>
      <w:tcPr>
        <w:tcBorders>
          <w:left w:val="nil"/>
          <w:right w:val="nil"/>
          <w:insideH w:val="nil"/>
          <w:insideV w:val="nil"/>
        </w:tcBorders>
        <w:shd w:val="clear" w:color="auto" w:fill="9BBB59"/>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62">
    <w:name w:val="Light Grid - Accent 62"/>
    <w:basedOn w:val="TableNormal"/>
    <w:next w:val="LightGrid-Accent6"/>
    <w:uiPriority w:val="62"/>
    <w:rsid w:val="00A02283"/>
    <w:rPr>
      <w:rFonts w:ascii="Calibri" w:hAnsi="Calibri" w:cs="Arial"/>
      <w:lang w:bidi="fa-IR"/>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Arial"/>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Arial"/>
      </w:rPr>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rPr>
        <w:rFonts w:cs="Arial"/>
      </w:rPr>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MediumShading1-Accent43">
    <w:name w:val="Medium Shading 1 - Accent 43"/>
    <w:basedOn w:val="TableNormal"/>
    <w:next w:val="MediumShading1-Accent4"/>
    <w:uiPriority w:val="63"/>
    <w:rsid w:val="00A02283"/>
    <w:rPr>
      <w:rFonts w:ascii="Calibri" w:hAnsi="Calibri" w:cs="Arial"/>
      <w:lang w:bidi="fa-IR"/>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pPr>
      <w:rPr>
        <w:rFonts w:cs="Arial"/>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pPr>
      <w:rPr>
        <w:rFonts w:cs="Arial"/>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FFEFC0"/>
      </w:tcPr>
    </w:tblStylePr>
    <w:tblStylePr w:type="band1Horz">
      <w:rPr>
        <w:rFonts w:cs="Arial"/>
      </w:rPr>
      <w:tblPr/>
      <w:tcPr>
        <w:tcBorders>
          <w:insideH w:val="nil"/>
          <w:insideV w:val="nil"/>
        </w:tcBorders>
        <w:shd w:val="clear" w:color="auto" w:fill="FFEFC0"/>
      </w:tcPr>
    </w:tblStylePr>
    <w:tblStylePr w:type="band2Horz">
      <w:rPr>
        <w:rFonts w:cs="Arial"/>
      </w:rPr>
      <w:tblPr/>
      <w:tcPr>
        <w:tcBorders>
          <w:insideH w:val="nil"/>
          <w:insideV w:val="nil"/>
        </w:tcBorders>
      </w:tcPr>
    </w:tblStylePr>
  </w:style>
  <w:style w:type="table" w:customStyle="1" w:styleId="MediumShading1-Accent53">
    <w:name w:val="Medium Shading 1 - Accent 53"/>
    <w:basedOn w:val="TableNormal"/>
    <w:next w:val="MediumShading1-Accent5"/>
    <w:uiPriority w:val="63"/>
    <w:rsid w:val="00A02283"/>
    <w:rPr>
      <w:rFonts w:ascii="Calibri" w:hAnsi="Calibri" w:cs="Arial"/>
      <w:lang w:bidi="fa-IR"/>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pPr>
      <w:rPr>
        <w:rFonts w:cs="Arial"/>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pPr>
      <w:rPr>
        <w:rFonts w:cs="Arial"/>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0DBF0"/>
      </w:tcPr>
    </w:tblStylePr>
    <w:tblStylePr w:type="band1Horz">
      <w:rPr>
        <w:rFonts w:cs="Arial"/>
      </w:rPr>
      <w:tblPr/>
      <w:tcPr>
        <w:tcBorders>
          <w:insideH w:val="nil"/>
          <w:insideV w:val="nil"/>
        </w:tcBorders>
        <w:shd w:val="clear" w:color="auto" w:fill="D0DBF0"/>
      </w:tcPr>
    </w:tblStylePr>
    <w:tblStylePr w:type="band2Horz">
      <w:rPr>
        <w:rFonts w:cs="Arial"/>
      </w:rPr>
      <w:tblPr/>
      <w:tcPr>
        <w:tcBorders>
          <w:insideH w:val="nil"/>
          <w:insideV w:val="nil"/>
        </w:tcBorders>
      </w:tcPr>
    </w:tblStylePr>
  </w:style>
  <w:style w:type="table" w:customStyle="1" w:styleId="LightList-Accent32">
    <w:name w:val="Light List - Accent 32"/>
    <w:basedOn w:val="TableNormal"/>
    <w:next w:val="LightList-Accent3"/>
    <w:uiPriority w:val="61"/>
    <w:rsid w:val="00A02283"/>
    <w:rPr>
      <w:rFonts w:ascii="Calibri" w:hAnsi="Calibri" w:cs="Arial"/>
      <w:lang w:bidi="fa-I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pPr>
      <w:rPr>
        <w:rFonts w:cs="Arial"/>
        <w:b/>
        <w:bCs/>
        <w:color w:val="FFFFFF"/>
      </w:rPr>
      <w:tblPr/>
      <w:tcPr>
        <w:shd w:val="clear" w:color="auto" w:fill="A5A5A5"/>
      </w:tcPr>
    </w:tblStylePr>
    <w:tblStylePr w:type="lastRow">
      <w:pPr>
        <w:spacing w:before="0" w:after="0"/>
      </w:pPr>
      <w:rPr>
        <w:rFonts w:cs="Arial"/>
        <w:b/>
        <w:bCs/>
      </w:rPr>
      <w:tblPr/>
      <w:tcPr>
        <w:tcBorders>
          <w:top w:val="double" w:sz="6" w:space="0" w:color="A5A5A5"/>
          <w:left w:val="single" w:sz="8" w:space="0" w:color="A5A5A5"/>
          <w:bottom w:val="single" w:sz="8" w:space="0" w:color="A5A5A5"/>
          <w:right w:val="single" w:sz="8" w:space="0" w:color="A5A5A5"/>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A5A5A5"/>
          <w:left w:val="single" w:sz="8" w:space="0" w:color="A5A5A5"/>
          <w:bottom w:val="single" w:sz="8" w:space="0" w:color="A5A5A5"/>
          <w:right w:val="single" w:sz="8" w:space="0" w:color="A5A5A5"/>
        </w:tcBorders>
      </w:tcPr>
    </w:tblStylePr>
    <w:tblStylePr w:type="band1Horz">
      <w:rPr>
        <w:rFonts w:cs="Arial"/>
      </w:rPr>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
    <w:name w:val="Medium Shading 2 - Accent 32"/>
    <w:basedOn w:val="TableNormal"/>
    <w:next w:val="MediumShading2-Accent3"/>
    <w:uiPriority w:val="64"/>
    <w:rsid w:val="00A02283"/>
    <w:rPr>
      <w:rFonts w:ascii="Calibri"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A5A5A5"/>
      </w:tcPr>
    </w:tblStylePr>
    <w:tblStylePr w:type="lastCol">
      <w:rPr>
        <w:rFonts w:cs="Arial"/>
        <w:b/>
        <w:bCs/>
        <w:color w:val="FFFFFF"/>
      </w:rPr>
      <w:tblPr/>
      <w:tcPr>
        <w:tcBorders>
          <w:left w:val="nil"/>
          <w:right w:val="nil"/>
          <w:insideH w:val="nil"/>
          <w:insideV w:val="nil"/>
        </w:tcBorders>
        <w:shd w:val="clear" w:color="auto" w:fill="A5A5A5"/>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2-Accent31">
    <w:name w:val="Medium Grid 2 - Accent 31"/>
    <w:basedOn w:val="TableNormal"/>
    <w:next w:val="MediumGrid2-Accent3"/>
    <w:uiPriority w:val="68"/>
    <w:locked/>
    <w:rsid w:val="00A02283"/>
    <w:rPr>
      <w:rFonts w:ascii="Calibri Light" w:hAnsi="Calibri Light"/>
      <w:color w:val="000000"/>
      <w:lang w:bidi="fa-I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rFonts w:cs="Times New Roman"/>
        <w:b/>
        <w:bCs/>
        <w:color w:val="000000"/>
      </w:rPr>
      <w:tblPr/>
      <w:tcPr>
        <w:shd w:val="clear" w:color="auto" w:fill="F6F6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DEDED"/>
      </w:tcPr>
    </w:tblStylePr>
    <w:tblStylePr w:type="band1Vert">
      <w:rPr>
        <w:rFonts w:cs="Times New Roman"/>
      </w:rPr>
      <w:tblPr/>
      <w:tcPr>
        <w:shd w:val="clear" w:color="auto" w:fill="D2D2D2"/>
      </w:tcPr>
    </w:tblStylePr>
    <w:tblStylePr w:type="band1Horz">
      <w:rPr>
        <w:rFonts w:cs="Times New Roman"/>
      </w:rPr>
      <w:tblPr/>
      <w:tcPr>
        <w:tcBorders>
          <w:insideH w:val="single" w:sz="6" w:space="0" w:color="A5A5A5"/>
          <w:insideV w:val="single" w:sz="6" w:space="0" w:color="A5A5A5"/>
        </w:tcBorders>
        <w:shd w:val="clear" w:color="auto" w:fill="D2D2D2"/>
      </w:tcPr>
    </w:tblStylePr>
    <w:tblStylePr w:type="nwCell">
      <w:rPr>
        <w:rFonts w:cs="Times New Roman"/>
      </w:rPr>
      <w:tblPr/>
      <w:tcPr>
        <w:shd w:val="clear" w:color="auto" w:fill="FFFFFF"/>
      </w:tcPr>
    </w:tblStylePr>
  </w:style>
  <w:style w:type="table" w:customStyle="1" w:styleId="ColorfulList-Accent41">
    <w:name w:val="Colorful List - Accent 41"/>
    <w:basedOn w:val="TableNormal"/>
    <w:next w:val="ColorfulList-Accent4"/>
    <w:uiPriority w:val="72"/>
    <w:rsid w:val="00A02283"/>
    <w:rPr>
      <w:rFonts w:ascii="Calibri" w:hAnsi="Calibri" w:cs="Arial"/>
      <w:color w:val="000000"/>
      <w:lang w:bidi="fa-IR"/>
    </w:rPr>
    <w:tblPr>
      <w:tblStyleRowBandSize w:val="1"/>
      <w:tblStyleColBandSize w:val="1"/>
    </w:tblPr>
    <w:tcPr>
      <w:shd w:val="clear" w:color="auto" w:fill="FFF8E6"/>
    </w:tcPr>
    <w:tblStylePr w:type="firstRow">
      <w:rPr>
        <w:rFonts w:cs="Arial"/>
        <w:b/>
        <w:bCs/>
        <w:color w:val="FFFFFF"/>
      </w:rPr>
      <w:tblPr/>
      <w:tcPr>
        <w:tcBorders>
          <w:bottom w:val="single" w:sz="12" w:space="0" w:color="FFFFFF"/>
        </w:tcBorders>
        <w:shd w:val="clear" w:color="auto" w:fill="848484"/>
      </w:tcPr>
    </w:tblStylePr>
    <w:tblStylePr w:type="lastRow">
      <w:rPr>
        <w:rFonts w:cs="Arial"/>
        <w:b/>
        <w:bCs/>
        <w:color w:val="848484"/>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FFEFC0"/>
      </w:tcPr>
    </w:tblStylePr>
    <w:tblStylePr w:type="band1Horz">
      <w:rPr>
        <w:rFonts w:cs="Arial"/>
      </w:rPr>
      <w:tblPr/>
      <w:tcPr>
        <w:shd w:val="clear" w:color="auto" w:fill="FFF2CC"/>
      </w:tcPr>
    </w:tblStylePr>
  </w:style>
  <w:style w:type="table" w:customStyle="1" w:styleId="ColorfulShading-Accent51">
    <w:name w:val="Colorful Shading - Accent 51"/>
    <w:basedOn w:val="TableNormal"/>
    <w:next w:val="ColorfulShading-Accent5"/>
    <w:uiPriority w:val="62"/>
    <w:rsid w:val="00A02283"/>
    <w:rPr>
      <w:rFonts w:ascii="Calibri" w:hAnsi="Calibri" w:cs="Arial"/>
      <w:color w:val="000000"/>
      <w:lang w:bidi="fa-IR"/>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rFonts w:cs="Arial"/>
        <w:b/>
        <w:bCs/>
      </w:rPr>
      <w:tblPr/>
      <w:tcPr>
        <w:tcBorders>
          <w:top w:val="nil"/>
          <w:left w:val="nil"/>
          <w:bottom w:val="single" w:sz="24" w:space="0" w:color="70AD47"/>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264378"/>
      </w:tcPr>
    </w:tblStylePr>
    <w:tblStylePr w:type="firstCol">
      <w:rPr>
        <w:rFonts w:cs="Arial"/>
        <w:color w:val="FFFFFF"/>
      </w:rPr>
      <w:tblPr/>
      <w:tcPr>
        <w:tcBorders>
          <w:top w:val="nil"/>
          <w:left w:val="nil"/>
          <w:bottom w:val="nil"/>
          <w:right w:val="nil"/>
          <w:insideH w:val="single" w:sz="4" w:space="0" w:color="264378"/>
          <w:insideV w:val="nil"/>
        </w:tcBorders>
        <w:shd w:val="clear" w:color="auto" w:fill="264378"/>
      </w:tcPr>
    </w:tblStylePr>
    <w:tblStylePr w:type="lastCol">
      <w:rPr>
        <w:rFonts w:cs="Arial"/>
        <w:color w:val="FFFFFF"/>
      </w:rPr>
      <w:tblPr/>
      <w:tcPr>
        <w:tcBorders>
          <w:top w:val="nil"/>
          <w:left w:val="nil"/>
          <w:bottom w:val="nil"/>
          <w:right w:val="nil"/>
          <w:insideH w:val="nil"/>
          <w:insideV w:val="nil"/>
        </w:tcBorders>
        <w:shd w:val="clear" w:color="auto" w:fill="264378"/>
      </w:tcPr>
    </w:tblStylePr>
    <w:tblStylePr w:type="band1Vert">
      <w:rPr>
        <w:rFonts w:cs="Arial"/>
      </w:rPr>
      <w:tblPr/>
      <w:tcPr>
        <w:shd w:val="clear" w:color="auto" w:fill="B4C6E7"/>
      </w:tcPr>
    </w:tblStylePr>
    <w:tblStylePr w:type="band1Horz">
      <w:rPr>
        <w:rFonts w:cs="Arial"/>
      </w:rPr>
      <w:tblPr/>
      <w:tcPr>
        <w:shd w:val="clear" w:color="auto" w:fill="A1B8E1"/>
      </w:tcPr>
    </w:tblStylePr>
    <w:tblStylePr w:type="neCell">
      <w:rPr>
        <w:rFonts w:cs="Arial"/>
        <w:color w:val="000000"/>
      </w:rPr>
    </w:tblStylePr>
    <w:tblStylePr w:type="nwCell">
      <w:rPr>
        <w:rFonts w:cs="Arial"/>
        <w:color w:val="000000"/>
      </w:rPr>
    </w:tblStylePr>
  </w:style>
  <w:style w:type="table" w:customStyle="1" w:styleId="ColorfulList-Accent12">
    <w:name w:val="Colorful List - Accent 12"/>
    <w:basedOn w:val="TableNormal"/>
    <w:next w:val="ColorfulList-Accent1"/>
    <w:uiPriority w:val="72"/>
    <w:rsid w:val="00A02283"/>
    <w:rPr>
      <w:rFonts w:ascii="Calibri" w:hAnsi="Calibri" w:cs="Arial"/>
      <w:color w:val="000000"/>
      <w:lang w:bidi="fa-IR"/>
    </w:rPr>
    <w:tblPr>
      <w:tblStyleRowBandSize w:val="1"/>
      <w:tblStyleColBandSize w:val="1"/>
    </w:tblPr>
    <w:tcPr>
      <w:shd w:val="clear" w:color="auto" w:fill="EEF5FB"/>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6E6F4"/>
      </w:tcPr>
    </w:tblStylePr>
    <w:tblStylePr w:type="band1Horz">
      <w:rPr>
        <w:rFonts w:cs="Arial"/>
      </w:rPr>
      <w:tblPr/>
      <w:tcPr>
        <w:shd w:val="clear" w:color="auto" w:fill="DEEAF6"/>
      </w:tcPr>
    </w:tblStylePr>
  </w:style>
  <w:style w:type="table" w:customStyle="1" w:styleId="ColorfulList11">
    <w:name w:val="Colorful List11"/>
    <w:basedOn w:val="TableNormal"/>
    <w:next w:val="ColorfulList"/>
    <w:uiPriority w:val="72"/>
    <w:rsid w:val="00A02283"/>
    <w:rPr>
      <w:rFonts w:ascii="Calibri"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ColorfulList21">
    <w:name w:val="Colorful List21"/>
    <w:basedOn w:val="TableNormal"/>
    <w:next w:val="ColorfulList"/>
    <w:uiPriority w:val="72"/>
    <w:rsid w:val="00A02283"/>
    <w:rPr>
      <w:rFonts w:ascii="Calibri"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ColorfulList-Accent111">
    <w:name w:val="Colorful List - Accent 111"/>
    <w:basedOn w:val="TableNormal"/>
    <w:next w:val="ColorfulList-Accent1"/>
    <w:uiPriority w:val="72"/>
    <w:rsid w:val="00A02283"/>
    <w:rPr>
      <w:rFonts w:ascii="Calibri" w:hAnsi="Calibri" w:cs="Arial"/>
      <w:color w:val="000000"/>
      <w:lang w:bidi="fa-IR"/>
    </w:rPr>
    <w:tblPr>
      <w:tblStyleRowBandSize w:val="1"/>
      <w:tblStyleColBandSize w:val="1"/>
    </w:tblPr>
    <w:tcPr>
      <w:shd w:val="clear" w:color="auto" w:fill="EEF5FB"/>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6E6F4"/>
      </w:tcPr>
    </w:tblStylePr>
    <w:tblStylePr w:type="band1Horz">
      <w:rPr>
        <w:rFonts w:cs="Arial"/>
      </w:rPr>
      <w:tblPr/>
      <w:tcPr>
        <w:shd w:val="clear" w:color="auto" w:fill="DEEAF6"/>
      </w:tcPr>
    </w:tblStylePr>
  </w:style>
  <w:style w:type="table" w:customStyle="1" w:styleId="LightShading-Accent151">
    <w:name w:val="Light Shading - Accent 151"/>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61">
    <w:name w:val="Light Shading - Accent 161"/>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113">
    <w:name w:val="Light Shading - Accent 1113"/>
    <w:basedOn w:val="TableNormal"/>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PlainTable213">
    <w:name w:val="Plain Table 213"/>
    <w:basedOn w:val="TableNormal"/>
    <w:next w:val="PlainTable2"/>
    <w:uiPriority w:val="42"/>
    <w:rsid w:val="00A02283"/>
    <w:rPr>
      <w:rFonts w:ascii="Calibri" w:hAnsi="Calibri" w:cs="Arial"/>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PlainTable222">
    <w:name w:val="Plain Table 222"/>
    <w:basedOn w:val="TableNormal"/>
    <w:next w:val="PlainTable2"/>
    <w:uiPriority w:val="42"/>
    <w:rsid w:val="00A02283"/>
    <w:rPr>
      <w:rFonts w:ascii="Calibri" w:hAnsi="Calibri" w:cs="Arial"/>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GridTable1Light141">
    <w:name w:val="Grid Table 1 Light141"/>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151">
    <w:name w:val="Grid Table 1 Light151"/>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1112">
    <w:name w:val="Grid Table 1 Light1112"/>
    <w:basedOn w:val="TableNormal"/>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161">
    <w:name w:val="Grid Table 1 Light161"/>
    <w:basedOn w:val="TableNormal"/>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PlainTable2112">
    <w:name w:val="Plain Table 2112"/>
    <w:basedOn w:val="TableNormal"/>
    <w:next w:val="PlainTable2"/>
    <w:uiPriority w:val="42"/>
    <w:rsid w:val="00A02283"/>
    <w:rPr>
      <w:rFonts w:ascii="Calibri" w:hAnsi="Calibri" w:cs="Arial"/>
      <w:lang w:bidi="fa-IR"/>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TableElegant2">
    <w:name w:val="Table Elegant2"/>
    <w:basedOn w:val="TableNormal"/>
    <w:next w:val="TableElegant"/>
    <w:uiPriority w:val="99"/>
    <w:rsid w:val="00A02283"/>
    <w:rPr>
      <w:lang w:bidi="fa-I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A02283"/>
    <w:rPr>
      <w:b/>
      <w:bCs/>
      <w:lang w:bidi="fa-I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MediumList1-Accent52">
    <w:name w:val="Medium List 1 - Accent 52"/>
    <w:basedOn w:val="TableNormal"/>
    <w:next w:val="MediumList1-Accent5"/>
    <w:uiPriority w:val="65"/>
    <w:locked/>
    <w:rsid w:val="00A02283"/>
    <w:rPr>
      <w:rFonts w:ascii="Calibri" w:hAnsi="Calibri" w:cs="Arial"/>
      <w:color w:val="000000"/>
      <w:sz w:val="22"/>
      <w:szCs w:val="22"/>
      <w:lang w:bidi="fa-IR"/>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rFonts w:cs="Arial"/>
        <w:b/>
        <w:bCs/>
        <w:color w:val="1F497D"/>
      </w:rPr>
      <w:tblPr/>
      <w:tcPr>
        <w:tcBorders>
          <w:top w:val="single" w:sz="8" w:space="0" w:color="4BACC6"/>
          <w:bottom w:val="single" w:sz="8" w:space="0" w:color="4BACC6"/>
        </w:tcBorders>
      </w:tcPr>
    </w:tblStylePr>
    <w:tblStylePr w:type="firstCol">
      <w:rPr>
        <w:rFonts w:cs="Arial"/>
        <w:b/>
        <w:bCs/>
      </w:rPr>
    </w:tblStylePr>
    <w:tblStylePr w:type="lastCol">
      <w:rPr>
        <w:rFonts w:cs="Arial"/>
        <w:b/>
        <w:bCs/>
      </w:rPr>
      <w:tblPr/>
      <w:tcPr>
        <w:tcBorders>
          <w:top w:val="single" w:sz="8" w:space="0" w:color="4BACC6"/>
          <w:bottom w:val="single" w:sz="8" w:space="0" w:color="4BACC6"/>
        </w:tcBorders>
      </w:tcPr>
    </w:tblStylePr>
    <w:tblStylePr w:type="band1Vert">
      <w:rPr>
        <w:rFonts w:cs="Arial"/>
      </w:rPr>
      <w:tblPr/>
      <w:tcPr>
        <w:shd w:val="clear" w:color="auto" w:fill="D2EAF1"/>
      </w:tcPr>
    </w:tblStylePr>
    <w:tblStylePr w:type="band1Horz">
      <w:rPr>
        <w:rFonts w:cs="Arial"/>
      </w:rPr>
      <w:tblPr/>
      <w:tcPr>
        <w:shd w:val="clear" w:color="auto" w:fill="D2EAF1"/>
      </w:tcPr>
    </w:tblStylePr>
  </w:style>
  <w:style w:type="table" w:customStyle="1" w:styleId="MediumShading1-Accent521">
    <w:name w:val="Medium Shading 1 - Accent 521"/>
    <w:basedOn w:val="TableNormal"/>
    <w:next w:val="MediumShading1-Accent5"/>
    <w:uiPriority w:val="63"/>
    <w:rsid w:val="00A02283"/>
    <w:rPr>
      <w:rFonts w:ascii="Calibri" w:hAnsi="Calibri" w:cs="Arial"/>
      <w:sz w:val="22"/>
      <w:szCs w:val="22"/>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customStyle="1" w:styleId="LightShading-Accent1121">
    <w:name w:val="Light Shading - Accent 1121"/>
    <w:basedOn w:val="TableNormal"/>
    <w:uiPriority w:val="60"/>
    <w:rsid w:val="00A02283"/>
    <w:rPr>
      <w:rFonts w:ascii="Calibri" w:hAnsi="Calibri" w:cs="Arial"/>
      <w:color w:val="365F91"/>
      <w:sz w:val="22"/>
      <w:szCs w:val="22"/>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Grid-Accent511">
    <w:name w:val="Light Grid - Accent 511"/>
    <w:basedOn w:val="TableNormal"/>
    <w:next w:val="LightGrid-Accent5"/>
    <w:uiPriority w:val="62"/>
    <w:rsid w:val="00A02283"/>
    <w:rPr>
      <w:rFonts w:ascii="Calibri" w:hAnsi="Calibri" w:cs="Arial"/>
      <w:sz w:val="22"/>
      <w:szCs w:val="22"/>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Arial"/>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2-Accent52">
    <w:name w:val="Medium List 2 - Accent 52"/>
    <w:basedOn w:val="TableNormal"/>
    <w:next w:val="MediumList2-Accent5"/>
    <w:uiPriority w:val="66"/>
    <w:rsid w:val="00A02283"/>
    <w:rPr>
      <w:rFonts w:ascii="Cambria" w:hAnsi="Cambria"/>
      <w:color w:val="000000"/>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Grid2-Accent52">
    <w:name w:val="Medium Grid 2 - Accent 52"/>
    <w:basedOn w:val="TableNormal"/>
    <w:next w:val="MediumGrid2-Accent5"/>
    <w:uiPriority w:val="68"/>
    <w:rsid w:val="00A02283"/>
    <w:rPr>
      <w:rFonts w:ascii="Cambria" w:hAnsi="Cambria"/>
      <w:color w:val="000000"/>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TableList321">
    <w:name w:val="Table List 321"/>
    <w:basedOn w:val="TableNormal"/>
    <w:next w:val="TableList3"/>
    <w:rsid w:val="00A02283"/>
    <w:pPr>
      <w:widowControl w:val="0"/>
      <w:bidi/>
      <w:spacing w:before="120" w:after="320"/>
      <w:ind w:firstLine="284"/>
      <w:jc w:val="lowKashida"/>
    </w:pPr>
    <w:rPr>
      <w:lang w:bidi="fa-IR"/>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MediumShading1-Accent421">
    <w:name w:val="Medium Shading 1 - Accent 421"/>
    <w:basedOn w:val="TableNormal"/>
    <w:next w:val="MediumShading1-Accent4"/>
    <w:uiPriority w:val="63"/>
    <w:rsid w:val="00A02283"/>
    <w:rPr>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TableClassic42">
    <w:name w:val="Table Classic 42"/>
    <w:basedOn w:val="TableNormal"/>
    <w:next w:val="TableClassic4"/>
    <w:rsid w:val="00A02283"/>
    <w:rPr>
      <w:lang w:bidi="fa-IR"/>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GridLight12">
    <w:name w:val="Table Grid Light12"/>
    <w:basedOn w:val="TableNormal"/>
    <w:next w:val="TableGridLight"/>
    <w:uiPriority w:val="40"/>
    <w:rsid w:val="00A02283"/>
    <w:rPr>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ghtShading-Accent11112">
    <w:name w:val="Light Shading - Accent 11112"/>
    <w:basedOn w:val="TableNormal"/>
    <w:next w:val="LightShading-Accent1"/>
    <w:uiPriority w:val="60"/>
    <w:rsid w:val="00A02283"/>
    <w:rPr>
      <w:rFonts w:ascii="Calibri" w:hAnsi="Calibri" w:cs="Arial"/>
      <w:color w:val="2E74B5"/>
      <w:sz w:val="22"/>
      <w:szCs w:val="22"/>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PlainTable2121">
    <w:name w:val="Plain Table 2121"/>
    <w:basedOn w:val="TableNormal"/>
    <w:next w:val="PlainTable2"/>
    <w:uiPriority w:val="42"/>
    <w:rsid w:val="00A02283"/>
    <w:rPr>
      <w:rFonts w:ascii="Calibri" w:hAnsi="Calibri" w:cs="Arial"/>
      <w:sz w:val="22"/>
      <w:szCs w:val="22"/>
      <w:lang w:bidi="fa-IR"/>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PlainTable312">
    <w:name w:val="Plain Table 312"/>
    <w:basedOn w:val="TableNormal"/>
    <w:next w:val="PlainTable3"/>
    <w:uiPriority w:val="43"/>
    <w:rsid w:val="00A02283"/>
    <w:rPr>
      <w:rFonts w:ascii="Calibri" w:hAnsi="Calibri" w:cs="Arial"/>
      <w:sz w:val="22"/>
      <w:szCs w:val="22"/>
      <w:lang w:bidi="fa-IR"/>
    </w:rPr>
    <w:tblPr>
      <w:tblStyleRowBandSize w:val="1"/>
      <w:tblStyleColBandSize w:val="1"/>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TableGridLight111">
    <w:name w:val="Table Grid Light111"/>
    <w:basedOn w:val="TableNormal"/>
    <w:next w:val="TableGridLight"/>
    <w:uiPriority w:val="40"/>
    <w:rsid w:val="00A02283"/>
    <w:rPr>
      <w:rFonts w:ascii="Calibri" w:hAnsi="Calibri" w:cs="Arial"/>
      <w:sz w:val="22"/>
      <w:szCs w:val="22"/>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ghtList-Accent512">
    <w:name w:val="Light List - Accent 512"/>
    <w:basedOn w:val="TableNormal"/>
    <w:next w:val="LightList-Accent5"/>
    <w:uiPriority w:val="61"/>
    <w:rsid w:val="00A02283"/>
    <w:rPr>
      <w:rFonts w:ascii="Calibri" w:hAnsi="Calibri" w:cs="Arial"/>
      <w:sz w:val="22"/>
      <w:szCs w:val="22"/>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3">
    <w:name w:val="Light List - Accent 523"/>
    <w:basedOn w:val="TableNormal"/>
    <w:next w:val="LightList-Accent5"/>
    <w:uiPriority w:val="61"/>
    <w:semiHidden/>
    <w:unhideWhenUsed/>
    <w:rsid w:val="00A02283"/>
    <w:rPr>
      <w:rFonts w:ascii="Calibri" w:hAnsi="Calibri" w:cs="Arial"/>
      <w:sz w:val="22"/>
      <w:szCs w:val="22"/>
      <w:lang w:bidi="fa-I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Arial"/>
        <w:b/>
        <w:bCs/>
        <w:color w:val="FFFFFF"/>
      </w:rPr>
      <w:tblPr/>
      <w:tcPr>
        <w:shd w:val="clear" w:color="auto" w:fill="4472C4"/>
      </w:tcPr>
    </w:tblStylePr>
    <w:tblStylePr w:type="lastRow">
      <w:pPr>
        <w:spacing w:before="0" w:after="0"/>
      </w:pPr>
      <w:rPr>
        <w:rFonts w:cs="Arial"/>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left w:val="single" w:sz="8" w:space="0" w:color="4472C4"/>
          <w:bottom w:val="single" w:sz="8" w:space="0" w:color="4472C4"/>
          <w:right w:val="single" w:sz="8" w:space="0" w:color="4472C4"/>
        </w:tcBorders>
      </w:tcPr>
    </w:tblStylePr>
    <w:tblStylePr w:type="band1Horz">
      <w:rPr>
        <w:rFonts w:cs="Arial"/>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212">
    <w:name w:val="Light List - Accent 5212"/>
    <w:basedOn w:val="TableNormal"/>
    <w:next w:val="LightList-Accent5"/>
    <w:uiPriority w:val="61"/>
    <w:rsid w:val="00A02283"/>
    <w:rPr>
      <w:rFonts w:ascii="Calibri" w:hAnsi="Calibri" w:cs="Arial"/>
      <w:sz w:val="22"/>
      <w:szCs w:val="22"/>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Accent111111">
    <w:name w:val="Light Shading - Accent 111111"/>
    <w:basedOn w:val="TableNormal"/>
    <w:next w:val="LightShading-Accent1"/>
    <w:uiPriority w:val="60"/>
    <w:rsid w:val="00A02283"/>
    <w:rPr>
      <w:rFonts w:ascii="Calibri" w:hAnsi="Calibri" w:cs="Arial"/>
      <w:color w:val="365F91"/>
      <w:sz w:val="22"/>
      <w:szCs w:val="22"/>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211">
    <w:name w:val="Light Shading - Accent 1211"/>
    <w:basedOn w:val="TableNormal"/>
    <w:next w:val="LightShading-Accent1"/>
    <w:uiPriority w:val="60"/>
    <w:rsid w:val="00A02283"/>
    <w:rPr>
      <w:rFonts w:ascii="Calibri" w:hAnsi="Calibri" w:cs="Arial"/>
      <w:color w:val="365F91"/>
      <w:sz w:val="22"/>
      <w:szCs w:val="22"/>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311">
    <w:name w:val="Light Shading - Accent 1311"/>
    <w:basedOn w:val="TableNormal"/>
    <w:next w:val="LightShading-Accent1"/>
    <w:uiPriority w:val="60"/>
    <w:rsid w:val="00A02283"/>
    <w:rPr>
      <w:rFonts w:ascii="Calibri" w:hAnsi="Calibri" w:cs="Arial"/>
      <w:color w:val="365F91"/>
      <w:sz w:val="22"/>
      <w:szCs w:val="22"/>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71">
    <w:name w:val="Light Shading - Accent 171"/>
    <w:basedOn w:val="TableNormal"/>
    <w:next w:val="LightShading-Accent1"/>
    <w:uiPriority w:val="60"/>
    <w:semiHidden/>
    <w:unhideWhenUsed/>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PlainTable33">
    <w:name w:val="Plain Table 33"/>
    <w:basedOn w:val="TableNormal"/>
    <w:next w:val="PlainTable3"/>
    <w:uiPriority w:val="43"/>
    <w:rsid w:val="00A02283"/>
    <w:rPr>
      <w:rFonts w:ascii="Calibri" w:hAnsi="Calibri" w:cs="Arial"/>
      <w:lang w:bidi="fa-IR"/>
    </w:rPr>
    <w:tblPr>
      <w:tblStyleRowBandSize w:val="1"/>
      <w:tblStyleColBandSize w:val="1"/>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LightList-Accent54">
    <w:name w:val="Light List - Accent 54"/>
    <w:basedOn w:val="TableNormal"/>
    <w:next w:val="LightList-Accent5"/>
    <w:uiPriority w:val="61"/>
    <w:unhideWhenUsed/>
    <w:locked/>
    <w:rsid w:val="00A02283"/>
    <w:rPr>
      <w:rFonts w:ascii="Calibri" w:hAnsi="Calibri" w:cs="Arial"/>
      <w:lang w:bidi="fa-I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Arial"/>
        <w:b/>
        <w:bCs/>
        <w:color w:val="FFFFFF"/>
      </w:rPr>
      <w:tblPr/>
      <w:tcPr>
        <w:shd w:val="clear" w:color="auto" w:fill="4472C4"/>
      </w:tcPr>
    </w:tblStylePr>
    <w:tblStylePr w:type="lastRow">
      <w:pPr>
        <w:spacing w:before="0" w:after="0"/>
      </w:pPr>
      <w:rPr>
        <w:rFonts w:cs="Arial"/>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left w:val="single" w:sz="8" w:space="0" w:color="4472C4"/>
          <w:bottom w:val="single" w:sz="8" w:space="0" w:color="4472C4"/>
          <w:right w:val="single" w:sz="8" w:space="0" w:color="4472C4"/>
        </w:tcBorders>
      </w:tcPr>
    </w:tblStylePr>
    <w:tblStylePr w:type="band1Horz">
      <w:rPr>
        <w:rFonts w:cs="Arial"/>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GridTable1Light171">
    <w:name w:val="Grid Table 1 Light171"/>
    <w:basedOn w:val="TableNormal"/>
    <w:uiPriority w:val="46"/>
    <w:rsid w:val="00A02283"/>
    <w:rPr>
      <w:rFonts w:ascii="Calibri" w:hAnsi="Calibri" w:cs="Arial"/>
      <w:sz w:val="22"/>
      <w:szCs w:val="22"/>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2112">
    <w:name w:val="Table Grid2112"/>
    <w:basedOn w:val="TableNormal"/>
    <w:next w:val="TableGrid"/>
    <w:uiPriority w:val="5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1">
    <w:name w:val="Grid Table 1 Light1121"/>
    <w:basedOn w:val="TableNormal"/>
    <w:next w:val="GridTable1Light"/>
    <w:uiPriority w:val="46"/>
    <w:rsid w:val="00A02283"/>
    <w:rPr>
      <w:rFonts w:ascii="Calibri" w:hAnsi="Calibri" w:cs="Arial"/>
      <w:sz w:val="22"/>
      <w:szCs w:val="22"/>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21">
    <w:name w:val="Grid Table 1 Light21"/>
    <w:basedOn w:val="TableNormal"/>
    <w:next w:val="GridTable1Light"/>
    <w:uiPriority w:val="46"/>
    <w:rsid w:val="00A02283"/>
    <w:rPr>
      <w:rFonts w:ascii="Calibri" w:hAnsi="Calibri" w:cs="Arial"/>
      <w:sz w:val="22"/>
      <w:szCs w:val="22"/>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Accent62">
    <w:name w:val="Grid Table 1 Light - Accent 62"/>
    <w:basedOn w:val="TableNormal"/>
    <w:next w:val="GridTable1Light-Accent6"/>
    <w:uiPriority w:val="46"/>
    <w:rsid w:val="00A02283"/>
    <w:rPr>
      <w:lang w:bidi="fa-IR"/>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rFonts w:cs="Times New Roman"/>
        <w:b/>
        <w:bCs/>
      </w:rPr>
      <w:tblPr/>
      <w:tcPr>
        <w:tcBorders>
          <w:bottom w:val="single" w:sz="12" w:space="0" w:color="A8D08D"/>
        </w:tcBorders>
      </w:tcPr>
    </w:tblStylePr>
    <w:tblStylePr w:type="lastRow">
      <w:rPr>
        <w:rFonts w:cs="Times New Roman"/>
        <w:b/>
        <w:bCs/>
      </w:rPr>
      <w:tblPr/>
      <w:tcPr>
        <w:tcBorders>
          <w:top w:val="double" w:sz="2" w:space="0" w:color="A8D08D"/>
        </w:tcBorders>
      </w:tcPr>
    </w:tblStylePr>
    <w:tblStylePr w:type="firstCol">
      <w:rPr>
        <w:rFonts w:cs="Times New Roman"/>
        <w:b/>
        <w:bCs/>
      </w:rPr>
    </w:tblStylePr>
    <w:tblStylePr w:type="lastCol">
      <w:rPr>
        <w:rFonts w:cs="Times New Roman"/>
        <w:b/>
        <w:bCs/>
      </w:rPr>
    </w:tblStylePr>
  </w:style>
  <w:style w:type="table" w:customStyle="1" w:styleId="TableGrid1121">
    <w:name w:val="Table Grid1121"/>
    <w:basedOn w:val="TableNormal"/>
    <w:next w:val="TableGrid"/>
    <w:uiPriority w:val="59"/>
    <w:rsid w:val="00A02283"/>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1">
    <w:name w:val="Light Shading - Accent 511"/>
    <w:basedOn w:val="TableNormal"/>
    <w:next w:val="LightShading-Accent5"/>
    <w:uiPriority w:val="60"/>
    <w:rsid w:val="00A02283"/>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TableColumns311">
    <w:name w:val="Table Columns 311"/>
    <w:basedOn w:val="TableNormal"/>
    <w:next w:val="TableColumns3"/>
    <w:rsid w:val="00A02283"/>
    <w:rPr>
      <w:b/>
      <w:bCs/>
      <w:lang w:bidi="fa-I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MediumList1-Accent511">
    <w:name w:val="Medium List 1 - Accent 511"/>
    <w:basedOn w:val="TableNormal"/>
    <w:next w:val="MediumList1-Accent5"/>
    <w:uiPriority w:val="65"/>
    <w:rsid w:val="00A02283"/>
    <w:rPr>
      <w:rFonts w:ascii="Calibri" w:hAnsi="Calibri" w:cs="Arial"/>
      <w:color w:val="000000"/>
      <w:sz w:val="22"/>
      <w:szCs w:val="22"/>
      <w:lang w:bidi="fa-IR"/>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rFonts w:cs="Arial"/>
        <w:b/>
        <w:bCs/>
        <w:color w:val="1F497D"/>
      </w:rPr>
      <w:tblPr/>
      <w:tcPr>
        <w:tcBorders>
          <w:top w:val="single" w:sz="8" w:space="0" w:color="4BACC6"/>
          <w:bottom w:val="single" w:sz="8" w:space="0" w:color="4BACC6"/>
        </w:tcBorders>
      </w:tcPr>
    </w:tblStylePr>
    <w:tblStylePr w:type="firstCol">
      <w:rPr>
        <w:rFonts w:cs="Arial"/>
        <w:b/>
        <w:bCs/>
      </w:rPr>
    </w:tblStylePr>
    <w:tblStylePr w:type="lastCol">
      <w:rPr>
        <w:rFonts w:cs="Arial"/>
        <w:b/>
        <w:bCs/>
      </w:rPr>
      <w:tblPr/>
      <w:tcPr>
        <w:tcBorders>
          <w:top w:val="single" w:sz="8" w:space="0" w:color="4BACC6"/>
          <w:bottom w:val="single" w:sz="8" w:space="0" w:color="4BACC6"/>
        </w:tcBorders>
      </w:tcPr>
    </w:tblStylePr>
    <w:tblStylePr w:type="band1Vert">
      <w:rPr>
        <w:rFonts w:cs="Arial"/>
      </w:rPr>
      <w:tblPr/>
      <w:tcPr>
        <w:shd w:val="clear" w:color="auto" w:fill="D2EAF1"/>
      </w:tcPr>
    </w:tblStylePr>
    <w:tblStylePr w:type="band1Horz">
      <w:rPr>
        <w:rFonts w:cs="Arial"/>
      </w:rPr>
      <w:tblPr/>
      <w:tcPr>
        <w:shd w:val="clear" w:color="auto" w:fill="D2EAF1"/>
      </w:tcPr>
    </w:tblStylePr>
  </w:style>
  <w:style w:type="table" w:customStyle="1" w:styleId="MediumShading1-Accent5111">
    <w:name w:val="Medium Shading 1 - Accent 5111"/>
    <w:basedOn w:val="TableNormal"/>
    <w:next w:val="MediumShading1-Accent5"/>
    <w:uiPriority w:val="63"/>
    <w:rsid w:val="00A02283"/>
    <w:rPr>
      <w:rFonts w:ascii="Calibri" w:hAnsi="Calibri" w:cs="Arial"/>
      <w:sz w:val="22"/>
      <w:szCs w:val="22"/>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customStyle="1" w:styleId="MediumList2-Accent511">
    <w:name w:val="Medium List 2 - Accent 511"/>
    <w:basedOn w:val="TableNormal"/>
    <w:next w:val="MediumList2-Accent5"/>
    <w:uiPriority w:val="66"/>
    <w:rsid w:val="00A02283"/>
    <w:rPr>
      <w:rFonts w:ascii="Cambria" w:hAnsi="Cambria"/>
      <w:color w:val="000000"/>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Grid2-Accent511">
    <w:name w:val="Medium Grid 2 - Accent 511"/>
    <w:basedOn w:val="TableNormal"/>
    <w:next w:val="MediumGrid2-Accent5"/>
    <w:uiPriority w:val="68"/>
    <w:rsid w:val="00A02283"/>
    <w:rPr>
      <w:rFonts w:ascii="Cambria" w:hAnsi="Cambria"/>
      <w:color w:val="000000"/>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MediumShading1-Accent4111">
    <w:name w:val="Medium Shading 1 - Accent 4111"/>
    <w:basedOn w:val="TableNormal"/>
    <w:next w:val="MediumShading1-Accent4"/>
    <w:uiPriority w:val="63"/>
    <w:rsid w:val="00A02283"/>
    <w:rPr>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Grid-Accent411">
    <w:name w:val="Light Grid - Accent 411"/>
    <w:basedOn w:val="TableNormal"/>
    <w:next w:val="LightGrid-Accent4"/>
    <w:uiPriority w:val="62"/>
    <w:rsid w:val="00A02283"/>
    <w:rPr>
      <w:lang w:bidi="fa-I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111">
    <w:name w:val="Light Grid - Accent 3111"/>
    <w:basedOn w:val="TableNormal"/>
    <w:next w:val="LightGrid-Accent3"/>
    <w:uiPriority w:val="62"/>
    <w:rsid w:val="00A02283"/>
    <w:rPr>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Classic411">
    <w:name w:val="Table Classic 411"/>
    <w:basedOn w:val="TableNormal"/>
    <w:next w:val="TableClassic4"/>
    <w:rsid w:val="00A02283"/>
    <w:rPr>
      <w:lang w:bidi="fa-IR"/>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GridLight21">
    <w:name w:val="Table Grid Light21"/>
    <w:basedOn w:val="TableNormal"/>
    <w:next w:val="TableGridLight"/>
    <w:uiPriority w:val="40"/>
    <w:rsid w:val="00A02283"/>
    <w:rPr>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211">
    <w:name w:val="Plain Table 2211"/>
    <w:basedOn w:val="TableNormal"/>
    <w:next w:val="PlainTable2"/>
    <w:uiPriority w:val="42"/>
    <w:rsid w:val="00A02283"/>
    <w:rPr>
      <w:rFonts w:ascii="Calibri" w:hAnsi="Calibri" w:cs="Arial"/>
      <w:lang w:bidi="fa-IR"/>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LightShading-Accent11121">
    <w:name w:val="Light Shading - Accent 11121"/>
    <w:basedOn w:val="TableNormal"/>
    <w:next w:val="LightShading-Accent1"/>
    <w:uiPriority w:val="60"/>
    <w:rsid w:val="00A02283"/>
    <w:rPr>
      <w:rFonts w:ascii="Calibri" w:hAnsi="Calibri" w:cs="Arial"/>
      <w:color w:val="2E74B5"/>
      <w:sz w:val="22"/>
      <w:szCs w:val="22"/>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PlainTable21111">
    <w:name w:val="Plain Table 21111"/>
    <w:basedOn w:val="TableNormal"/>
    <w:next w:val="PlainTable2"/>
    <w:uiPriority w:val="42"/>
    <w:rsid w:val="00A02283"/>
    <w:rPr>
      <w:rFonts w:ascii="Calibri" w:hAnsi="Calibri" w:cs="Arial"/>
      <w:sz w:val="22"/>
      <w:szCs w:val="22"/>
      <w:lang w:bidi="fa-IR"/>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PlainTable3111">
    <w:name w:val="Plain Table 3111"/>
    <w:basedOn w:val="TableNormal"/>
    <w:next w:val="PlainTable3"/>
    <w:uiPriority w:val="43"/>
    <w:rsid w:val="00A02283"/>
    <w:rPr>
      <w:rFonts w:ascii="Calibri" w:hAnsi="Calibri" w:cs="Arial"/>
      <w:sz w:val="22"/>
      <w:szCs w:val="22"/>
      <w:lang w:bidi="fa-IR"/>
    </w:rPr>
    <w:tblPr>
      <w:tblStyleRowBandSize w:val="1"/>
      <w:tblStyleColBandSize w:val="1"/>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LightList-Accent5111">
    <w:name w:val="Light List - Accent 5111"/>
    <w:basedOn w:val="TableNormal"/>
    <w:next w:val="LightList-Accent5"/>
    <w:uiPriority w:val="61"/>
    <w:rsid w:val="00A02283"/>
    <w:rPr>
      <w:rFonts w:ascii="Calibri" w:hAnsi="Calibri" w:cs="Arial"/>
      <w:sz w:val="22"/>
      <w:szCs w:val="22"/>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21">
    <w:name w:val="Light List - Accent 5221"/>
    <w:basedOn w:val="TableNormal"/>
    <w:next w:val="LightList-Accent5"/>
    <w:uiPriority w:val="61"/>
    <w:semiHidden/>
    <w:unhideWhenUsed/>
    <w:rsid w:val="00A02283"/>
    <w:rPr>
      <w:rFonts w:ascii="Calibri" w:hAnsi="Calibri" w:cs="Arial"/>
      <w:sz w:val="22"/>
      <w:szCs w:val="22"/>
      <w:lang w:bidi="fa-I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Arial"/>
        <w:b/>
        <w:bCs/>
        <w:color w:val="FFFFFF"/>
      </w:rPr>
      <w:tblPr/>
      <w:tcPr>
        <w:shd w:val="clear" w:color="auto" w:fill="4472C4"/>
      </w:tcPr>
    </w:tblStylePr>
    <w:tblStylePr w:type="lastRow">
      <w:pPr>
        <w:spacing w:before="0" w:after="0"/>
      </w:pPr>
      <w:rPr>
        <w:rFonts w:cs="Arial"/>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left w:val="single" w:sz="8" w:space="0" w:color="4472C4"/>
          <w:bottom w:val="single" w:sz="8" w:space="0" w:color="4472C4"/>
          <w:right w:val="single" w:sz="8" w:space="0" w:color="4472C4"/>
        </w:tcBorders>
      </w:tcPr>
    </w:tblStylePr>
    <w:tblStylePr w:type="band1Horz">
      <w:rPr>
        <w:rFonts w:cs="Arial"/>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2111">
    <w:name w:val="Light List - Accent 52111"/>
    <w:basedOn w:val="TableNormal"/>
    <w:next w:val="LightList-Accent5"/>
    <w:uiPriority w:val="61"/>
    <w:rsid w:val="00A02283"/>
    <w:rPr>
      <w:rFonts w:ascii="Calibri" w:hAnsi="Calibri" w:cs="Arial"/>
      <w:sz w:val="22"/>
      <w:szCs w:val="22"/>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Accent1411">
    <w:name w:val="Light Shading - Accent 1411"/>
    <w:basedOn w:val="TableNormal"/>
    <w:next w:val="LightShading-Accent1"/>
    <w:uiPriority w:val="60"/>
    <w:unhideWhenUsed/>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PlainTable321">
    <w:name w:val="Plain Table 321"/>
    <w:basedOn w:val="TableNormal"/>
    <w:next w:val="PlainTable3"/>
    <w:uiPriority w:val="43"/>
    <w:rsid w:val="00A02283"/>
    <w:rPr>
      <w:rFonts w:ascii="Calibri" w:hAnsi="Calibri" w:cs="Arial"/>
      <w:lang w:bidi="fa-IR"/>
    </w:rPr>
    <w:tblPr>
      <w:tblStyleRowBandSize w:val="1"/>
      <w:tblStyleColBandSize w:val="1"/>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LightList-Accent531">
    <w:name w:val="Light List - Accent 531"/>
    <w:basedOn w:val="TableNormal"/>
    <w:next w:val="LightList-Accent5"/>
    <w:uiPriority w:val="61"/>
    <w:unhideWhenUsed/>
    <w:rsid w:val="00A02283"/>
    <w:rPr>
      <w:rFonts w:ascii="Calibri" w:hAnsi="Calibri" w:cs="Arial"/>
      <w:lang w:bidi="fa-I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Arial"/>
        <w:b/>
        <w:bCs/>
        <w:color w:val="FFFFFF"/>
      </w:rPr>
      <w:tblPr/>
      <w:tcPr>
        <w:shd w:val="clear" w:color="auto" w:fill="4472C4"/>
      </w:tcPr>
    </w:tblStylePr>
    <w:tblStylePr w:type="lastRow">
      <w:pPr>
        <w:spacing w:before="0" w:after="0"/>
      </w:pPr>
      <w:rPr>
        <w:rFonts w:cs="Arial"/>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left w:val="single" w:sz="8" w:space="0" w:color="4472C4"/>
          <w:bottom w:val="single" w:sz="8" w:space="0" w:color="4472C4"/>
          <w:right w:val="single" w:sz="8" w:space="0" w:color="4472C4"/>
        </w:tcBorders>
      </w:tcPr>
    </w:tblStylePr>
    <w:tblStylePr w:type="band1Horz">
      <w:rPr>
        <w:rFonts w:cs="Arial"/>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GridTable1Light1211">
    <w:name w:val="Grid Table 1 Light1211"/>
    <w:basedOn w:val="TableNormal"/>
    <w:uiPriority w:val="46"/>
    <w:rsid w:val="00A02283"/>
    <w:rPr>
      <w:rFonts w:ascii="Calibri" w:hAnsi="Calibri" w:cs="Arial"/>
      <w:sz w:val="22"/>
      <w:szCs w:val="22"/>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321">
    <w:name w:val="Table Grid321"/>
    <w:basedOn w:val="TableNormal"/>
    <w:next w:val="TableGrid"/>
    <w:uiPriority w:val="5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1">
    <w:name w:val="Grid Table 1 Light11111"/>
    <w:basedOn w:val="TableNormal"/>
    <w:next w:val="GridTable1Light"/>
    <w:uiPriority w:val="46"/>
    <w:rsid w:val="00A02283"/>
    <w:rPr>
      <w:rFonts w:ascii="Calibri" w:hAnsi="Calibri" w:cs="Arial"/>
      <w:sz w:val="22"/>
      <w:szCs w:val="22"/>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Accent611">
    <w:name w:val="Grid Table 1 Light - Accent 611"/>
    <w:basedOn w:val="TableNormal"/>
    <w:next w:val="GridTable1Light-Accent6"/>
    <w:uiPriority w:val="46"/>
    <w:rsid w:val="00A02283"/>
    <w:rPr>
      <w:lang w:bidi="fa-IR"/>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rFonts w:cs="Times New Roman"/>
        <w:b/>
        <w:bCs/>
      </w:rPr>
      <w:tblPr/>
      <w:tcPr>
        <w:tcBorders>
          <w:bottom w:val="single" w:sz="12" w:space="0" w:color="A8D08D"/>
        </w:tcBorders>
      </w:tcPr>
    </w:tblStylePr>
    <w:tblStylePr w:type="lastRow">
      <w:rPr>
        <w:rFonts w:cs="Times New Roman"/>
        <w:b/>
        <w:bCs/>
      </w:rPr>
      <w:tblPr/>
      <w:tcPr>
        <w:tcBorders>
          <w:top w:val="double" w:sz="2" w:space="0" w:color="A8D08D"/>
        </w:tcBorders>
      </w:tcPr>
    </w:tblStylePr>
    <w:tblStylePr w:type="firstCol">
      <w:rPr>
        <w:rFonts w:cs="Times New Roman"/>
        <w:b/>
        <w:bCs/>
      </w:rPr>
    </w:tblStylePr>
    <w:tblStylePr w:type="lastCol">
      <w:rPr>
        <w:rFonts w:cs="Times New Roman"/>
        <w:b/>
        <w:bCs/>
      </w:rPr>
    </w:tblStylePr>
  </w:style>
  <w:style w:type="table" w:customStyle="1" w:styleId="TableGrid11121">
    <w:name w:val="Table Grid11121"/>
    <w:basedOn w:val="TableNormal"/>
    <w:next w:val="TableGrid"/>
    <w:uiPriority w:val="59"/>
    <w:rsid w:val="00A02283"/>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511">
    <w:name w:val="List Table 2 - Accent 511"/>
    <w:basedOn w:val="TableNormal"/>
    <w:next w:val="ListTable2-Accent5"/>
    <w:uiPriority w:val="47"/>
    <w:rsid w:val="00A02283"/>
    <w:rPr>
      <w:rFonts w:ascii="Calibri" w:hAnsi="Calibri" w:cs="Arial"/>
      <w:sz w:val="22"/>
      <w:szCs w:val="22"/>
      <w:lang w:bidi="fa-IR"/>
    </w:rPr>
    <w:tblPr>
      <w:tblStyleRowBandSize w:val="1"/>
      <w:tblStyleColBandSize w:val="1"/>
      <w:tblBorders>
        <w:top w:val="single" w:sz="4" w:space="0" w:color="8EAADB"/>
        <w:bottom w:val="single" w:sz="4" w:space="0" w:color="8EAADB"/>
        <w:insideH w:val="single" w:sz="4" w:space="0" w:color="8EAADB"/>
      </w:tblBorders>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D9E2F3"/>
      </w:tcPr>
    </w:tblStylePr>
    <w:tblStylePr w:type="band1Horz">
      <w:rPr>
        <w:rFonts w:cs="Arial"/>
      </w:rPr>
      <w:tblPr/>
      <w:tcPr>
        <w:shd w:val="clear" w:color="auto" w:fill="D9E2F3"/>
      </w:tcPr>
    </w:tblStylePr>
  </w:style>
  <w:style w:type="table" w:customStyle="1" w:styleId="ListTable2-Accent52">
    <w:name w:val="List Table 2 - Accent 52"/>
    <w:basedOn w:val="TableNormal"/>
    <w:next w:val="ListTable2-Accent5"/>
    <w:uiPriority w:val="47"/>
    <w:rsid w:val="00A02283"/>
    <w:rPr>
      <w:rFonts w:ascii="Calibri" w:hAnsi="Calibri" w:cs="Arial"/>
      <w:lang w:bidi="fa-IR"/>
    </w:rPr>
    <w:tblPr>
      <w:tblStyleRowBandSize w:val="1"/>
      <w:tblStyleColBandSize w:val="1"/>
      <w:tblBorders>
        <w:top w:val="single" w:sz="4" w:space="0" w:color="8EAADB"/>
        <w:bottom w:val="single" w:sz="4" w:space="0" w:color="8EAADB"/>
        <w:insideH w:val="single" w:sz="4" w:space="0" w:color="8EAADB"/>
      </w:tblBorders>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D9E2F3"/>
      </w:tcPr>
    </w:tblStylePr>
    <w:tblStylePr w:type="band1Horz">
      <w:rPr>
        <w:rFonts w:cs="Arial"/>
      </w:rPr>
      <w:tblPr/>
      <w:tcPr>
        <w:shd w:val="clear" w:color="auto" w:fill="D9E2F3"/>
      </w:tcPr>
    </w:tblStylePr>
  </w:style>
  <w:style w:type="table" w:customStyle="1" w:styleId="ListTable2-Accent11">
    <w:name w:val="List Table 2 - Accent 11"/>
    <w:basedOn w:val="TableNormal"/>
    <w:next w:val="ListTable2-Accent1"/>
    <w:uiPriority w:val="47"/>
    <w:rsid w:val="00A02283"/>
    <w:rPr>
      <w:rFonts w:ascii="Calibri" w:hAnsi="Calibri" w:cs="Arial"/>
      <w:lang w:bidi="fa-IR"/>
    </w:rPr>
    <w:tblPr>
      <w:tblStyleRowBandSize w:val="1"/>
      <w:tblStyleColBandSize w:val="1"/>
      <w:tblBorders>
        <w:top w:val="single" w:sz="4" w:space="0" w:color="9CC2E5"/>
        <w:bottom w:val="single" w:sz="4" w:space="0" w:color="9CC2E5"/>
        <w:insideH w:val="single" w:sz="4" w:space="0" w:color="9CC2E5"/>
      </w:tblBorders>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DEEAF6"/>
      </w:tcPr>
    </w:tblStylePr>
    <w:tblStylePr w:type="band1Horz">
      <w:rPr>
        <w:rFonts w:cs="Arial"/>
      </w:rPr>
      <w:tblPr/>
      <w:tcPr>
        <w:shd w:val="clear" w:color="auto" w:fill="DEEAF6"/>
      </w:tcPr>
    </w:tblStylePr>
  </w:style>
  <w:style w:type="table" w:customStyle="1" w:styleId="TableGrid27">
    <w:name w:val="TableGrid2"/>
    <w:rsid w:val="00A02283"/>
    <w:rPr>
      <w:rFonts w:ascii="Calibri" w:hAnsi="Calibri" w:cs="Arial"/>
      <w:sz w:val="22"/>
      <w:szCs w:val="22"/>
    </w:rPr>
    <w:tblPr>
      <w:tblCellMar>
        <w:top w:w="0" w:type="dxa"/>
        <w:left w:w="0" w:type="dxa"/>
        <w:bottom w:w="0" w:type="dxa"/>
        <w:right w:w="0" w:type="dxa"/>
      </w:tblCellMar>
    </w:tblPr>
  </w:style>
  <w:style w:type="table" w:customStyle="1" w:styleId="PlainTable12">
    <w:name w:val="Plain Table 12"/>
    <w:basedOn w:val="TableNormal"/>
    <w:uiPriority w:val="41"/>
    <w:rsid w:val="00A02283"/>
    <w:rPr>
      <w:rFonts w:ascii="Calibri" w:hAnsi="Calibri" w:cs="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Arial"/>
        <w:b/>
        <w:bCs/>
      </w:rPr>
    </w:tblStylePr>
    <w:tblStylePr w:type="lastRow">
      <w:rPr>
        <w:rFonts w:cs="Arial"/>
        <w:b/>
        <w:bCs/>
      </w:rPr>
      <w:tblPr/>
      <w:tcPr>
        <w:tcBorders>
          <w:top w:val="double" w:sz="4" w:space="0" w:color="BFBFBF"/>
        </w:tcBorders>
      </w:tcPr>
    </w:tblStylePr>
    <w:tblStylePr w:type="firstCol">
      <w:rPr>
        <w:rFonts w:cs="Arial"/>
        <w:b/>
        <w:bCs/>
      </w:rPr>
    </w:tblStylePr>
    <w:tblStylePr w:type="lastCol">
      <w:rPr>
        <w:rFonts w:cs="Arial"/>
        <w:b/>
        <w:bCs/>
      </w:rPr>
    </w:tblStylePr>
    <w:tblStylePr w:type="band1Vert">
      <w:rPr>
        <w:rFonts w:cs="Arial"/>
      </w:rPr>
      <w:tblPr/>
      <w:tcPr>
        <w:shd w:val="clear" w:color="auto" w:fill="F2F2F2"/>
      </w:tcPr>
    </w:tblStylePr>
    <w:tblStylePr w:type="band1Horz">
      <w:rPr>
        <w:rFonts w:cs="Arial"/>
      </w:rPr>
      <w:tblPr/>
      <w:tcPr>
        <w:shd w:val="clear" w:color="auto" w:fill="F2F2F2"/>
      </w:tcPr>
    </w:tblStylePr>
  </w:style>
  <w:style w:type="paragraph" w:customStyle="1" w:styleId="titlebignews">
    <w:name w:val="title_big_news"/>
    <w:basedOn w:val="Normal"/>
    <w:rsid w:val="00A02283"/>
    <w:pPr>
      <w:spacing w:before="100" w:beforeAutospacing="1" w:after="100" w:afterAutospacing="1"/>
    </w:pPr>
    <w:rPr>
      <w:sz w:val="24"/>
      <w:szCs w:val="24"/>
      <w:lang w:val="en-US" w:eastAsia="en-US"/>
    </w:rPr>
  </w:style>
  <w:style w:type="table" w:customStyle="1" w:styleId="TableGrid114">
    <w:name w:val="Table Grid114"/>
    <w:basedOn w:val="TableNormal"/>
    <w:next w:val="TableGrid"/>
    <w:rsid w:val="00A02283"/>
    <w:rPr>
      <w:rFonts w:ascii="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A02283"/>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A02283"/>
    <w:rPr>
      <w:rFonts w:ascii="Calibri" w:eastAsia="SimSun"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Accent53">
    <w:name w:val="Medium List 1 - Accent 53"/>
    <w:basedOn w:val="TableNormal"/>
    <w:next w:val="MediumList1-Accent5"/>
    <w:uiPriority w:val="65"/>
    <w:rsid w:val="00A02283"/>
    <w:rPr>
      <w:rFonts w:ascii="Calibri" w:hAnsi="Calibri" w:cs="Arial"/>
      <w:color w:val="000000"/>
      <w:lang w:bidi="fa-IR"/>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rFonts w:cs="Arial"/>
        <w:b/>
        <w:bCs/>
        <w:color w:val="1F497D"/>
      </w:rPr>
      <w:tblPr/>
      <w:tcPr>
        <w:tcBorders>
          <w:top w:val="single" w:sz="8" w:space="0" w:color="4BACC6"/>
          <w:bottom w:val="single" w:sz="8" w:space="0" w:color="4BACC6"/>
        </w:tcBorders>
      </w:tcPr>
    </w:tblStylePr>
    <w:tblStylePr w:type="firstCol">
      <w:rPr>
        <w:rFonts w:cs="Arial"/>
        <w:b/>
        <w:bCs/>
      </w:rPr>
    </w:tblStylePr>
    <w:tblStylePr w:type="lastCol">
      <w:rPr>
        <w:rFonts w:cs="Arial"/>
        <w:b/>
        <w:bCs/>
      </w:rPr>
      <w:tblPr/>
      <w:tcPr>
        <w:tcBorders>
          <w:top w:val="single" w:sz="8" w:space="0" w:color="4BACC6"/>
          <w:bottom w:val="single" w:sz="8" w:space="0" w:color="4BACC6"/>
        </w:tcBorders>
      </w:tcPr>
    </w:tblStylePr>
    <w:tblStylePr w:type="band1Vert">
      <w:rPr>
        <w:rFonts w:cs="Arial"/>
      </w:rPr>
      <w:tblPr/>
      <w:tcPr>
        <w:shd w:val="clear" w:color="auto" w:fill="D2EAF1"/>
      </w:tcPr>
    </w:tblStylePr>
    <w:tblStylePr w:type="band1Horz">
      <w:rPr>
        <w:rFonts w:cs="Arial"/>
      </w:rPr>
      <w:tblPr/>
      <w:tcPr>
        <w:shd w:val="clear" w:color="auto" w:fill="D2EAF1"/>
      </w:tcPr>
    </w:tblStylePr>
  </w:style>
  <w:style w:type="table" w:customStyle="1" w:styleId="MediumShading1-Accent54">
    <w:name w:val="Medium Shading 1 - Accent 54"/>
    <w:basedOn w:val="TableNormal"/>
    <w:next w:val="MediumShading1-Accent5"/>
    <w:uiPriority w:val="63"/>
    <w:rsid w:val="00A02283"/>
    <w:rPr>
      <w:rFonts w:ascii="Calibri" w:hAnsi="Calibri" w:cs="Arial"/>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customStyle="1" w:styleId="LightShading-Accent114">
    <w:name w:val="Light Shading - Accent 114"/>
    <w:basedOn w:val="TableNormal"/>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Grid-Accent53">
    <w:name w:val="Light Grid - Accent 53"/>
    <w:basedOn w:val="TableNormal"/>
    <w:next w:val="LightGrid-Accent5"/>
    <w:uiPriority w:val="62"/>
    <w:rsid w:val="00A02283"/>
    <w:rPr>
      <w:rFonts w:ascii="Calibri" w:hAnsi="Calibri" w:cs="Arial"/>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Arial"/>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List34">
    <w:name w:val="Table List 34"/>
    <w:basedOn w:val="TableNormal"/>
    <w:next w:val="TableList3"/>
    <w:rsid w:val="00A02283"/>
    <w:pPr>
      <w:widowControl w:val="0"/>
      <w:bidi/>
      <w:spacing w:before="120" w:after="320"/>
      <w:ind w:firstLine="284"/>
      <w:jc w:val="lowKashida"/>
    </w:pPr>
    <w:rPr>
      <w:lang w:bidi="fa-IR"/>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MediumShading1-Accent44">
    <w:name w:val="Medium Shading 1 - Accent 44"/>
    <w:basedOn w:val="TableNormal"/>
    <w:next w:val="MediumShading1-Accent4"/>
    <w:uiPriority w:val="63"/>
    <w:rsid w:val="00A02283"/>
    <w:rPr>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Shading-Accent1114">
    <w:name w:val="Light Shading - Accent 1114"/>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PlainTable313">
    <w:name w:val="Plain Table 313"/>
    <w:basedOn w:val="TableNormal"/>
    <w:next w:val="PlainTable32"/>
    <w:uiPriority w:val="43"/>
    <w:rsid w:val="00A02283"/>
    <w:rPr>
      <w:rFonts w:ascii="Calibri" w:hAnsi="Calibri" w:cs="Arial"/>
      <w:lang w:bidi="fa-IR"/>
    </w:rPr>
    <w:tblPr>
      <w:tblStyleRowBandSize w:val="1"/>
      <w:tblStyleColBandSize w:val="1"/>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TableGridLight112">
    <w:name w:val="Table Grid Light112"/>
    <w:basedOn w:val="TableNormal"/>
    <w:next w:val="TableGridLight1"/>
    <w:uiPriority w:val="40"/>
    <w:rsid w:val="00A02283"/>
    <w:rPr>
      <w:rFonts w:ascii="Calibri" w:hAnsi="Calibri" w:cs="Arial"/>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ghtList-Accent513">
    <w:name w:val="Light List - Accent 513"/>
    <w:basedOn w:val="TableNormal"/>
    <w:next w:val="LightList-Accent5"/>
    <w:uiPriority w:val="61"/>
    <w:rsid w:val="00A02283"/>
    <w:rPr>
      <w:rFonts w:ascii="Calibri" w:hAnsi="Calibri" w:cs="Arial"/>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4">
    <w:name w:val="Light List - Accent 524"/>
    <w:basedOn w:val="TableNormal"/>
    <w:next w:val="LightList-Accent5"/>
    <w:uiPriority w:val="61"/>
    <w:semiHidden/>
    <w:unhideWhenUsed/>
    <w:rsid w:val="00A02283"/>
    <w:rPr>
      <w:rFonts w:ascii="Calibri" w:hAnsi="Calibri" w:cs="Arial"/>
      <w:lang w:bidi="fa-I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Arial"/>
        <w:b/>
        <w:bCs/>
        <w:color w:val="FFFFFF"/>
      </w:rPr>
      <w:tblPr/>
      <w:tcPr>
        <w:shd w:val="clear" w:color="auto" w:fill="4472C4"/>
      </w:tcPr>
    </w:tblStylePr>
    <w:tblStylePr w:type="lastRow">
      <w:pPr>
        <w:spacing w:before="0" w:after="0"/>
      </w:pPr>
      <w:rPr>
        <w:rFonts w:cs="Arial"/>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left w:val="single" w:sz="8" w:space="0" w:color="4472C4"/>
          <w:bottom w:val="single" w:sz="8" w:space="0" w:color="4472C4"/>
          <w:right w:val="single" w:sz="8" w:space="0" w:color="4472C4"/>
        </w:tcBorders>
      </w:tcPr>
    </w:tblStylePr>
    <w:tblStylePr w:type="band1Horz">
      <w:rPr>
        <w:rFonts w:cs="Arial"/>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213">
    <w:name w:val="Light List - Accent 5213"/>
    <w:basedOn w:val="TableNormal"/>
    <w:next w:val="LightList-Accent5"/>
    <w:uiPriority w:val="61"/>
    <w:rsid w:val="00A02283"/>
    <w:rPr>
      <w:rFonts w:ascii="Calibri" w:hAnsi="Calibri" w:cs="Arial"/>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Accent11113">
    <w:name w:val="Light Shading - Accent 11113"/>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23">
    <w:name w:val="Light Shading - Accent 123"/>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33">
    <w:name w:val="Light Shading - Accent 133"/>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TableGrid35">
    <w:name w:val="Table Grid35"/>
    <w:basedOn w:val="TableNormal"/>
    <w:next w:val="TableGrid"/>
    <w:uiPriority w:val="5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22">
    <w:name w:val="Grid Table 1 Light22"/>
    <w:basedOn w:val="TableNormal"/>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1114">
    <w:name w:val="Table Grid1114"/>
    <w:basedOn w:val="TableNormal"/>
    <w:next w:val="TableGrid"/>
    <w:uiPriority w:val="59"/>
    <w:rsid w:val="00A02283"/>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Accent512">
    <w:name w:val="Medium List 1 - Accent 512"/>
    <w:basedOn w:val="TableNormal"/>
    <w:next w:val="MediumList1-Accent5"/>
    <w:uiPriority w:val="65"/>
    <w:rsid w:val="00A02283"/>
    <w:rPr>
      <w:rFonts w:ascii="Calibri" w:hAnsi="Calibri" w:cs="Arial"/>
      <w:color w:val="000000"/>
      <w:lang w:bidi="fa-IR"/>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rFonts w:cs="Arial"/>
        <w:b/>
        <w:bCs/>
        <w:color w:val="1F497D"/>
      </w:rPr>
      <w:tblPr/>
      <w:tcPr>
        <w:tcBorders>
          <w:top w:val="single" w:sz="8" w:space="0" w:color="4BACC6"/>
          <w:bottom w:val="single" w:sz="8" w:space="0" w:color="4BACC6"/>
        </w:tcBorders>
      </w:tcPr>
    </w:tblStylePr>
    <w:tblStylePr w:type="firstCol">
      <w:rPr>
        <w:rFonts w:cs="Arial"/>
        <w:b/>
        <w:bCs/>
      </w:rPr>
    </w:tblStylePr>
    <w:tblStylePr w:type="lastCol">
      <w:rPr>
        <w:rFonts w:cs="Arial"/>
        <w:b/>
        <w:bCs/>
      </w:rPr>
      <w:tblPr/>
      <w:tcPr>
        <w:tcBorders>
          <w:top w:val="single" w:sz="8" w:space="0" w:color="4BACC6"/>
          <w:bottom w:val="single" w:sz="8" w:space="0" w:color="4BACC6"/>
        </w:tcBorders>
      </w:tcPr>
    </w:tblStylePr>
    <w:tblStylePr w:type="band1Vert">
      <w:rPr>
        <w:rFonts w:cs="Arial"/>
      </w:rPr>
      <w:tblPr/>
      <w:tcPr>
        <w:shd w:val="clear" w:color="auto" w:fill="D2EAF1"/>
      </w:tcPr>
    </w:tblStylePr>
    <w:tblStylePr w:type="band1Horz">
      <w:rPr>
        <w:rFonts w:cs="Arial"/>
      </w:rPr>
      <w:tblPr/>
      <w:tcPr>
        <w:shd w:val="clear" w:color="auto" w:fill="D2EAF1"/>
      </w:tcPr>
    </w:tblStylePr>
  </w:style>
  <w:style w:type="table" w:customStyle="1" w:styleId="MediumShading1-Accent513">
    <w:name w:val="Medium Shading 1 - Accent 513"/>
    <w:basedOn w:val="TableNormal"/>
    <w:next w:val="MediumShading1-Accent5"/>
    <w:uiPriority w:val="63"/>
    <w:rsid w:val="00A02283"/>
    <w:rPr>
      <w:rFonts w:ascii="Calibri" w:hAnsi="Calibri" w:cs="Arial"/>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customStyle="1" w:styleId="LightShading-Accent1122">
    <w:name w:val="Light Shading - Accent 1122"/>
    <w:basedOn w:val="TableNormal"/>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Grid-Accent512">
    <w:name w:val="Light Grid - Accent 512"/>
    <w:basedOn w:val="TableNormal"/>
    <w:next w:val="LightGrid-Accent5"/>
    <w:uiPriority w:val="62"/>
    <w:rsid w:val="00A02283"/>
    <w:rPr>
      <w:rFonts w:ascii="Calibri" w:hAnsi="Calibri" w:cs="Arial"/>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Arial"/>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413">
    <w:name w:val="Medium Shading 1 - Accent 413"/>
    <w:basedOn w:val="TableNormal"/>
    <w:next w:val="MediumShading1-Accent4"/>
    <w:uiPriority w:val="63"/>
    <w:rsid w:val="00A02283"/>
    <w:rPr>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Grid-Accent313">
    <w:name w:val="Light Grid - Accent 313"/>
    <w:basedOn w:val="TableNormal"/>
    <w:next w:val="LightGrid-Accent3"/>
    <w:uiPriority w:val="62"/>
    <w:rsid w:val="00A02283"/>
    <w:rPr>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11122">
    <w:name w:val="Light Shading - Accent 11122"/>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TableGrid123">
    <w:name w:val="Table Grid123"/>
    <w:basedOn w:val="TableNormal"/>
    <w:next w:val="TableGrid"/>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12">
    <w:name w:val="Plain Table 3112"/>
    <w:basedOn w:val="TableNormal"/>
    <w:next w:val="PlainTable32"/>
    <w:uiPriority w:val="43"/>
    <w:rsid w:val="00A02283"/>
    <w:rPr>
      <w:rFonts w:ascii="Calibri" w:hAnsi="Calibri" w:cs="Arial"/>
      <w:lang w:bidi="fa-IR"/>
    </w:rPr>
    <w:tblPr>
      <w:tblStyleRowBandSize w:val="1"/>
      <w:tblStyleColBandSize w:val="1"/>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LightList-Accent5112">
    <w:name w:val="Light List - Accent 5112"/>
    <w:basedOn w:val="TableNormal"/>
    <w:next w:val="LightList-Accent5"/>
    <w:uiPriority w:val="61"/>
    <w:rsid w:val="00A02283"/>
    <w:rPr>
      <w:rFonts w:ascii="Calibri" w:hAnsi="Calibri" w:cs="Arial"/>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22">
    <w:name w:val="Light List - Accent 5222"/>
    <w:basedOn w:val="TableNormal"/>
    <w:next w:val="LightList-Accent5"/>
    <w:uiPriority w:val="61"/>
    <w:semiHidden/>
    <w:unhideWhenUsed/>
    <w:rsid w:val="00A02283"/>
    <w:rPr>
      <w:rFonts w:ascii="Calibri" w:hAnsi="Calibri" w:cs="Arial"/>
      <w:lang w:bidi="fa-I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Arial"/>
        <w:b/>
        <w:bCs/>
        <w:color w:val="FFFFFF"/>
      </w:rPr>
      <w:tblPr/>
      <w:tcPr>
        <w:shd w:val="clear" w:color="auto" w:fill="4472C4"/>
      </w:tcPr>
    </w:tblStylePr>
    <w:tblStylePr w:type="lastRow">
      <w:pPr>
        <w:spacing w:before="0" w:after="0"/>
      </w:pPr>
      <w:rPr>
        <w:rFonts w:cs="Arial"/>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left w:val="single" w:sz="8" w:space="0" w:color="4472C4"/>
          <w:bottom w:val="single" w:sz="8" w:space="0" w:color="4472C4"/>
          <w:right w:val="single" w:sz="8" w:space="0" w:color="4472C4"/>
        </w:tcBorders>
      </w:tcPr>
    </w:tblStylePr>
    <w:tblStylePr w:type="band1Horz">
      <w:rPr>
        <w:rFonts w:cs="Arial"/>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2112">
    <w:name w:val="Light List - Accent 52112"/>
    <w:basedOn w:val="TableNormal"/>
    <w:next w:val="LightList-Accent5"/>
    <w:uiPriority w:val="61"/>
    <w:rsid w:val="00A02283"/>
    <w:rPr>
      <w:rFonts w:ascii="Calibri" w:hAnsi="Calibri" w:cs="Arial"/>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Accent111112">
    <w:name w:val="Light Shading - Accent 111112"/>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212">
    <w:name w:val="Light Shading - Accent 1212"/>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312">
    <w:name w:val="Light Shading - Accent 1312"/>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TableGrid2113">
    <w:name w:val="Table Grid2113"/>
    <w:basedOn w:val="TableNormal"/>
    <w:next w:val="TableGrid"/>
    <w:uiPriority w:val="59"/>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512">
    <w:name w:val="List Table 2 - Accent 512"/>
    <w:basedOn w:val="TableNormal"/>
    <w:uiPriority w:val="47"/>
    <w:rsid w:val="00A02283"/>
    <w:rPr>
      <w:rFonts w:ascii="Calibri" w:hAnsi="Calibri" w:cs="Arial"/>
      <w:lang w:bidi="fa-IR"/>
    </w:rPr>
    <w:tblPr>
      <w:tblStyleRowBandSize w:val="1"/>
      <w:tblStyleColBandSize w:val="1"/>
      <w:tblBorders>
        <w:top w:val="single" w:sz="4" w:space="0" w:color="8EAADB"/>
        <w:bottom w:val="single" w:sz="4" w:space="0" w:color="8EAADB"/>
        <w:insideH w:val="single" w:sz="4" w:space="0" w:color="8EAADB"/>
      </w:tblBorders>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D9E2F3"/>
      </w:tcPr>
    </w:tblStylePr>
    <w:tblStylePr w:type="band1Horz">
      <w:rPr>
        <w:rFonts w:cs="Arial"/>
      </w:rPr>
      <w:tblPr/>
      <w:tcPr>
        <w:shd w:val="clear" w:color="auto" w:fill="D9E2F3"/>
      </w:tcPr>
    </w:tblStylePr>
  </w:style>
  <w:style w:type="table" w:customStyle="1" w:styleId="ListTable2-Accent111">
    <w:name w:val="List Table 2 - Accent 111"/>
    <w:basedOn w:val="TableNormal"/>
    <w:uiPriority w:val="47"/>
    <w:rsid w:val="00A02283"/>
    <w:rPr>
      <w:rFonts w:ascii="Calibri" w:hAnsi="Calibri" w:cs="Arial"/>
      <w:lang w:bidi="fa-IR"/>
    </w:rPr>
    <w:tblPr>
      <w:tblStyleRowBandSize w:val="1"/>
      <w:tblStyleColBandSize w:val="1"/>
      <w:tblBorders>
        <w:top w:val="single" w:sz="4" w:space="0" w:color="9CC2E5"/>
        <w:bottom w:val="single" w:sz="4" w:space="0" w:color="9CC2E5"/>
        <w:insideH w:val="single" w:sz="4" w:space="0" w:color="9CC2E5"/>
      </w:tblBorders>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DEEAF6"/>
      </w:tcPr>
    </w:tblStylePr>
    <w:tblStylePr w:type="band1Horz">
      <w:rPr>
        <w:rFonts w:cs="Arial"/>
      </w:rPr>
      <w:tblPr/>
      <w:tcPr>
        <w:shd w:val="clear" w:color="auto" w:fill="DEEAF6"/>
      </w:tcPr>
    </w:tblStylePr>
  </w:style>
  <w:style w:type="paragraph" w:customStyle="1" w:styleId="111">
    <w:name w:val="تیتر 11"/>
    <w:basedOn w:val="Normal"/>
    <w:next w:val="Normal"/>
    <w:uiPriority w:val="9"/>
    <w:rsid w:val="00A02283"/>
    <w:pPr>
      <w:keepNext/>
      <w:keepLines/>
      <w:bidi/>
      <w:spacing w:before="120"/>
      <w:outlineLvl w:val="0"/>
    </w:pPr>
    <w:rPr>
      <w:rFonts w:ascii="Cambria" w:hAnsi="Cambria" w:cs="B Zar"/>
      <w:b/>
      <w:bCs/>
      <w:sz w:val="28"/>
      <w:szCs w:val="28"/>
      <w:lang w:val="en-US" w:eastAsia="en-US" w:bidi="fa-IR"/>
    </w:rPr>
  </w:style>
  <w:style w:type="paragraph" w:customStyle="1" w:styleId="210">
    <w:name w:val="تیتر 21"/>
    <w:basedOn w:val="Normal"/>
    <w:next w:val="Normal"/>
    <w:unhideWhenUsed/>
    <w:rsid w:val="00A02283"/>
    <w:pPr>
      <w:keepNext/>
      <w:keepLines/>
      <w:bidi/>
      <w:spacing w:before="80"/>
      <w:jc w:val="right"/>
      <w:outlineLvl w:val="1"/>
    </w:pPr>
    <w:rPr>
      <w:rFonts w:ascii="Cambria" w:hAnsi="Cambria" w:cs="B Zar"/>
      <w:b/>
      <w:bCs/>
      <w:sz w:val="26"/>
      <w:szCs w:val="24"/>
      <w:lang w:val="en-US" w:eastAsia="en-US" w:bidi="fa-IR"/>
    </w:rPr>
  </w:style>
  <w:style w:type="table" w:customStyle="1" w:styleId="LightGrid-Accent612">
    <w:name w:val="Light Grid - Accent 612"/>
    <w:basedOn w:val="TableNormal"/>
    <w:next w:val="LightGrid-Accent6"/>
    <w:uiPriority w:val="62"/>
    <w:rsid w:val="00A02283"/>
    <w:rPr>
      <w:rFonts w:ascii="Calibri" w:hAnsi="Calibri" w:cs="Arial"/>
      <w:lang w:bidi="fa-I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Dotum" w:eastAsia="Times New Roman" w:hAnsi="@Dotu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Dotum" w:eastAsia="Times New Roman" w:hAnsi="@Dotu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otum" w:eastAsia="Times New Roman" w:hAnsi="@Dotum" w:cs="Times New Roman"/>
        <w:b/>
        <w:bCs/>
      </w:rPr>
    </w:tblStylePr>
    <w:tblStylePr w:type="lastCol">
      <w:rPr>
        <w:rFonts w:ascii="@Dotum" w:eastAsia="Times New Roman" w:hAnsi="@Dotu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Arial"/>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4112">
    <w:name w:val="Medium Shading 1 - Accent 4112"/>
    <w:basedOn w:val="TableNormal"/>
    <w:next w:val="MediumShading1-Accent4"/>
    <w:uiPriority w:val="63"/>
    <w:rsid w:val="00A02283"/>
    <w:rPr>
      <w:rFonts w:ascii="Calibri" w:hAnsi="Calibri" w:cs="Arial"/>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Arial"/>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Arial"/>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FD8E8"/>
      </w:tcPr>
    </w:tblStylePr>
    <w:tblStylePr w:type="band1Horz">
      <w:rPr>
        <w:rFonts w:cs="Arial"/>
      </w:rPr>
      <w:tblPr/>
      <w:tcPr>
        <w:tcBorders>
          <w:insideH w:val="nil"/>
          <w:insideV w:val="nil"/>
        </w:tcBorders>
        <w:shd w:val="clear" w:color="auto" w:fill="DFD8E8"/>
      </w:tcPr>
    </w:tblStylePr>
    <w:tblStylePr w:type="band2Horz">
      <w:rPr>
        <w:rFonts w:cs="Arial"/>
      </w:rPr>
      <w:tblPr/>
      <w:tcPr>
        <w:tcBorders>
          <w:insideH w:val="nil"/>
          <w:insideV w:val="nil"/>
        </w:tcBorders>
      </w:tcPr>
    </w:tblStylePr>
  </w:style>
  <w:style w:type="table" w:customStyle="1" w:styleId="MediumShading1-Accent5112">
    <w:name w:val="Medium Shading 1 - Accent 5112"/>
    <w:basedOn w:val="TableNormal"/>
    <w:next w:val="MediumShading1-Accent5"/>
    <w:uiPriority w:val="63"/>
    <w:rsid w:val="00A02283"/>
    <w:rPr>
      <w:rFonts w:ascii="Calibri" w:hAnsi="Calibri" w:cs="Arial"/>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customStyle="1" w:styleId="LightGrid-Accent3112">
    <w:name w:val="Light Grid - Accent 3112"/>
    <w:basedOn w:val="TableNormal"/>
    <w:next w:val="LightGrid-Accent3"/>
    <w:uiPriority w:val="62"/>
    <w:rsid w:val="00A02283"/>
    <w:rPr>
      <w:rFonts w:ascii="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Dotum" w:eastAsia="Times New Roman" w:hAnsi="@Dotu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Dotum" w:eastAsia="Times New Roman" w:hAnsi="@Dotu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otum" w:eastAsia="Times New Roman" w:hAnsi="@Dotum" w:cs="Times New Roman"/>
        <w:b/>
        <w:bCs/>
      </w:rPr>
    </w:tblStylePr>
    <w:tblStylePr w:type="lastCol">
      <w:rPr>
        <w:rFonts w:ascii="@Dotum" w:eastAsia="Times New Roman" w:hAnsi="@Dotu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Arial"/>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322">
    <w:name w:val="Light Shading - Accent 322"/>
    <w:basedOn w:val="TableNormal"/>
    <w:next w:val="LightShading-Accent3"/>
    <w:uiPriority w:val="60"/>
    <w:rsid w:val="00A02283"/>
    <w:rPr>
      <w:rFonts w:ascii="Calibri" w:eastAsia="SimSun" w:hAnsi="Calibri" w:cs="Arial"/>
      <w:color w:val="76923C"/>
      <w:lang w:bidi="fa-IR"/>
    </w:rPr>
    <w:tblPr>
      <w:tblStyleRowBandSize w:val="1"/>
      <w:tblStyleColBandSize w:val="1"/>
      <w:tblBorders>
        <w:top w:val="single" w:sz="8" w:space="0" w:color="9BBB59"/>
        <w:bottom w:val="single" w:sz="8" w:space="0" w:color="9BBB59"/>
      </w:tblBorders>
    </w:tblPr>
    <w:tblStylePr w:type="firstRow">
      <w:pPr>
        <w:spacing w:before="0" w:after="0"/>
      </w:pPr>
      <w:rPr>
        <w:rFonts w:cs="Arial"/>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Arial"/>
        <w:b/>
        <w:bCs/>
      </w:rPr>
      <w:tblPr/>
      <w:tcPr>
        <w:tcBorders>
          <w:top w:val="single" w:sz="8" w:space="0" w:color="9BBB59"/>
          <w:left w:val="nil"/>
          <w:bottom w:val="single" w:sz="8" w:space="0" w:color="9BBB59"/>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6EED5"/>
      </w:tcPr>
    </w:tblStylePr>
    <w:tblStylePr w:type="band1Horz">
      <w:rPr>
        <w:rFonts w:cs="Arial"/>
      </w:rPr>
      <w:tblPr/>
      <w:tcPr>
        <w:tcBorders>
          <w:left w:val="nil"/>
          <w:right w:val="nil"/>
          <w:insideH w:val="nil"/>
          <w:insideV w:val="nil"/>
        </w:tcBorders>
        <w:shd w:val="clear" w:color="auto" w:fill="E6EED5"/>
      </w:tcPr>
    </w:tblStylePr>
  </w:style>
  <w:style w:type="table" w:customStyle="1" w:styleId="LightGrid-Accent621">
    <w:name w:val="Light Grid - Accent 621"/>
    <w:basedOn w:val="TableNormal"/>
    <w:next w:val="LightGrid-Accent6"/>
    <w:uiPriority w:val="62"/>
    <w:rsid w:val="00A02283"/>
    <w:rPr>
      <w:rFonts w:ascii="Calibri" w:eastAsia="SimSun" w:hAnsi="Calibri" w:cs="Arial"/>
      <w:lang w:bidi="fa-I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Dotum" w:eastAsia="Times New Roman" w:hAnsi="@Dotu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Dotum" w:eastAsia="Times New Roman" w:hAnsi="@Dotu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otum" w:eastAsia="Times New Roman" w:hAnsi="@Dotum" w:cs="Times New Roman"/>
        <w:b/>
        <w:bCs/>
      </w:rPr>
    </w:tblStylePr>
    <w:tblStylePr w:type="lastCol">
      <w:rPr>
        <w:rFonts w:ascii="@Dotum" w:eastAsia="Times New Roman" w:hAnsi="@Dotu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Arial"/>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322">
    <w:name w:val="Medium Shading 1 - Accent 322"/>
    <w:basedOn w:val="TableNormal"/>
    <w:next w:val="MediumShading1-Accent3"/>
    <w:uiPriority w:val="63"/>
    <w:rsid w:val="00A02283"/>
    <w:rPr>
      <w:rFonts w:ascii="Calibri" w:eastAsia="SimSun" w:hAnsi="Calibri" w:cs="Arial"/>
      <w:lang w:bidi="fa-I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Arial"/>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Arial"/>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6EED5"/>
      </w:tcPr>
    </w:tblStylePr>
    <w:tblStylePr w:type="band1Horz">
      <w:rPr>
        <w:rFonts w:cs="Arial"/>
      </w:rPr>
      <w:tblPr/>
      <w:tcPr>
        <w:tcBorders>
          <w:insideH w:val="nil"/>
          <w:insideV w:val="nil"/>
        </w:tcBorders>
        <w:shd w:val="clear" w:color="auto" w:fill="E6EED5"/>
      </w:tcPr>
    </w:tblStylePr>
    <w:tblStylePr w:type="band2Horz">
      <w:rPr>
        <w:rFonts w:cs="Arial"/>
      </w:rPr>
      <w:tblPr/>
      <w:tcPr>
        <w:tcBorders>
          <w:insideH w:val="nil"/>
          <w:insideV w:val="nil"/>
        </w:tcBorders>
      </w:tcPr>
    </w:tblStylePr>
  </w:style>
  <w:style w:type="table" w:customStyle="1" w:styleId="MediumShading1-Accent422">
    <w:name w:val="Medium Shading 1 - Accent 422"/>
    <w:basedOn w:val="TableNormal"/>
    <w:next w:val="MediumShading1-Accent4"/>
    <w:uiPriority w:val="63"/>
    <w:rsid w:val="00A02283"/>
    <w:rPr>
      <w:rFonts w:ascii="Calibri" w:eastAsia="SimSun" w:hAnsi="Calibri" w:cs="Arial"/>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Arial"/>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Arial"/>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FD8E8"/>
      </w:tcPr>
    </w:tblStylePr>
    <w:tblStylePr w:type="band1Horz">
      <w:rPr>
        <w:rFonts w:cs="Arial"/>
      </w:rPr>
      <w:tblPr/>
      <w:tcPr>
        <w:tcBorders>
          <w:insideH w:val="nil"/>
          <w:insideV w:val="nil"/>
        </w:tcBorders>
        <w:shd w:val="clear" w:color="auto" w:fill="DFD8E8"/>
      </w:tcPr>
    </w:tblStylePr>
    <w:tblStylePr w:type="band2Horz">
      <w:rPr>
        <w:rFonts w:cs="Arial"/>
      </w:rPr>
      <w:tblPr/>
      <w:tcPr>
        <w:tcBorders>
          <w:insideH w:val="nil"/>
          <w:insideV w:val="nil"/>
        </w:tcBorders>
      </w:tcPr>
    </w:tblStylePr>
  </w:style>
  <w:style w:type="table" w:customStyle="1" w:styleId="MediumShading1-Accent522">
    <w:name w:val="Medium Shading 1 - Accent 522"/>
    <w:basedOn w:val="TableNormal"/>
    <w:next w:val="MediumShading1-Accent5"/>
    <w:uiPriority w:val="63"/>
    <w:rsid w:val="00A02283"/>
    <w:rPr>
      <w:rFonts w:ascii="Calibri" w:eastAsia="SimSun" w:hAnsi="Calibri" w:cs="Arial"/>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customStyle="1" w:styleId="LightList-Accent321">
    <w:name w:val="Light List - Accent 321"/>
    <w:basedOn w:val="TableNormal"/>
    <w:next w:val="LightList-Accent3"/>
    <w:uiPriority w:val="61"/>
    <w:rsid w:val="00A02283"/>
    <w:rPr>
      <w:rFonts w:ascii="Calibri" w:eastAsia="SimSun"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Arial"/>
        <w:b/>
        <w:bCs/>
        <w:color w:val="FFFFFF"/>
      </w:rPr>
      <w:tblPr/>
      <w:tcPr>
        <w:shd w:val="clear" w:color="auto" w:fill="9BBB59"/>
      </w:tcPr>
    </w:tblStylePr>
    <w:tblStylePr w:type="lastRow">
      <w:pPr>
        <w:spacing w:before="0" w:after="0"/>
      </w:pPr>
      <w:rPr>
        <w:rFonts w:cs="Arial"/>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9BBB59"/>
          <w:left w:val="single" w:sz="8" w:space="0" w:color="9BBB59"/>
          <w:bottom w:val="single" w:sz="8" w:space="0" w:color="9BBB59"/>
          <w:right w:val="single" w:sz="8" w:space="0" w:color="9BBB59"/>
        </w:tcBorders>
      </w:tcPr>
    </w:tblStylePr>
    <w:tblStylePr w:type="band1Horz">
      <w:rPr>
        <w:rFonts w:cs="Arial"/>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Accent321">
    <w:name w:val="Medium Shading 2 - Accent 321"/>
    <w:basedOn w:val="TableNormal"/>
    <w:next w:val="MediumShading2-Accent3"/>
    <w:uiPriority w:val="64"/>
    <w:rsid w:val="00A02283"/>
    <w:rPr>
      <w:rFonts w:ascii="Calibri" w:eastAsia="SimSun"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Arial"/>
        <w:b/>
        <w:bCs/>
        <w:color w:val="FFFFFF"/>
      </w:rPr>
      <w:tblPr/>
      <w:tcPr>
        <w:tcBorders>
          <w:left w:val="nil"/>
          <w:right w:val="nil"/>
          <w:insideH w:val="nil"/>
          <w:insideV w:val="nil"/>
        </w:tcBorders>
        <w:shd w:val="clear" w:color="auto" w:fill="9BBB59"/>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2-Accent311">
    <w:name w:val="Medium Grid 2 - Accent 311"/>
    <w:basedOn w:val="TableNormal"/>
    <w:next w:val="MediumGrid2-Accent3"/>
    <w:uiPriority w:val="68"/>
    <w:rsid w:val="00A02283"/>
    <w:rPr>
      <w:rFonts w:ascii="Cambria" w:hAnsi="Cambria"/>
      <w:color w:val="000000"/>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customStyle="1" w:styleId="TableGrid1122">
    <w:name w:val="Table Grid1122"/>
    <w:basedOn w:val="TableNormal"/>
    <w:next w:val="TableGrid"/>
    <w:uiPriority w:val="59"/>
    <w:rsid w:val="00A02283"/>
    <w:rPr>
      <w:rFonts w:ascii="Calibri" w:eastAsia="SimSun"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411">
    <w:name w:val="Colorful List - Accent 411"/>
    <w:basedOn w:val="TableNormal"/>
    <w:next w:val="ColorfulList-Accent4"/>
    <w:uiPriority w:val="72"/>
    <w:rsid w:val="00A02283"/>
    <w:rPr>
      <w:rFonts w:ascii="Calibri" w:eastAsia="SimSun" w:hAnsi="Calibri" w:cs="Arial"/>
      <w:color w:val="000000"/>
      <w:lang w:bidi="fa-IR"/>
    </w:rPr>
    <w:tblPr>
      <w:tblStyleRowBandSize w:val="1"/>
      <w:tblStyleColBandSize w:val="1"/>
    </w:tblPr>
    <w:tcPr>
      <w:shd w:val="clear" w:color="auto" w:fill="F2EFF6"/>
    </w:tcPr>
    <w:tblStylePr w:type="firstRow">
      <w:rPr>
        <w:rFonts w:cs="Arial"/>
        <w:b/>
        <w:bCs/>
        <w:color w:val="FFFFFF"/>
      </w:rPr>
      <w:tblPr/>
      <w:tcPr>
        <w:tcBorders>
          <w:bottom w:val="single" w:sz="12" w:space="0" w:color="FFFFFF"/>
        </w:tcBorders>
        <w:shd w:val="clear" w:color="auto" w:fill="7E9C40"/>
      </w:tcPr>
    </w:tblStylePr>
    <w:tblStylePr w:type="lastRow">
      <w:rPr>
        <w:rFonts w:cs="Arial"/>
        <w:b/>
        <w:bCs/>
        <w:color w:val="7E9C40"/>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FD8E8"/>
      </w:tcPr>
    </w:tblStylePr>
    <w:tblStylePr w:type="band1Horz">
      <w:rPr>
        <w:rFonts w:cs="Arial"/>
      </w:rPr>
      <w:tblPr/>
      <w:tcPr>
        <w:shd w:val="clear" w:color="auto" w:fill="E5DFEC"/>
      </w:tcPr>
    </w:tblStylePr>
  </w:style>
  <w:style w:type="table" w:customStyle="1" w:styleId="ColorfulShading-Accent511">
    <w:name w:val="Colorful Shading - Accent 511"/>
    <w:basedOn w:val="TableNormal"/>
    <w:next w:val="ColorfulShading-Accent5"/>
    <w:uiPriority w:val="71"/>
    <w:rsid w:val="00A02283"/>
    <w:rPr>
      <w:rFonts w:ascii="Calibri" w:eastAsia="SimSun" w:hAnsi="Calibri" w:cs="Arial"/>
      <w:color w:val="000000"/>
      <w:lang w:bidi="fa-IR"/>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Arial"/>
        <w:b/>
        <w:bCs/>
      </w:rPr>
      <w:tblPr/>
      <w:tcPr>
        <w:tcBorders>
          <w:top w:val="nil"/>
          <w:left w:val="nil"/>
          <w:bottom w:val="single" w:sz="24" w:space="0" w:color="F79646"/>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276A7C"/>
      </w:tcPr>
    </w:tblStylePr>
    <w:tblStylePr w:type="firstCol">
      <w:rPr>
        <w:rFonts w:cs="Arial"/>
        <w:color w:val="FFFFFF"/>
      </w:rPr>
      <w:tblPr/>
      <w:tcPr>
        <w:tcBorders>
          <w:top w:val="nil"/>
          <w:left w:val="nil"/>
          <w:bottom w:val="nil"/>
          <w:right w:val="nil"/>
          <w:insideH w:val="single" w:sz="4" w:space="0" w:color="276A7C"/>
          <w:insideV w:val="nil"/>
        </w:tcBorders>
        <w:shd w:val="clear" w:color="auto" w:fill="276A7C"/>
      </w:tcPr>
    </w:tblStylePr>
    <w:tblStylePr w:type="lastCol">
      <w:rPr>
        <w:rFonts w:cs="Arial"/>
        <w:color w:val="FFFFFF"/>
      </w:rPr>
      <w:tblPr/>
      <w:tcPr>
        <w:tcBorders>
          <w:top w:val="nil"/>
          <w:left w:val="nil"/>
          <w:bottom w:val="nil"/>
          <w:right w:val="nil"/>
          <w:insideH w:val="nil"/>
          <w:insideV w:val="nil"/>
        </w:tcBorders>
        <w:shd w:val="clear" w:color="auto" w:fill="276A7C"/>
      </w:tcPr>
    </w:tblStylePr>
    <w:tblStylePr w:type="band1Vert">
      <w:rPr>
        <w:rFonts w:cs="Arial"/>
      </w:rPr>
      <w:tblPr/>
      <w:tcPr>
        <w:shd w:val="clear" w:color="auto" w:fill="B6DDE8"/>
      </w:tcPr>
    </w:tblStylePr>
    <w:tblStylePr w:type="band1Horz">
      <w:rPr>
        <w:rFonts w:cs="Arial"/>
      </w:rPr>
      <w:tblPr/>
      <w:tcPr>
        <w:shd w:val="clear" w:color="auto" w:fill="A5D5E2"/>
      </w:tcPr>
    </w:tblStylePr>
    <w:tblStylePr w:type="neCell">
      <w:rPr>
        <w:rFonts w:cs="Arial"/>
        <w:color w:val="000000"/>
      </w:rPr>
    </w:tblStylePr>
    <w:tblStylePr w:type="nwCell">
      <w:rPr>
        <w:rFonts w:cs="Arial"/>
        <w:color w:val="000000"/>
      </w:rPr>
    </w:tblStylePr>
  </w:style>
  <w:style w:type="table" w:customStyle="1" w:styleId="ColorfulList12">
    <w:name w:val="Colorful List12"/>
    <w:basedOn w:val="TableNormal"/>
    <w:next w:val="ColorfulList"/>
    <w:uiPriority w:val="72"/>
    <w:rsid w:val="00A02283"/>
    <w:rPr>
      <w:rFonts w:ascii="Calibri" w:eastAsia="SimSun"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9E3A38"/>
      </w:tcPr>
    </w:tblStylePr>
    <w:tblStylePr w:type="lastRow">
      <w:rPr>
        <w:rFonts w:cs="Arial"/>
        <w:b/>
        <w:bCs/>
        <w:color w:val="9E3A38"/>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ColorfulList-Accent112">
    <w:name w:val="Colorful List - Accent 112"/>
    <w:basedOn w:val="TableNormal"/>
    <w:next w:val="ColorfulList-Accent1"/>
    <w:uiPriority w:val="72"/>
    <w:rsid w:val="00A02283"/>
    <w:rPr>
      <w:rFonts w:ascii="Calibri" w:eastAsia="SimSun" w:hAnsi="Calibri" w:cs="Arial"/>
      <w:color w:val="000000"/>
      <w:lang w:bidi="fa-IR"/>
    </w:rPr>
    <w:tblPr>
      <w:tblStyleRowBandSize w:val="1"/>
      <w:tblStyleColBandSize w:val="1"/>
    </w:tblPr>
    <w:tcPr>
      <w:shd w:val="clear" w:color="auto" w:fill="EDF2F8"/>
    </w:tcPr>
    <w:tblStylePr w:type="firstRow">
      <w:rPr>
        <w:rFonts w:cs="Arial"/>
        <w:b/>
        <w:bCs/>
        <w:color w:val="FFFFFF"/>
      </w:rPr>
      <w:tblPr/>
      <w:tcPr>
        <w:tcBorders>
          <w:bottom w:val="single" w:sz="12" w:space="0" w:color="FFFFFF"/>
        </w:tcBorders>
        <w:shd w:val="clear" w:color="auto" w:fill="9E3A38"/>
      </w:tcPr>
    </w:tblStylePr>
    <w:tblStylePr w:type="lastRow">
      <w:rPr>
        <w:rFonts w:cs="Arial"/>
        <w:b/>
        <w:bCs/>
        <w:color w:val="9E3A38"/>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3DFEE"/>
      </w:tcPr>
    </w:tblStylePr>
    <w:tblStylePr w:type="band1Horz">
      <w:rPr>
        <w:rFonts w:cs="Arial"/>
      </w:rPr>
      <w:tblPr/>
      <w:tcPr>
        <w:shd w:val="clear" w:color="auto" w:fill="DBE5F1"/>
      </w:tcPr>
    </w:tblStylePr>
  </w:style>
  <w:style w:type="table" w:customStyle="1" w:styleId="ColorfulList-Accent511">
    <w:name w:val="Colorful List - Accent 511"/>
    <w:basedOn w:val="TableNormal"/>
    <w:next w:val="ColorfulList-Accent5"/>
    <w:uiPriority w:val="72"/>
    <w:rsid w:val="00A02283"/>
    <w:rPr>
      <w:rFonts w:ascii="Calibri" w:eastAsia="SimSun" w:hAnsi="Calibri" w:cs="Arial"/>
      <w:color w:val="000000"/>
      <w:lang w:bidi="fa-IR"/>
    </w:rPr>
    <w:tblPr>
      <w:tblStyleRowBandSize w:val="1"/>
      <w:tblStyleColBandSize w:val="1"/>
    </w:tblPr>
    <w:tcPr>
      <w:shd w:val="clear" w:color="auto" w:fill="EDF6F9"/>
    </w:tcPr>
    <w:tblStylePr w:type="firstRow">
      <w:rPr>
        <w:rFonts w:cs="Arial"/>
        <w:b/>
        <w:bCs/>
        <w:color w:val="FFFFFF"/>
      </w:rPr>
      <w:tblPr/>
      <w:tcPr>
        <w:tcBorders>
          <w:bottom w:val="single" w:sz="12" w:space="0" w:color="FFFFFF"/>
        </w:tcBorders>
        <w:shd w:val="clear" w:color="auto" w:fill="F2730A"/>
      </w:tcPr>
    </w:tblStylePr>
    <w:tblStylePr w:type="lastRow">
      <w:rPr>
        <w:rFonts w:cs="Arial"/>
        <w:b/>
        <w:bCs/>
        <w:color w:val="F2730A"/>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2EAF1"/>
      </w:tcPr>
    </w:tblStylePr>
    <w:tblStylePr w:type="band1Horz">
      <w:rPr>
        <w:rFonts w:cs="Arial"/>
      </w:rPr>
      <w:tblPr/>
      <w:tcPr>
        <w:shd w:val="clear" w:color="auto" w:fill="DAEEF3"/>
      </w:tcPr>
    </w:tblStylePr>
  </w:style>
  <w:style w:type="table" w:customStyle="1" w:styleId="ColorfulList22">
    <w:name w:val="Colorful List22"/>
    <w:basedOn w:val="TableNormal"/>
    <w:next w:val="ColorfulList"/>
    <w:uiPriority w:val="72"/>
    <w:rsid w:val="00A02283"/>
    <w:rPr>
      <w:rFonts w:ascii="Calibri" w:eastAsia="SimSun"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9E3A38"/>
      </w:tcPr>
    </w:tblStylePr>
    <w:tblStylePr w:type="lastRow">
      <w:rPr>
        <w:rFonts w:cs="Arial"/>
        <w:b/>
        <w:bCs/>
        <w:color w:val="9E3A38"/>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LightShading-Accent34">
    <w:name w:val="Light Shading - Accent 34"/>
    <w:basedOn w:val="TableNormal"/>
    <w:next w:val="LightShading-Accent3"/>
    <w:uiPriority w:val="60"/>
    <w:unhideWhenUsed/>
    <w:rsid w:val="00A02283"/>
    <w:rPr>
      <w:rFonts w:ascii="Calibri" w:eastAsia="SimSun" w:hAnsi="Calibri" w:cs="Arial"/>
      <w:color w:val="7B7B7B"/>
      <w:lang w:bidi="fa-IR"/>
    </w:rPr>
    <w:tblPr>
      <w:tblStyleRowBandSize w:val="1"/>
      <w:tblStyleColBandSize w:val="1"/>
      <w:tblBorders>
        <w:top w:val="single" w:sz="8" w:space="0" w:color="A5A5A5"/>
        <w:bottom w:val="single" w:sz="8" w:space="0" w:color="A5A5A5"/>
      </w:tblBorders>
    </w:tblPr>
    <w:tblStylePr w:type="firstRow">
      <w:pPr>
        <w:spacing w:before="0" w:after="0"/>
      </w:pPr>
      <w:rPr>
        <w:rFonts w:cs="Arial"/>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rFonts w:cs="Arial"/>
        <w:b/>
        <w:bCs/>
      </w:rPr>
      <w:tblPr/>
      <w:tcPr>
        <w:tcBorders>
          <w:top w:val="single" w:sz="8" w:space="0" w:color="A5A5A5"/>
          <w:left w:val="nil"/>
          <w:bottom w:val="single" w:sz="8" w:space="0" w:color="A5A5A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8E8E8"/>
      </w:tcPr>
    </w:tblStylePr>
    <w:tblStylePr w:type="band1Horz">
      <w:rPr>
        <w:rFonts w:cs="Arial"/>
      </w:rPr>
      <w:tblPr/>
      <w:tcPr>
        <w:tcBorders>
          <w:left w:val="nil"/>
          <w:right w:val="nil"/>
          <w:insideH w:val="nil"/>
          <w:insideV w:val="nil"/>
        </w:tcBorders>
        <w:shd w:val="clear" w:color="auto" w:fill="E8E8E8"/>
      </w:tcPr>
    </w:tblStylePr>
  </w:style>
  <w:style w:type="table" w:customStyle="1" w:styleId="LightGrid-Accent63">
    <w:name w:val="Light Grid - Accent 63"/>
    <w:basedOn w:val="TableNormal"/>
    <w:next w:val="LightGrid-Accent6"/>
    <w:uiPriority w:val="62"/>
    <w:unhideWhenUsed/>
    <w:rsid w:val="00A02283"/>
    <w:rPr>
      <w:rFonts w:ascii="Calibri" w:eastAsia="SimSun" w:hAnsi="Calibri" w:cs="Arial"/>
      <w:lang w:bidi="fa-IR"/>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Arial"/>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Arial"/>
      </w:rPr>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rPr>
        <w:rFonts w:cs="Arial"/>
      </w:rPr>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MediumShading1-Accent431">
    <w:name w:val="Medium Shading 1 - Accent 431"/>
    <w:basedOn w:val="TableNormal"/>
    <w:next w:val="MediumShading1-Accent4"/>
    <w:uiPriority w:val="63"/>
    <w:unhideWhenUsed/>
    <w:rsid w:val="00A02283"/>
    <w:rPr>
      <w:rFonts w:ascii="Calibri" w:eastAsia="SimSun" w:hAnsi="Calibri" w:cs="Arial"/>
      <w:lang w:bidi="fa-IR"/>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pPr>
      <w:rPr>
        <w:rFonts w:cs="Arial"/>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pPr>
      <w:rPr>
        <w:rFonts w:cs="Arial"/>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FFEFC0"/>
      </w:tcPr>
    </w:tblStylePr>
    <w:tblStylePr w:type="band1Horz">
      <w:rPr>
        <w:rFonts w:cs="Arial"/>
      </w:rPr>
      <w:tblPr/>
      <w:tcPr>
        <w:tcBorders>
          <w:insideH w:val="nil"/>
          <w:insideV w:val="nil"/>
        </w:tcBorders>
        <w:shd w:val="clear" w:color="auto" w:fill="FFEFC0"/>
      </w:tcPr>
    </w:tblStylePr>
    <w:tblStylePr w:type="band2Horz">
      <w:rPr>
        <w:rFonts w:cs="Arial"/>
      </w:rPr>
      <w:tblPr/>
      <w:tcPr>
        <w:tcBorders>
          <w:insideH w:val="nil"/>
          <w:insideV w:val="nil"/>
        </w:tcBorders>
      </w:tcPr>
    </w:tblStylePr>
  </w:style>
  <w:style w:type="table" w:customStyle="1" w:styleId="MediumShading1-Accent531">
    <w:name w:val="Medium Shading 1 - Accent 531"/>
    <w:basedOn w:val="TableNormal"/>
    <w:next w:val="MediumShading1-Accent5"/>
    <w:uiPriority w:val="63"/>
    <w:unhideWhenUsed/>
    <w:rsid w:val="00A02283"/>
    <w:rPr>
      <w:rFonts w:ascii="Calibri" w:eastAsia="SimSun" w:hAnsi="Calibri" w:cs="Arial"/>
      <w:lang w:bidi="fa-IR"/>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pPr>
      <w:rPr>
        <w:rFonts w:cs="Arial"/>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pPr>
      <w:rPr>
        <w:rFonts w:cs="Arial"/>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0DBF0"/>
      </w:tcPr>
    </w:tblStylePr>
    <w:tblStylePr w:type="band1Horz">
      <w:rPr>
        <w:rFonts w:cs="Arial"/>
      </w:rPr>
      <w:tblPr/>
      <w:tcPr>
        <w:tcBorders>
          <w:insideH w:val="nil"/>
          <w:insideV w:val="nil"/>
        </w:tcBorders>
        <w:shd w:val="clear" w:color="auto" w:fill="D0DBF0"/>
      </w:tcPr>
    </w:tblStylePr>
    <w:tblStylePr w:type="band2Horz">
      <w:rPr>
        <w:rFonts w:cs="Arial"/>
      </w:rPr>
      <w:tblPr/>
      <w:tcPr>
        <w:tcBorders>
          <w:insideH w:val="nil"/>
          <w:insideV w:val="nil"/>
        </w:tcBorders>
      </w:tcPr>
    </w:tblStylePr>
  </w:style>
  <w:style w:type="table" w:customStyle="1" w:styleId="LightList-Accent33">
    <w:name w:val="Light List - Accent 33"/>
    <w:basedOn w:val="TableNormal"/>
    <w:next w:val="LightList-Accent3"/>
    <w:uiPriority w:val="61"/>
    <w:unhideWhenUsed/>
    <w:rsid w:val="00A02283"/>
    <w:rPr>
      <w:rFonts w:ascii="Calibri" w:eastAsia="SimSun" w:hAnsi="Calibri" w:cs="Arial"/>
      <w:lang w:bidi="fa-I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pPr>
      <w:rPr>
        <w:rFonts w:cs="Arial"/>
        <w:b/>
        <w:bCs/>
        <w:color w:val="FFFFFF"/>
      </w:rPr>
      <w:tblPr/>
      <w:tcPr>
        <w:shd w:val="clear" w:color="auto" w:fill="A5A5A5"/>
      </w:tcPr>
    </w:tblStylePr>
    <w:tblStylePr w:type="lastRow">
      <w:pPr>
        <w:spacing w:before="0" w:after="0"/>
      </w:pPr>
      <w:rPr>
        <w:rFonts w:cs="Arial"/>
        <w:b/>
        <w:bCs/>
      </w:rPr>
      <w:tblPr/>
      <w:tcPr>
        <w:tcBorders>
          <w:top w:val="double" w:sz="6" w:space="0" w:color="A5A5A5"/>
          <w:left w:val="single" w:sz="8" w:space="0" w:color="A5A5A5"/>
          <w:bottom w:val="single" w:sz="8" w:space="0" w:color="A5A5A5"/>
          <w:right w:val="single" w:sz="8" w:space="0" w:color="A5A5A5"/>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A5A5A5"/>
          <w:left w:val="single" w:sz="8" w:space="0" w:color="A5A5A5"/>
          <w:bottom w:val="single" w:sz="8" w:space="0" w:color="A5A5A5"/>
          <w:right w:val="single" w:sz="8" w:space="0" w:color="A5A5A5"/>
        </w:tcBorders>
      </w:tcPr>
    </w:tblStylePr>
    <w:tblStylePr w:type="band1Horz">
      <w:rPr>
        <w:rFonts w:cs="Arial"/>
      </w:rPr>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3">
    <w:name w:val="Medium Shading 2 - Accent 33"/>
    <w:basedOn w:val="TableNormal"/>
    <w:next w:val="MediumShading2-Accent3"/>
    <w:uiPriority w:val="64"/>
    <w:unhideWhenUsed/>
    <w:rsid w:val="00A02283"/>
    <w:rPr>
      <w:rFonts w:ascii="Calibri" w:eastAsia="SimSun"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A5A5A5"/>
      </w:tcPr>
    </w:tblStylePr>
    <w:tblStylePr w:type="lastCol">
      <w:rPr>
        <w:rFonts w:cs="Arial"/>
        <w:b/>
        <w:bCs/>
        <w:color w:val="FFFFFF"/>
      </w:rPr>
      <w:tblPr/>
      <w:tcPr>
        <w:tcBorders>
          <w:left w:val="nil"/>
          <w:right w:val="nil"/>
          <w:insideH w:val="nil"/>
          <w:insideV w:val="nil"/>
        </w:tcBorders>
        <w:shd w:val="clear" w:color="auto" w:fill="A5A5A5"/>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332">
    <w:name w:val="Light Grid - Accent 332"/>
    <w:basedOn w:val="TableNormal"/>
    <w:next w:val="LightGrid-Accent3"/>
    <w:uiPriority w:val="62"/>
    <w:unhideWhenUsed/>
    <w:rsid w:val="00A02283"/>
    <w:rPr>
      <w:rFonts w:ascii="Calibri" w:eastAsia="SimSun" w:hAnsi="Calibri" w:cs="Arial"/>
      <w:lang w:bidi="fa-I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Arial"/>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ColorfulList-Accent42">
    <w:name w:val="Colorful List - Accent 42"/>
    <w:basedOn w:val="TableNormal"/>
    <w:next w:val="ColorfulList-Accent4"/>
    <w:uiPriority w:val="72"/>
    <w:unhideWhenUsed/>
    <w:rsid w:val="00A02283"/>
    <w:rPr>
      <w:rFonts w:ascii="Calibri" w:eastAsia="SimSun" w:hAnsi="Calibri" w:cs="Arial"/>
      <w:color w:val="000000"/>
      <w:lang w:bidi="fa-IR"/>
    </w:rPr>
    <w:tblPr>
      <w:tblStyleRowBandSize w:val="1"/>
      <w:tblStyleColBandSize w:val="1"/>
    </w:tblPr>
    <w:tcPr>
      <w:shd w:val="clear" w:color="auto" w:fill="FFF8E6"/>
    </w:tcPr>
    <w:tblStylePr w:type="firstRow">
      <w:rPr>
        <w:rFonts w:cs="Arial"/>
        <w:b/>
        <w:bCs/>
        <w:color w:val="FFFFFF"/>
      </w:rPr>
      <w:tblPr/>
      <w:tcPr>
        <w:tcBorders>
          <w:bottom w:val="single" w:sz="12" w:space="0" w:color="FFFFFF"/>
        </w:tcBorders>
        <w:shd w:val="clear" w:color="auto" w:fill="848484"/>
      </w:tcPr>
    </w:tblStylePr>
    <w:tblStylePr w:type="lastRow">
      <w:rPr>
        <w:rFonts w:cs="Arial"/>
        <w:b/>
        <w:bCs/>
        <w:color w:val="848484"/>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FFEFC0"/>
      </w:tcPr>
    </w:tblStylePr>
    <w:tblStylePr w:type="band1Horz">
      <w:rPr>
        <w:rFonts w:cs="Arial"/>
      </w:rPr>
      <w:tblPr/>
      <w:tcPr>
        <w:shd w:val="clear" w:color="auto" w:fill="FFF2CC"/>
      </w:tcPr>
    </w:tblStylePr>
  </w:style>
  <w:style w:type="table" w:customStyle="1" w:styleId="ColorfulShading-Accent52">
    <w:name w:val="Colorful Shading - Accent 52"/>
    <w:basedOn w:val="TableNormal"/>
    <w:next w:val="ColorfulShading-Accent5"/>
    <w:uiPriority w:val="62"/>
    <w:unhideWhenUsed/>
    <w:rsid w:val="00A02283"/>
    <w:rPr>
      <w:rFonts w:ascii="Calibri" w:eastAsia="SimSun" w:hAnsi="Calibri" w:cs="Arial"/>
      <w:color w:val="000000"/>
      <w:lang w:bidi="fa-IR"/>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rFonts w:cs="Arial"/>
        <w:b/>
        <w:bCs/>
      </w:rPr>
      <w:tblPr/>
      <w:tcPr>
        <w:tcBorders>
          <w:top w:val="nil"/>
          <w:left w:val="nil"/>
          <w:bottom w:val="single" w:sz="24" w:space="0" w:color="70AD47"/>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264378"/>
      </w:tcPr>
    </w:tblStylePr>
    <w:tblStylePr w:type="firstCol">
      <w:rPr>
        <w:rFonts w:cs="Arial"/>
        <w:color w:val="FFFFFF"/>
      </w:rPr>
      <w:tblPr/>
      <w:tcPr>
        <w:tcBorders>
          <w:top w:val="nil"/>
          <w:left w:val="nil"/>
          <w:bottom w:val="nil"/>
          <w:right w:val="nil"/>
          <w:insideH w:val="single" w:sz="4" w:space="0" w:color="264378"/>
          <w:insideV w:val="nil"/>
        </w:tcBorders>
        <w:shd w:val="clear" w:color="auto" w:fill="264378"/>
      </w:tcPr>
    </w:tblStylePr>
    <w:tblStylePr w:type="lastCol">
      <w:rPr>
        <w:rFonts w:cs="Arial"/>
        <w:color w:val="FFFFFF"/>
      </w:rPr>
      <w:tblPr/>
      <w:tcPr>
        <w:tcBorders>
          <w:top w:val="nil"/>
          <w:left w:val="nil"/>
          <w:bottom w:val="nil"/>
          <w:right w:val="nil"/>
          <w:insideH w:val="nil"/>
          <w:insideV w:val="nil"/>
        </w:tcBorders>
        <w:shd w:val="clear" w:color="auto" w:fill="264378"/>
      </w:tcPr>
    </w:tblStylePr>
    <w:tblStylePr w:type="band1Vert">
      <w:rPr>
        <w:rFonts w:cs="Arial"/>
      </w:rPr>
      <w:tblPr/>
      <w:tcPr>
        <w:shd w:val="clear" w:color="auto" w:fill="B4C6E7"/>
      </w:tcPr>
    </w:tblStylePr>
    <w:tblStylePr w:type="band1Horz">
      <w:rPr>
        <w:rFonts w:cs="Arial"/>
      </w:rPr>
      <w:tblPr/>
      <w:tcPr>
        <w:shd w:val="clear" w:color="auto" w:fill="A1B8E1"/>
      </w:tcPr>
    </w:tblStylePr>
    <w:tblStylePr w:type="neCell">
      <w:rPr>
        <w:rFonts w:cs="Arial"/>
        <w:color w:val="000000"/>
      </w:rPr>
    </w:tblStylePr>
    <w:tblStylePr w:type="nwCell">
      <w:rPr>
        <w:rFonts w:cs="Arial"/>
        <w:color w:val="000000"/>
      </w:rPr>
    </w:tblStylePr>
  </w:style>
  <w:style w:type="table" w:customStyle="1" w:styleId="ColorfulList4">
    <w:name w:val="Colorful List4"/>
    <w:basedOn w:val="TableNormal"/>
    <w:next w:val="ColorfulList"/>
    <w:uiPriority w:val="72"/>
    <w:semiHidden/>
    <w:unhideWhenUsed/>
    <w:rsid w:val="00A02283"/>
    <w:rPr>
      <w:rFonts w:ascii="Calibri" w:eastAsia="SimSun"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ColorfulList-Accent13">
    <w:name w:val="Colorful List - Accent 13"/>
    <w:basedOn w:val="TableNormal"/>
    <w:next w:val="ColorfulList-Accent1"/>
    <w:uiPriority w:val="72"/>
    <w:unhideWhenUsed/>
    <w:rsid w:val="00A02283"/>
    <w:rPr>
      <w:rFonts w:ascii="Calibri" w:eastAsia="SimSun" w:hAnsi="Calibri" w:cs="Arial"/>
      <w:color w:val="000000"/>
      <w:lang w:bidi="fa-IR"/>
    </w:rPr>
    <w:tblPr>
      <w:tblStyleRowBandSize w:val="1"/>
      <w:tblStyleColBandSize w:val="1"/>
    </w:tblPr>
    <w:tcPr>
      <w:shd w:val="clear" w:color="auto" w:fill="EEF5FB"/>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6E6F4"/>
      </w:tcPr>
    </w:tblStylePr>
    <w:tblStylePr w:type="band1Horz">
      <w:rPr>
        <w:rFonts w:cs="Arial"/>
      </w:rPr>
      <w:tblPr/>
      <w:tcPr>
        <w:shd w:val="clear" w:color="auto" w:fill="DEEAF6"/>
      </w:tcPr>
    </w:tblStylePr>
  </w:style>
  <w:style w:type="table" w:customStyle="1" w:styleId="ColorfulList-Accent52">
    <w:name w:val="Colorful List - Accent 52"/>
    <w:basedOn w:val="TableNormal"/>
    <w:next w:val="ColorfulList-Accent5"/>
    <w:uiPriority w:val="72"/>
    <w:unhideWhenUsed/>
    <w:rsid w:val="00A02283"/>
    <w:rPr>
      <w:rFonts w:ascii="Calibri" w:eastAsia="SimSun" w:hAnsi="Calibri" w:cs="Arial"/>
      <w:color w:val="000000"/>
      <w:lang w:bidi="fa-IR"/>
    </w:rPr>
    <w:tblPr>
      <w:tblStyleRowBandSize w:val="1"/>
      <w:tblStyleColBandSize w:val="1"/>
    </w:tblPr>
    <w:tcPr>
      <w:shd w:val="clear" w:color="auto" w:fill="ECF1F9"/>
    </w:tcPr>
    <w:tblStylePr w:type="firstRow">
      <w:rPr>
        <w:rFonts w:cs="Arial"/>
        <w:b/>
        <w:bCs/>
        <w:color w:val="FFFFFF"/>
      </w:rPr>
      <w:tblPr/>
      <w:tcPr>
        <w:tcBorders>
          <w:bottom w:val="single" w:sz="12" w:space="0" w:color="FFFFFF"/>
        </w:tcBorders>
        <w:shd w:val="clear" w:color="auto" w:fill="598A38"/>
      </w:tcPr>
    </w:tblStylePr>
    <w:tblStylePr w:type="lastRow">
      <w:rPr>
        <w:rFonts w:cs="Arial"/>
        <w:b/>
        <w:bCs/>
        <w:color w:val="598A38"/>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0DBF0"/>
      </w:tcPr>
    </w:tblStylePr>
    <w:tblStylePr w:type="band1Horz">
      <w:rPr>
        <w:rFonts w:cs="Arial"/>
      </w:rPr>
      <w:tblPr/>
      <w:tcPr>
        <w:shd w:val="clear" w:color="auto" w:fill="D9E2F3"/>
      </w:tcPr>
    </w:tblStylePr>
  </w:style>
  <w:style w:type="table" w:customStyle="1" w:styleId="TableGridLight4">
    <w:name w:val="Table Grid Light4"/>
    <w:basedOn w:val="TableNormal"/>
    <w:next w:val="TableGridLight"/>
    <w:uiPriority w:val="40"/>
    <w:rsid w:val="00A02283"/>
    <w:rPr>
      <w:rFonts w:ascii="Calibri" w:eastAsia="SimSun" w:hAnsi="Calibri" w:cs="Arial"/>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BodyText">
    <w:name w:val="T-BodyText"/>
    <w:basedOn w:val="Normal"/>
    <w:link w:val="T-BodyTextChar"/>
    <w:rsid w:val="00A02283"/>
    <w:pPr>
      <w:bidi/>
      <w:spacing w:line="360" w:lineRule="auto"/>
      <w:ind w:firstLine="397"/>
      <w:jc w:val="both"/>
    </w:pPr>
    <w:rPr>
      <w:rFonts w:cs="B Nazanin"/>
      <w:sz w:val="28"/>
      <w:szCs w:val="28"/>
      <w:lang w:val="en-US" w:eastAsia="en-US" w:bidi="fa-IR"/>
    </w:rPr>
  </w:style>
  <w:style w:type="character" w:customStyle="1" w:styleId="T-BodyTextChar">
    <w:name w:val="T-BodyText Char"/>
    <w:link w:val="T-BodyText"/>
    <w:locked/>
    <w:rsid w:val="00A02283"/>
    <w:rPr>
      <w:rFonts w:cs="B Nazanin"/>
      <w:sz w:val="28"/>
      <w:szCs w:val="28"/>
      <w:lang w:bidi="fa-IR"/>
    </w:rPr>
  </w:style>
  <w:style w:type="table" w:customStyle="1" w:styleId="MediumShading1-Accent5311">
    <w:name w:val="Medium Shading 1 - Accent 5311"/>
    <w:basedOn w:val="TableNormal"/>
    <w:next w:val="MediumShading1-Accent5"/>
    <w:uiPriority w:val="63"/>
    <w:rsid w:val="00A02283"/>
    <w:rPr>
      <w:rFonts w:ascii="Calibri" w:hAnsi="Calibri"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styleId="MediumGrid3-Accent4">
    <w:name w:val="Medium Grid 3 Accent 4"/>
    <w:basedOn w:val="TableNormal"/>
    <w:uiPriority w:val="69"/>
    <w:rsid w:val="00A02283"/>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A02283"/>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331">
    <w:name w:val="Table Grid331"/>
    <w:basedOn w:val="TableNormal"/>
    <w:next w:val="TableGrid"/>
    <w:rsid w:val="00A02283"/>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52">
    <w:name w:val="Light Shading - Accent 152"/>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TableGrid1211">
    <w:name w:val="Table Grid1211"/>
    <w:basedOn w:val="TableNormal"/>
    <w:next w:val="TableGrid"/>
    <w:uiPriority w:val="59"/>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A0228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List-Accent521">
    <w:name w:val="Colorful List - Accent 521"/>
    <w:basedOn w:val="TableNormal"/>
    <w:next w:val="ColorfulList-Accent5"/>
    <w:uiPriority w:val="72"/>
    <w:unhideWhenUsed/>
    <w:rsid w:val="00A02283"/>
    <w:rPr>
      <w:rFonts w:ascii="Calibri" w:hAnsi="Calibri" w:cs="Arial"/>
      <w:color w:val="000000"/>
      <w:lang w:bidi="fa-IR"/>
    </w:rPr>
    <w:tblPr>
      <w:tblStyleRowBandSize w:val="1"/>
      <w:tblStyleColBandSize w:val="1"/>
    </w:tblPr>
    <w:tcPr>
      <w:shd w:val="clear" w:color="auto" w:fill="ECF1F9"/>
    </w:tcPr>
    <w:tblStylePr w:type="firstRow">
      <w:rPr>
        <w:rFonts w:cs="Arial"/>
        <w:b/>
        <w:bCs/>
        <w:color w:val="FFFFFF"/>
      </w:rPr>
      <w:tblPr/>
      <w:tcPr>
        <w:tcBorders>
          <w:bottom w:val="single" w:sz="12" w:space="0" w:color="FFFFFF"/>
        </w:tcBorders>
        <w:shd w:val="clear" w:color="auto" w:fill="598A38"/>
      </w:tcPr>
    </w:tblStylePr>
    <w:tblStylePr w:type="lastRow">
      <w:rPr>
        <w:rFonts w:cs="Arial"/>
        <w:b/>
        <w:bCs/>
        <w:color w:val="598A38"/>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0DBF0"/>
      </w:tcPr>
    </w:tblStylePr>
    <w:tblStylePr w:type="band1Horz">
      <w:rPr>
        <w:rFonts w:cs="Arial"/>
      </w:rPr>
      <w:tblPr/>
      <w:tcPr>
        <w:shd w:val="clear" w:color="auto" w:fill="D9E2F3"/>
      </w:tcPr>
    </w:tblStylePr>
  </w:style>
  <w:style w:type="table" w:customStyle="1" w:styleId="LightGrid-Accent6111">
    <w:name w:val="Light Grid - Accent 6111"/>
    <w:basedOn w:val="TableNormal"/>
    <w:next w:val="LightGrid-Accent6"/>
    <w:uiPriority w:val="62"/>
    <w:rsid w:val="00A02283"/>
    <w:rPr>
      <w:rFonts w:ascii="Calibri" w:hAnsi="Calibri" w:cs="Arial"/>
      <w:lang w:bidi="fa-I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DotumChe" w:eastAsia="Times New Roman" w:hAnsi="@DotumCh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DotumChe" w:eastAsia="Times New Roman" w:hAnsi="@DotumCh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otumChe" w:eastAsia="Times New Roman" w:hAnsi="@DotumChe" w:cs="Times New Roman"/>
        <w:b/>
        <w:bCs/>
      </w:rPr>
    </w:tblStylePr>
    <w:tblStylePr w:type="lastCol">
      <w:rPr>
        <w:rFonts w:ascii="@DotumChe" w:eastAsia="Times New Roman" w:hAnsi="@DotumCh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Arial"/>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31111">
    <w:name w:val="Light Grid - Accent 31111"/>
    <w:basedOn w:val="TableNormal"/>
    <w:next w:val="LightGrid-Accent3"/>
    <w:uiPriority w:val="62"/>
    <w:rsid w:val="00A02283"/>
    <w:rPr>
      <w:rFonts w:ascii="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DotumChe" w:eastAsia="Times New Roman" w:hAnsi="@DotumChe"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DotumChe" w:eastAsia="Times New Roman" w:hAnsi="@DotumChe"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otumChe" w:eastAsia="Times New Roman" w:hAnsi="@DotumChe" w:cs="Times New Roman"/>
        <w:b/>
        <w:bCs/>
      </w:rPr>
    </w:tblStylePr>
    <w:tblStylePr w:type="lastCol">
      <w:rPr>
        <w:rFonts w:ascii="@DotumChe" w:eastAsia="Times New Roman" w:hAnsi="@DotumChe"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Arial"/>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631">
    <w:name w:val="Light Grid - Accent 631"/>
    <w:basedOn w:val="TableNormal"/>
    <w:next w:val="LightGrid-Accent6"/>
    <w:uiPriority w:val="62"/>
    <w:rsid w:val="00A02283"/>
    <w:rPr>
      <w:rFonts w:ascii="Calibri" w:hAnsi="Calibri" w:cs="Arial"/>
      <w:lang w:bidi="fa-IR"/>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Arial"/>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Arial"/>
      </w:rPr>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rPr>
        <w:rFonts w:cs="Arial"/>
      </w:rPr>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MediumShading1-Accent4311">
    <w:name w:val="Medium Shading 1 - Accent 4311"/>
    <w:basedOn w:val="TableNormal"/>
    <w:next w:val="MediumShading1-Accent4"/>
    <w:uiPriority w:val="63"/>
    <w:rsid w:val="00A02283"/>
    <w:rPr>
      <w:rFonts w:ascii="Calibri" w:hAnsi="Calibri" w:cs="Arial"/>
      <w:lang w:bidi="fa-IR"/>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pPr>
      <w:rPr>
        <w:rFonts w:cs="Arial"/>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pPr>
      <w:rPr>
        <w:rFonts w:cs="Arial"/>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FFEFC0"/>
      </w:tcPr>
    </w:tblStylePr>
    <w:tblStylePr w:type="band1Horz">
      <w:rPr>
        <w:rFonts w:cs="Arial"/>
      </w:rPr>
      <w:tblPr/>
      <w:tcPr>
        <w:tcBorders>
          <w:insideH w:val="nil"/>
          <w:insideV w:val="nil"/>
        </w:tcBorders>
        <w:shd w:val="clear" w:color="auto" w:fill="FFEFC0"/>
      </w:tcPr>
    </w:tblStylePr>
    <w:tblStylePr w:type="band2Horz">
      <w:rPr>
        <w:rFonts w:cs="Arial"/>
      </w:rPr>
      <w:tblPr/>
      <w:tcPr>
        <w:tcBorders>
          <w:insideH w:val="nil"/>
          <w:insideV w:val="nil"/>
        </w:tcBorders>
      </w:tcPr>
    </w:tblStylePr>
  </w:style>
  <w:style w:type="table" w:customStyle="1" w:styleId="LightList-Accent331">
    <w:name w:val="Light List - Accent 331"/>
    <w:basedOn w:val="TableNormal"/>
    <w:next w:val="LightList-Accent3"/>
    <w:uiPriority w:val="61"/>
    <w:rsid w:val="00A02283"/>
    <w:rPr>
      <w:rFonts w:ascii="Calibri" w:hAnsi="Calibri" w:cs="Arial"/>
      <w:lang w:bidi="fa-I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pPr>
      <w:rPr>
        <w:rFonts w:cs="Arial"/>
        <w:b/>
        <w:bCs/>
        <w:color w:val="FFFFFF"/>
      </w:rPr>
      <w:tblPr/>
      <w:tcPr>
        <w:shd w:val="clear" w:color="auto" w:fill="A5A5A5"/>
      </w:tcPr>
    </w:tblStylePr>
    <w:tblStylePr w:type="lastRow">
      <w:pPr>
        <w:spacing w:before="0" w:after="0"/>
      </w:pPr>
      <w:rPr>
        <w:rFonts w:cs="Arial"/>
        <w:b/>
        <w:bCs/>
      </w:rPr>
      <w:tblPr/>
      <w:tcPr>
        <w:tcBorders>
          <w:top w:val="double" w:sz="6" w:space="0" w:color="A5A5A5"/>
          <w:left w:val="single" w:sz="8" w:space="0" w:color="A5A5A5"/>
          <w:bottom w:val="single" w:sz="8" w:space="0" w:color="A5A5A5"/>
          <w:right w:val="single" w:sz="8" w:space="0" w:color="A5A5A5"/>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A5A5A5"/>
          <w:left w:val="single" w:sz="8" w:space="0" w:color="A5A5A5"/>
          <w:bottom w:val="single" w:sz="8" w:space="0" w:color="A5A5A5"/>
          <w:right w:val="single" w:sz="8" w:space="0" w:color="A5A5A5"/>
        </w:tcBorders>
      </w:tcPr>
    </w:tblStylePr>
    <w:tblStylePr w:type="band1Horz">
      <w:rPr>
        <w:rFonts w:cs="Arial"/>
      </w:rPr>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31">
    <w:name w:val="Medium Shading 2 - Accent 331"/>
    <w:basedOn w:val="TableNormal"/>
    <w:next w:val="MediumShading2-Accent3"/>
    <w:uiPriority w:val="64"/>
    <w:rsid w:val="00A02283"/>
    <w:rPr>
      <w:rFonts w:ascii="Calibri"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A5A5A5"/>
      </w:tcPr>
    </w:tblStylePr>
    <w:tblStylePr w:type="lastCol">
      <w:rPr>
        <w:rFonts w:cs="Arial"/>
        <w:b/>
        <w:bCs/>
        <w:color w:val="FFFFFF"/>
      </w:rPr>
      <w:tblPr/>
      <w:tcPr>
        <w:tcBorders>
          <w:left w:val="nil"/>
          <w:right w:val="nil"/>
          <w:insideH w:val="nil"/>
          <w:insideV w:val="nil"/>
        </w:tcBorders>
        <w:shd w:val="clear" w:color="auto" w:fill="A5A5A5"/>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3311">
    <w:name w:val="Light Grid - Accent 3311"/>
    <w:basedOn w:val="TableNormal"/>
    <w:next w:val="LightGrid-Accent3"/>
    <w:uiPriority w:val="62"/>
    <w:rsid w:val="00A02283"/>
    <w:rPr>
      <w:rFonts w:ascii="Calibri" w:hAnsi="Calibri" w:cs="Arial"/>
      <w:lang w:bidi="fa-I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Arial"/>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MediumGrid2-Accent32">
    <w:name w:val="Medium Grid 2 - Accent 32"/>
    <w:basedOn w:val="TableNormal"/>
    <w:next w:val="MediumGrid2-Accent3"/>
    <w:uiPriority w:val="68"/>
    <w:rsid w:val="00A02283"/>
    <w:rPr>
      <w:rFonts w:ascii="Calibri Light" w:hAnsi="Calibri Light"/>
      <w:color w:val="000000"/>
      <w:lang w:bidi="fa-I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rFonts w:cs="Times New Roman"/>
        <w:b/>
        <w:bCs/>
        <w:color w:val="000000"/>
      </w:rPr>
      <w:tblPr/>
      <w:tcPr>
        <w:shd w:val="clear" w:color="auto" w:fill="F6F6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DEDED"/>
      </w:tcPr>
    </w:tblStylePr>
    <w:tblStylePr w:type="band1Vert">
      <w:rPr>
        <w:rFonts w:cs="Times New Roman"/>
      </w:rPr>
      <w:tblPr/>
      <w:tcPr>
        <w:shd w:val="clear" w:color="auto" w:fill="D2D2D2"/>
      </w:tcPr>
    </w:tblStylePr>
    <w:tblStylePr w:type="band1Horz">
      <w:rPr>
        <w:rFonts w:cs="Times New Roman"/>
      </w:rPr>
      <w:tblPr/>
      <w:tcPr>
        <w:tcBorders>
          <w:insideH w:val="single" w:sz="6" w:space="0" w:color="A5A5A5"/>
          <w:insideV w:val="single" w:sz="6" w:space="0" w:color="A5A5A5"/>
        </w:tcBorders>
        <w:shd w:val="clear" w:color="auto" w:fill="D2D2D2"/>
      </w:tcPr>
    </w:tblStylePr>
    <w:tblStylePr w:type="nwCell">
      <w:rPr>
        <w:rFonts w:cs="Times New Roman"/>
      </w:rPr>
      <w:tblPr/>
      <w:tcPr>
        <w:shd w:val="clear" w:color="auto" w:fill="FFFFFF"/>
      </w:tcPr>
    </w:tblStylePr>
  </w:style>
  <w:style w:type="table" w:customStyle="1" w:styleId="ColorfulList-Accent421">
    <w:name w:val="Colorful List - Accent 421"/>
    <w:basedOn w:val="TableNormal"/>
    <w:next w:val="ColorfulList-Accent4"/>
    <w:uiPriority w:val="72"/>
    <w:rsid w:val="00A02283"/>
    <w:rPr>
      <w:rFonts w:ascii="Calibri" w:hAnsi="Calibri" w:cs="Arial"/>
      <w:color w:val="000000"/>
      <w:lang w:bidi="fa-IR"/>
    </w:rPr>
    <w:tblPr>
      <w:tblStyleRowBandSize w:val="1"/>
      <w:tblStyleColBandSize w:val="1"/>
    </w:tblPr>
    <w:tcPr>
      <w:shd w:val="clear" w:color="auto" w:fill="FFF8E6"/>
    </w:tcPr>
    <w:tblStylePr w:type="firstRow">
      <w:rPr>
        <w:rFonts w:cs="Arial"/>
        <w:b/>
        <w:bCs/>
        <w:color w:val="FFFFFF"/>
      </w:rPr>
      <w:tblPr/>
      <w:tcPr>
        <w:tcBorders>
          <w:bottom w:val="single" w:sz="12" w:space="0" w:color="FFFFFF"/>
        </w:tcBorders>
        <w:shd w:val="clear" w:color="auto" w:fill="848484"/>
      </w:tcPr>
    </w:tblStylePr>
    <w:tblStylePr w:type="lastRow">
      <w:rPr>
        <w:rFonts w:cs="Arial"/>
        <w:b/>
        <w:bCs/>
        <w:color w:val="848484"/>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FFEFC0"/>
      </w:tcPr>
    </w:tblStylePr>
    <w:tblStylePr w:type="band1Horz">
      <w:rPr>
        <w:rFonts w:cs="Arial"/>
      </w:rPr>
      <w:tblPr/>
      <w:tcPr>
        <w:shd w:val="clear" w:color="auto" w:fill="FFF2CC"/>
      </w:tcPr>
    </w:tblStylePr>
  </w:style>
  <w:style w:type="table" w:customStyle="1" w:styleId="ColorfulShading-Accent521">
    <w:name w:val="Colorful Shading - Accent 521"/>
    <w:basedOn w:val="TableNormal"/>
    <w:next w:val="ColorfulShading-Accent5"/>
    <w:uiPriority w:val="71"/>
    <w:rsid w:val="00A02283"/>
    <w:rPr>
      <w:rFonts w:ascii="Calibri" w:hAnsi="Calibri" w:cs="Arial"/>
      <w:color w:val="000000"/>
      <w:lang w:bidi="fa-IR"/>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rFonts w:cs="Arial"/>
        <w:b/>
        <w:bCs/>
      </w:rPr>
      <w:tblPr/>
      <w:tcPr>
        <w:tcBorders>
          <w:top w:val="nil"/>
          <w:left w:val="nil"/>
          <w:bottom w:val="single" w:sz="24" w:space="0" w:color="70AD47"/>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264378"/>
      </w:tcPr>
    </w:tblStylePr>
    <w:tblStylePr w:type="firstCol">
      <w:rPr>
        <w:rFonts w:cs="Arial"/>
        <w:color w:val="FFFFFF"/>
      </w:rPr>
      <w:tblPr/>
      <w:tcPr>
        <w:tcBorders>
          <w:top w:val="nil"/>
          <w:left w:val="nil"/>
          <w:bottom w:val="nil"/>
          <w:right w:val="nil"/>
          <w:insideH w:val="single" w:sz="4" w:space="0" w:color="264378"/>
          <w:insideV w:val="nil"/>
        </w:tcBorders>
        <w:shd w:val="clear" w:color="auto" w:fill="264378"/>
      </w:tcPr>
    </w:tblStylePr>
    <w:tblStylePr w:type="lastCol">
      <w:rPr>
        <w:rFonts w:cs="Arial"/>
        <w:color w:val="FFFFFF"/>
      </w:rPr>
      <w:tblPr/>
      <w:tcPr>
        <w:tcBorders>
          <w:top w:val="nil"/>
          <w:left w:val="nil"/>
          <w:bottom w:val="nil"/>
          <w:right w:val="nil"/>
          <w:insideH w:val="nil"/>
          <w:insideV w:val="nil"/>
        </w:tcBorders>
        <w:shd w:val="clear" w:color="auto" w:fill="264378"/>
      </w:tcPr>
    </w:tblStylePr>
    <w:tblStylePr w:type="band1Vert">
      <w:rPr>
        <w:rFonts w:cs="Arial"/>
      </w:rPr>
      <w:tblPr/>
      <w:tcPr>
        <w:shd w:val="clear" w:color="auto" w:fill="B4C6E7"/>
      </w:tcPr>
    </w:tblStylePr>
    <w:tblStylePr w:type="band1Horz">
      <w:rPr>
        <w:rFonts w:cs="Arial"/>
      </w:rPr>
      <w:tblPr/>
      <w:tcPr>
        <w:shd w:val="clear" w:color="auto" w:fill="A1B8E1"/>
      </w:tcPr>
    </w:tblStylePr>
    <w:tblStylePr w:type="neCell">
      <w:rPr>
        <w:rFonts w:cs="Arial"/>
        <w:color w:val="000000"/>
      </w:rPr>
    </w:tblStylePr>
    <w:tblStylePr w:type="nwCell">
      <w:rPr>
        <w:rFonts w:cs="Arial"/>
        <w:color w:val="000000"/>
      </w:rPr>
    </w:tblStylePr>
  </w:style>
  <w:style w:type="table" w:customStyle="1" w:styleId="PlainTable2122">
    <w:name w:val="Plain Table 2122"/>
    <w:basedOn w:val="TableNormal"/>
    <w:uiPriority w:val="42"/>
    <w:rsid w:val="00A02283"/>
    <w:rPr>
      <w:rFonts w:ascii="Calibri" w:hAnsi="Calibri" w:cs="Arial"/>
      <w:lang w:bidi="fa-IR"/>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TableGrid3121">
    <w:name w:val="Table Grid3121"/>
    <w:basedOn w:val="TableNormal"/>
    <w:next w:val="TableGrid"/>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72">
    <w:name w:val="Light Shading - Accent 172"/>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TableGrid421">
    <w:name w:val="Table Grid421"/>
    <w:basedOn w:val="TableNormal"/>
    <w:next w:val="TableGrid"/>
    <w:uiPriority w:val="5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A0228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uiPriority w:val="59"/>
    <w:rsid w:val="00A0228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211">
    <w:name w:val="Light Shading - Accent 11211"/>
    <w:basedOn w:val="TableNormal"/>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TableGrid2111111">
    <w:name w:val="Table Grid2111111"/>
    <w:basedOn w:val="TableNormal"/>
    <w:next w:val="TableGrid"/>
    <w:uiPriority w:val="59"/>
    <w:rsid w:val="00A02283"/>
    <w:rPr>
      <w:rFonts w:ascii="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121">
    <w:name w:val="Light Shading - Accent 111121"/>
    <w:basedOn w:val="TableNormal"/>
    <w:uiPriority w:val="60"/>
    <w:rsid w:val="00A02283"/>
    <w:rPr>
      <w:rFonts w:ascii="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MediumShading1-Accent41111">
    <w:name w:val="Medium Shading 1 - Accent 41111"/>
    <w:basedOn w:val="TableNormal"/>
    <w:next w:val="MediumShading1-Accent4"/>
    <w:uiPriority w:val="63"/>
    <w:rsid w:val="00A02283"/>
    <w:rPr>
      <w:rFonts w:ascii="Calibri" w:hAnsi="Calibri" w:cs="Arial"/>
      <w:lang w:bidi="fa-IR"/>
    </w:rPr>
    <w:tblPr>
      <w:tblStyleRowBandSize w:val="1"/>
      <w:tblStyleColBandSize w:val="1"/>
      <w:tblBorders>
        <w:top w:val="single" w:sz="8" w:space="0" w:color="ADBECA"/>
        <w:left w:val="single" w:sz="8" w:space="0" w:color="ADBECA"/>
        <w:bottom w:val="single" w:sz="8" w:space="0" w:color="ADBECA"/>
        <w:right w:val="single" w:sz="8" w:space="0" w:color="ADBECA"/>
        <w:insideH w:val="single" w:sz="8" w:space="0" w:color="ADBECA"/>
      </w:tblBorders>
    </w:tblPr>
    <w:tblStylePr w:type="firstRow">
      <w:pPr>
        <w:spacing w:before="0" w:after="0"/>
      </w:pPr>
      <w:rPr>
        <w:rFonts w:cs="Arial"/>
        <w:b/>
        <w:bCs/>
        <w:color w:val="FFFFFF"/>
      </w:rPr>
      <w:tblPr/>
      <w:tcPr>
        <w:tcBorders>
          <w:top w:val="single" w:sz="8" w:space="0" w:color="ADBECA"/>
          <w:left w:val="single" w:sz="8" w:space="0" w:color="ADBECA"/>
          <w:bottom w:val="single" w:sz="8" w:space="0" w:color="ADBECA"/>
          <w:right w:val="single" w:sz="8" w:space="0" w:color="ADBECA"/>
          <w:insideH w:val="nil"/>
          <w:insideV w:val="nil"/>
        </w:tcBorders>
        <w:shd w:val="clear" w:color="auto" w:fill="92A9B9"/>
      </w:tcPr>
    </w:tblStylePr>
    <w:tblStylePr w:type="lastRow">
      <w:pPr>
        <w:spacing w:before="0" w:after="0"/>
      </w:pPr>
      <w:rPr>
        <w:rFonts w:cs="Arial"/>
        <w:b/>
        <w:bCs/>
      </w:rPr>
      <w:tblPr/>
      <w:tcPr>
        <w:tcBorders>
          <w:top w:val="double" w:sz="6" w:space="0" w:color="ADBECA"/>
          <w:left w:val="single" w:sz="8" w:space="0" w:color="ADBECA"/>
          <w:bottom w:val="single" w:sz="8" w:space="0" w:color="ADBECA"/>
          <w:right w:val="single" w:sz="8" w:space="0" w:color="ADBECA"/>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4E9ED"/>
      </w:tcPr>
    </w:tblStylePr>
    <w:tblStylePr w:type="band1Horz">
      <w:rPr>
        <w:rFonts w:cs="Arial"/>
      </w:rPr>
      <w:tblPr/>
      <w:tcPr>
        <w:tcBorders>
          <w:insideH w:val="nil"/>
          <w:insideV w:val="nil"/>
        </w:tcBorders>
        <w:shd w:val="clear" w:color="auto" w:fill="E4E9ED"/>
      </w:tcPr>
    </w:tblStylePr>
    <w:tblStylePr w:type="band2Horz">
      <w:rPr>
        <w:rFonts w:cs="Arial"/>
      </w:rPr>
      <w:tblPr/>
      <w:tcPr>
        <w:tcBorders>
          <w:insideH w:val="nil"/>
          <w:insideV w:val="nil"/>
        </w:tcBorders>
      </w:tcPr>
    </w:tblStylePr>
  </w:style>
  <w:style w:type="table" w:customStyle="1" w:styleId="MediumShading1-Accent4211">
    <w:name w:val="Medium Shading 1 - Accent 4211"/>
    <w:basedOn w:val="TableNormal"/>
    <w:next w:val="MediumShading1-Accent4"/>
    <w:uiPriority w:val="63"/>
    <w:rsid w:val="00A02283"/>
    <w:rPr>
      <w:rFonts w:ascii="Calibri" w:hAnsi="Calibri" w:cs="Arial"/>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Arial"/>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Arial"/>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FD8E8"/>
      </w:tcPr>
    </w:tblStylePr>
    <w:tblStylePr w:type="band1Horz">
      <w:rPr>
        <w:rFonts w:cs="Arial"/>
      </w:rPr>
      <w:tblPr/>
      <w:tcPr>
        <w:tcBorders>
          <w:insideH w:val="nil"/>
          <w:insideV w:val="nil"/>
        </w:tcBorders>
        <w:shd w:val="clear" w:color="auto" w:fill="DFD8E8"/>
      </w:tcPr>
    </w:tblStylePr>
    <w:tblStylePr w:type="band2Horz">
      <w:rPr>
        <w:rFonts w:cs="Arial"/>
      </w:rPr>
      <w:tblPr/>
      <w:tcPr>
        <w:tcBorders>
          <w:insideH w:val="nil"/>
          <w:insideV w:val="nil"/>
        </w:tcBorders>
      </w:tcPr>
    </w:tblStylePr>
  </w:style>
  <w:style w:type="table" w:customStyle="1" w:styleId="LightShading-Accent12111">
    <w:name w:val="Light Shading - Accent 12111"/>
    <w:basedOn w:val="TableNormal"/>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TableGrid311111">
    <w:name w:val="Table Grid311111"/>
    <w:basedOn w:val="TableNormal"/>
    <w:next w:val="TableGrid"/>
    <w:rsid w:val="00A02283"/>
    <w:rPr>
      <w:rFonts w:ascii="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1121">
    <w:name w:val="Light Grid - Accent 1121"/>
    <w:basedOn w:val="TableNormal"/>
    <w:next w:val="LightGrid-Accent1"/>
    <w:uiPriority w:val="62"/>
    <w:rsid w:val="00A02283"/>
    <w:rPr>
      <w:rFonts w:ascii="Calibri" w:hAnsi="Calibri" w:cs="Arial"/>
      <w:lang w:bidi="fa-IR"/>
    </w:rPr>
    <w:tblPr>
      <w:tblStyleRowBandSize w:val="1"/>
      <w:tblStyleColBandSize w:val="1"/>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DDDDDD"/>
          <w:left w:val="single" w:sz="8" w:space="0" w:color="DDDDDD"/>
          <w:bottom w:val="single" w:sz="18" w:space="0" w:color="DDDDDD"/>
          <w:right w:val="single" w:sz="8" w:space="0" w:color="DDDDDD"/>
          <w:insideH w:val="nil"/>
          <w:insideV w:val="single" w:sz="8" w:space="0" w:color="DDDDDD"/>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DDDDDD"/>
          <w:left w:val="single" w:sz="8" w:space="0" w:color="DDDDDD"/>
          <w:bottom w:val="single" w:sz="8" w:space="0" w:color="DDDDDD"/>
          <w:right w:val="single" w:sz="8" w:space="0" w:color="DDDDDD"/>
          <w:insideH w:val="nil"/>
          <w:insideV w:val="single" w:sz="8" w:space="0" w:color="DDDDD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DDDDDD"/>
          <w:left w:val="single" w:sz="8" w:space="0" w:color="DDDDDD"/>
          <w:bottom w:val="single" w:sz="8" w:space="0" w:color="DDDDDD"/>
          <w:right w:val="single" w:sz="8" w:space="0" w:color="DDDDDD"/>
        </w:tcBorders>
      </w:tcPr>
    </w:tblStylePr>
    <w:tblStylePr w:type="band1Vert">
      <w:rPr>
        <w:rFonts w:cs="Arial"/>
      </w:rPr>
      <w:tblPr/>
      <w:tcPr>
        <w:tcBorders>
          <w:top w:val="single" w:sz="8" w:space="0" w:color="DDDDDD"/>
          <w:left w:val="single" w:sz="8" w:space="0" w:color="DDDDDD"/>
          <w:bottom w:val="single" w:sz="8" w:space="0" w:color="DDDDDD"/>
          <w:right w:val="single" w:sz="8" w:space="0" w:color="DDDDDD"/>
        </w:tcBorders>
        <w:shd w:val="clear" w:color="auto" w:fill="F6F6F6"/>
      </w:tcPr>
    </w:tblStylePr>
    <w:tblStylePr w:type="band1Horz">
      <w:rPr>
        <w:rFonts w:cs="Arial"/>
      </w:rPr>
      <w:tblPr/>
      <w:tcPr>
        <w:tcBorders>
          <w:top w:val="single" w:sz="8" w:space="0" w:color="DDDDDD"/>
          <w:left w:val="single" w:sz="8" w:space="0" w:color="DDDDDD"/>
          <w:bottom w:val="single" w:sz="8" w:space="0" w:color="DDDDDD"/>
          <w:right w:val="single" w:sz="8" w:space="0" w:color="DDDDDD"/>
          <w:insideV w:val="single" w:sz="8" w:space="0" w:color="DDDDDD"/>
        </w:tcBorders>
        <w:shd w:val="clear" w:color="auto" w:fill="F6F6F6"/>
      </w:tcPr>
    </w:tblStylePr>
    <w:tblStylePr w:type="band2Horz">
      <w:rPr>
        <w:rFonts w:cs="Arial"/>
      </w:rPr>
      <w:tblPr/>
      <w:tcPr>
        <w:tcBorders>
          <w:top w:val="single" w:sz="8" w:space="0" w:color="DDDDDD"/>
          <w:left w:val="single" w:sz="8" w:space="0" w:color="DDDDDD"/>
          <w:bottom w:val="single" w:sz="8" w:space="0" w:color="DDDDDD"/>
          <w:right w:val="single" w:sz="8" w:space="0" w:color="DDDDDD"/>
          <w:insideV w:val="single" w:sz="8" w:space="0" w:color="DDDDDD"/>
        </w:tcBorders>
      </w:tcPr>
    </w:tblStylePr>
  </w:style>
  <w:style w:type="table" w:customStyle="1" w:styleId="LightGrid-Accent11111">
    <w:name w:val="Light Grid - Accent 11111"/>
    <w:basedOn w:val="TableNormal"/>
    <w:next w:val="LightGrid-Accent1"/>
    <w:uiPriority w:val="62"/>
    <w:rsid w:val="00A02283"/>
    <w:rPr>
      <w:rFonts w:ascii="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Arial"/>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31">
    <w:name w:val="Light Shading - Accent 1131"/>
    <w:basedOn w:val="TableNormal"/>
    <w:uiPriority w:val="60"/>
    <w:rsid w:val="00A02283"/>
    <w:rPr>
      <w:rFonts w:ascii="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15">
    <w:name w:val="Light Shading - Accent 115"/>
    <w:basedOn w:val="TableNormal"/>
    <w:uiPriority w:val="60"/>
    <w:rsid w:val="00A02283"/>
    <w:rPr>
      <w:rFonts w:ascii="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Grid-Accent1211">
    <w:name w:val="Light Grid - Accent 1211"/>
    <w:basedOn w:val="TableNormal"/>
    <w:next w:val="LightGrid-Accent1"/>
    <w:uiPriority w:val="62"/>
    <w:rsid w:val="00A02283"/>
    <w:rPr>
      <w:rFonts w:ascii="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Arial"/>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311">
    <w:name w:val="Light Grid - Accent 1311"/>
    <w:basedOn w:val="TableNormal"/>
    <w:next w:val="LightGrid-Accent1"/>
    <w:uiPriority w:val="62"/>
    <w:rsid w:val="00A02283"/>
    <w:rPr>
      <w:rFonts w:ascii="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Arial"/>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4111">
    <w:name w:val="Table Grid4111"/>
    <w:basedOn w:val="TableNormal"/>
    <w:next w:val="TableGrid"/>
    <w:uiPriority w:val="59"/>
    <w:rsid w:val="00A02283"/>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33111">
    <w:name w:val="Light Grid - Accent 33111"/>
    <w:basedOn w:val="TableNormal"/>
    <w:next w:val="LightGrid-Accent3"/>
    <w:uiPriority w:val="62"/>
    <w:rsid w:val="00A02283"/>
    <w:rPr>
      <w:rFonts w:ascii="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Arial"/>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21">
    <w:name w:val="Table Grid521"/>
    <w:basedOn w:val="TableNormal"/>
    <w:next w:val="TableGrid"/>
    <w:uiPriority w:val="59"/>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211">
    <w:name w:val="Grid Table 1 Light211"/>
    <w:basedOn w:val="TableNormal"/>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621">
    <w:name w:val="Table Grid621"/>
    <w:basedOn w:val="TableNormal"/>
    <w:next w:val="TableGrid"/>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next w:val="TableGridLight"/>
    <w:uiPriority w:val="40"/>
    <w:rsid w:val="00A02283"/>
    <w:rPr>
      <w:rFonts w:ascii="Calibri" w:eastAsia="SimSun" w:hAnsi="Calibri" w:cs="Arial"/>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811">
    <w:name w:val="Table Grid811"/>
    <w:basedOn w:val="TableNormal"/>
    <w:next w:val="TableGrid"/>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rixtable">
    <w:name w:val="matrixtable"/>
    <w:basedOn w:val="Normal"/>
    <w:rsid w:val="00A02283"/>
    <w:pPr>
      <w:pBdr>
        <w:top w:val="single" w:sz="6" w:space="0" w:color="0066FF"/>
        <w:left w:val="single" w:sz="6" w:space="0" w:color="0066FF"/>
        <w:bottom w:val="single" w:sz="6" w:space="0" w:color="0066FF"/>
        <w:right w:val="single" w:sz="6" w:space="0" w:color="0066FF"/>
      </w:pBdr>
      <w:spacing w:before="100" w:beforeAutospacing="1" w:after="100" w:afterAutospacing="1"/>
    </w:pPr>
    <w:rPr>
      <w:rFonts w:ascii="Verdana" w:hAnsi="Verdana"/>
      <w:color w:val="000000"/>
      <w:sz w:val="17"/>
      <w:szCs w:val="17"/>
      <w:lang w:val="en-US" w:eastAsia="en-US" w:bidi="fa-IR"/>
    </w:rPr>
  </w:style>
  <w:style w:type="paragraph" w:customStyle="1" w:styleId="matrixtableheadercell">
    <w:name w:val="matrixtableheadercell"/>
    <w:basedOn w:val="Normal"/>
    <w:rsid w:val="00A02283"/>
    <w:pPr>
      <w:pBdr>
        <w:top w:val="single" w:sz="6" w:space="0" w:color="006699"/>
        <w:left w:val="single" w:sz="6" w:space="0" w:color="006699"/>
        <w:bottom w:val="single" w:sz="6" w:space="0" w:color="006699"/>
        <w:right w:val="single" w:sz="6" w:space="0" w:color="006699"/>
      </w:pBdr>
      <w:shd w:val="clear" w:color="auto" w:fill="CCCCCC"/>
      <w:spacing w:before="100" w:beforeAutospacing="1" w:after="100" w:afterAutospacing="1" w:line="240" w:lineRule="atLeast"/>
      <w:jc w:val="center"/>
    </w:pPr>
    <w:rPr>
      <w:rFonts w:ascii="Verdana" w:hAnsi="Verdana"/>
      <w:b/>
      <w:bCs/>
      <w:color w:val="000000"/>
      <w:sz w:val="17"/>
      <w:szCs w:val="17"/>
      <w:lang w:val="en-US" w:eastAsia="en-US" w:bidi="fa-IR"/>
    </w:rPr>
  </w:style>
  <w:style w:type="paragraph" w:customStyle="1" w:styleId="matrixtabledatacell">
    <w:name w:val="matrixtabledatacell"/>
    <w:basedOn w:val="Normal"/>
    <w:rsid w:val="00A02283"/>
    <w:pPr>
      <w:pBdr>
        <w:top w:val="single" w:sz="6" w:space="0" w:color="006699"/>
        <w:left w:val="single" w:sz="6" w:space="0" w:color="006699"/>
        <w:bottom w:val="single" w:sz="6" w:space="0" w:color="006699"/>
        <w:right w:val="single" w:sz="6" w:space="0" w:color="006699"/>
      </w:pBdr>
      <w:spacing w:before="100" w:beforeAutospacing="1" w:after="100" w:afterAutospacing="1" w:line="240" w:lineRule="atLeast"/>
      <w:jc w:val="center"/>
    </w:pPr>
    <w:rPr>
      <w:rFonts w:ascii="Verdana" w:hAnsi="Verdana"/>
      <w:color w:val="000000"/>
      <w:sz w:val="17"/>
      <w:szCs w:val="17"/>
      <w:lang w:val="en-US" w:eastAsia="en-US" w:bidi="fa-IR"/>
    </w:rPr>
  </w:style>
  <w:style w:type="table" w:customStyle="1" w:styleId="MediumList1-Accent521">
    <w:name w:val="Medium List 1 - Accent 521"/>
    <w:basedOn w:val="TableNormal"/>
    <w:next w:val="MediumList1-Accent5"/>
    <w:uiPriority w:val="65"/>
    <w:rsid w:val="00A02283"/>
    <w:rPr>
      <w:rFonts w:ascii="Calibri" w:hAnsi="Calibri" w:cs="Arial"/>
      <w:color w:val="000000"/>
      <w:lang w:bidi="fa-IR"/>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rFonts w:cs="Arial"/>
        <w:b/>
        <w:bCs/>
        <w:color w:val="1F497D"/>
      </w:rPr>
      <w:tblPr/>
      <w:tcPr>
        <w:tcBorders>
          <w:top w:val="single" w:sz="8" w:space="0" w:color="4BACC6"/>
          <w:bottom w:val="single" w:sz="8" w:space="0" w:color="4BACC6"/>
        </w:tcBorders>
      </w:tcPr>
    </w:tblStylePr>
    <w:tblStylePr w:type="firstCol">
      <w:rPr>
        <w:rFonts w:cs="Arial"/>
        <w:b/>
        <w:bCs/>
      </w:rPr>
    </w:tblStylePr>
    <w:tblStylePr w:type="lastCol">
      <w:rPr>
        <w:rFonts w:cs="Arial"/>
        <w:b/>
        <w:bCs/>
      </w:rPr>
      <w:tblPr/>
      <w:tcPr>
        <w:tcBorders>
          <w:top w:val="single" w:sz="8" w:space="0" w:color="4BACC6"/>
          <w:bottom w:val="single" w:sz="8" w:space="0" w:color="4BACC6"/>
        </w:tcBorders>
      </w:tcPr>
    </w:tblStylePr>
    <w:tblStylePr w:type="band1Vert">
      <w:rPr>
        <w:rFonts w:cs="Arial"/>
      </w:rPr>
      <w:tblPr/>
      <w:tcPr>
        <w:shd w:val="clear" w:color="auto" w:fill="D2EAF1"/>
      </w:tcPr>
    </w:tblStylePr>
    <w:tblStylePr w:type="band1Horz">
      <w:rPr>
        <w:rFonts w:cs="Arial"/>
      </w:rPr>
      <w:tblPr/>
      <w:tcPr>
        <w:shd w:val="clear" w:color="auto" w:fill="D2EAF1"/>
      </w:tcPr>
    </w:tblStylePr>
  </w:style>
  <w:style w:type="table" w:customStyle="1" w:styleId="LightShading-Accent116">
    <w:name w:val="Light Shading - Accent 116"/>
    <w:basedOn w:val="TableNormal"/>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Grid-Accent5111">
    <w:name w:val="Light Grid - Accent 5111"/>
    <w:basedOn w:val="TableNormal"/>
    <w:next w:val="LightGrid-Accent5"/>
    <w:uiPriority w:val="62"/>
    <w:rsid w:val="00A02283"/>
    <w:rPr>
      <w:rFonts w:ascii="Calibri" w:hAnsi="Calibri" w:cs="Arial"/>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Arial"/>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341">
    <w:name w:val="Light Grid - Accent 341"/>
    <w:basedOn w:val="TableNormal"/>
    <w:next w:val="LightGrid-Accent3"/>
    <w:uiPriority w:val="62"/>
    <w:rsid w:val="00A02283"/>
    <w:rPr>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111211">
    <w:name w:val="Light Shading - Accent 111211"/>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TableGrid1311">
    <w:name w:val="Table Grid1311"/>
    <w:basedOn w:val="TableNormal"/>
    <w:next w:val="TableGrid"/>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12">
    <w:name w:val="Plain Table 21112"/>
    <w:basedOn w:val="TableNormal"/>
    <w:next w:val="PlainTable2"/>
    <w:uiPriority w:val="42"/>
    <w:rsid w:val="00A02283"/>
    <w:rPr>
      <w:rFonts w:ascii="Calibri" w:hAnsi="Calibri" w:cs="Arial"/>
      <w:lang w:bidi="fa-IR"/>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PlainTable3121">
    <w:name w:val="Plain Table 3121"/>
    <w:basedOn w:val="TableNormal"/>
    <w:next w:val="PlainTable3"/>
    <w:uiPriority w:val="43"/>
    <w:rsid w:val="00A02283"/>
    <w:rPr>
      <w:rFonts w:ascii="Calibri" w:hAnsi="Calibri" w:cs="Arial"/>
      <w:lang w:bidi="fa-IR"/>
    </w:rPr>
    <w:tblPr>
      <w:tblStyleRowBandSize w:val="1"/>
      <w:tblStyleColBandSize w:val="1"/>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TableGridLight1111">
    <w:name w:val="Table Grid Light1111"/>
    <w:basedOn w:val="TableNormal"/>
    <w:next w:val="TableGridLight"/>
    <w:uiPriority w:val="40"/>
    <w:rsid w:val="00A02283"/>
    <w:rPr>
      <w:rFonts w:ascii="Calibri" w:hAnsi="Calibri" w:cs="Arial"/>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ghtList-Accent5121">
    <w:name w:val="Light List - Accent 5121"/>
    <w:basedOn w:val="TableNormal"/>
    <w:next w:val="LightList-Accent5"/>
    <w:uiPriority w:val="61"/>
    <w:rsid w:val="00A02283"/>
    <w:rPr>
      <w:rFonts w:ascii="Calibri" w:hAnsi="Calibri" w:cs="Arial"/>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31">
    <w:name w:val="Light List - Accent 5231"/>
    <w:basedOn w:val="TableNormal"/>
    <w:next w:val="LightList-Accent5"/>
    <w:uiPriority w:val="61"/>
    <w:semiHidden/>
    <w:unhideWhenUsed/>
    <w:rsid w:val="00A02283"/>
    <w:rPr>
      <w:rFonts w:ascii="Calibri" w:hAnsi="Calibri" w:cs="Arial"/>
      <w:lang w:bidi="fa-I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Arial"/>
        <w:b/>
        <w:bCs/>
        <w:color w:val="FFFFFF"/>
      </w:rPr>
      <w:tblPr/>
      <w:tcPr>
        <w:shd w:val="clear" w:color="auto" w:fill="4472C4"/>
      </w:tcPr>
    </w:tblStylePr>
    <w:tblStylePr w:type="lastRow">
      <w:pPr>
        <w:spacing w:before="0" w:after="0"/>
      </w:pPr>
      <w:rPr>
        <w:rFonts w:cs="Arial"/>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left w:val="single" w:sz="8" w:space="0" w:color="4472C4"/>
          <w:bottom w:val="single" w:sz="8" w:space="0" w:color="4472C4"/>
          <w:right w:val="single" w:sz="8" w:space="0" w:color="4472C4"/>
        </w:tcBorders>
      </w:tcPr>
    </w:tblStylePr>
    <w:tblStylePr w:type="band1Horz">
      <w:rPr>
        <w:rFonts w:cs="Arial"/>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2121">
    <w:name w:val="Light List - Accent 52121"/>
    <w:basedOn w:val="TableNormal"/>
    <w:next w:val="LightList-Accent5"/>
    <w:uiPriority w:val="61"/>
    <w:rsid w:val="00A02283"/>
    <w:rPr>
      <w:rFonts w:ascii="Calibri" w:hAnsi="Calibri" w:cs="Arial"/>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Accent1111111">
    <w:name w:val="Light Shading - Accent 1111111"/>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221">
    <w:name w:val="Light Shading - Accent 1221"/>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3111">
    <w:name w:val="Light Shading - Accent 13111"/>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GridTable1Light1122">
    <w:name w:val="Grid Table 1 Light1122"/>
    <w:basedOn w:val="TableNormal"/>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11112">
    <w:name w:val="Grid Table 1 Light11112"/>
    <w:basedOn w:val="TableNormal"/>
    <w:next w:val="GridTable1Light"/>
    <w:uiPriority w:val="46"/>
    <w:rsid w:val="00A02283"/>
    <w:rPr>
      <w:rFonts w:ascii="Calibri" w:eastAsia="SimSun"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4">
    <w:name w:val="Grid Table 1 Light4"/>
    <w:basedOn w:val="TableNormal"/>
    <w:next w:val="GridTable1Light"/>
    <w:uiPriority w:val="46"/>
    <w:rsid w:val="00A02283"/>
    <w:rPr>
      <w:rFonts w:ascii="Calibri" w:eastAsia="SimSun"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4211">
    <w:name w:val="Table Grid4211"/>
    <w:basedOn w:val="TableNormal"/>
    <w:next w:val="TableGrid"/>
    <w:uiPriority w:val="59"/>
    <w:rsid w:val="00A02283"/>
    <w:rPr>
      <w:rFonts w:ascii="Calibri" w:eastAsia="SimSun"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A02283"/>
    <w:rPr>
      <w:rFonts w:ascii="Calibri" w:eastAsia="SimSun"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text0">
    <w:name w:val="contenttext"/>
    <w:basedOn w:val="Normal"/>
    <w:rsid w:val="00A02283"/>
    <w:pPr>
      <w:bidi/>
      <w:spacing w:line="192" w:lineRule="atLeast"/>
      <w:jc w:val="both"/>
    </w:pPr>
    <w:rPr>
      <w:sz w:val="24"/>
      <w:szCs w:val="24"/>
      <w:lang w:val="en-US" w:eastAsia="en-US"/>
    </w:rPr>
  </w:style>
  <w:style w:type="paragraph" w:customStyle="1" w:styleId="contenttitleredboldface">
    <w:name w:val="contenttitle red boldface"/>
    <w:basedOn w:val="Normal"/>
    <w:rsid w:val="00A02283"/>
    <w:pPr>
      <w:spacing w:line="192" w:lineRule="atLeast"/>
      <w:jc w:val="both"/>
    </w:pPr>
    <w:rPr>
      <w:sz w:val="24"/>
      <w:szCs w:val="24"/>
      <w:lang w:val="en-US" w:eastAsia="en-US"/>
    </w:rPr>
  </w:style>
  <w:style w:type="character" w:customStyle="1" w:styleId="timesfontffontsizexxlarg">
    <w:name w:val="timesfontf fontsizexxlarg"/>
    <w:rsid w:val="00A02283"/>
  </w:style>
  <w:style w:type="character" w:customStyle="1" w:styleId="normaltextsmall1">
    <w:name w:val="normaltextsmall1"/>
    <w:rsid w:val="00A02283"/>
    <w:rPr>
      <w:rFonts w:ascii="Tahoma" w:hAnsi="Tahoma"/>
      <w:sz w:val="18"/>
    </w:rPr>
  </w:style>
  <w:style w:type="table" w:customStyle="1" w:styleId="GridTable1Light1212">
    <w:name w:val="Grid Table 1 Light1212"/>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ColorfulList41">
    <w:name w:val="Colorful List41"/>
    <w:basedOn w:val="TableNormal"/>
    <w:next w:val="ColorfulList"/>
    <w:uiPriority w:val="72"/>
    <w:unhideWhenUsed/>
    <w:rsid w:val="00A02283"/>
    <w:rPr>
      <w:rFonts w:ascii="Calibri"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ColorfulList-Accent53">
    <w:name w:val="Colorful List - Accent 53"/>
    <w:basedOn w:val="TableNormal"/>
    <w:next w:val="ColorfulList-Accent5"/>
    <w:uiPriority w:val="72"/>
    <w:unhideWhenUsed/>
    <w:rsid w:val="00A02283"/>
    <w:rPr>
      <w:rFonts w:ascii="Calibri" w:hAnsi="Calibri" w:cs="Arial"/>
      <w:color w:val="000000"/>
      <w:lang w:bidi="fa-IR"/>
    </w:rPr>
    <w:tblPr>
      <w:tblStyleRowBandSize w:val="1"/>
      <w:tblStyleColBandSize w:val="1"/>
    </w:tblPr>
    <w:tcPr>
      <w:shd w:val="clear" w:color="auto" w:fill="ECF1F9"/>
    </w:tcPr>
    <w:tblStylePr w:type="firstRow">
      <w:rPr>
        <w:rFonts w:cs="Arial"/>
        <w:b/>
        <w:bCs/>
        <w:color w:val="FFFFFF"/>
      </w:rPr>
      <w:tblPr/>
      <w:tcPr>
        <w:tcBorders>
          <w:bottom w:val="single" w:sz="12" w:space="0" w:color="FFFFFF"/>
        </w:tcBorders>
        <w:shd w:val="clear" w:color="auto" w:fill="598A38"/>
      </w:tcPr>
    </w:tblStylePr>
    <w:tblStylePr w:type="lastRow">
      <w:rPr>
        <w:rFonts w:cs="Arial"/>
        <w:b/>
        <w:bCs/>
        <w:color w:val="598A38"/>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0DBF0"/>
      </w:tcPr>
    </w:tblStylePr>
    <w:tblStylePr w:type="band1Horz">
      <w:rPr>
        <w:rFonts w:cs="Arial"/>
      </w:rPr>
      <w:tblPr/>
      <w:tcPr>
        <w:shd w:val="clear" w:color="auto" w:fill="D9E2F3"/>
      </w:tcPr>
    </w:tblStylePr>
  </w:style>
  <w:style w:type="table" w:customStyle="1" w:styleId="LightGrid-Accent6121">
    <w:name w:val="Light Grid - Accent 6121"/>
    <w:basedOn w:val="TableNormal"/>
    <w:next w:val="LightGrid-Accent6"/>
    <w:uiPriority w:val="62"/>
    <w:rsid w:val="00A02283"/>
    <w:rPr>
      <w:rFonts w:ascii="Calibri" w:hAnsi="Calibri" w:cs="Arial"/>
      <w:lang w:bidi="fa-I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Impact" w:eastAsia="Times New Roman" w:hAnsi="Impac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Impact" w:eastAsia="Times New Roman" w:hAnsi="Impac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Impact" w:eastAsia="Times New Roman" w:hAnsi="Impact" w:cs="Times New Roman"/>
        <w:b/>
        <w:bCs/>
      </w:rPr>
    </w:tblStylePr>
    <w:tblStylePr w:type="lastCol">
      <w:rPr>
        <w:rFonts w:ascii="Impact" w:eastAsia="Times New Roman" w:hAnsi="Impac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Arial"/>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3121">
    <w:name w:val="Light Grid - Accent 3121"/>
    <w:basedOn w:val="TableNormal"/>
    <w:next w:val="LightGrid-Accent3"/>
    <w:uiPriority w:val="62"/>
    <w:rsid w:val="00A02283"/>
    <w:rPr>
      <w:rFonts w:ascii="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Impact" w:eastAsia="Times New Roman" w:hAnsi="Impac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Impact" w:eastAsia="Times New Roman" w:hAnsi="Impac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Impact" w:eastAsia="Times New Roman" w:hAnsi="Impact" w:cs="Times New Roman"/>
        <w:b/>
        <w:bCs/>
      </w:rPr>
    </w:tblStylePr>
    <w:tblStylePr w:type="lastCol">
      <w:rPr>
        <w:rFonts w:ascii="Impact" w:eastAsia="Times New Roman" w:hAnsi="Impac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Arial"/>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341">
    <w:name w:val="Light Shading - Accent 341"/>
    <w:basedOn w:val="TableNormal"/>
    <w:next w:val="LightShading-Accent3"/>
    <w:uiPriority w:val="60"/>
    <w:rsid w:val="00A02283"/>
    <w:rPr>
      <w:rFonts w:ascii="Calibri" w:hAnsi="Calibri" w:cs="Arial"/>
      <w:color w:val="7B7B7B"/>
      <w:lang w:bidi="fa-IR"/>
    </w:rPr>
    <w:tblPr>
      <w:tblStyleRowBandSize w:val="1"/>
      <w:tblStyleColBandSize w:val="1"/>
      <w:tblBorders>
        <w:top w:val="single" w:sz="8" w:space="0" w:color="A5A5A5"/>
        <w:bottom w:val="single" w:sz="8" w:space="0" w:color="A5A5A5"/>
      </w:tblBorders>
    </w:tblPr>
    <w:tblStylePr w:type="firstRow">
      <w:pPr>
        <w:spacing w:before="0" w:after="0"/>
      </w:pPr>
      <w:rPr>
        <w:rFonts w:cs="Arial"/>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rFonts w:cs="Arial"/>
        <w:b/>
        <w:bCs/>
      </w:rPr>
      <w:tblPr/>
      <w:tcPr>
        <w:tcBorders>
          <w:top w:val="single" w:sz="8" w:space="0" w:color="A5A5A5"/>
          <w:left w:val="nil"/>
          <w:bottom w:val="single" w:sz="8" w:space="0" w:color="A5A5A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8E8E8"/>
      </w:tcPr>
    </w:tblStylePr>
    <w:tblStylePr w:type="band1Horz">
      <w:rPr>
        <w:rFonts w:cs="Arial"/>
      </w:rPr>
      <w:tblPr/>
      <w:tcPr>
        <w:tcBorders>
          <w:left w:val="nil"/>
          <w:right w:val="nil"/>
          <w:insideH w:val="nil"/>
          <w:insideV w:val="nil"/>
        </w:tcBorders>
        <w:shd w:val="clear" w:color="auto" w:fill="E8E8E8"/>
      </w:tcPr>
    </w:tblStylePr>
  </w:style>
  <w:style w:type="table" w:customStyle="1" w:styleId="LightGrid-Accent64">
    <w:name w:val="Light Grid - Accent 64"/>
    <w:basedOn w:val="TableNormal"/>
    <w:next w:val="LightGrid-Accent6"/>
    <w:uiPriority w:val="62"/>
    <w:rsid w:val="00A02283"/>
    <w:rPr>
      <w:rFonts w:ascii="Calibri" w:hAnsi="Calibri" w:cs="Arial"/>
      <w:lang w:bidi="fa-IR"/>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Arial"/>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Arial"/>
      </w:rPr>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rPr>
        <w:rFonts w:cs="Arial"/>
      </w:rPr>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MediumShading1-Accent341">
    <w:name w:val="Medium Shading 1 - Accent 341"/>
    <w:basedOn w:val="TableNormal"/>
    <w:next w:val="MediumShading1-Accent3"/>
    <w:uiPriority w:val="63"/>
    <w:rsid w:val="00A02283"/>
    <w:rPr>
      <w:rFonts w:ascii="Calibri" w:hAnsi="Calibri" w:cs="Arial"/>
      <w:lang w:bidi="fa-IR"/>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pPr>
      <w:rPr>
        <w:rFonts w:cs="Arial"/>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pPr>
      <w:rPr>
        <w:rFonts w:cs="Arial"/>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8E8E8"/>
      </w:tcPr>
    </w:tblStylePr>
    <w:tblStylePr w:type="band1Horz">
      <w:rPr>
        <w:rFonts w:cs="Arial"/>
      </w:rPr>
      <w:tblPr/>
      <w:tcPr>
        <w:tcBorders>
          <w:insideH w:val="nil"/>
          <w:insideV w:val="nil"/>
        </w:tcBorders>
        <w:shd w:val="clear" w:color="auto" w:fill="E8E8E8"/>
      </w:tcPr>
    </w:tblStylePr>
    <w:tblStylePr w:type="band2Horz">
      <w:rPr>
        <w:rFonts w:cs="Arial"/>
      </w:rPr>
      <w:tblPr/>
      <w:tcPr>
        <w:tcBorders>
          <w:insideH w:val="nil"/>
          <w:insideV w:val="nil"/>
        </w:tcBorders>
      </w:tcPr>
    </w:tblStylePr>
  </w:style>
  <w:style w:type="table" w:customStyle="1" w:styleId="MediumShading1-Accent45">
    <w:name w:val="Medium Shading 1 - Accent 45"/>
    <w:basedOn w:val="TableNormal"/>
    <w:next w:val="MediumShading1-Accent4"/>
    <w:uiPriority w:val="63"/>
    <w:rsid w:val="00A02283"/>
    <w:rPr>
      <w:rFonts w:ascii="Calibri" w:hAnsi="Calibri" w:cs="Arial"/>
      <w:lang w:bidi="fa-IR"/>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pPr>
      <w:rPr>
        <w:rFonts w:cs="Arial"/>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pPr>
      <w:rPr>
        <w:rFonts w:cs="Arial"/>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FFEFC0"/>
      </w:tcPr>
    </w:tblStylePr>
    <w:tblStylePr w:type="band1Horz">
      <w:rPr>
        <w:rFonts w:cs="Arial"/>
      </w:rPr>
      <w:tblPr/>
      <w:tcPr>
        <w:tcBorders>
          <w:insideH w:val="nil"/>
          <w:insideV w:val="nil"/>
        </w:tcBorders>
        <w:shd w:val="clear" w:color="auto" w:fill="FFEFC0"/>
      </w:tcPr>
    </w:tblStylePr>
    <w:tblStylePr w:type="band2Horz">
      <w:rPr>
        <w:rFonts w:cs="Arial"/>
      </w:rPr>
      <w:tblPr/>
      <w:tcPr>
        <w:tcBorders>
          <w:insideH w:val="nil"/>
          <w:insideV w:val="nil"/>
        </w:tcBorders>
      </w:tcPr>
    </w:tblStylePr>
  </w:style>
  <w:style w:type="table" w:customStyle="1" w:styleId="MediumShading1-Accent55">
    <w:name w:val="Medium Shading 1 - Accent 55"/>
    <w:basedOn w:val="TableNormal"/>
    <w:next w:val="MediumShading1-Accent5"/>
    <w:uiPriority w:val="63"/>
    <w:rsid w:val="00A02283"/>
    <w:rPr>
      <w:rFonts w:ascii="Calibri" w:hAnsi="Calibri" w:cs="Arial"/>
      <w:lang w:bidi="fa-IR"/>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pPr>
      <w:rPr>
        <w:rFonts w:cs="Arial"/>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pPr>
      <w:rPr>
        <w:rFonts w:cs="Arial"/>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0DBF0"/>
      </w:tcPr>
    </w:tblStylePr>
    <w:tblStylePr w:type="band1Horz">
      <w:rPr>
        <w:rFonts w:cs="Arial"/>
      </w:rPr>
      <w:tblPr/>
      <w:tcPr>
        <w:tcBorders>
          <w:insideH w:val="nil"/>
          <w:insideV w:val="nil"/>
        </w:tcBorders>
        <w:shd w:val="clear" w:color="auto" w:fill="D0DBF0"/>
      </w:tcPr>
    </w:tblStylePr>
    <w:tblStylePr w:type="band2Horz">
      <w:rPr>
        <w:rFonts w:cs="Arial"/>
      </w:rPr>
      <w:tblPr/>
      <w:tcPr>
        <w:tcBorders>
          <w:insideH w:val="nil"/>
          <w:insideV w:val="nil"/>
        </w:tcBorders>
      </w:tcPr>
    </w:tblStylePr>
  </w:style>
  <w:style w:type="table" w:customStyle="1" w:styleId="LightList-Accent34">
    <w:name w:val="Light List - Accent 34"/>
    <w:basedOn w:val="TableNormal"/>
    <w:next w:val="LightList-Accent3"/>
    <w:uiPriority w:val="61"/>
    <w:rsid w:val="00A02283"/>
    <w:rPr>
      <w:rFonts w:ascii="Calibri" w:hAnsi="Calibri" w:cs="Arial"/>
      <w:lang w:bidi="fa-I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pPr>
      <w:rPr>
        <w:rFonts w:cs="Arial"/>
        <w:b/>
        <w:bCs/>
        <w:color w:val="FFFFFF"/>
      </w:rPr>
      <w:tblPr/>
      <w:tcPr>
        <w:shd w:val="clear" w:color="auto" w:fill="A5A5A5"/>
      </w:tcPr>
    </w:tblStylePr>
    <w:tblStylePr w:type="lastRow">
      <w:pPr>
        <w:spacing w:before="0" w:after="0"/>
      </w:pPr>
      <w:rPr>
        <w:rFonts w:cs="Arial"/>
        <w:b/>
        <w:bCs/>
      </w:rPr>
      <w:tblPr/>
      <w:tcPr>
        <w:tcBorders>
          <w:top w:val="double" w:sz="6" w:space="0" w:color="A5A5A5"/>
          <w:left w:val="single" w:sz="8" w:space="0" w:color="A5A5A5"/>
          <w:bottom w:val="single" w:sz="8" w:space="0" w:color="A5A5A5"/>
          <w:right w:val="single" w:sz="8" w:space="0" w:color="A5A5A5"/>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A5A5A5"/>
          <w:left w:val="single" w:sz="8" w:space="0" w:color="A5A5A5"/>
          <w:bottom w:val="single" w:sz="8" w:space="0" w:color="A5A5A5"/>
          <w:right w:val="single" w:sz="8" w:space="0" w:color="A5A5A5"/>
        </w:tcBorders>
      </w:tcPr>
    </w:tblStylePr>
    <w:tblStylePr w:type="band1Horz">
      <w:rPr>
        <w:rFonts w:cs="Arial"/>
      </w:rPr>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4">
    <w:name w:val="Medium Shading 2 - Accent 34"/>
    <w:basedOn w:val="TableNormal"/>
    <w:next w:val="MediumShading2-Accent3"/>
    <w:uiPriority w:val="64"/>
    <w:rsid w:val="00A02283"/>
    <w:rPr>
      <w:rFonts w:ascii="Calibri"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A5A5A5"/>
      </w:tcPr>
    </w:tblStylePr>
    <w:tblStylePr w:type="lastCol">
      <w:rPr>
        <w:rFonts w:cs="Arial"/>
        <w:b/>
        <w:bCs/>
        <w:color w:val="FFFFFF"/>
      </w:rPr>
      <w:tblPr/>
      <w:tcPr>
        <w:tcBorders>
          <w:left w:val="nil"/>
          <w:right w:val="nil"/>
          <w:insideH w:val="nil"/>
          <w:insideV w:val="nil"/>
        </w:tcBorders>
        <w:shd w:val="clear" w:color="auto" w:fill="A5A5A5"/>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351">
    <w:name w:val="Light Grid - Accent 351"/>
    <w:basedOn w:val="TableNormal"/>
    <w:next w:val="LightGrid-Accent3"/>
    <w:uiPriority w:val="62"/>
    <w:rsid w:val="00A02283"/>
    <w:rPr>
      <w:rFonts w:ascii="Calibri" w:hAnsi="Calibri" w:cs="Arial"/>
      <w:lang w:bidi="fa-I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Arial"/>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MediumShading1-Accent3221">
    <w:name w:val="Medium Shading 1 - Accent 3221"/>
    <w:basedOn w:val="TableNormal"/>
    <w:next w:val="MediumShading1-Accent3"/>
    <w:uiPriority w:val="63"/>
    <w:rsid w:val="00A02283"/>
    <w:rPr>
      <w:rFonts w:ascii="Calibri" w:hAnsi="Calibri" w:cs="Arial"/>
      <w:lang w:bidi="fa-IR"/>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pPr>
      <w:rPr>
        <w:rFonts w:cs="Arial"/>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pPr>
      <w:rPr>
        <w:rFonts w:cs="Arial"/>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8E8E8"/>
      </w:tcPr>
    </w:tblStylePr>
    <w:tblStylePr w:type="band1Horz">
      <w:rPr>
        <w:rFonts w:cs="Arial"/>
      </w:rPr>
      <w:tblPr/>
      <w:tcPr>
        <w:tcBorders>
          <w:insideH w:val="nil"/>
          <w:insideV w:val="nil"/>
        </w:tcBorders>
        <w:shd w:val="clear" w:color="auto" w:fill="E8E8E8"/>
      </w:tcPr>
    </w:tblStylePr>
    <w:tblStylePr w:type="band2Horz">
      <w:rPr>
        <w:rFonts w:cs="Arial"/>
      </w:rPr>
      <w:tblPr/>
      <w:tcPr>
        <w:tcBorders>
          <w:insideH w:val="nil"/>
          <w:insideV w:val="nil"/>
        </w:tcBorders>
      </w:tcPr>
    </w:tblStylePr>
  </w:style>
  <w:style w:type="table" w:customStyle="1" w:styleId="TableGrid2311">
    <w:name w:val="Table Grid2311"/>
    <w:basedOn w:val="TableNormal"/>
    <w:next w:val="TableGrid"/>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Accent33">
    <w:name w:val="Medium Grid 2 - Accent 33"/>
    <w:basedOn w:val="TableNormal"/>
    <w:next w:val="MediumGrid2-Accent3"/>
    <w:uiPriority w:val="68"/>
    <w:rsid w:val="00A02283"/>
    <w:rPr>
      <w:rFonts w:ascii="Calibri Light" w:hAnsi="Calibri Light"/>
      <w:color w:val="000000"/>
      <w:lang w:bidi="fa-I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rFonts w:cs="Times New Roman"/>
        <w:b/>
        <w:bCs/>
        <w:color w:val="000000"/>
      </w:rPr>
      <w:tblPr/>
      <w:tcPr>
        <w:shd w:val="clear" w:color="auto" w:fill="F6F6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DEDED"/>
      </w:tcPr>
    </w:tblStylePr>
    <w:tblStylePr w:type="band1Vert">
      <w:rPr>
        <w:rFonts w:cs="Times New Roman"/>
      </w:rPr>
      <w:tblPr/>
      <w:tcPr>
        <w:shd w:val="clear" w:color="auto" w:fill="D2D2D2"/>
      </w:tcPr>
    </w:tblStylePr>
    <w:tblStylePr w:type="band1Horz">
      <w:rPr>
        <w:rFonts w:cs="Times New Roman"/>
      </w:rPr>
      <w:tblPr/>
      <w:tcPr>
        <w:tcBorders>
          <w:insideH w:val="single" w:sz="6" w:space="0" w:color="A5A5A5"/>
          <w:insideV w:val="single" w:sz="6" w:space="0" w:color="A5A5A5"/>
        </w:tcBorders>
        <w:shd w:val="clear" w:color="auto" w:fill="D2D2D2"/>
      </w:tcPr>
    </w:tblStylePr>
    <w:tblStylePr w:type="nwCell">
      <w:rPr>
        <w:rFonts w:cs="Times New Roman"/>
      </w:rPr>
      <w:tblPr/>
      <w:tcPr>
        <w:shd w:val="clear" w:color="auto" w:fill="FFFFFF"/>
      </w:tcPr>
    </w:tblStylePr>
  </w:style>
  <w:style w:type="table" w:customStyle="1" w:styleId="ColorfulList-Accent43">
    <w:name w:val="Colorful List - Accent 43"/>
    <w:basedOn w:val="TableNormal"/>
    <w:next w:val="ColorfulList-Accent4"/>
    <w:uiPriority w:val="72"/>
    <w:rsid w:val="00A02283"/>
    <w:rPr>
      <w:rFonts w:ascii="Calibri" w:hAnsi="Calibri" w:cs="Arial"/>
      <w:color w:val="000000"/>
      <w:lang w:bidi="fa-IR"/>
    </w:rPr>
    <w:tblPr>
      <w:tblStyleRowBandSize w:val="1"/>
      <w:tblStyleColBandSize w:val="1"/>
    </w:tblPr>
    <w:tcPr>
      <w:shd w:val="clear" w:color="auto" w:fill="FFF8E6"/>
    </w:tcPr>
    <w:tblStylePr w:type="firstRow">
      <w:rPr>
        <w:rFonts w:cs="Arial"/>
        <w:b/>
        <w:bCs/>
        <w:color w:val="FFFFFF"/>
      </w:rPr>
      <w:tblPr/>
      <w:tcPr>
        <w:tcBorders>
          <w:bottom w:val="single" w:sz="12" w:space="0" w:color="FFFFFF"/>
        </w:tcBorders>
        <w:shd w:val="clear" w:color="auto" w:fill="848484"/>
      </w:tcPr>
    </w:tblStylePr>
    <w:tblStylePr w:type="lastRow">
      <w:rPr>
        <w:rFonts w:cs="Arial"/>
        <w:b/>
        <w:bCs/>
        <w:color w:val="848484"/>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FFEFC0"/>
      </w:tcPr>
    </w:tblStylePr>
    <w:tblStylePr w:type="band1Horz">
      <w:rPr>
        <w:rFonts w:cs="Arial"/>
      </w:rPr>
      <w:tblPr/>
      <w:tcPr>
        <w:shd w:val="clear" w:color="auto" w:fill="FFF2CC"/>
      </w:tcPr>
    </w:tblStylePr>
  </w:style>
  <w:style w:type="table" w:customStyle="1" w:styleId="ColorfulShading-Accent53">
    <w:name w:val="Colorful Shading - Accent 53"/>
    <w:basedOn w:val="TableNormal"/>
    <w:next w:val="ColorfulShading-Accent5"/>
    <w:uiPriority w:val="62"/>
    <w:rsid w:val="00A02283"/>
    <w:rPr>
      <w:rFonts w:ascii="Calibri" w:hAnsi="Calibri" w:cs="Arial"/>
      <w:color w:val="000000"/>
      <w:lang w:bidi="fa-IR"/>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rFonts w:cs="Arial"/>
        <w:b/>
        <w:bCs/>
      </w:rPr>
      <w:tblPr/>
      <w:tcPr>
        <w:tcBorders>
          <w:top w:val="nil"/>
          <w:left w:val="nil"/>
          <w:bottom w:val="single" w:sz="24" w:space="0" w:color="70AD47"/>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264378"/>
      </w:tcPr>
    </w:tblStylePr>
    <w:tblStylePr w:type="firstCol">
      <w:rPr>
        <w:rFonts w:cs="Arial"/>
        <w:color w:val="FFFFFF"/>
      </w:rPr>
      <w:tblPr/>
      <w:tcPr>
        <w:tcBorders>
          <w:top w:val="nil"/>
          <w:left w:val="nil"/>
          <w:bottom w:val="nil"/>
          <w:right w:val="nil"/>
          <w:insideH w:val="single" w:sz="4" w:space="0" w:color="264378"/>
          <w:insideV w:val="nil"/>
        </w:tcBorders>
        <w:shd w:val="clear" w:color="auto" w:fill="264378"/>
      </w:tcPr>
    </w:tblStylePr>
    <w:tblStylePr w:type="lastCol">
      <w:rPr>
        <w:rFonts w:cs="Arial"/>
        <w:color w:val="FFFFFF"/>
      </w:rPr>
      <w:tblPr/>
      <w:tcPr>
        <w:tcBorders>
          <w:top w:val="nil"/>
          <w:left w:val="nil"/>
          <w:bottom w:val="nil"/>
          <w:right w:val="nil"/>
          <w:insideH w:val="nil"/>
          <w:insideV w:val="nil"/>
        </w:tcBorders>
        <w:shd w:val="clear" w:color="auto" w:fill="264378"/>
      </w:tcPr>
    </w:tblStylePr>
    <w:tblStylePr w:type="band1Vert">
      <w:rPr>
        <w:rFonts w:cs="Arial"/>
      </w:rPr>
      <w:tblPr/>
      <w:tcPr>
        <w:shd w:val="clear" w:color="auto" w:fill="B4C6E7"/>
      </w:tcPr>
    </w:tblStylePr>
    <w:tblStylePr w:type="band1Horz">
      <w:rPr>
        <w:rFonts w:cs="Arial"/>
      </w:rPr>
      <w:tblPr/>
      <w:tcPr>
        <w:shd w:val="clear" w:color="auto" w:fill="A1B8E1"/>
      </w:tcPr>
    </w:tblStylePr>
    <w:tblStylePr w:type="neCell">
      <w:rPr>
        <w:rFonts w:cs="Arial"/>
        <w:color w:val="000000"/>
      </w:rPr>
    </w:tblStylePr>
    <w:tblStylePr w:type="nwCell">
      <w:rPr>
        <w:rFonts w:cs="Arial"/>
        <w:color w:val="000000"/>
      </w:rPr>
    </w:tblStylePr>
  </w:style>
  <w:style w:type="table" w:customStyle="1" w:styleId="LightShading-Accent3221">
    <w:name w:val="Light Shading - Accent 3221"/>
    <w:basedOn w:val="TableNormal"/>
    <w:next w:val="LightShading-Accent3"/>
    <w:uiPriority w:val="60"/>
    <w:rsid w:val="00A02283"/>
    <w:rPr>
      <w:rFonts w:ascii="Calibri" w:hAnsi="Calibri" w:cs="Arial"/>
      <w:color w:val="7B7B7B"/>
      <w:lang w:bidi="fa-IR"/>
    </w:rPr>
    <w:tblPr>
      <w:tblStyleRowBandSize w:val="1"/>
      <w:tblStyleColBandSize w:val="1"/>
      <w:tblBorders>
        <w:top w:val="single" w:sz="8" w:space="0" w:color="A5A5A5"/>
        <w:bottom w:val="single" w:sz="8" w:space="0" w:color="A5A5A5"/>
      </w:tblBorders>
    </w:tblPr>
    <w:tblStylePr w:type="firstRow">
      <w:pPr>
        <w:spacing w:before="0" w:after="0"/>
      </w:pPr>
      <w:rPr>
        <w:rFonts w:cs="Arial"/>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rFonts w:cs="Arial"/>
        <w:b/>
        <w:bCs/>
      </w:rPr>
      <w:tblPr/>
      <w:tcPr>
        <w:tcBorders>
          <w:top w:val="single" w:sz="8" w:space="0" w:color="A5A5A5"/>
          <w:left w:val="nil"/>
          <w:bottom w:val="single" w:sz="8" w:space="0" w:color="A5A5A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8E8E8"/>
      </w:tcPr>
    </w:tblStylePr>
    <w:tblStylePr w:type="band1Horz">
      <w:rPr>
        <w:rFonts w:cs="Arial"/>
      </w:rPr>
      <w:tblPr/>
      <w:tcPr>
        <w:tcBorders>
          <w:left w:val="nil"/>
          <w:right w:val="nil"/>
          <w:insideH w:val="nil"/>
          <w:insideV w:val="nil"/>
        </w:tcBorders>
        <w:shd w:val="clear" w:color="auto" w:fill="E8E8E8"/>
      </w:tcPr>
    </w:tblStylePr>
  </w:style>
  <w:style w:type="table" w:customStyle="1" w:styleId="LightGrid-Accent3221">
    <w:name w:val="Light Grid - Accent 3221"/>
    <w:basedOn w:val="TableNormal"/>
    <w:next w:val="LightGrid-Accent3"/>
    <w:uiPriority w:val="62"/>
    <w:rsid w:val="00A02283"/>
    <w:rPr>
      <w:rFonts w:ascii="Calibri" w:hAnsi="Calibri" w:cs="Arial"/>
      <w:lang w:bidi="fa-I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Arial"/>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ColorfulList-Accent131">
    <w:name w:val="Colorful List - Accent 131"/>
    <w:basedOn w:val="TableNormal"/>
    <w:next w:val="ColorfulList-Accent1"/>
    <w:uiPriority w:val="72"/>
    <w:rsid w:val="00A02283"/>
    <w:rPr>
      <w:rFonts w:ascii="Calibri" w:hAnsi="Calibri" w:cs="Arial"/>
      <w:color w:val="000000"/>
      <w:lang w:bidi="fa-IR"/>
    </w:rPr>
    <w:tblPr>
      <w:tblStyleRowBandSize w:val="1"/>
      <w:tblStyleColBandSize w:val="1"/>
    </w:tblPr>
    <w:tcPr>
      <w:shd w:val="clear" w:color="auto" w:fill="EEF5FB"/>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6E6F4"/>
      </w:tcPr>
    </w:tblStylePr>
    <w:tblStylePr w:type="band1Horz">
      <w:rPr>
        <w:rFonts w:cs="Arial"/>
      </w:rPr>
      <w:tblPr/>
      <w:tcPr>
        <w:shd w:val="clear" w:color="auto" w:fill="DEEAF6"/>
      </w:tcPr>
    </w:tblStylePr>
  </w:style>
  <w:style w:type="table" w:customStyle="1" w:styleId="ColorfulList121">
    <w:name w:val="Colorful List121"/>
    <w:basedOn w:val="TableNormal"/>
    <w:next w:val="ColorfulList"/>
    <w:uiPriority w:val="72"/>
    <w:rsid w:val="00A02283"/>
    <w:rPr>
      <w:rFonts w:ascii="Calibri"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ColorfulList221">
    <w:name w:val="Colorful List221"/>
    <w:basedOn w:val="TableNormal"/>
    <w:next w:val="ColorfulList"/>
    <w:uiPriority w:val="72"/>
    <w:rsid w:val="00A02283"/>
    <w:rPr>
      <w:rFonts w:ascii="Calibri"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ColorfulList-Accent1121">
    <w:name w:val="Colorful List - Accent 1121"/>
    <w:basedOn w:val="TableNormal"/>
    <w:next w:val="ColorfulList-Accent1"/>
    <w:uiPriority w:val="72"/>
    <w:rsid w:val="00A02283"/>
    <w:rPr>
      <w:rFonts w:ascii="Calibri" w:hAnsi="Calibri" w:cs="Arial"/>
      <w:color w:val="000000"/>
      <w:lang w:bidi="fa-IR"/>
    </w:rPr>
    <w:tblPr>
      <w:tblStyleRowBandSize w:val="1"/>
      <w:tblStyleColBandSize w:val="1"/>
    </w:tblPr>
    <w:tcPr>
      <w:shd w:val="clear" w:color="auto" w:fill="EEF5FB"/>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6E6F4"/>
      </w:tcPr>
    </w:tblStylePr>
    <w:tblStylePr w:type="band1Horz">
      <w:rPr>
        <w:rFonts w:cs="Arial"/>
      </w:rPr>
      <w:tblPr/>
      <w:tcPr>
        <w:shd w:val="clear" w:color="auto" w:fill="DEEAF6"/>
      </w:tcPr>
    </w:tblStylePr>
  </w:style>
  <w:style w:type="table" w:customStyle="1" w:styleId="GridTable1Light111111">
    <w:name w:val="Grid Table 1 Light111111"/>
    <w:basedOn w:val="TableNormal"/>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3311">
    <w:name w:val="Table Grid3311"/>
    <w:basedOn w:val="TableNormal"/>
    <w:next w:val="TableGrid"/>
    <w:rsid w:val="00A02283"/>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2283"/>
    <w:rPr>
      <w:rFonts w:ascii="Calibri" w:hAnsi="Calibri"/>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5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Accent5111">
    <w:name w:val="Medium List 1 - Accent 5111"/>
    <w:basedOn w:val="TableNormal"/>
    <w:next w:val="MediumList1-Accent5"/>
    <w:uiPriority w:val="65"/>
    <w:rsid w:val="00A02283"/>
    <w:rPr>
      <w:rFonts w:ascii="Calibri" w:hAnsi="Calibri" w:cs="Arial"/>
      <w:color w:val="000000"/>
      <w:lang w:bidi="fa-IR"/>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rFonts w:cs="Arial"/>
        <w:b/>
        <w:bCs/>
        <w:color w:val="1F497D"/>
      </w:rPr>
      <w:tblPr/>
      <w:tcPr>
        <w:tcBorders>
          <w:top w:val="single" w:sz="8" w:space="0" w:color="4BACC6"/>
          <w:bottom w:val="single" w:sz="8" w:space="0" w:color="4BACC6"/>
        </w:tcBorders>
      </w:tcPr>
    </w:tblStylePr>
    <w:tblStylePr w:type="firstCol">
      <w:rPr>
        <w:rFonts w:cs="Arial"/>
        <w:b/>
        <w:bCs/>
      </w:rPr>
    </w:tblStylePr>
    <w:tblStylePr w:type="lastCol">
      <w:rPr>
        <w:rFonts w:cs="Arial"/>
        <w:b/>
        <w:bCs/>
      </w:rPr>
      <w:tblPr/>
      <w:tcPr>
        <w:tcBorders>
          <w:top w:val="single" w:sz="8" w:space="0" w:color="4BACC6"/>
          <w:bottom w:val="single" w:sz="8" w:space="0" w:color="4BACC6"/>
        </w:tcBorders>
      </w:tcPr>
    </w:tblStylePr>
    <w:tblStylePr w:type="band1Vert">
      <w:rPr>
        <w:rFonts w:cs="Arial"/>
      </w:rPr>
      <w:tblPr/>
      <w:tcPr>
        <w:shd w:val="clear" w:color="auto" w:fill="D2EAF1"/>
      </w:tcPr>
    </w:tblStylePr>
    <w:tblStylePr w:type="band1Horz">
      <w:rPr>
        <w:rFonts w:cs="Arial"/>
      </w:rPr>
      <w:tblPr/>
      <w:tcPr>
        <w:shd w:val="clear" w:color="auto" w:fill="D2EAF1"/>
      </w:tcPr>
    </w:tblStylePr>
  </w:style>
  <w:style w:type="table" w:customStyle="1" w:styleId="MediumShading1-Accent5211">
    <w:name w:val="Medium Shading 1 - Accent 5211"/>
    <w:basedOn w:val="TableNormal"/>
    <w:next w:val="MediumShading1-Accent5"/>
    <w:uiPriority w:val="63"/>
    <w:rsid w:val="00A02283"/>
    <w:rPr>
      <w:rFonts w:ascii="Calibri" w:hAnsi="Calibri" w:cs="Arial"/>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customStyle="1" w:styleId="MediumShading1-Accent4221">
    <w:name w:val="Medium Shading 1 - Accent 4221"/>
    <w:basedOn w:val="TableNormal"/>
    <w:next w:val="MediumShading1-Accent4"/>
    <w:uiPriority w:val="63"/>
    <w:rsid w:val="00A02283"/>
    <w:rPr>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Grid-Accent3321">
    <w:name w:val="Light Grid - Accent 3321"/>
    <w:basedOn w:val="TableNormal"/>
    <w:next w:val="LightGrid-Accent3"/>
    <w:uiPriority w:val="62"/>
    <w:rsid w:val="00A02283"/>
    <w:rPr>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Light1211">
    <w:name w:val="Table Grid Light1211"/>
    <w:basedOn w:val="TableNormal"/>
    <w:next w:val="TableGridLight"/>
    <w:uiPriority w:val="40"/>
    <w:rsid w:val="00A02283"/>
    <w:rPr>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ghtShading-Accent1111211">
    <w:name w:val="Light Shading - Accent 1111211"/>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TableGrid1221">
    <w:name w:val="Table Grid1221"/>
    <w:basedOn w:val="TableNormal"/>
    <w:next w:val="TableGrid"/>
    <w:uiPriority w:val="59"/>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211">
    <w:name w:val="Plain Table 21211"/>
    <w:basedOn w:val="TableNormal"/>
    <w:next w:val="PlainTable2"/>
    <w:uiPriority w:val="42"/>
    <w:rsid w:val="00A02283"/>
    <w:rPr>
      <w:rFonts w:ascii="Calibri" w:hAnsi="Calibri" w:cs="Arial"/>
      <w:lang w:bidi="fa-IR"/>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PlainTable31111">
    <w:name w:val="Plain Table 31111"/>
    <w:basedOn w:val="TableNormal"/>
    <w:next w:val="PlainTable3"/>
    <w:uiPriority w:val="43"/>
    <w:rsid w:val="00A02283"/>
    <w:rPr>
      <w:rFonts w:ascii="Calibri" w:hAnsi="Calibri" w:cs="Arial"/>
      <w:lang w:bidi="fa-IR"/>
    </w:rPr>
    <w:tblPr>
      <w:tblStyleRowBandSize w:val="1"/>
      <w:tblStyleColBandSize w:val="1"/>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LightList-Accent51111">
    <w:name w:val="Light List - Accent 51111"/>
    <w:basedOn w:val="TableNormal"/>
    <w:next w:val="LightList-Accent5"/>
    <w:uiPriority w:val="61"/>
    <w:rsid w:val="00A02283"/>
    <w:rPr>
      <w:rFonts w:ascii="Calibri" w:hAnsi="Calibri" w:cs="Arial"/>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211">
    <w:name w:val="Light List - Accent 52211"/>
    <w:basedOn w:val="TableNormal"/>
    <w:next w:val="LightList-Accent5"/>
    <w:uiPriority w:val="61"/>
    <w:semiHidden/>
    <w:unhideWhenUsed/>
    <w:rsid w:val="00A02283"/>
    <w:rPr>
      <w:rFonts w:ascii="Calibri" w:hAnsi="Calibri" w:cs="Arial"/>
      <w:lang w:bidi="fa-I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Arial"/>
        <w:b/>
        <w:bCs/>
        <w:color w:val="FFFFFF"/>
      </w:rPr>
      <w:tblPr/>
      <w:tcPr>
        <w:shd w:val="clear" w:color="auto" w:fill="4472C4"/>
      </w:tcPr>
    </w:tblStylePr>
    <w:tblStylePr w:type="lastRow">
      <w:pPr>
        <w:spacing w:before="0" w:after="0"/>
      </w:pPr>
      <w:rPr>
        <w:rFonts w:cs="Arial"/>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left w:val="single" w:sz="8" w:space="0" w:color="4472C4"/>
          <w:bottom w:val="single" w:sz="8" w:space="0" w:color="4472C4"/>
          <w:right w:val="single" w:sz="8" w:space="0" w:color="4472C4"/>
        </w:tcBorders>
      </w:tcPr>
    </w:tblStylePr>
    <w:tblStylePr w:type="band1Horz">
      <w:rPr>
        <w:rFonts w:cs="Arial"/>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21111">
    <w:name w:val="Light List - Accent 521111"/>
    <w:basedOn w:val="TableNormal"/>
    <w:next w:val="LightList-Accent5"/>
    <w:uiPriority w:val="61"/>
    <w:rsid w:val="00A02283"/>
    <w:rPr>
      <w:rFonts w:ascii="Calibri" w:hAnsi="Calibri" w:cs="Arial"/>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GridTable1Light172">
    <w:name w:val="Grid Table 1 Light172"/>
    <w:basedOn w:val="TableNormal"/>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2131">
    <w:name w:val="Table Grid2131"/>
    <w:basedOn w:val="TableNormal"/>
    <w:next w:val="TableGrid"/>
    <w:uiPriority w:val="5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next w:val="TableGrid"/>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11">
    <w:name w:val="Grid Table 1 Light11211"/>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41111">
    <w:name w:val="Table Grid41111"/>
    <w:basedOn w:val="TableNormal"/>
    <w:next w:val="TableGrid"/>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uiPriority w:val="59"/>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uiPriority w:val="39"/>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2111">
    <w:name w:val="Light Grid - Accent 12111"/>
    <w:basedOn w:val="TableNormal"/>
    <w:next w:val="LightGrid-Accent1"/>
    <w:uiPriority w:val="62"/>
    <w:rsid w:val="00A02283"/>
    <w:rPr>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51111">
    <w:name w:val="Medium Shading 1 - Accent 51111"/>
    <w:basedOn w:val="TableNormal"/>
    <w:next w:val="MediumShading1-Accent5"/>
    <w:uiPriority w:val="63"/>
    <w:rsid w:val="00A02283"/>
    <w:rPr>
      <w:rFonts w:ascii="Calibri" w:hAnsi="Calibri" w:cs="Arial"/>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customStyle="1" w:styleId="LightGrid-Accent1112">
    <w:name w:val="Light Grid - Accent 1112"/>
    <w:basedOn w:val="TableNormal"/>
    <w:uiPriority w:val="62"/>
    <w:rsid w:val="00A02283"/>
    <w:rPr>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41121">
    <w:name w:val="Medium Shading 1 - Accent 41121"/>
    <w:basedOn w:val="TableNormal"/>
    <w:next w:val="MediumShading1-Accent4"/>
    <w:uiPriority w:val="63"/>
    <w:rsid w:val="00A02283"/>
    <w:rPr>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Grid-Accent311111">
    <w:name w:val="Light Grid - Accent 311111"/>
    <w:basedOn w:val="TableNormal"/>
    <w:next w:val="LightGrid-Accent3"/>
    <w:uiPriority w:val="62"/>
    <w:rsid w:val="00A02283"/>
    <w:rPr>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PlainTable211111">
    <w:name w:val="Plain Table 211111"/>
    <w:basedOn w:val="TableNormal"/>
    <w:next w:val="PlainTable2"/>
    <w:uiPriority w:val="42"/>
    <w:rsid w:val="00A02283"/>
    <w:rPr>
      <w:rFonts w:ascii="Calibri" w:hAnsi="Calibri" w:cs="Arial"/>
      <w:lang w:bidi="fa-IR"/>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GridTable1Light12111">
    <w:name w:val="Grid Table 1 Light12111"/>
    <w:basedOn w:val="TableNormal"/>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61111">
    <w:name w:val="Table Grid61111"/>
    <w:basedOn w:val="TableNormal"/>
    <w:next w:val="TableGrid"/>
    <w:uiPriority w:val="59"/>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5111">
    <w:name w:val="List Table 2 - Accent 5111"/>
    <w:basedOn w:val="TableNormal"/>
    <w:next w:val="ListTable2-Accent5"/>
    <w:uiPriority w:val="47"/>
    <w:rsid w:val="00A02283"/>
    <w:rPr>
      <w:rFonts w:ascii="Calibri" w:hAnsi="Calibri" w:cs="Arial"/>
      <w:lang w:bidi="fa-IR"/>
    </w:rPr>
    <w:tblPr>
      <w:tblStyleRowBandSize w:val="1"/>
      <w:tblStyleColBandSize w:val="1"/>
      <w:tblBorders>
        <w:top w:val="single" w:sz="4" w:space="0" w:color="8EAADB"/>
        <w:bottom w:val="single" w:sz="4" w:space="0" w:color="8EAADB"/>
        <w:insideH w:val="single" w:sz="4" w:space="0" w:color="8EAADB"/>
      </w:tblBorders>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D9E2F3"/>
      </w:tcPr>
    </w:tblStylePr>
    <w:tblStylePr w:type="band1Horz">
      <w:rPr>
        <w:rFonts w:cs="Arial"/>
      </w:rPr>
      <w:tblPr/>
      <w:tcPr>
        <w:shd w:val="clear" w:color="auto" w:fill="D9E2F3"/>
      </w:tcPr>
    </w:tblStylePr>
  </w:style>
  <w:style w:type="table" w:customStyle="1" w:styleId="ListTable2-Accent53">
    <w:name w:val="List Table 2 - Accent 53"/>
    <w:basedOn w:val="TableNormal"/>
    <w:next w:val="ListTable2-Accent5"/>
    <w:uiPriority w:val="47"/>
    <w:rsid w:val="00A02283"/>
    <w:rPr>
      <w:rFonts w:ascii="Calibri" w:eastAsia="SimSun" w:hAnsi="Calibri" w:cs="Arial"/>
      <w:lang w:bidi="fa-IR"/>
    </w:rPr>
    <w:tblPr>
      <w:tblStyleRowBandSize w:val="1"/>
      <w:tblStyleColBandSize w:val="1"/>
      <w:tblBorders>
        <w:top w:val="single" w:sz="4" w:space="0" w:color="8EAADB"/>
        <w:bottom w:val="single" w:sz="4" w:space="0" w:color="8EAADB"/>
        <w:insideH w:val="single" w:sz="4" w:space="0" w:color="8EAADB"/>
      </w:tblBorders>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D9E2F3"/>
      </w:tcPr>
    </w:tblStylePr>
    <w:tblStylePr w:type="band1Horz">
      <w:rPr>
        <w:rFonts w:cs="Arial"/>
      </w:rPr>
      <w:tblPr/>
      <w:tcPr>
        <w:shd w:val="clear" w:color="auto" w:fill="D9E2F3"/>
      </w:tcPr>
    </w:tblStylePr>
  </w:style>
  <w:style w:type="table" w:customStyle="1" w:styleId="TableGridLight41">
    <w:name w:val="Table Grid Light41"/>
    <w:basedOn w:val="TableNormal"/>
    <w:next w:val="TableGridLight"/>
    <w:uiPriority w:val="40"/>
    <w:rsid w:val="00A02283"/>
    <w:rPr>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ghtShading-Accent117">
    <w:name w:val="Light Shading - Accent 117"/>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TableGridLight13">
    <w:name w:val="Table Grid Light13"/>
    <w:basedOn w:val="TableNormal"/>
    <w:next w:val="TableGridLight"/>
    <w:uiPriority w:val="40"/>
    <w:rsid w:val="00A02283"/>
    <w:rPr>
      <w:rFonts w:ascii="Calibri" w:hAnsi="Calibri" w:cs="Arial"/>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ghtShading-Accent11131">
    <w:name w:val="Light Shading - Accent 11131"/>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321">
    <w:name w:val="Light Shading - Accent 1321"/>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TableGrid241">
    <w:name w:val="Table Grid241"/>
    <w:basedOn w:val="TableNormal"/>
    <w:next w:val="TableGrid"/>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5">
    <w:name w:val="Grid Table 1 Light5"/>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character" w:customStyle="1" w:styleId="content1">
    <w:name w:val="content1"/>
    <w:rsid w:val="00A02283"/>
    <w:rPr>
      <w:rFonts w:ascii="Tahoma" w:hAnsi="Tahoma"/>
      <w:color w:val="000000"/>
      <w:sz w:val="17"/>
      <w:u w:val="none"/>
      <w:effect w:val="none"/>
    </w:rPr>
  </w:style>
  <w:style w:type="paragraph" w:customStyle="1" w:styleId="storytext">
    <w:name w:val="storytext"/>
    <w:basedOn w:val="Normal"/>
    <w:rsid w:val="00A02283"/>
    <w:pPr>
      <w:spacing w:before="100" w:beforeAutospacing="1" w:after="100" w:afterAutospacing="1"/>
    </w:pPr>
    <w:rPr>
      <w:sz w:val="24"/>
      <w:szCs w:val="24"/>
      <w:lang w:val="en-US" w:eastAsia="en-US"/>
    </w:rPr>
  </w:style>
  <w:style w:type="paragraph" w:customStyle="1" w:styleId="afffffffa">
    <w:name w:val="عنوان شکل ها"/>
    <w:basedOn w:val="Normal"/>
    <w:link w:val="Charfff5"/>
    <w:qFormat/>
    <w:rsid w:val="00A02283"/>
    <w:pPr>
      <w:bidi/>
      <w:spacing w:after="160"/>
      <w:jc w:val="center"/>
    </w:pPr>
    <w:rPr>
      <w:rFonts w:eastAsia="Calibri" w:cs="B Lotus"/>
      <w:bCs/>
      <w:color w:val="000000"/>
      <w:sz w:val="24"/>
      <w:szCs w:val="24"/>
      <w:lang w:val="en-US" w:eastAsia="en-US" w:bidi="ar-BH"/>
    </w:rPr>
  </w:style>
  <w:style w:type="character" w:customStyle="1" w:styleId="Charfff4">
    <w:name w:val="عنوان جدول ها Char"/>
    <w:basedOn w:val="DefaultParagraphFont"/>
    <w:link w:val="afffffff9"/>
    <w:rsid w:val="00A02283"/>
    <w:rPr>
      <w:rFonts w:eastAsia="Calibri" w:cs="B Lotus"/>
      <w:bCs/>
      <w:color w:val="000000"/>
      <w:sz w:val="24"/>
      <w:szCs w:val="24"/>
      <w:lang w:bidi="fa-IR"/>
    </w:rPr>
  </w:style>
  <w:style w:type="paragraph" w:customStyle="1" w:styleId="afffffffb">
    <w:name w:val="امضاء"/>
    <w:basedOn w:val="Normal"/>
    <w:link w:val="Charfff6"/>
    <w:rsid w:val="00A02283"/>
    <w:pPr>
      <w:widowControl w:val="0"/>
      <w:bidi/>
      <w:spacing w:line="216" w:lineRule="auto"/>
      <w:ind w:firstLine="3969"/>
      <w:jc w:val="center"/>
    </w:pPr>
    <w:rPr>
      <w:rFonts w:cs="MLotus"/>
      <w:sz w:val="24"/>
      <w:szCs w:val="28"/>
      <w:lang w:val="en-US" w:eastAsia="en-US" w:bidi="fa-IR"/>
    </w:rPr>
  </w:style>
  <w:style w:type="paragraph" w:customStyle="1" w:styleId="afffffffc">
    <w:name w:val="بسمه تعالي"/>
    <w:basedOn w:val="Normal"/>
    <w:rsid w:val="00A02283"/>
    <w:pPr>
      <w:widowControl w:val="0"/>
      <w:bidi/>
      <w:spacing w:after="960"/>
      <w:jc w:val="center"/>
    </w:pPr>
    <w:rPr>
      <w:rFonts w:cs="MLotus"/>
      <w:sz w:val="56"/>
      <w:szCs w:val="56"/>
      <w:lang w:val="en-US" w:eastAsia="en-US"/>
    </w:rPr>
  </w:style>
  <w:style w:type="character" w:customStyle="1" w:styleId="Charfff6">
    <w:name w:val="امضاء Char"/>
    <w:link w:val="afffffffb"/>
    <w:locked/>
    <w:rsid w:val="00A02283"/>
    <w:rPr>
      <w:rFonts w:cs="MLotus"/>
      <w:sz w:val="24"/>
      <w:szCs w:val="28"/>
      <w:lang w:bidi="fa-IR"/>
    </w:rPr>
  </w:style>
  <w:style w:type="character" w:customStyle="1" w:styleId="MatnChar0">
    <w:name w:val="Matn Char"/>
    <w:link w:val="Matn0"/>
    <w:locked/>
    <w:rsid w:val="00A02283"/>
    <w:rPr>
      <w:rFonts w:ascii="Arial" w:eastAsia="Calibri" w:hAnsi="Arial" w:cs="B Nazanin"/>
      <w:sz w:val="24"/>
      <w:szCs w:val="28"/>
      <w:lang w:bidi="fa-IR"/>
    </w:rPr>
  </w:style>
  <w:style w:type="paragraph" w:customStyle="1" w:styleId="StyleMatnComplexBNazanin16ptBold">
    <w:name w:val="Style Matn + (Complex) B Nazanin 16 pt Bold"/>
    <w:basedOn w:val="Matn0"/>
    <w:link w:val="StyleMatnComplexBNazanin16ptBoldChar"/>
    <w:rsid w:val="00A02283"/>
    <w:pPr>
      <w:widowControl w:val="0"/>
      <w:tabs>
        <w:tab w:val="right" w:pos="9648"/>
      </w:tabs>
      <w:ind w:firstLine="0"/>
      <w:jc w:val="lowKashida"/>
    </w:pPr>
    <w:rPr>
      <w:rFonts w:ascii="Times New Roman" w:eastAsia="Times New Roman" w:hAnsi="Times New Roman" w:cs="B Lotus"/>
      <w:sz w:val="28"/>
      <w:szCs w:val="32"/>
    </w:rPr>
  </w:style>
  <w:style w:type="character" w:customStyle="1" w:styleId="StyleMatnComplexBNazanin16ptBoldChar">
    <w:name w:val="Style Matn + (Complex) B Nazanin 16 pt Bold Char"/>
    <w:link w:val="StyleMatnComplexBNazanin16ptBold"/>
    <w:locked/>
    <w:rsid w:val="00A02283"/>
    <w:rPr>
      <w:rFonts w:cs="B Lotus"/>
      <w:sz w:val="28"/>
      <w:szCs w:val="32"/>
      <w:lang w:bidi="fa-IR"/>
    </w:rPr>
  </w:style>
  <w:style w:type="character" w:customStyle="1" w:styleId="usercontent">
    <w:name w:val="usercontent"/>
    <w:rsid w:val="00A02283"/>
  </w:style>
  <w:style w:type="table" w:styleId="ListTable1Light-Accent5">
    <w:name w:val="List Table 1 Light Accent 5"/>
    <w:basedOn w:val="TableNormal"/>
    <w:uiPriority w:val="46"/>
    <w:rsid w:val="00A02283"/>
    <w:rPr>
      <w:rFonts w:ascii="Calibri" w:hAnsi="Calibri" w:cs="Arial"/>
      <w:lang w:bidi="fa-IR"/>
    </w:rPr>
    <w:tblPr>
      <w:tblStyleRowBandSize w:val="1"/>
      <w:tblStyleColBandSize w:val="1"/>
    </w:tblPr>
    <w:tblStylePr w:type="firstRow">
      <w:rPr>
        <w:rFonts w:cs="Arial"/>
        <w:b/>
        <w:bCs/>
      </w:rPr>
      <w:tblPr/>
      <w:tcPr>
        <w:tcBorders>
          <w:bottom w:val="single" w:sz="4" w:space="0" w:color="8EAADB"/>
        </w:tcBorders>
      </w:tcPr>
    </w:tblStylePr>
    <w:tblStylePr w:type="lastRow">
      <w:rPr>
        <w:rFonts w:cs="Arial"/>
        <w:b/>
        <w:bCs/>
      </w:rPr>
      <w:tblPr/>
      <w:tcPr>
        <w:tcBorders>
          <w:top w:val="single" w:sz="4" w:space="0" w:color="8EAADB"/>
        </w:tcBorders>
      </w:tcPr>
    </w:tblStylePr>
    <w:tblStylePr w:type="firstCol">
      <w:rPr>
        <w:rFonts w:cs="Arial"/>
        <w:b/>
        <w:bCs/>
      </w:rPr>
    </w:tblStylePr>
    <w:tblStylePr w:type="lastCol">
      <w:rPr>
        <w:rFonts w:cs="Arial"/>
        <w:b/>
        <w:bCs/>
      </w:rPr>
    </w:tblStylePr>
    <w:tblStylePr w:type="band1Vert">
      <w:rPr>
        <w:rFonts w:cs="Arial"/>
      </w:rPr>
      <w:tblPr/>
      <w:tcPr>
        <w:shd w:val="clear" w:color="auto" w:fill="D9E2F3"/>
      </w:tcPr>
    </w:tblStylePr>
    <w:tblStylePr w:type="band1Horz">
      <w:rPr>
        <w:rFonts w:cs="Arial"/>
      </w:rPr>
      <w:tblPr/>
      <w:tcPr>
        <w:shd w:val="clear" w:color="auto" w:fill="D9E2F3"/>
      </w:tcPr>
    </w:tblStylePr>
  </w:style>
  <w:style w:type="table" w:customStyle="1" w:styleId="ListTable2-Accent12">
    <w:name w:val="List Table 2 - Accent 12"/>
    <w:basedOn w:val="TableNormal"/>
    <w:next w:val="ListTable2-Accent1"/>
    <w:uiPriority w:val="47"/>
    <w:rsid w:val="00A02283"/>
    <w:rPr>
      <w:rFonts w:ascii="Calibri" w:hAnsi="Calibri" w:cs="Arial"/>
      <w:lang w:bidi="fa-IR"/>
    </w:rPr>
    <w:tblPr>
      <w:tblStyleRowBandSize w:val="1"/>
      <w:tblStyleColBandSize w:val="1"/>
      <w:tblBorders>
        <w:top w:val="single" w:sz="4" w:space="0" w:color="9CC2E5"/>
        <w:bottom w:val="single" w:sz="4" w:space="0" w:color="9CC2E5"/>
        <w:insideH w:val="single" w:sz="4" w:space="0" w:color="9CC2E5"/>
      </w:tblBorders>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DEEAF6"/>
      </w:tcPr>
    </w:tblStylePr>
    <w:tblStylePr w:type="band1Horz">
      <w:rPr>
        <w:rFonts w:cs="Arial"/>
      </w:rPr>
      <w:tblPr/>
      <w:tcPr>
        <w:shd w:val="clear" w:color="auto" w:fill="DEEAF6"/>
      </w:tcPr>
    </w:tblStylePr>
  </w:style>
  <w:style w:type="table" w:customStyle="1" w:styleId="TableGridLight5">
    <w:name w:val="Table Grid Light5"/>
    <w:basedOn w:val="TableNormal"/>
    <w:next w:val="TableGridLight"/>
    <w:uiPriority w:val="40"/>
    <w:rsid w:val="00A02283"/>
    <w:rPr>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6">
    <w:name w:val="Grid Table 1 Light6"/>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ListTable2-Accent521">
    <w:name w:val="List Table 2 - Accent 521"/>
    <w:basedOn w:val="TableNormal"/>
    <w:next w:val="ListTable2-Accent5"/>
    <w:uiPriority w:val="47"/>
    <w:rsid w:val="00A02283"/>
    <w:rPr>
      <w:rFonts w:ascii="Calibri" w:hAnsi="Calibri" w:cs="Arial"/>
      <w:lang w:bidi="fa-IR"/>
    </w:rPr>
    <w:tblPr>
      <w:tblStyleRowBandSize w:val="1"/>
      <w:tblStyleColBandSize w:val="1"/>
      <w:tblBorders>
        <w:top w:val="single" w:sz="4" w:space="0" w:color="8EAADB"/>
        <w:bottom w:val="single" w:sz="4" w:space="0" w:color="8EAADB"/>
        <w:insideH w:val="single" w:sz="4" w:space="0" w:color="8EAADB"/>
      </w:tblBorders>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D9E2F3"/>
      </w:tcPr>
    </w:tblStylePr>
    <w:tblStylePr w:type="band1Horz">
      <w:rPr>
        <w:rFonts w:cs="Arial"/>
      </w:rPr>
      <w:tblPr/>
      <w:tcPr>
        <w:shd w:val="clear" w:color="auto" w:fill="D9E2F3"/>
      </w:tcPr>
    </w:tblStylePr>
  </w:style>
  <w:style w:type="table" w:customStyle="1" w:styleId="TableGrid251">
    <w:name w:val="Table Grid251"/>
    <w:basedOn w:val="TableNormal"/>
    <w:next w:val="TableGrid"/>
    <w:uiPriority w:val="59"/>
    <w:rsid w:val="00A02283"/>
    <w:rPr>
      <w:rFonts w:ascii="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0">
    <w:name w:val="Table Grid26"/>
    <w:basedOn w:val="TableNormal"/>
    <w:next w:val="TableGrid"/>
    <w:uiPriority w:val="5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6">
    <w:name w:val="Table Grid Light6"/>
    <w:basedOn w:val="TableNormal"/>
    <w:next w:val="TableGridLight"/>
    <w:uiPriority w:val="40"/>
    <w:rsid w:val="00A02283"/>
    <w:rPr>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4">
    <w:name w:val="Table Grid Light14"/>
    <w:basedOn w:val="TableNormal"/>
    <w:next w:val="TableGridLight"/>
    <w:uiPriority w:val="40"/>
    <w:rsid w:val="00A02283"/>
    <w:rPr>
      <w:rFonts w:ascii="Calibri" w:hAnsi="Calibri" w:cs="Arial"/>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14">
    <w:name w:val="Grid Table 1 Light114"/>
    <w:basedOn w:val="TableNormal"/>
    <w:next w:val="GridTable1Light"/>
    <w:uiPriority w:val="46"/>
    <w:rsid w:val="00A02283"/>
    <w:rPr>
      <w:rFonts w:ascii="Calibri" w:eastAsia="PMingLiU"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7">
    <w:name w:val="Grid Table 1 Light7"/>
    <w:basedOn w:val="TableNormal"/>
    <w:next w:val="GridTable1Light"/>
    <w:uiPriority w:val="46"/>
    <w:rsid w:val="00A02283"/>
    <w:rPr>
      <w:rFonts w:ascii="Calibri" w:eastAsia="PMingLiU"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45">
    <w:name w:val="Table Grid45"/>
    <w:basedOn w:val="TableNormal"/>
    <w:next w:val="TableGrid"/>
    <w:rsid w:val="00A02283"/>
    <w:rPr>
      <w:rFonts w:ascii="Calibri" w:eastAsia="PMingLiU"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A02283"/>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A02283"/>
    <w:rPr>
      <w:rFonts w:ascii="Calibri" w:eastAsia="PMingLiU"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A02283"/>
    <w:rPr>
      <w:rFonts w:ascii="Calibri" w:eastAsia="PMingLiU"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
    <w:name w:val="txt"/>
    <w:rsid w:val="00A02283"/>
  </w:style>
  <w:style w:type="paragraph" w:customStyle="1" w:styleId="List1">
    <w:name w:val="List1"/>
    <w:basedOn w:val="Normal"/>
    <w:rsid w:val="00A02283"/>
    <w:pPr>
      <w:spacing w:before="100" w:beforeAutospacing="1" w:after="100" w:afterAutospacing="1"/>
    </w:pPr>
    <w:rPr>
      <w:sz w:val="24"/>
      <w:szCs w:val="24"/>
      <w:lang w:val="en-US" w:eastAsia="en-US" w:bidi="fa-IR"/>
    </w:rPr>
  </w:style>
  <w:style w:type="paragraph" w:customStyle="1" w:styleId="article">
    <w:name w:val="article"/>
    <w:basedOn w:val="Normal"/>
    <w:uiPriority w:val="99"/>
    <w:rsid w:val="00A02283"/>
    <w:pPr>
      <w:spacing w:before="100" w:beforeAutospacing="1" w:after="100" w:afterAutospacing="1"/>
    </w:pPr>
    <w:rPr>
      <w:sz w:val="24"/>
      <w:szCs w:val="24"/>
      <w:lang w:val="en-US" w:eastAsia="en-US" w:bidi="fa-IR"/>
    </w:rPr>
  </w:style>
  <w:style w:type="character" w:customStyle="1" w:styleId="highlightedsearch">
    <w:name w:val="highlightedsearch"/>
    <w:rsid w:val="00A02283"/>
  </w:style>
  <w:style w:type="table" w:customStyle="1" w:styleId="LightGrid12">
    <w:name w:val="Light Grid12"/>
    <w:basedOn w:val="TableNormal"/>
    <w:uiPriority w:val="62"/>
    <w:rsid w:val="00A02283"/>
    <w:rPr>
      <w:rFonts w:ascii="Calibri" w:eastAsia="PMingLiU" w:hAnsi="Calibri" w:cs="Arial"/>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11">
    <w:name w:val="Medium Grid 111"/>
    <w:basedOn w:val="TableNormal"/>
    <w:uiPriority w:val="67"/>
    <w:rsid w:val="00A02283"/>
    <w:rPr>
      <w:rFonts w:ascii="Calibri" w:eastAsia="PMingLiU" w:hAnsi="Calibri" w:cs="Arial"/>
      <w:lang w:bidi="fa-I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Arial"/>
        <w:b/>
        <w:bCs/>
      </w:rPr>
    </w:tblStylePr>
    <w:tblStylePr w:type="lastRow">
      <w:rPr>
        <w:rFonts w:cs="Arial"/>
        <w:b/>
        <w:bCs/>
      </w:rPr>
      <w:tblPr/>
      <w:tcPr>
        <w:tcBorders>
          <w:top w:val="single" w:sz="18" w:space="0" w:color="404040"/>
        </w:tcBorders>
      </w:tcPr>
    </w:tblStylePr>
    <w:tblStylePr w:type="firstCol">
      <w:rPr>
        <w:rFonts w:cs="Arial"/>
        <w:b/>
        <w:bCs/>
      </w:rPr>
    </w:tblStylePr>
    <w:tblStylePr w:type="lastCol">
      <w:rPr>
        <w:rFonts w:cs="Arial"/>
        <w:b/>
        <w:bCs/>
      </w:rPr>
    </w:tblStylePr>
    <w:tblStylePr w:type="band1Vert">
      <w:rPr>
        <w:rFonts w:cs="Arial"/>
      </w:rPr>
      <w:tblPr/>
      <w:tcPr>
        <w:shd w:val="clear" w:color="auto" w:fill="808080"/>
      </w:tcPr>
    </w:tblStylePr>
    <w:tblStylePr w:type="band1Horz">
      <w:rPr>
        <w:rFonts w:cs="Arial"/>
      </w:rPr>
      <w:tblPr/>
      <w:tcPr>
        <w:shd w:val="clear" w:color="auto" w:fill="808080"/>
      </w:tcPr>
    </w:tblStylePr>
  </w:style>
  <w:style w:type="table" w:customStyle="1" w:styleId="LightShading-Accent22">
    <w:name w:val="Light Shading - Accent 22"/>
    <w:basedOn w:val="TableNormal"/>
    <w:next w:val="LightShading-Accent2"/>
    <w:uiPriority w:val="60"/>
    <w:rsid w:val="00A02283"/>
    <w:rPr>
      <w:rFonts w:ascii="Calibri" w:eastAsia="PMingLiU" w:hAnsi="Calibri" w:cs="Arial"/>
      <w:color w:val="C45911"/>
      <w:lang w:bidi="fa-IR"/>
    </w:rPr>
    <w:tblPr>
      <w:tblStyleRowBandSize w:val="1"/>
      <w:tblStyleColBandSize w:val="1"/>
      <w:tblBorders>
        <w:top w:val="single" w:sz="8" w:space="0" w:color="ED7D31"/>
        <w:bottom w:val="single" w:sz="8" w:space="0" w:color="ED7D31"/>
      </w:tblBorders>
    </w:tblPr>
    <w:tblStylePr w:type="firstRow">
      <w:pPr>
        <w:spacing w:before="0" w:after="0"/>
      </w:pPr>
      <w:rPr>
        <w:rFonts w:cs="Arial"/>
        <w:b/>
        <w:bCs/>
      </w:rPr>
      <w:tblPr/>
      <w:tcPr>
        <w:tcBorders>
          <w:top w:val="single" w:sz="8" w:space="0" w:color="ED7D31"/>
          <w:left w:val="nil"/>
          <w:bottom w:val="single" w:sz="8" w:space="0" w:color="ED7D31"/>
          <w:right w:val="nil"/>
          <w:insideH w:val="nil"/>
          <w:insideV w:val="nil"/>
        </w:tcBorders>
      </w:tcPr>
    </w:tblStylePr>
    <w:tblStylePr w:type="lastRow">
      <w:pPr>
        <w:spacing w:before="0" w:after="0"/>
      </w:pPr>
      <w:rPr>
        <w:rFonts w:cs="Arial"/>
        <w:b/>
        <w:bCs/>
      </w:rPr>
      <w:tblPr/>
      <w:tcPr>
        <w:tcBorders>
          <w:top w:val="single" w:sz="8" w:space="0" w:color="ED7D31"/>
          <w:left w:val="nil"/>
          <w:bottom w:val="single" w:sz="8" w:space="0" w:color="ED7D3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FADECB"/>
      </w:tcPr>
    </w:tblStylePr>
    <w:tblStylePr w:type="band1Horz">
      <w:rPr>
        <w:rFonts w:cs="Arial"/>
      </w:rPr>
      <w:tblPr/>
      <w:tcPr>
        <w:tcBorders>
          <w:left w:val="nil"/>
          <w:right w:val="nil"/>
          <w:insideH w:val="nil"/>
          <w:insideV w:val="nil"/>
        </w:tcBorders>
        <w:shd w:val="clear" w:color="auto" w:fill="FADECB"/>
      </w:tcPr>
    </w:tblStylePr>
  </w:style>
  <w:style w:type="table" w:customStyle="1" w:styleId="LightShading-Accent23">
    <w:name w:val="Light Shading - Accent 23"/>
    <w:basedOn w:val="TableNormal"/>
    <w:next w:val="LightShading-Accent2"/>
    <w:uiPriority w:val="60"/>
    <w:rsid w:val="00A02283"/>
    <w:rPr>
      <w:rFonts w:ascii="Calibri" w:eastAsia="PMingLiU" w:hAnsi="Calibri" w:cs="Arial"/>
      <w:color w:val="C45911"/>
      <w:lang w:bidi="fa-IR"/>
    </w:rPr>
    <w:tblPr>
      <w:tblStyleRowBandSize w:val="1"/>
      <w:tblStyleColBandSize w:val="1"/>
      <w:tblBorders>
        <w:top w:val="single" w:sz="8" w:space="0" w:color="ED7D31"/>
        <w:bottom w:val="single" w:sz="8" w:space="0" w:color="ED7D31"/>
      </w:tblBorders>
    </w:tblPr>
    <w:tblStylePr w:type="firstRow">
      <w:pPr>
        <w:spacing w:before="0" w:after="0"/>
      </w:pPr>
      <w:rPr>
        <w:rFonts w:cs="Arial"/>
        <w:b/>
        <w:bCs/>
      </w:rPr>
      <w:tblPr/>
      <w:tcPr>
        <w:tcBorders>
          <w:top w:val="single" w:sz="8" w:space="0" w:color="ED7D31"/>
          <w:left w:val="nil"/>
          <w:bottom w:val="single" w:sz="8" w:space="0" w:color="ED7D31"/>
          <w:right w:val="nil"/>
          <w:insideH w:val="nil"/>
          <w:insideV w:val="nil"/>
        </w:tcBorders>
      </w:tcPr>
    </w:tblStylePr>
    <w:tblStylePr w:type="lastRow">
      <w:pPr>
        <w:spacing w:before="0" w:after="0"/>
      </w:pPr>
      <w:rPr>
        <w:rFonts w:cs="Arial"/>
        <w:b/>
        <w:bCs/>
      </w:rPr>
      <w:tblPr/>
      <w:tcPr>
        <w:tcBorders>
          <w:top w:val="single" w:sz="8" w:space="0" w:color="ED7D31"/>
          <w:left w:val="nil"/>
          <w:bottom w:val="single" w:sz="8" w:space="0" w:color="ED7D3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FADECB"/>
      </w:tcPr>
    </w:tblStylePr>
    <w:tblStylePr w:type="band1Horz">
      <w:rPr>
        <w:rFonts w:cs="Arial"/>
      </w:rPr>
      <w:tblPr/>
      <w:tcPr>
        <w:tcBorders>
          <w:left w:val="nil"/>
          <w:right w:val="nil"/>
          <w:insideH w:val="nil"/>
          <w:insideV w:val="nil"/>
        </w:tcBorders>
        <w:shd w:val="clear" w:color="auto" w:fill="FADECB"/>
      </w:tcPr>
    </w:tblStylePr>
  </w:style>
  <w:style w:type="table" w:customStyle="1" w:styleId="LightShading-Accent512">
    <w:name w:val="Light Shading - Accent 512"/>
    <w:basedOn w:val="TableNormal"/>
    <w:next w:val="LightShading-Accent5"/>
    <w:uiPriority w:val="60"/>
    <w:rsid w:val="00A02283"/>
    <w:rPr>
      <w:color w:val="2F5496"/>
    </w:rPr>
    <w:tblPr>
      <w:tblStyleRowBandSize w:val="1"/>
      <w:tblStyleColBandSize w:val="1"/>
      <w:tblBorders>
        <w:top w:val="single" w:sz="8" w:space="0" w:color="4472C4"/>
        <w:bottom w:val="single" w:sz="8" w:space="0" w:color="4472C4"/>
      </w:tblBorders>
    </w:tblPr>
    <w:tblStylePr w:type="firstRow">
      <w:pPr>
        <w:spacing w:before="0" w:after="0"/>
      </w:pPr>
      <w:rPr>
        <w:rFonts w:cs="Times New Roman"/>
        <w:b/>
        <w:bCs/>
      </w:rPr>
      <w:tblPr/>
      <w:tcPr>
        <w:tcBorders>
          <w:top w:val="single" w:sz="8" w:space="0" w:color="4472C4"/>
          <w:left w:val="nil"/>
          <w:bottom w:val="single" w:sz="8" w:space="0" w:color="4472C4"/>
          <w:right w:val="nil"/>
          <w:insideH w:val="nil"/>
          <w:insideV w:val="nil"/>
        </w:tcBorders>
      </w:tcPr>
    </w:tblStylePr>
    <w:tblStylePr w:type="lastRow">
      <w:pPr>
        <w:spacing w:before="0" w:after="0"/>
      </w:pPr>
      <w:rPr>
        <w:rFonts w:cs="Times New Roman"/>
        <w:b/>
        <w:bCs/>
      </w:rPr>
      <w:tblPr/>
      <w:tcPr>
        <w:tcBorders>
          <w:top w:val="single" w:sz="8" w:space="0" w:color="4472C4"/>
          <w:left w:val="nil"/>
          <w:bottom w:val="single" w:sz="8" w:space="0" w:color="4472C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0DBF0"/>
      </w:tcPr>
    </w:tblStylePr>
    <w:tblStylePr w:type="band1Horz">
      <w:rPr>
        <w:rFonts w:cs="Times New Roman"/>
      </w:rPr>
      <w:tblPr/>
      <w:tcPr>
        <w:tcBorders>
          <w:left w:val="nil"/>
          <w:right w:val="nil"/>
          <w:insideH w:val="nil"/>
          <w:insideV w:val="nil"/>
        </w:tcBorders>
        <w:shd w:val="clear" w:color="auto" w:fill="D0DBF0"/>
      </w:tcPr>
    </w:tblStylePr>
  </w:style>
  <w:style w:type="paragraph" w:customStyle="1" w:styleId="Zabet">
    <w:name w:val="Zabet"/>
    <w:basedOn w:val="Normal"/>
    <w:rsid w:val="00A02283"/>
    <w:pPr>
      <w:bidi/>
      <w:spacing w:line="336" w:lineRule="auto"/>
      <w:ind w:firstLine="284"/>
      <w:jc w:val="both"/>
    </w:pPr>
    <w:rPr>
      <w:rFonts w:ascii="Zar" w:hAnsi="Zar" w:cs="Zar"/>
      <w:sz w:val="24"/>
      <w:szCs w:val="28"/>
      <w:lang w:val="en-US" w:eastAsia="en-US"/>
    </w:rPr>
  </w:style>
  <w:style w:type="table" w:customStyle="1" w:styleId="GridTable1Light31">
    <w:name w:val="Grid Table 1 Light31"/>
    <w:basedOn w:val="TableNormal"/>
    <w:next w:val="GridTable1Light"/>
    <w:uiPriority w:val="46"/>
    <w:rsid w:val="00A02283"/>
    <w:rPr>
      <w:rFonts w:ascii="Calibri" w:eastAsia="PMingLiU"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paragraph" w:customStyle="1" w:styleId="a11">
    <w:name w:val="a1"/>
    <w:basedOn w:val="Normal"/>
    <w:rsid w:val="00A02283"/>
    <w:pPr>
      <w:spacing w:before="100" w:beforeAutospacing="1" w:after="100" w:afterAutospacing="1"/>
    </w:pPr>
    <w:rPr>
      <w:sz w:val="24"/>
      <w:szCs w:val="24"/>
      <w:lang w:val="en-US" w:eastAsia="en-US"/>
    </w:rPr>
  </w:style>
  <w:style w:type="character" w:customStyle="1" w:styleId="Charfff5">
    <w:name w:val="عنوان شکل ها Char"/>
    <w:basedOn w:val="DefaultParagraphFont"/>
    <w:link w:val="afffffffa"/>
    <w:rsid w:val="00A02283"/>
    <w:rPr>
      <w:rFonts w:eastAsia="Calibri" w:cs="B Lotus"/>
      <w:bCs/>
      <w:color w:val="000000"/>
      <w:sz w:val="24"/>
      <w:szCs w:val="24"/>
      <w:lang w:bidi="ar-BH"/>
    </w:rPr>
  </w:style>
  <w:style w:type="character" w:customStyle="1" w:styleId="printonly">
    <w:name w:val="printonly"/>
    <w:rsid w:val="00A02283"/>
  </w:style>
  <w:style w:type="table" w:styleId="MediumShading2-Accent5">
    <w:name w:val="Medium Shading 2 Accent 5"/>
    <w:basedOn w:val="TableNormal"/>
    <w:uiPriority w:val="64"/>
    <w:rsid w:val="00A02283"/>
    <w:rPr>
      <w:rFonts w:ascii="Calibri"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Arial"/>
        <w:b/>
        <w:bCs/>
        <w:color w:val="FFFFFF"/>
      </w:rPr>
      <w:tblPr/>
      <w:tcPr>
        <w:tcBorders>
          <w:left w:val="nil"/>
          <w:right w:val="nil"/>
          <w:insideH w:val="nil"/>
          <w:insideV w:val="nil"/>
        </w:tcBorders>
        <w:shd w:val="clear" w:color="auto" w:fill="4BACC6"/>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A02283"/>
    <w:rPr>
      <w:rFonts w:ascii="Calibri" w:hAnsi="Calibri" w:cs="Arial"/>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1421">
    <w:name w:val="Light Shading - Accent 1421"/>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TableGrid1231">
    <w:name w:val="Table Grid1231"/>
    <w:basedOn w:val="TableNormal"/>
    <w:next w:val="TableGrid"/>
    <w:rsid w:val="00A02283"/>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02283"/>
    <w:rPr>
      <w:rFonts w:ascii="Calibri"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Arial"/>
        <w:b/>
        <w:bCs/>
        <w:color w:val="FFFFFF"/>
      </w:rPr>
      <w:tblPr/>
      <w:tcPr>
        <w:tcBorders>
          <w:left w:val="nil"/>
          <w:right w:val="nil"/>
          <w:insideH w:val="nil"/>
          <w:insideV w:val="nil"/>
        </w:tcBorders>
        <w:shd w:val="clear" w:color="auto" w:fill="4BACC6"/>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1">
    <w:name w:val="Medium Grid 3 - Accent 11"/>
    <w:basedOn w:val="TableNormal"/>
    <w:next w:val="MediumGrid3-Accent1"/>
    <w:uiPriority w:val="69"/>
    <w:rsid w:val="00A02283"/>
    <w:rPr>
      <w:rFonts w:ascii="Calibri" w:hAnsi="Calibri" w:cs="Arial"/>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51">
    <w:name w:val="Medium Grid 3 - Accent 51"/>
    <w:basedOn w:val="TableNormal"/>
    <w:next w:val="MediumGrid3-Accent5"/>
    <w:uiPriority w:val="69"/>
    <w:rsid w:val="00A02283"/>
    <w:rPr>
      <w:rFonts w:ascii="Calibri" w:hAnsi="Calibri" w:cs="Arial"/>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Grid-Accent1113">
    <w:name w:val="Light Grid - Accent 1113"/>
    <w:basedOn w:val="TableNormal"/>
    <w:next w:val="LightGrid-Accent1"/>
    <w:uiPriority w:val="62"/>
    <w:rsid w:val="00A02283"/>
    <w:rPr>
      <w:rFonts w:ascii="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Arial"/>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msonormalcxspmiddlecxsplast">
    <w:name w:val="msonormalcxspmiddlecxsplast"/>
    <w:basedOn w:val="Normal"/>
    <w:rsid w:val="00A02283"/>
    <w:pPr>
      <w:spacing w:before="100" w:beforeAutospacing="1" w:after="100" w:afterAutospacing="1"/>
    </w:pPr>
    <w:rPr>
      <w:sz w:val="24"/>
      <w:szCs w:val="24"/>
      <w:lang w:val="en-US" w:eastAsia="en-US"/>
    </w:rPr>
  </w:style>
  <w:style w:type="character" w:customStyle="1" w:styleId="writersstring">
    <w:name w:val="writers_string"/>
    <w:rsid w:val="00A02283"/>
  </w:style>
  <w:style w:type="character" w:customStyle="1" w:styleId="publisherandreleaseblock">
    <w:name w:val="publisherandreleaseblock"/>
    <w:rsid w:val="00A02283"/>
  </w:style>
  <w:style w:type="character" w:customStyle="1" w:styleId="releasedate">
    <w:name w:val="release_date"/>
    <w:rsid w:val="00A02283"/>
  </w:style>
  <w:style w:type="table" w:customStyle="1" w:styleId="TableGrid11131">
    <w:name w:val="Table Grid11131"/>
    <w:basedOn w:val="TableNormal"/>
    <w:next w:val="TableGrid"/>
    <w:uiPriority w:val="59"/>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5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13pt">
    <w:name w:val="Style Heading 3 + 13 pt"/>
    <w:basedOn w:val="Heading3"/>
    <w:link w:val="StyleHeading313ptChar"/>
    <w:autoRedefine/>
    <w:rsid w:val="00A02283"/>
    <w:pPr>
      <w:keepNext w:val="0"/>
      <w:keepLines w:val="0"/>
      <w:widowControl w:val="0"/>
      <w:numPr>
        <w:numId w:val="0"/>
      </w:numPr>
      <w:bidi/>
      <w:spacing w:before="120" w:after="0" w:line="312" w:lineRule="auto"/>
      <w:ind w:left="2070" w:hanging="720"/>
      <w:jc w:val="lowKashida"/>
    </w:pPr>
    <w:rPr>
      <w:rFonts w:ascii="Times New Roman Backslanted" w:eastAsia="Times New Roman" w:hAnsi="Times New Roman Backslanted"/>
      <w:b/>
      <w:iCs w:val="0"/>
      <w:sz w:val="26"/>
      <w:szCs w:val="26"/>
      <w:lang w:val="en-US" w:eastAsia="en-US"/>
    </w:rPr>
  </w:style>
  <w:style w:type="character" w:customStyle="1" w:styleId="StyleHeading313ptChar">
    <w:name w:val="Style Heading 3 + 13 pt Char"/>
    <w:link w:val="StyleHeading313pt"/>
    <w:locked/>
    <w:rsid w:val="00A02283"/>
    <w:rPr>
      <w:rFonts w:ascii="Times New Roman Backslanted" w:hAnsi="Times New Roman Backslanted" w:cs="B Lotus"/>
      <w:b/>
      <w:i/>
      <w:sz w:val="26"/>
      <w:szCs w:val="26"/>
    </w:rPr>
  </w:style>
  <w:style w:type="paragraph" w:customStyle="1" w:styleId="afffffffd">
    <w:name w:val="تيتر جزئي"/>
    <w:basedOn w:val="Normal"/>
    <w:link w:val="Charfff7"/>
    <w:autoRedefine/>
    <w:rsid w:val="00A02283"/>
    <w:pPr>
      <w:bidi/>
      <w:ind w:firstLine="323"/>
      <w:jc w:val="both"/>
    </w:pPr>
    <w:rPr>
      <w:rFonts w:ascii="Lotusarab" w:hAnsi="Lotusarab"/>
      <w:position w:val="-8"/>
      <w:sz w:val="28"/>
      <w:szCs w:val="28"/>
      <w:lang w:val="en-US" w:eastAsia="en-US"/>
    </w:rPr>
  </w:style>
  <w:style w:type="character" w:customStyle="1" w:styleId="Charfff7">
    <w:name w:val="تيتر جزئي Char"/>
    <w:link w:val="afffffffd"/>
    <w:locked/>
    <w:rsid w:val="00A02283"/>
    <w:rPr>
      <w:rFonts w:ascii="Lotusarab" w:hAnsi="Lotusarab"/>
      <w:position w:val="-8"/>
      <w:sz w:val="28"/>
      <w:szCs w:val="28"/>
    </w:rPr>
  </w:style>
  <w:style w:type="table" w:styleId="MediumGrid3-Accent3">
    <w:name w:val="Medium Grid 3 Accent 3"/>
    <w:basedOn w:val="TableNormal"/>
    <w:uiPriority w:val="69"/>
    <w:rsid w:val="00A02283"/>
    <w:rPr>
      <w:rFonts w:ascii="Calibri" w:hAnsi="Calibri" w:cs="Arial"/>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ghtList-Accent12">
    <w:name w:val="Light List - Accent 12"/>
    <w:basedOn w:val="TableNormal"/>
    <w:uiPriority w:val="61"/>
    <w:rsid w:val="00A02283"/>
    <w:rPr>
      <w:rFonts w:ascii="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5">
    <w:name w:val="Colorful List5"/>
    <w:basedOn w:val="TableNormal"/>
    <w:next w:val="ColorfulList"/>
    <w:uiPriority w:val="72"/>
    <w:rsid w:val="00A02283"/>
    <w:rPr>
      <w:rFonts w:ascii="Calibri"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9E3A38"/>
      </w:tcPr>
    </w:tblStylePr>
    <w:tblStylePr w:type="lastRow">
      <w:rPr>
        <w:rFonts w:cs="Arial"/>
        <w:b/>
        <w:bCs/>
        <w:color w:val="9E3A38"/>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TableGrid82">
    <w:name w:val="Table Grid82"/>
    <w:basedOn w:val="TableNormal"/>
    <w:next w:val="TableGrid"/>
    <w:uiPriority w:val="59"/>
    <w:rsid w:val="00A0228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A02283"/>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A02283"/>
    <w:rPr>
      <w:rFonts w:ascii="Calibri" w:eastAsia="PMingLiU"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A02283"/>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2">
    <w:name w:val="Medium Shading 2 - Accent 52"/>
    <w:basedOn w:val="TableNormal"/>
    <w:next w:val="MediumShading2-Accent5"/>
    <w:uiPriority w:val="64"/>
    <w:rsid w:val="00A02283"/>
    <w:rPr>
      <w:rFonts w:ascii="Calibri"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Arial"/>
        <w:b/>
        <w:bCs/>
        <w:color w:val="FFFFFF"/>
      </w:rPr>
      <w:tblPr/>
      <w:tcPr>
        <w:tcBorders>
          <w:left w:val="nil"/>
          <w:right w:val="nil"/>
          <w:insideH w:val="nil"/>
          <w:insideV w:val="nil"/>
        </w:tcBorders>
        <w:shd w:val="clear" w:color="auto" w:fill="4BACC6"/>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2">
    <w:name w:val="Medium Grid 3 - Accent 12"/>
    <w:basedOn w:val="TableNormal"/>
    <w:next w:val="MediumGrid3-Accent1"/>
    <w:uiPriority w:val="69"/>
    <w:rsid w:val="00A02283"/>
    <w:rPr>
      <w:rFonts w:ascii="Calibri" w:hAnsi="Calibri" w:cs="Arial"/>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52">
    <w:name w:val="Medium Grid 3 - Accent 52"/>
    <w:basedOn w:val="TableNormal"/>
    <w:next w:val="MediumGrid3-Accent5"/>
    <w:uiPriority w:val="60"/>
    <w:rsid w:val="00A02283"/>
    <w:rPr>
      <w:rFonts w:ascii="Calibri" w:hAnsi="Calibri" w:cs="Arial"/>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Accent1521">
    <w:name w:val="Light Shading - Accent 1521"/>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MediumShading2-Accent511">
    <w:name w:val="Medium Shading 2 - Accent 511"/>
    <w:basedOn w:val="TableNormal"/>
    <w:next w:val="MediumShading2-Accent5"/>
    <w:uiPriority w:val="64"/>
    <w:rsid w:val="00A02283"/>
    <w:rPr>
      <w:rFonts w:ascii="Calibri"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Arial"/>
        <w:b/>
        <w:bCs/>
        <w:color w:val="FFFFFF"/>
      </w:rPr>
      <w:tblPr/>
      <w:tcPr>
        <w:tcBorders>
          <w:left w:val="nil"/>
          <w:right w:val="nil"/>
          <w:insideH w:val="nil"/>
          <w:insideV w:val="nil"/>
        </w:tcBorders>
        <w:shd w:val="clear" w:color="auto" w:fill="4BACC6"/>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11">
    <w:name w:val="Medium Grid 3 - Accent 111"/>
    <w:basedOn w:val="TableNormal"/>
    <w:next w:val="MediumGrid3-Accent1"/>
    <w:uiPriority w:val="69"/>
    <w:rsid w:val="00A02283"/>
    <w:rPr>
      <w:rFonts w:ascii="Calibri" w:hAnsi="Calibri" w:cs="Arial"/>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511">
    <w:name w:val="Medium Grid 3 - Accent 511"/>
    <w:basedOn w:val="TableNormal"/>
    <w:next w:val="MediumGrid3-Accent5"/>
    <w:uiPriority w:val="60"/>
    <w:rsid w:val="00A02283"/>
    <w:rPr>
      <w:rFonts w:ascii="Calibri" w:hAnsi="Calibri" w:cs="Arial"/>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Grid-Accent11211">
    <w:name w:val="Light Grid - Accent 11211"/>
    <w:basedOn w:val="TableNormal"/>
    <w:next w:val="LightGrid-Accent1"/>
    <w:uiPriority w:val="62"/>
    <w:rsid w:val="00A02283"/>
    <w:rPr>
      <w:rFonts w:ascii="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Arial"/>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32">
    <w:name w:val="Light Shading - Accent 1132"/>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Grid121">
    <w:name w:val="Light Grid121"/>
    <w:basedOn w:val="TableNormal"/>
    <w:uiPriority w:val="62"/>
    <w:rsid w:val="00A02283"/>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Lao UI" w:eastAsia="Times New Roman" w:hAnsi="Lao U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Lao UI" w:eastAsia="Times New Roman" w:hAnsi="Lao U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Lao UI" w:eastAsia="Times New Roman" w:hAnsi="Lao UI" w:cs="Times New Roman"/>
        <w:b/>
        <w:bCs/>
      </w:rPr>
    </w:tblStylePr>
    <w:tblStylePr w:type="lastCol">
      <w:rPr>
        <w:rFonts w:ascii="Lao UI" w:eastAsia="Times New Roman" w:hAnsi="Lao U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232">
    <w:name w:val="Table Grid232"/>
    <w:basedOn w:val="TableNormal"/>
    <w:next w:val="TableGrid"/>
    <w:uiPriority w:val="59"/>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59"/>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59"/>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59"/>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uiPriority w:val="5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A02283"/>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 Grid27"/>
    <w:basedOn w:val="TableNormal"/>
    <w:next w:val="TableGrid"/>
    <w:uiPriority w:val="59"/>
    <w:rsid w:val="00A02283"/>
    <w:rPr>
      <w:rFonts w:ascii="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3">
    <w:name w:val="Table Elegant3"/>
    <w:basedOn w:val="TableNormal"/>
    <w:next w:val="TableElegant"/>
    <w:rsid w:val="00A02283"/>
    <w:rPr>
      <w:lang w:bidi="fa-I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uiPriority w:val="5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umns33">
    <w:name w:val="Table Columns 33"/>
    <w:basedOn w:val="TableNormal"/>
    <w:next w:val="TableColumns3"/>
    <w:rsid w:val="00A02283"/>
    <w:rPr>
      <w:b/>
      <w:bCs/>
      <w:lang w:bidi="fa-I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Accent16">
    <w:name w:val="Light Grid - Accent 16"/>
    <w:basedOn w:val="TableNormal"/>
    <w:next w:val="LightGrid-Accent1"/>
    <w:uiPriority w:val="62"/>
    <w:rsid w:val="00A02283"/>
    <w:rPr>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56">
    <w:name w:val="Medium Shading 1 - Accent 56"/>
    <w:basedOn w:val="TableNormal"/>
    <w:next w:val="MediumShading1-Accent5"/>
    <w:uiPriority w:val="63"/>
    <w:rsid w:val="00A02283"/>
    <w:rPr>
      <w:rFonts w:ascii="Calibri" w:hAnsi="Calibri" w:cs="Arial"/>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customStyle="1" w:styleId="LightShading-Accent118">
    <w:name w:val="Light Shading - Accent 118"/>
    <w:basedOn w:val="TableNormal"/>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MediumList2-Accent53">
    <w:name w:val="Medium List 2 - Accent 53"/>
    <w:basedOn w:val="TableNormal"/>
    <w:next w:val="MediumList2-Accent5"/>
    <w:uiPriority w:val="66"/>
    <w:rsid w:val="00A02283"/>
    <w:rPr>
      <w:rFonts w:ascii="Cambria" w:hAnsi="Cambria"/>
      <w:color w:val="000000"/>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Grid2-Accent53">
    <w:name w:val="Medium Grid 2 - Accent 53"/>
    <w:basedOn w:val="TableNormal"/>
    <w:next w:val="MediumGrid2-Accent5"/>
    <w:uiPriority w:val="68"/>
    <w:rsid w:val="00A02283"/>
    <w:rPr>
      <w:rFonts w:ascii="Cambria" w:hAnsi="Cambria"/>
      <w:color w:val="000000"/>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TableList331">
    <w:name w:val="Table List 331"/>
    <w:basedOn w:val="TableNormal"/>
    <w:next w:val="TableList3"/>
    <w:rsid w:val="00A02283"/>
    <w:pPr>
      <w:widowControl w:val="0"/>
      <w:bidi/>
      <w:spacing w:before="120" w:after="320"/>
      <w:ind w:firstLine="284"/>
      <w:jc w:val="lowKashida"/>
    </w:pPr>
    <w:rPr>
      <w:lang w:bidi="fa-IR"/>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LightGrid-Accent115">
    <w:name w:val="Light Grid - Accent 115"/>
    <w:basedOn w:val="TableNormal"/>
    <w:uiPriority w:val="62"/>
    <w:rsid w:val="00A02283"/>
    <w:rPr>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46">
    <w:name w:val="Medium Shading 1 - Accent 46"/>
    <w:basedOn w:val="TableNormal"/>
    <w:next w:val="MediumShading1-Accent4"/>
    <w:uiPriority w:val="63"/>
    <w:rsid w:val="00A02283"/>
    <w:rPr>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Grid-Accent43">
    <w:name w:val="Light Grid - Accent 43"/>
    <w:basedOn w:val="TableNormal"/>
    <w:next w:val="LightGrid-Accent4"/>
    <w:uiPriority w:val="62"/>
    <w:rsid w:val="00A02283"/>
    <w:rPr>
      <w:lang w:bidi="fa-I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6">
    <w:name w:val="Light Grid - Accent 36"/>
    <w:basedOn w:val="TableNormal"/>
    <w:next w:val="LightGrid-Accent3"/>
    <w:uiPriority w:val="62"/>
    <w:rsid w:val="00A02283"/>
    <w:rPr>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Classic43">
    <w:name w:val="Table Classic 43"/>
    <w:basedOn w:val="TableNormal"/>
    <w:next w:val="TableClassic4"/>
    <w:rsid w:val="00A02283"/>
    <w:rPr>
      <w:lang w:bidi="fa-IR"/>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GridLight15">
    <w:name w:val="Table Grid Light15"/>
    <w:basedOn w:val="TableNormal"/>
    <w:uiPriority w:val="40"/>
    <w:rsid w:val="00A02283"/>
    <w:rPr>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4">
    <w:name w:val="Plain Table 214"/>
    <w:basedOn w:val="TableNormal"/>
    <w:uiPriority w:val="42"/>
    <w:rsid w:val="00A02283"/>
    <w:rPr>
      <w:rFonts w:ascii="Calibri" w:hAnsi="Calibri" w:cs="Arial"/>
      <w:lang w:bidi="fa-IR"/>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TableGrid116">
    <w:name w:val="Table Grid116"/>
    <w:basedOn w:val="TableNormal"/>
    <w:next w:val="TableGrid"/>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5">
    <w:name w:val="Plain Table 215"/>
    <w:basedOn w:val="TableNormal"/>
    <w:next w:val="PlainTable21"/>
    <w:uiPriority w:val="42"/>
    <w:rsid w:val="00A02283"/>
    <w:rPr>
      <w:rFonts w:ascii="Calibri" w:hAnsi="Calibri" w:cs="Arial"/>
      <w:lang w:bidi="fa-IR"/>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TableGridLight16">
    <w:name w:val="Table Grid Light16"/>
    <w:basedOn w:val="TableNormal"/>
    <w:next w:val="TableGridLight1"/>
    <w:uiPriority w:val="40"/>
    <w:rsid w:val="00A02283"/>
    <w:rPr>
      <w:rFonts w:ascii="Calibri" w:hAnsi="Calibri" w:cs="Arial"/>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ghtShading-Accent124">
    <w:name w:val="Light Shading - Accent 124"/>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9">
    <w:name w:val="Light Shading - Accent 19"/>
    <w:basedOn w:val="TableNormal"/>
    <w:next w:val="LightShading-Accent1"/>
    <w:uiPriority w:val="60"/>
    <w:unhideWhenUsed/>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PlainTable322">
    <w:name w:val="Plain Table 322"/>
    <w:basedOn w:val="TableNormal"/>
    <w:uiPriority w:val="43"/>
    <w:rsid w:val="00A02283"/>
    <w:rPr>
      <w:rFonts w:ascii="Calibri" w:hAnsi="Calibri" w:cs="Arial"/>
      <w:lang w:bidi="fa-IR"/>
    </w:rPr>
    <w:tblPr>
      <w:tblStyleRowBandSize w:val="1"/>
      <w:tblStyleColBandSize w:val="1"/>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LightList-Accent55">
    <w:name w:val="Light List - Accent 55"/>
    <w:basedOn w:val="TableNormal"/>
    <w:next w:val="LightList-Accent5"/>
    <w:uiPriority w:val="61"/>
    <w:unhideWhenUsed/>
    <w:rsid w:val="00A02283"/>
    <w:rPr>
      <w:rFonts w:ascii="Calibri" w:hAnsi="Calibri" w:cs="Arial"/>
      <w:lang w:bidi="fa-I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Arial"/>
        <w:b/>
        <w:bCs/>
        <w:color w:val="FFFFFF"/>
      </w:rPr>
      <w:tblPr/>
      <w:tcPr>
        <w:shd w:val="clear" w:color="auto" w:fill="4472C4"/>
      </w:tcPr>
    </w:tblStylePr>
    <w:tblStylePr w:type="lastRow">
      <w:pPr>
        <w:spacing w:before="0" w:after="0"/>
      </w:pPr>
      <w:rPr>
        <w:rFonts w:cs="Arial"/>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left w:val="single" w:sz="8" w:space="0" w:color="4472C4"/>
          <w:bottom w:val="single" w:sz="8" w:space="0" w:color="4472C4"/>
          <w:right w:val="single" w:sz="8" w:space="0" w:color="4472C4"/>
        </w:tcBorders>
      </w:tcPr>
    </w:tblStylePr>
    <w:tblStylePr w:type="band1Horz">
      <w:rPr>
        <w:rFonts w:cs="Arial"/>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GridTable1Light19">
    <w:name w:val="Grid Table 1 Light19"/>
    <w:basedOn w:val="TableNormal"/>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29">
    <w:name w:val="Table Grid29"/>
    <w:basedOn w:val="TableNormal"/>
    <w:next w:val="TableGrid"/>
    <w:uiPriority w:val="5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5">
    <w:name w:val="Grid Table 1 Light115"/>
    <w:basedOn w:val="TableNormal"/>
    <w:next w:val="GridTable1Light2"/>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46">
    <w:name w:val="Table Grid46"/>
    <w:basedOn w:val="TableNormal"/>
    <w:next w:val="TableGrid"/>
    <w:uiPriority w:val="59"/>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2">
    <w:name w:val="Grid Table 1 Light - Accent 612"/>
    <w:basedOn w:val="TableNormal"/>
    <w:uiPriority w:val="46"/>
    <w:rsid w:val="00A02283"/>
    <w:rPr>
      <w:lang w:bidi="fa-IR"/>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rFonts w:cs="Times New Roman"/>
        <w:b/>
        <w:bCs/>
      </w:rPr>
      <w:tblPr/>
      <w:tcPr>
        <w:tcBorders>
          <w:bottom w:val="single" w:sz="12" w:space="0" w:color="A8D08D"/>
        </w:tcBorders>
      </w:tcPr>
    </w:tblStylePr>
    <w:tblStylePr w:type="lastRow">
      <w:rPr>
        <w:rFonts w:cs="Times New Roman"/>
        <w:b/>
        <w:bCs/>
      </w:rPr>
      <w:tblPr/>
      <w:tcPr>
        <w:tcBorders>
          <w:top w:val="double" w:sz="2" w:space="0" w:color="A8D08D"/>
        </w:tcBorders>
      </w:tcPr>
    </w:tblStylePr>
    <w:tblStylePr w:type="firstCol">
      <w:rPr>
        <w:rFonts w:cs="Times New Roman"/>
        <w:b/>
        <w:bCs/>
      </w:rPr>
    </w:tblStylePr>
    <w:tblStylePr w:type="lastCol">
      <w:rPr>
        <w:rFonts w:cs="Times New Roman"/>
        <w:b/>
        <w:bCs/>
      </w:rPr>
    </w:tblStylePr>
  </w:style>
  <w:style w:type="table" w:customStyle="1" w:styleId="TableGrid215">
    <w:name w:val="Table Grid215"/>
    <w:basedOn w:val="TableNormal"/>
    <w:next w:val="TableGrid"/>
    <w:uiPriority w:val="59"/>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0">
    <w:name w:val="Table Grid64"/>
    <w:basedOn w:val="TableNormal"/>
    <w:next w:val="TableGrid"/>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12">
    <w:name w:val="Table Elegant12"/>
    <w:basedOn w:val="TableNormal"/>
    <w:next w:val="TableElegant"/>
    <w:rsid w:val="00A02283"/>
    <w:rPr>
      <w:lang w:bidi="fa-I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73">
    <w:name w:val="Table Grid73"/>
    <w:basedOn w:val="TableNormal"/>
    <w:next w:val="TableGrid"/>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3">
    <w:name w:val="Light Shading - Accent 513"/>
    <w:basedOn w:val="TableNormal"/>
    <w:next w:val="LightShading-Accent5"/>
    <w:uiPriority w:val="60"/>
    <w:rsid w:val="00A02283"/>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TableColumns312">
    <w:name w:val="Table Columns 312"/>
    <w:basedOn w:val="TableNormal"/>
    <w:next w:val="TableColumns3"/>
    <w:rsid w:val="00A02283"/>
    <w:rPr>
      <w:b/>
      <w:bCs/>
      <w:lang w:bidi="fa-I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Accent123">
    <w:name w:val="Light Grid - Accent 123"/>
    <w:basedOn w:val="TableNormal"/>
    <w:next w:val="LightGrid-Accent1"/>
    <w:uiPriority w:val="62"/>
    <w:rsid w:val="00A02283"/>
    <w:rPr>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5121">
    <w:name w:val="Medium Shading 1 - Accent 5121"/>
    <w:basedOn w:val="TableNormal"/>
    <w:next w:val="MediumShading1-Accent5"/>
    <w:uiPriority w:val="63"/>
    <w:rsid w:val="00A02283"/>
    <w:rPr>
      <w:rFonts w:ascii="Calibri" w:hAnsi="Calibri" w:cs="Arial"/>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customStyle="1" w:styleId="LightShading-Accent1123">
    <w:name w:val="Light Shading - Accent 1123"/>
    <w:basedOn w:val="TableNormal"/>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MediumList2-Accent512">
    <w:name w:val="Medium List 2 - Accent 512"/>
    <w:basedOn w:val="TableNormal"/>
    <w:next w:val="MediumList2-Accent5"/>
    <w:uiPriority w:val="66"/>
    <w:rsid w:val="00A02283"/>
    <w:rPr>
      <w:rFonts w:ascii="Cambria" w:hAnsi="Cambria"/>
      <w:color w:val="000000"/>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Grid2-Accent512">
    <w:name w:val="Medium Grid 2 - Accent 512"/>
    <w:basedOn w:val="TableNormal"/>
    <w:next w:val="MediumGrid2-Accent5"/>
    <w:uiPriority w:val="68"/>
    <w:rsid w:val="00A02283"/>
    <w:rPr>
      <w:rFonts w:ascii="Cambria" w:hAnsi="Cambria"/>
      <w:color w:val="000000"/>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TableList312">
    <w:name w:val="Table List 312"/>
    <w:basedOn w:val="TableNormal"/>
    <w:next w:val="TableList3"/>
    <w:rsid w:val="00A02283"/>
    <w:pPr>
      <w:widowControl w:val="0"/>
      <w:bidi/>
      <w:spacing w:before="120" w:after="320"/>
      <w:ind w:firstLine="284"/>
      <w:jc w:val="lowKashida"/>
    </w:pPr>
    <w:rPr>
      <w:lang w:bidi="fa-IR"/>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LightGrid-Accent1114">
    <w:name w:val="Light Grid - Accent 1114"/>
    <w:basedOn w:val="TableNormal"/>
    <w:uiPriority w:val="62"/>
    <w:rsid w:val="00A02283"/>
    <w:rPr>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4121">
    <w:name w:val="Medium Shading 1 - Accent 4121"/>
    <w:basedOn w:val="TableNormal"/>
    <w:next w:val="MediumShading1-Accent4"/>
    <w:uiPriority w:val="63"/>
    <w:rsid w:val="00A02283"/>
    <w:rPr>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Grid-Accent412">
    <w:name w:val="Light Grid - Accent 412"/>
    <w:basedOn w:val="TableNormal"/>
    <w:next w:val="LightGrid-Accent4"/>
    <w:uiPriority w:val="62"/>
    <w:rsid w:val="00A02283"/>
    <w:rPr>
      <w:lang w:bidi="fa-I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Classic412">
    <w:name w:val="Table Classic 412"/>
    <w:basedOn w:val="TableNormal"/>
    <w:next w:val="TableClassic4"/>
    <w:rsid w:val="00A02283"/>
    <w:rPr>
      <w:lang w:bidi="fa-IR"/>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GridLight22">
    <w:name w:val="Table Grid Light22"/>
    <w:basedOn w:val="TableNormal"/>
    <w:next w:val="TableGridLight1"/>
    <w:uiPriority w:val="40"/>
    <w:rsid w:val="00A02283"/>
    <w:rPr>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4">
    <w:name w:val="Table Grid124"/>
    <w:basedOn w:val="TableNormal"/>
    <w:next w:val="TableGrid"/>
    <w:uiPriority w:val="59"/>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43">
    <w:name w:val="Light Shading - Accent 143"/>
    <w:basedOn w:val="TableNormal"/>
    <w:next w:val="LightShading-Accent1"/>
    <w:uiPriority w:val="60"/>
    <w:unhideWhenUsed/>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PlainTable323">
    <w:name w:val="Plain Table 323"/>
    <w:basedOn w:val="TableNormal"/>
    <w:next w:val="PlainTable32"/>
    <w:uiPriority w:val="43"/>
    <w:rsid w:val="00A02283"/>
    <w:rPr>
      <w:rFonts w:ascii="Calibri" w:hAnsi="Calibri" w:cs="Arial"/>
      <w:lang w:bidi="fa-IR"/>
    </w:rPr>
    <w:tblPr>
      <w:tblStyleRowBandSize w:val="1"/>
      <w:tblStyleColBandSize w:val="1"/>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LightList-Accent532">
    <w:name w:val="Light List - Accent 532"/>
    <w:basedOn w:val="TableNormal"/>
    <w:next w:val="LightList-Accent5"/>
    <w:uiPriority w:val="61"/>
    <w:unhideWhenUsed/>
    <w:rsid w:val="00A02283"/>
    <w:rPr>
      <w:rFonts w:ascii="Calibri" w:hAnsi="Calibri" w:cs="Arial"/>
      <w:lang w:bidi="fa-I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Arial"/>
        <w:b/>
        <w:bCs/>
        <w:color w:val="FFFFFF"/>
      </w:rPr>
      <w:tblPr/>
      <w:tcPr>
        <w:shd w:val="clear" w:color="auto" w:fill="4472C4"/>
      </w:tcPr>
    </w:tblStylePr>
    <w:tblStylePr w:type="lastRow">
      <w:pPr>
        <w:spacing w:before="0" w:after="0"/>
      </w:pPr>
      <w:rPr>
        <w:rFonts w:cs="Arial"/>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left w:val="single" w:sz="8" w:space="0" w:color="4472C4"/>
          <w:bottom w:val="single" w:sz="8" w:space="0" w:color="4472C4"/>
          <w:right w:val="single" w:sz="8" w:space="0" w:color="4472C4"/>
        </w:tcBorders>
      </w:tcPr>
    </w:tblStylePr>
    <w:tblStylePr w:type="band1Horz">
      <w:rPr>
        <w:rFonts w:cs="Arial"/>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3">
    <w:name w:val="Table Grid223"/>
    <w:basedOn w:val="TableNormal"/>
    <w:next w:val="TableGrid"/>
    <w:uiPriority w:val="5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23">
    <w:name w:val="Grid Table 1 Light23"/>
    <w:basedOn w:val="TableNormal"/>
    <w:next w:val="GridTable1Light2"/>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Accent613">
    <w:name w:val="Grid Table 1 Light - Accent 613"/>
    <w:basedOn w:val="TableNormal"/>
    <w:next w:val="GridTable1Light-Accent61"/>
    <w:uiPriority w:val="46"/>
    <w:rsid w:val="00A02283"/>
    <w:rPr>
      <w:lang w:bidi="fa-IR"/>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rFonts w:cs="Times New Roman"/>
        <w:b/>
        <w:bCs/>
      </w:rPr>
      <w:tblPr/>
      <w:tcPr>
        <w:tcBorders>
          <w:bottom w:val="single" w:sz="12" w:space="0" w:color="A8D08D"/>
        </w:tcBorders>
      </w:tcPr>
    </w:tblStylePr>
    <w:tblStylePr w:type="lastRow">
      <w:rPr>
        <w:rFonts w:cs="Times New Roman"/>
        <w:b/>
        <w:bCs/>
      </w:rPr>
      <w:tblPr/>
      <w:tcPr>
        <w:tcBorders>
          <w:top w:val="double" w:sz="2" w:space="0" w:color="A8D08D"/>
        </w:tcBorders>
      </w:tcPr>
    </w:tblStylePr>
    <w:tblStylePr w:type="firstCol">
      <w:rPr>
        <w:rFonts w:cs="Times New Roman"/>
        <w:b/>
        <w:bCs/>
      </w:rPr>
    </w:tblStylePr>
    <w:tblStylePr w:type="lastCol">
      <w:rPr>
        <w:rFonts w:cs="Times New Roman"/>
        <w:b/>
        <w:bCs/>
      </w:rPr>
    </w:tblStylePr>
  </w:style>
  <w:style w:type="table" w:customStyle="1" w:styleId="TableGrid512">
    <w:name w:val="Table Grid512"/>
    <w:basedOn w:val="TableNormal"/>
    <w:next w:val="TableGrid"/>
    <w:uiPriority w:val="59"/>
    <w:rsid w:val="00A02283"/>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A02283"/>
    <w:rPr>
      <w:rFonts w:ascii="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2">
    <w:name w:val="Light Shading - Accent 312"/>
    <w:basedOn w:val="TableNormal"/>
    <w:next w:val="LightShading-Accent3"/>
    <w:uiPriority w:val="60"/>
    <w:rsid w:val="00A02283"/>
    <w:rPr>
      <w:rFonts w:ascii="Calibri" w:hAnsi="Calibri" w:cs="Arial"/>
      <w:color w:val="76923C"/>
      <w:lang w:bidi="fa-IR"/>
    </w:rPr>
    <w:tblPr>
      <w:tblStyleRowBandSize w:val="1"/>
      <w:tblStyleColBandSize w:val="1"/>
      <w:tblBorders>
        <w:top w:val="single" w:sz="8" w:space="0" w:color="9BBB59"/>
        <w:bottom w:val="single" w:sz="8" w:space="0" w:color="9BBB59"/>
      </w:tblBorders>
    </w:tblPr>
    <w:tblStylePr w:type="firstRow">
      <w:pPr>
        <w:spacing w:before="0" w:after="0"/>
      </w:pPr>
      <w:rPr>
        <w:rFonts w:cs="Arial"/>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Arial"/>
        <w:b/>
        <w:bCs/>
      </w:rPr>
      <w:tblPr/>
      <w:tcPr>
        <w:tcBorders>
          <w:top w:val="single" w:sz="8" w:space="0" w:color="9BBB59"/>
          <w:left w:val="nil"/>
          <w:bottom w:val="single" w:sz="8" w:space="0" w:color="9BBB59"/>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6EED5"/>
      </w:tcPr>
    </w:tblStylePr>
    <w:tblStylePr w:type="band1Horz">
      <w:rPr>
        <w:rFonts w:cs="Arial"/>
      </w:rPr>
      <w:tblPr/>
      <w:tcPr>
        <w:tcBorders>
          <w:left w:val="nil"/>
          <w:right w:val="nil"/>
          <w:insideH w:val="nil"/>
          <w:insideV w:val="nil"/>
        </w:tcBorders>
        <w:shd w:val="clear" w:color="auto" w:fill="E6EED5"/>
      </w:tcPr>
    </w:tblStylePr>
  </w:style>
  <w:style w:type="table" w:customStyle="1" w:styleId="LightGrid-Accent613">
    <w:name w:val="Light Grid - Accent 613"/>
    <w:basedOn w:val="TableNormal"/>
    <w:next w:val="LightGrid-Accent6"/>
    <w:uiPriority w:val="62"/>
    <w:rsid w:val="00A02283"/>
    <w:rPr>
      <w:rFonts w:ascii="Calibri" w:hAnsi="Calibri" w:cs="Arial"/>
      <w:lang w:bidi="fa-I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Lucida Console" w:eastAsia="Times New Roman" w:hAnsi="Lucida Consol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Lucida Console" w:eastAsia="Times New Roman" w:hAnsi="Lucida Consol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Lucida Console" w:eastAsia="Times New Roman" w:hAnsi="Lucida Console" w:cs="Times New Roman"/>
        <w:b/>
        <w:bCs/>
      </w:rPr>
    </w:tblStylePr>
    <w:tblStylePr w:type="lastCol">
      <w:rPr>
        <w:rFonts w:ascii="Lucida Console" w:eastAsia="Times New Roman" w:hAnsi="Lucida Consol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Arial"/>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4113">
    <w:name w:val="Medium Shading 1 - Accent 4113"/>
    <w:basedOn w:val="TableNormal"/>
    <w:next w:val="MediumShading1-Accent4"/>
    <w:uiPriority w:val="63"/>
    <w:rsid w:val="00A02283"/>
    <w:rPr>
      <w:rFonts w:ascii="Calibri" w:hAnsi="Calibri" w:cs="Arial"/>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Arial"/>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Arial"/>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FD8E8"/>
      </w:tcPr>
    </w:tblStylePr>
    <w:tblStylePr w:type="band1Horz">
      <w:rPr>
        <w:rFonts w:cs="Arial"/>
      </w:rPr>
      <w:tblPr/>
      <w:tcPr>
        <w:tcBorders>
          <w:insideH w:val="nil"/>
          <w:insideV w:val="nil"/>
        </w:tcBorders>
        <w:shd w:val="clear" w:color="auto" w:fill="DFD8E8"/>
      </w:tcPr>
    </w:tblStylePr>
    <w:tblStylePr w:type="band2Horz">
      <w:rPr>
        <w:rFonts w:cs="Arial"/>
      </w:rPr>
      <w:tblPr/>
      <w:tcPr>
        <w:tcBorders>
          <w:insideH w:val="nil"/>
          <w:insideV w:val="nil"/>
        </w:tcBorders>
      </w:tcPr>
    </w:tblStylePr>
  </w:style>
  <w:style w:type="table" w:customStyle="1" w:styleId="LightList-Accent312">
    <w:name w:val="Light List - Accent 312"/>
    <w:basedOn w:val="TableNormal"/>
    <w:next w:val="LightList-Accent3"/>
    <w:uiPriority w:val="61"/>
    <w:rsid w:val="00A02283"/>
    <w:rPr>
      <w:rFonts w:ascii="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Arial"/>
        <w:b/>
        <w:bCs/>
        <w:color w:val="FFFFFF"/>
      </w:rPr>
      <w:tblPr/>
      <w:tcPr>
        <w:shd w:val="clear" w:color="auto" w:fill="9BBB59"/>
      </w:tcPr>
    </w:tblStylePr>
    <w:tblStylePr w:type="lastRow">
      <w:pPr>
        <w:spacing w:before="0" w:after="0"/>
      </w:pPr>
      <w:rPr>
        <w:rFonts w:cs="Arial"/>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9BBB59"/>
          <w:left w:val="single" w:sz="8" w:space="0" w:color="9BBB59"/>
          <w:bottom w:val="single" w:sz="8" w:space="0" w:color="9BBB59"/>
          <w:right w:val="single" w:sz="8" w:space="0" w:color="9BBB59"/>
        </w:tcBorders>
      </w:tcPr>
    </w:tblStylePr>
    <w:tblStylePr w:type="band1Horz">
      <w:rPr>
        <w:rFonts w:cs="Arial"/>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Accent312">
    <w:name w:val="Medium Shading 2 - Accent 312"/>
    <w:basedOn w:val="TableNormal"/>
    <w:next w:val="MediumShading2-Accent3"/>
    <w:uiPriority w:val="64"/>
    <w:rsid w:val="00A02283"/>
    <w:rPr>
      <w:rFonts w:ascii="Calibri"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Arial"/>
        <w:b/>
        <w:bCs/>
        <w:color w:val="FFFFFF"/>
      </w:rPr>
      <w:tblPr/>
      <w:tcPr>
        <w:tcBorders>
          <w:left w:val="nil"/>
          <w:right w:val="nil"/>
          <w:insideH w:val="nil"/>
          <w:insideV w:val="nil"/>
        </w:tcBorders>
        <w:shd w:val="clear" w:color="auto" w:fill="9BBB59"/>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31121">
    <w:name w:val="Light Grid - Accent 31121"/>
    <w:basedOn w:val="TableNormal"/>
    <w:next w:val="LightGrid-Accent3"/>
    <w:uiPriority w:val="62"/>
    <w:rsid w:val="00A02283"/>
    <w:rPr>
      <w:rFonts w:ascii="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Lucida Console" w:eastAsia="Times New Roman" w:hAnsi="Lucida Console"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Lucida Console" w:eastAsia="Times New Roman" w:hAnsi="Lucida Console"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Lucida Console" w:eastAsia="Times New Roman" w:hAnsi="Lucida Console" w:cs="Times New Roman"/>
        <w:b/>
        <w:bCs/>
      </w:rPr>
    </w:tblStylePr>
    <w:tblStylePr w:type="lastCol">
      <w:rPr>
        <w:rFonts w:ascii="Lucida Console" w:eastAsia="Times New Roman" w:hAnsi="Lucida Console"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Arial"/>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83">
    <w:name w:val="Table Grid83"/>
    <w:basedOn w:val="TableNormal"/>
    <w:next w:val="TableGrid"/>
    <w:uiPriority w:val="39"/>
    <w:rsid w:val="00A02283"/>
    <w:rPr>
      <w:rFonts w:ascii="Calibri" w:eastAsia="SimSun"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23">
    <w:name w:val="Light Shading - Accent 323"/>
    <w:basedOn w:val="TableNormal"/>
    <w:next w:val="LightShading-Accent3"/>
    <w:uiPriority w:val="60"/>
    <w:rsid w:val="00A02283"/>
    <w:rPr>
      <w:rFonts w:ascii="Calibri" w:eastAsia="SimSun" w:hAnsi="Calibri" w:cs="Arial"/>
      <w:color w:val="76923C"/>
      <w:lang w:bidi="fa-IR"/>
    </w:rPr>
    <w:tblPr>
      <w:tblStyleRowBandSize w:val="1"/>
      <w:tblStyleColBandSize w:val="1"/>
      <w:tblBorders>
        <w:top w:val="single" w:sz="8" w:space="0" w:color="9BBB59"/>
        <w:bottom w:val="single" w:sz="8" w:space="0" w:color="9BBB59"/>
      </w:tblBorders>
    </w:tblPr>
    <w:tblStylePr w:type="firstRow">
      <w:pPr>
        <w:spacing w:before="0" w:after="0"/>
      </w:pPr>
      <w:rPr>
        <w:rFonts w:cs="Arial"/>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Arial"/>
        <w:b/>
        <w:bCs/>
      </w:rPr>
      <w:tblPr/>
      <w:tcPr>
        <w:tcBorders>
          <w:top w:val="single" w:sz="8" w:space="0" w:color="9BBB59"/>
          <w:left w:val="nil"/>
          <w:bottom w:val="single" w:sz="8" w:space="0" w:color="9BBB59"/>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6EED5"/>
      </w:tcPr>
    </w:tblStylePr>
    <w:tblStylePr w:type="band1Horz">
      <w:rPr>
        <w:rFonts w:cs="Arial"/>
      </w:rPr>
      <w:tblPr/>
      <w:tcPr>
        <w:tcBorders>
          <w:left w:val="nil"/>
          <w:right w:val="nil"/>
          <w:insideH w:val="nil"/>
          <w:insideV w:val="nil"/>
        </w:tcBorders>
        <w:shd w:val="clear" w:color="auto" w:fill="E6EED5"/>
      </w:tcPr>
    </w:tblStylePr>
  </w:style>
  <w:style w:type="table" w:customStyle="1" w:styleId="LightGrid-Accent6211">
    <w:name w:val="Light Grid - Accent 6211"/>
    <w:basedOn w:val="TableNormal"/>
    <w:next w:val="LightGrid-Accent6"/>
    <w:uiPriority w:val="62"/>
    <w:rsid w:val="00A02283"/>
    <w:rPr>
      <w:rFonts w:ascii="Calibri" w:eastAsia="SimSun" w:hAnsi="Calibri" w:cs="Arial"/>
      <w:lang w:bidi="fa-I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Lucida Console" w:eastAsia="Times New Roman" w:hAnsi="Lucida Consol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Lucida Console" w:eastAsia="Times New Roman" w:hAnsi="Lucida Consol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Lucida Console" w:eastAsia="Times New Roman" w:hAnsi="Lucida Console" w:cs="Times New Roman"/>
        <w:b/>
        <w:bCs/>
      </w:rPr>
    </w:tblStylePr>
    <w:tblStylePr w:type="lastCol">
      <w:rPr>
        <w:rFonts w:ascii="Lucida Console" w:eastAsia="Times New Roman" w:hAnsi="Lucida Consol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Arial"/>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323">
    <w:name w:val="Medium Shading 1 - Accent 323"/>
    <w:basedOn w:val="TableNormal"/>
    <w:next w:val="MediumShading1-Accent3"/>
    <w:uiPriority w:val="63"/>
    <w:rsid w:val="00A02283"/>
    <w:rPr>
      <w:rFonts w:ascii="Calibri" w:eastAsia="SimSun" w:hAnsi="Calibri" w:cs="Arial"/>
      <w:lang w:bidi="fa-I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Arial"/>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Arial"/>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6EED5"/>
      </w:tcPr>
    </w:tblStylePr>
    <w:tblStylePr w:type="band1Horz">
      <w:rPr>
        <w:rFonts w:cs="Arial"/>
      </w:rPr>
      <w:tblPr/>
      <w:tcPr>
        <w:tcBorders>
          <w:insideH w:val="nil"/>
          <w:insideV w:val="nil"/>
        </w:tcBorders>
        <w:shd w:val="clear" w:color="auto" w:fill="E6EED5"/>
      </w:tcPr>
    </w:tblStylePr>
    <w:tblStylePr w:type="band2Horz">
      <w:rPr>
        <w:rFonts w:cs="Arial"/>
      </w:rPr>
      <w:tblPr/>
      <w:tcPr>
        <w:tcBorders>
          <w:insideH w:val="nil"/>
          <w:insideV w:val="nil"/>
        </w:tcBorders>
      </w:tcPr>
    </w:tblStylePr>
  </w:style>
  <w:style w:type="table" w:customStyle="1" w:styleId="MediumShading1-Accent423">
    <w:name w:val="Medium Shading 1 - Accent 423"/>
    <w:basedOn w:val="TableNormal"/>
    <w:next w:val="MediumShading1-Accent4"/>
    <w:uiPriority w:val="63"/>
    <w:rsid w:val="00A02283"/>
    <w:rPr>
      <w:rFonts w:ascii="Calibri" w:eastAsia="SimSun" w:hAnsi="Calibri" w:cs="Arial"/>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Arial"/>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Arial"/>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FD8E8"/>
      </w:tcPr>
    </w:tblStylePr>
    <w:tblStylePr w:type="band1Horz">
      <w:rPr>
        <w:rFonts w:cs="Arial"/>
      </w:rPr>
      <w:tblPr/>
      <w:tcPr>
        <w:tcBorders>
          <w:insideH w:val="nil"/>
          <w:insideV w:val="nil"/>
        </w:tcBorders>
        <w:shd w:val="clear" w:color="auto" w:fill="DFD8E8"/>
      </w:tcPr>
    </w:tblStylePr>
    <w:tblStylePr w:type="band2Horz">
      <w:rPr>
        <w:rFonts w:cs="Arial"/>
      </w:rPr>
      <w:tblPr/>
      <w:tcPr>
        <w:tcBorders>
          <w:insideH w:val="nil"/>
          <w:insideV w:val="nil"/>
        </w:tcBorders>
      </w:tcPr>
    </w:tblStylePr>
  </w:style>
  <w:style w:type="table" w:customStyle="1" w:styleId="LightGrid-Accent323">
    <w:name w:val="Light Grid - Accent 323"/>
    <w:basedOn w:val="TableNormal"/>
    <w:next w:val="LightGrid-Accent3"/>
    <w:uiPriority w:val="62"/>
    <w:rsid w:val="00A02283"/>
    <w:rPr>
      <w:rFonts w:ascii="Calibri" w:eastAsia="SimSun"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Lucida Console" w:eastAsia="Times New Roman" w:hAnsi="Lucida Console"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Lucida Console" w:eastAsia="Times New Roman" w:hAnsi="Lucida Console"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Lucida Console" w:eastAsia="Times New Roman" w:hAnsi="Lucida Console" w:cs="Times New Roman"/>
        <w:b/>
        <w:bCs/>
      </w:rPr>
    </w:tblStylePr>
    <w:tblStylePr w:type="lastCol">
      <w:rPr>
        <w:rFonts w:ascii="Lucida Console" w:eastAsia="Times New Roman" w:hAnsi="Lucida Console"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Arial"/>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233">
    <w:name w:val="Table Grid233"/>
    <w:basedOn w:val="TableNormal"/>
    <w:next w:val="TableGrid"/>
    <w:rsid w:val="00A02283"/>
    <w:rPr>
      <w:rFonts w:ascii="Calibri" w:eastAsia="SimSun"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59"/>
    <w:rsid w:val="00A02283"/>
    <w:rPr>
      <w:rFonts w:ascii="Calibri" w:eastAsia="SimSun"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13">
    <w:name w:val="Colorful List13"/>
    <w:basedOn w:val="TableNormal"/>
    <w:next w:val="ColorfulList"/>
    <w:uiPriority w:val="72"/>
    <w:rsid w:val="00A02283"/>
    <w:rPr>
      <w:rFonts w:ascii="Calibri" w:eastAsia="SimSun"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9E3A38"/>
      </w:tcPr>
    </w:tblStylePr>
    <w:tblStylePr w:type="lastRow">
      <w:rPr>
        <w:rFonts w:cs="Arial"/>
        <w:b/>
        <w:bCs/>
        <w:color w:val="9E3A38"/>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ColorfulList-Accent113">
    <w:name w:val="Colorful List - Accent 113"/>
    <w:basedOn w:val="TableNormal"/>
    <w:next w:val="ColorfulList-Accent1"/>
    <w:uiPriority w:val="72"/>
    <w:rsid w:val="00A02283"/>
    <w:rPr>
      <w:rFonts w:ascii="Calibri" w:eastAsia="SimSun" w:hAnsi="Calibri" w:cs="Arial"/>
      <w:color w:val="000000"/>
      <w:lang w:bidi="fa-IR"/>
    </w:rPr>
    <w:tblPr>
      <w:tblStyleRowBandSize w:val="1"/>
      <w:tblStyleColBandSize w:val="1"/>
    </w:tblPr>
    <w:tcPr>
      <w:shd w:val="clear" w:color="auto" w:fill="EDF2F8"/>
    </w:tcPr>
    <w:tblStylePr w:type="firstRow">
      <w:rPr>
        <w:rFonts w:cs="Arial"/>
        <w:b/>
        <w:bCs/>
        <w:color w:val="FFFFFF"/>
      </w:rPr>
      <w:tblPr/>
      <w:tcPr>
        <w:tcBorders>
          <w:bottom w:val="single" w:sz="12" w:space="0" w:color="FFFFFF"/>
        </w:tcBorders>
        <w:shd w:val="clear" w:color="auto" w:fill="9E3A38"/>
      </w:tcPr>
    </w:tblStylePr>
    <w:tblStylePr w:type="lastRow">
      <w:rPr>
        <w:rFonts w:cs="Arial"/>
        <w:b/>
        <w:bCs/>
        <w:color w:val="9E3A38"/>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3DFEE"/>
      </w:tcPr>
    </w:tblStylePr>
    <w:tblStylePr w:type="band1Horz">
      <w:rPr>
        <w:rFonts w:cs="Arial"/>
      </w:rPr>
      <w:tblPr/>
      <w:tcPr>
        <w:shd w:val="clear" w:color="auto" w:fill="DBE5F1"/>
      </w:tcPr>
    </w:tblStylePr>
  </w:style>
  <w:style w:type="table" w:customStyle="1" w:styleId="ColorfulList23">
    <w:name w:val="Colorful List23"/>
    <w:basedOn w:val="TableNormal"/>
    <w:next w:val="ColorfulList"/>
    <w:uiPriority w:val="72"/>
    <w:rsid w:val="00A02283"/>
    <w:rPr>
      <w:rFonts w:ascii="Calibri" w:eastAsia="SimSun"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9E3A38"/>
      </w:tcPr>
    </w:tblStylePr>
    <w:tblStylePr w:type="lastRow">
      <w:rPr>
        <w:rFonts w:cs="Arial"/>
        <w:b/>
        <w:bCs/>
        <w:color w:val="9E3A38"/>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LightShading-Accent35">
    <w:name w:val="Light Shading - Accent 35"/>
    <w:basedOn w:val="TableNormal"/>
    <w:next w:val="LightShading-Accent3"/>
    <w:uiPriority w:val="60"/>
    <w:unhideWhenUsed/>
    <w:rsid w:val="00A02283"/>
    <w:rPr>
      <w:rFonts w:ascii="Calibri" w:eastAsia="SimSun" w:hAnsi="Calibri" w:cs="Arial"/>
      <w:color w:val="7B7B7B"/>
      <w:lang w:bidi="fa-IR"/>
    </w:rPr>
    <w:tblPr>
      <w:tblStyleRowBandSize w:val="1"/>
      <w:tblStyleColBandSize w:val="1"/>
      <w:tblBorders>
        <w:top w:val="single" w:sz="8" w:space="0" w:color="A5A5A5"/>
        <w:bottom w:val="single" w:sz="8" w:space="0" w:color="A5A5A5"/>
      </w:tblBorders>
    </w:tblPr>
    <w:tblStylePr w:type="firstRow">
      <w:pPr>
        <w:spacing w:before="0" w:after="0"/>
      </w:pPr>
      <w:rPr>
        <w:rFonts w:cs="Arial"/>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rFonts w:cs="Arial"/>
        <w:b/>
        <w:bCs/>
      </w:rPr>
      <w:tblPr/>
      <w:tcPr>
        <w:tcBorders>
          <w:top w:val="single" w:sz="8" w:space="0" w:color="A5A5A5"/>
          <w:left w:val="nil"/>
          <w:bottom w:val="single" w:sz="8" w:space="0" w:color="A5A5A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8E8E8"/>
      </w:tcPr>
    </w:tblStylePr>
    <w:tblStylePr w:type="band1Horz">
      <w:rPr>
        <w:rFonts w:cs="Arial"/>
      </w:rPr>
      <w:tblPr/>
      <w:tcPr>
        <w:tcBorders>
          <w:left w:val="nil"/>
          <w:right w:val="nil"/>
          <w:insideH w:val="nil"/>
          <w:insideV w:val="nil"/>
        </w:tcBorders>
        <w:shd w:val="clear" w:color="auto" w:fill="E8E8E8"/>
      </w:tcPr>
    </w:tblStylePr>
  </w:style>
  <w:style w:type="table" w:customStyle="1" w:styleId="LightGrid-Accent65">
    <w:name w:val="Light Grid - Accent 65"/>
    <w:basedOn w:val="TableNormal"/>
    <w:next w:val="LightGrid-Accent6"/>
    <w:uiPriority w:val="62"/>
    <w:unhideWhenUsed/>
    <w:rsid w:val="00A02283"/>
    <w:rPr>
      <w:rFonts w:ascii="Calibri" w:eastAsia="SimSun" w:hAnsi="Calibri" w:cs="Arial"/>
      <w:lang w:bidi="fa-IR"/>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Arial"/>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Arial"/>
      </w:rPr>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rPr>
        <w:rFonts w:cs="Arial"/>
      </w:rPr>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MediumShading1-Accent35">
    <w:name w:val="Medium Shading 1 - Accent 35"/>
    <w:basedOn w:val="TableNormal"/>
    <w:next w:val="MediumShading1-Accent3"/>
    <w:uiPriority w:val="63"/>
    <w:unhideWhenUsed/>
    <w:rsid w:val="00A02283"/>
    <w:rPr>
      <w:rFonts w:ascii="Calibri" w:eastAsia="SimSun" w:hAnsi="Calibri" w:cs="Arial"/>
      <w:lang w:bidi="fa-IR"/>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pPr>
      <w:rPr>
        <w:rFonts w:cs="Arial"/>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pPr>
      <w:rPr>
        <w:rFonts w:cs="Arial"/>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8E8E8"/>
      </w:tcPr>
    </w:tblStylePr>
    <w:tblStylePr w:type="band1Horz">
      <w:rPr>
        <w:rFonts w:cs="Arial"/>
      </w:rPr>
      <w:tblPr/>
      <w:tcPr>
        <w:tcBorders>
          <w:insideH w:val="nil"/>
          <w:insideV w:val="nil"/>
        </w:tcBorders>
        <w:shd w:val="clear" w:color="auto" w:fill="E8E8E8"/>
      </w:tcPr>
    </w:tblStylePr>
    <w:tblStylePr w:type="band2Horz">
      <w:rPr>
        <w:rFonts w:cs="Arial"/>
      </w:rPr>
      <w:tblPr/>
      <w:tcPr>
        <w:tcBorders>
          <w:insideH w:val="nil"/>
          <w:insideV w:val="nil"/>
        </w:tcBorders>
      </w:tcPr>
    </w:tblStylePr>
  </w:style>
  <w:style w:type="table" w:customStyle="1" w:styleId="MediumShading1-Accent432">
    <w:name w:val="Medium Shading 1 - Accent 432"/>
    <w:basedOn w:val="TableNormal"/>
    <w:next w:val="MediumShading1-Accent4"/>
    <w:uiPriority w:val="63"/>
    <w:semiHidden/>
    <w:unhideWhenUsed/>
    <w:rsid w:val="00A02283"/>
    <w:rPr>
      <w:rFonts w:ascii="Calibri" w:eastAsia="SimSun" w:hAnsi="Calibri" w:cs="Arial"/>
      <w:lang w:bidi="fa-IR"/>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pPr>
      <w:rPr>
        <w:rFonts w:cs="Arial"/>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pPr>
      <w:rPr>
        <w:rFonts w:cs="Arial"/>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FFEFC0"/>
      </w:tcPr>
    </w:tblStylePr>
    <w:tblStylePr w:type="band1Horz">
      <w:rPr>
        <w:rFonts w:cs="Arial"/>
      </w:rPr>
      <w:tblPr/>
      <w:tcPr>
        <w:tcBorders>
          <w:insideH w:val="nil"/>
          <w:insideV w:val="nil"/>
        </w:tcBorders>
        <w:shd w:val="clear" w:color="auto" w:fill="FFEFC0"/>
      </w:tcPr>
    </w:tblStylePr>
    <w:tblStylePr w:type="band2Horz">
      <w:rPr>
        <w:rFonts w:cs="Arial"/>
      </w:rPr>
      <w:tblPr/>
      <w:tcPr>
        <w:tcBorders>
          <w:insideH w:val="nil"/>
          <w:insideV w:val="nil"/>
        </w:tcBorders>
      </w:tcPr>
    </w:tblStylePr>
  </w:style>
  <w:style w:type="table" w:customStyle="1" w:styleId="MediumShading1-Accent532">
    <w:name w:val="Medium Shading 1 - Accent 532"/>
    <w:basedOn w:val="TableNormal"/>
    <w:next w:val="MediumShading1-Accent5"/>
    <w:uiPriority w:val="63"/>
    <w:unhideWhenUsed/>
    <w:rsid w:val="00A02283"/>
    <w:rPr>
      <w:rFonts w:ascii="Calibri" w:eastAsia="SimSun" w:hAnsi="Calibri" w:cs="Arial"/>
      <w:lang w:bidi="fa-IR"/>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pPr>
      <w:rPr>
        <w:rFonts w:cs="Arial"/>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pPr>
      <w:rPr>
        <w:rFonts w:cs="Arial"/>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0DBF0"/>
      </w:tcPr>
    </w:tblStylePr>
    <w:tblStylePr w:type="band1Horz">
      <w:rPr>
        <w:rFonts w:cs="Arial"/>
      </w:rPr>
      <w:tblPr/>
      <w:tcPr>
        <w:tcBorders>
          <w:insideH w:val="nil"/>
          <w:insideV w:val="nil"/>
        </w:tcBorders>
        <w:shd w:val="clear" w:color="auto" w:fill="D0DBF0"/>
      </w:tcPr>
    </w:tblStylePr>
    <w:tblStylePr w:type="band2Horz">
      <w:rPr>
        <w:rFonts w:cs="Arial"/>
      </w:rPr>
      <w:tblPr/>
      <w:tcPr>
        <w:tcBorders>
          <w:insideH w:val="nil"/>
          <w:insideV w:val="nil"/>
        </w:tcBorders>
      </w:tcPr>
    </w:tblStylePr>
  </w:style>
  <w:style w:type="table" w:customStyle="1" w:styleId="LightList-Accent35">
    <w:name w:val="Light List - Accent 35"/>
    <w:basedOn w:val="TableNormal"/>
    <w:next w:val="LightList-Accent3"/>
    <w:uiPriority w:val="61"/>
    <w:unhideWhenUsed/>
    <w:rsid w:val="00A02283"/>
    <w:rPr>
      <w:rFonts w:ascii="Calibri" w:eastAsia="SimSun" w:hAnsi="Calibri" w:cs="Arial"/>
      <w:lang w:bidi="fa-I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pPr>
      <w:rPr>
        <w:rFonts w:cs="Arial"/>
        <w:b/>
        <w:bCs/>
        <w:color w:val="FFFFFF"/>
      </w:rPr>
      <w:tblPr/>
      <w:tcPr>
        <w:shd w:val="clear" w:color="auto" w:fill="A5A5A5"/>
      </w:tcPr>
    </w:tblStylePr>
    <w:tblStylePr w:type="lastRow">
      <w:pPr>
        <w:spacing w:before="0" w:after="0"/>
      </w:pPr>
      <w:rPr>
        <w:rFonts w:cs="Arial"/>
        <w:b/>
        <w:bCs/>
      </w:rPr>
      <w:tblPr/>
      <w:tcPr>
        <w:tcBorders>
          <w:top w:val="double" w:sz="6" w:space="0" w:color="A5A5A5"/>
          <w:left w:val="single" w:sz="8" w:space="0" w:color="A5A5A5"/>
          <w:bottom w:val="single" w:sz="8" w:space="0" w:color="A5A5A5"/>
          <w:right w:val="single" w:sz="8" w:space="0" w:color="A5A5A5"/>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A5A5A5"/>
          <w:left w:val="single" w:sz="8" w:space="0" w:color="A5A5A5"/>
          <w:bottom w:val="single" w:sz="8" w:space="0" w:color="A5A5A5"/>
          <w:right w:val="single" w:sz="8" w:space="0" w:color="A5A5A5"/>
        </w:tcBorders>
      </w:tcPr>
    </w:tblStylePr>
    <w:tblStylePr w:type="band1Horz">
      <w:rPr>
        <w:rFonts w:cs="Arial"/>
      </w:rPr>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5">
    <w:name w:val="Medium Shading 2 - Accent 35"/>
    <w:basedOn w:val="TableNormal"/>
    <w:next w:val="MediumShading2-Accent3"/>
    <w:uiPriority w:val="64"/>
    <w:unhideWhenUsed/>
    <w:rsid w:val="00A02283"/>
    <w:rPr>
      <w:rFonts w:ascii="Calibri" w:eastAsia="SimSun"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A5A5A5"/>
      </w:tcPr>
    </w:tblStylePr>
    <w:tblStylePr w:type="lastCol">
      <w:rPr>
        <w:rFonts w:cs="Arial"/>
        <w:b/>
        <w:bCs/>
        <w:color w:val="FFFFFF"/>
      </w:rPr>
      <w:tblPr/>
      <w:tcPr>
        <w:tcBorders>
          <w:left w:val="nil"/>
          <w:right w:val="nil"/>
          <w:insideH w:val="nil"/>
          <w:insideV w:val="nil"/>
        </w:tcBorders>
        <w:shd w:val="clear" w:color="auto" w:fill="A5A5A5"/>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333">
    <w:name w:val="Light Grid - Accent 333"/>
    <w:basedOn w:val="TableNormal"/>
    <w:next w:val="LightGrid-Accent3"/>
    <w:uiPriority w:val="62"/>
    <w:unhideWhenUsed/>
    <w:rsid w:val="00A02283"/>
    <w:rPr>
      <w:rFonts w:ascii="Calibri" w:eastAsia="SimSun" w:hAnsi="Calibri" w:cs="Arial"/>
      <w:lang w:bidi="fa-I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Arial"/>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MediumGrid2-Accent34">
    <w:name w:val="Medium Grid 2 - Accent 34"/>
    <w:basedOn w:val="TableNormal"/>
    <w:next w:val="MediumGrid2-Accent3"/>
    <w:uiPriority w:val="68"/>
    <w:unhideWhenUsed/>
    <w:rsid w:val="00A02283"/>
    <w:rPr>
      <w:rFonts w:ascii="Calibri Light" w:hAnsi="Calibri Light"/>
      <w:color w:val="000000"/>
      <w:lang w:bidi="fa-I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rFonts w:cs="Times New Roman"/>
        <w:b/>
        <w:bCs/>
        <w:color w:val="000000"/>
      </w:rPr>
      <w:tblPr/>
      <w:tcPr>
        <w:shd w:val="clear" w:color="auto" w:fill="F6F6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DEDED"/>
      </w:tcPr>
    </w:tblStylePr>
    <w:tblStylePr w:type="band1Vert">
      <w:rPr>
        <w:rFonts w:cs="Times New Roman"/>
      </w:rPr>
      <w:tblPr/>
      <w:tcPr>
        <w:shd w:val="clear" w:color="auto" w:fill="D2D2D2"/>
      </w:tcPr>
    </w:tblStylePr>
    <w:tblStylePr w:type="band1Horz">
      <w:rPr>
        <w:rFonts w:cs="Times New Roman"/>
      </w:rPr>
      <w:tblPr/>
      <w:tcPr>
        <w:tcBorders>
          <w:insideH w:val="single" w:sz="6" w:space="0" w:color="A5A5A5"/>
          <w:insideV w:val="single" w:sz="6" w:space="0" w:color="A5A5A5"/>
        </w:tcBorders>
        <w:shd w:val="clear" w:color="auto" w:fill="D2D2D2"/>
      </w:tcPr>
    </w:tblStylePr>
    <w:tblStylePr w:type="nwCell">
      <w:rPr>
        <w:rFonts w:cs="Times New Roman"/>
      </w:rPr>
      <w:tblPr/>
      <w:tcPr>
        <w:shd w:val="clear" w:color="auto" w:fill="FFFFFF"/>
      </w:tcPr>
    </w:tblStylePr>
  </w:style>
  <w:style w:type="table" w:customStyle="1" w:styleId="LightShading5">
    <w:name w:val="Light Shading5"/>
    <w:basedOn w:val="TableNormal"/>
    <w:next w:val="LightShading"/>
    <w:uiPriority w:val="60"/>
    <w:unhideWhenUsed/>
    <w:rsid w:val="00A02283"/>
    <w:rPr>
      <w:rFonts w:ascii="Calibri" w:eastAsia="SimSun"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table" w:customStyle="1" w:styleId="ColorfulList-Accent44">
    <w:name w:val="Colorful List - Accent 44"/>
    <w:basedOn w:val="TableNormal"/>
    <w:next w:val="ColorfulList-Accent4"/>
    <w:uiPriority w:val="72"/>
    <w:unhideWhenUsed/>
    <w:rsid w:val="00A02283"/>
    <w:rPr>
      <w:rFonts w:ascii="Calibri" w:eastAsia="SimSun" w:hAnsi="Calibri" w:cs="Arial"/>
      <w:color w:val="000000"/>
      <w:lang w:bidi="fa-IR"/>
    </w:rPr>
    <w:tblPr>
      <w:tblStyleRowBandSize w:val="1"/>
      <w:tblStyleColBandSize w:val="1"/>
    </w:tblPr>
    <w:tcPr>
      <w:shd w:val="clear" w:color="auto" w:fill="FFF8E6"/>
    </w:tcPr>
    <w:tblStylePr w:type="firstRow">
      <w:rPr>
        <w:rFonts w:cs="Arial"/>
        <w:b/>
        <w:bCs/>
        <w:color w:val="FFFFFF"/>
      </w:rPr>
      <w:tblPr/>
      <w:tcPr>
        <w:tcBorders>
          <w:bottom w:val="single" w:sz="12" w:space="0" w:color="FFFFFF"/>
        </w:tcBorders>
        <w:shd w:val="clear" w:color="auto" w:fill="848484"/>
      </w:tcPr>
    </w:tblStylePr>
    <w:tblStylePr w:type="lastRow">
      <w:rPr>
        <w:rFonts w:cs="Arial"/>
        <w:b/>
        <w:bCs/>
        <w:color w:val="848484"/>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FFEFC0"/>
      </w:tcPr>
    </w:tblStylePr>
    <w:tblStylePr w:type="band1Horz">
      <w:rPr>
        <w:rFonts w:cs="Arial"/>
      </w:rPr>
      <w:tblPr/>
      <w:tcPr>
        <w:shd w:val="clear" w:color="auto" w:fill="FFF2CC"/>
      </w:tcPr>
    </w:tblStylePr>
  </w:style>
  <w:style w:type="table" w:customStyle="1" w:styleId="ColorfulShading-Accent54">
    <w:name w:val="Colorful Shading - Accent 54"/>
    <w:basedOn w:val="TableNormal"/>
    <w:next w:val="ColorfulShading-Accent5"/>
    <w:uiPriority w:val="71"/>
    <w:semiHidden/>
    <w:unhideWhenUsed/>
    <w:rsid w:val="00A02283"/>
    <w:rPr>
      <w:rFonts w:ascii="Calibri" w:eastAsia="SimSun" w:hAnsi="Calibri" w:cs="Arial"/>
      <w:color w:val="000000"/>
      <w:lang w:bidi="fa-IR"/>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rFonts w:cs="Arial"/>
        <w:b/>
        <w:bCs/>
      </w:rPr>
      <w:tblPr/>
      <w:tcPr>
        <w:tcBorders>
          <w:top w:val="nil"/>
          <w:left w:val="nil"/>
          <w:bottom w:val="single" w:sz="24" w:space="0" w:color="70AD47"/>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264378"/>
      </w:tcPr>
    </w:tblStylePr>
    <w:tblStylePr w:type="firstCol">
      <w:rPr>
        <w:rFonts w:cs="Arial"/>
        <w:color w:val="FFFFFF"/>
      </w:rPr>
      <w:tblPr/>
      <w:tcPr>
        <w:tcBorders>
          <w:top w:val="nil"/>
          <w:left w:val="nil"/>
          <w:bottom w:val="nil"/>
          <w:right w:val="nil"/>
          <w:insideH w:val="single" w:sz="4" w:space="0" w:color="264378"/>
          <w:insideV w:val="nil"/>
        </w:tcBorders>
        <w:shd w:val="clear" w:color="auto" w:fill="264378"/>
      </w:tcPr>
    </w:tblStylePr>
    <w:tblStylePr w:type="lastCol">
      <w:rPr>
        <w:rFonts w:cs="Arial"/>
        <w:color w:val="FFFFFF"/>
      </w:rPr>
      <w:tblPr/>
      <w:tcPr>
        <w:tcBorders>
          <w:top w:val="nil"/>
          <w:left w:val="nil"/>
          <w:bottom w:val="nil"/>
          <w:right w:val="nil"/>
          <w:insideH w:val="nil"/>
          <w:insideV w:val="nil"/>
        </w:tcBorders>
        <w:shd w:val="clear" w:color="auto" w:fill="264378"/>
      </w:tcPr>
    </w:tblStylePr>
    <w:tblStylePr w:type="band1Vert">
      <w:rPr>
        <w:rFonts w:cs="Arial"/>
      </w:rPr>
      <w:tblPr/>
      <w:tcPr>
        <w:shd w:val="clear" w:color="auto" w:fill="B4C6E7"/>
      </w:tcPr>
    </w:tblStylePr>
    <w:tblStylePr w:type="band1Horz">
      <w:rPr>
        <w:rFonts w:cs="Arial"/>
      </w:rPr>
      <w:tblPr/>
      <w:tcPr>
        <w:shd w:val="clear" w:color="auto" w:fill="A1B8E1"/>
      </w:tcPr>
    </w:tblStylePr>
    <w:tblStylePr w:type="neCell">
      <w:rPr>
        <w:rFonts w:cs="Arial"/>
        <w:color w:val="000000"/>
      </w:rPr>
    </w:tblStylePr>
    <w:tblStylePr w:type="nwCell">
      <w:rPr>
        <w:rFonts w:cs="Arial"/>
        <w:color w:val="000000"/>
      </w:rPr>
    </w:tblStylePr>
  </w:style>
  <w:style w:type="table" w:customStyle="1" w:styleId="ColorfulList6">
    <w:name w:val="Colorful List6"/>
    <w:basedOn w:val="TableNormal"/>
    <w:next w:val="ColorfulList"/>
    <w:uiPriority w:val="72"/>
    <w:semiHidden/>
    <w:unhideWhenUsed/>
    <w:rsid w:val="00A02283"/>
    <w:rPr>
      <w:rFonts w:ascii="Calibri" w:eastAsia="SimSun"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ColorfulList-Accent14">
    <w:name w:val="Colorful List - Accent 14"/>
    <w:basedOn w:val="TableNormal"/>
    <w:next w:val="ColorfulList-Accent1"/>
    <w:uiPriority w:val="72"/>
    <w:unhideWhenUsed/>
    <w:rsid w:val="00A02283"/>
    <w:rPr>
      <w:rFonts w:ascii="Calibri" w:eastAsia="SimSun" w:hAnsi="Calibri" w:cs="Arial"/>
      <w:color w:val="000000"/>
      <w:lang w:bidi="fa-IR"/>
    </w:rPr>
    <w:tblPr>
      <w:tblStyleRowBandSize w:val="1"/>
      <w:tblStyleColBandSize w:val="1"/>
    </w:tblPr>
    <w:tcPr>
      <w:shd w:val="clear" w:color="auto" w:fill="EEF5FB"/>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6E6F4"/>
      </w:tcPr>
    </w:tblStylePr>
    <w:tblStylePr w:type="band1Horz">
      <w:rPr>
        <w:rFonts w:cs="Arial"/>
      </w:rPr>
      <w:tblPr/>
      <w:tcPr>
        <w:shd w:val="clear" w:color="auto" w:fill="DEEAF6"/>
      </w:tcPr>
    </w:tblStylePr>
  </w:style>
  <w:style w:type="table" w:customStyle="1" w:styleId="ColorfulList-Accent54">
    <w:name w:val="Colorful List - Accent 54"/>
    <w:basedOn w:val="TableNormal"/>
    <w:next w:val="ColorfulList-Accent5"/>
    <w:uiPriority w:val="72"/>
    <w:unhideWhenUsed/>
    <w:rsid w:val="00A02283"/>
    <w:rPr>
      <w:rFonts w:ascii="Calibri" w:eastAsia="SimSun" w:hAnsi="Calibri" w:cs="Arial"/>
      <w:color w:val="000000"/>
      <w:lang w:bidi="fa-IR"/>
    </w:rPr>
    <w:tblPr>
      <w:tblStyleRowBandSize w:val="1"/>
      <w:tblStyleColBandSize w:val="1"/>
    </w:tblPr>
    <w:tcPr>
      <w:shd w:val="clear" w:color="auto" w:fill="ECF1F9"/>
    </w:tcPr>
    <w:tblStylePr w:type="firstRow">
      <w:rPr>
        <w:rFonts w:cs="Arial"/>
        <w:b/>
        <w:bCs/>
        <w:color w:val="FFFFFF"/>
      </w:rPr>
      <w:tblPr/>
      <w:tcPr>
        <w:tcBorders>
          <w:bottom w:val="single" w:sz="12" w:space="0" w:color="FFFFFF"/>
        </w:tcBorders>
        <w:shd w:val="clear" w:color="auto" w:fill="598A38"/>
      </w:tcPr>
    </w:tblStylePr>
    <w:tblStylePr w:type="lastRow">
      <w:rPr>
        <w:rFonts w:cs="Arial"/>
        <w:b/>
        <w:bCs/>
        <w:color w:val="598A38"/>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0DBF0"/>
      </w:tcPr>
    </w:tblStylePr>
    <w:tblStylePr w:type="band1Horz">
      <w:rPr>
        <w:rFonts w:cs="Arial"/>
      </w:rPr>
      <w:tblPr/>
      <w:tcPr>
        <w:shd w:val="clear" w:color="auto" w:fill="D9E2F3"/>
      </w:tcPr>
    </w:tblStylePr>
  </w:style>
  <w:style w:type="table" w:customStyle="1" w:styleId="TableGridLight7">
    <w:name w:val="Table Grid Light7"/>
    <w:basedOn w:val="TableNormal"/>
    <w:next w:val="TableGridLight"/>
    <w:uiPriority w:val="40"/>
    <w:rsid w:val="00A02283"/>
    <w:rPr>
      <w:rFonts w:ascii="Calibri" w:eastAsia="SimSun" w:hAnsi="Calibri" w:cs="Arial"/>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MediumList111">
    <w:name w:val="Medium List 111"/>
    <w:basedOn w:val="TableNormal"/>
    <w:uiPriority w:val="65"/>
    <w:rsid w:val="00A02283"/>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rPr>
        <w:rFonts w:ascii="Malgun Gothic" w:eastAsia="Times New Roman" w:hAnsi="Malgun Gothic" w:cs="Times New Roman"/>
      </w:rPr>
      <w:tblPr/>
      <w:tcPr>
        <w:tcBorders>
          <w:top w:val="nil"/>
          <w:bottom w:val="single" w:sz="8" w:space="0" w:color="000000"/>
        </w:tcBorders>
      </w:tcPr>
    </w:tblStylePr>
    <w:tblStylePr w:type="lastRow">
      <w:rPr>
        <w:rFonts w:cs="Arial"/>
        <w:b/>
        <w:bCs/>
        <w:color w:val="1F497D"/>
      </w:rPr>
      <w:tblPr/>
      <w:tcPr>
        <w:tcBorders>
          <w:top w:val="single" w:sz="8" w:space="0" w:color="000000"/>
          <w:bottom w:val="single" w:sz="8" w:space="0" w:color="000000"/>
        </w:tcBorders>
      </w:tcPr>
    </w:tblStylePr>
    <w:tblStylePr w:type="firstCol">
      <w:rPr>
        <w:rFonts w:cs="Arial"/>
        <w:b/>
        <w:bCs/>
      </w:rPr>
    </w:tblStylePr>
    <w:tblStylePr w:type="lastCol">
      <w:rPr>
        <w:rFonts w:cs="Arial"/>
        <w:b/>
        <w:bCs/>
      </w:rPr>
      <w:tblPr/>
      <w:tcPr>
        <w:tcBorders>
          <w:top w:val="single" w:sz="8" w:space="0" w:color="000000"/>
          <w:bottom w:val="single" w:sz="8" w:space="0" w:color="000000"/>
        </w:tcBorders>
      </w:tcPr>
    </w:tblStylePr>
    <w:tblStylePr w:type="band1Vert">
      <w:rPr>
        <w:rFonts w:cs="Arial"/>
      </w:rPr>
      <w:tblPr/>
      <w:tcPr>
        <w:shd w:val="clear" w:color="auto" w:fill="C0C0C0"/>
      </w:tcPr>
    </w:tblStylePr>
    <w:tblStylePr w:type="band1Horz">
      <w:rPr>
        <w:rFonts w:cs="Arial"/>
      </w:rPr>
      <w:tblPr/>
      <w:tcPr>
        <w:shd w:val="clear" w:color="auto" w:fill="C0C0C0"/>
      </w:tcPr>
    </w:tblStylePr>
  </w:style>
  <w:style w:type="table" w:customStyle="1" w:styleId="MediumList1-Accent111">
    <w:name w:val="Medium List 1 - Accent 111"/>
    <w:basedOn w:val="TableNormal"/>
    <w:uiPriority w:val="65"/>
    <w:rsid w:val="00A02283"/>
    <w:rPr>
      <w:rFonts w:ascii="Calibri" w:hAnsi="Calibri" w:cs="Arial"/>
      <w:color w:val="000000"/>
    </w:rPr>
    <w:tblPr>
      <w:tblStyleRowBandSize w:val="1"/>
      <w:tblStyleColBandSize w:val="1"/>
      <w:tblBorders>
        <w:top w:val="single" w:sz="8" w:space="0" w:color="4F81BD"/>
        <w:bottom w:val="single" w:sz="8" w:space="0" w:color="4F81BD"/>
      </w:tblBorders>
    </w:tblPr>
    <w:tblStylePr w:type="firstRow">
      <w:rPr>
        <w:rFonts w:ascii="Malgun Gothic" w:eastAsia="Times New Roman" w:hAnsi="Malgun Gothic" w:cs="Times New Roman"/>
      </w:rPr>
      <w:tblPr/>
      <w:tcPr>
        <w:tcBorders>
          <w:top w:val="nil"/>
          <w:bottom w:val="single" w:sz="8" w:space="0" w:color="4F81BD"/>
        </w:tcBorders>
      </w:tcPr>
    </w:tblStylePr>
    <w:tblStylePr w:type="lastRow">
      <w:rPr>
        <w:rFonts w:cs="Arial"/>
        <w:b/>
        <w:bCs/>
        <w:color w:val="1F497D"/>
      </w:rPr>
      <w:tblPr/>
      <w:tcPr>
        <w:tcBorders>
          <w:top w:val="single" w:sz="8" w:space="0" w:color="4F81BD"/>
          <w:bottom w:val="single" w:sz="8" w:space="0" w:color="4F81BD"/>
        </w:tcBorders>
      </w:tcPr>
    </w:tblStylePr>
    <w:tblStylePr w:type="firstCol">
      <w:rPr>
        <w:rFonts w:cs="Arial"/>
        <w:b/>
        <w:bCs/>
      </w:rPr>
    </w:tblStylePr>
    <w:tblStylePr w:type="lastCol">
      <w:rPr>
        <w:rFonts w:cs="Arial"/>
        <w:b/>
        <w:bCs/>
      </w:rPr>
      <w:tblPr/>
      <w:tcPr>
        <w:tcBorders>
          <w:top w:val="single" w:sz="8" w:space="0" w:color="4F81BD"/>
          <w:bottom w:val="single" w:sz="8" w:space="0" w:color="4F81BD"/>
        </w:tcBorders>
      </w:tcPr>
    </w:tblStylePr>
    <w:tblStylePr w:type="band1Vert">
      <w:rPr>
        <w:rFonts w:cs="Arial"/>
      </w:rPr>
      <w:tblPr/>
      <w:tcPr>
        <w:shd w:val="clear" w:color="auto" w:fill="D3DFEE"/>
      </w:tcPr>
    </w:tblStylePr>
    <w:tblStylePr w:type="band1Horz">
      <w:rPr>
        <w:rFonts w:cs="Arial"/>
      </w:rPr>
      <w:tblPr/>
      <w:tcPr>
        <w:shd w:val="clear" w:color="auto" w:fill="D3DFEE"/>
      </w:tcPr>
    </w:tblStylePr>
  </w:style>
  <w:style w:type="table" w:customStyle="1" w:styleId="MediumList1-Accent21">
    <w:name w:val="Medium List 1 - Accent 21"/>
    <w:basedOn w:val="TableNormal"/>
    <w:next w:val="MediumList1-Accent2"/>
    <w:uiPriority w:val="65"/>
    <w:rsid w:val="00A02283"/>
    <w:rPr>
      <w:rFonts w:ascii="Calibri" w:hAnsi="Calibri" w:cs="Arial"/>
      <w:color w:val="000000"/>
    </w:rPr>
    <w:tblPr>
      <w:tblStyleRowBandSize w:val="1"/>
      <w:tblStyleColBandSize w:val="1"/>
      <w:tblBorders>
        <w:top w:val="single" w:sz="8" w:space="0" w:color="C0504D"/>
        <w:bottom w:val="single" w:sz="8" w:space="0" w:color="C0504D"/>
      </w:tblBorders>
    </w:tblPr>
    <w:tblStylePr w:type="firstRow">
      <w:rPr>
        <w:rFonts w:ascii="Malgun Gothic" w:eastAsia="Times New Roman" w:hAnsi="Malgun Gothic" w:cs="Times New Roman"/>
      </w:rPr>
      <w:tblPr/>
      <w:tcPr>
        <w:tcBorders>
          <w:top w:val="nil"/>
          <w:bottom w:val="single" w:sz="8" w:space="0" w:color="C0504D"/>
        </w:tcBorders>
      </w:tcPr>
    </w:tblStylePr>
    <w:tblStylePr w:type="lastRow">
      <w:rPr>
        <w:rFonts w:cs="Arial"/>
        <w:b/>
        <w:bCs/>
        <w:color w:val="1F497D"/>
      </w:rPr>
      <w:tblPr/>
      <w:tcPr>
        <w:tcBorders>
          <w:top w:val="single" w:sz="8" w:space="0" w:color="C0504D"/>
          <w:bottom w:val="single" w:sz="8" w:space="0" w:color="C0504D"/>
        </w:tcBorders>
      </w:tcPr>
    </w:tblStylePr>
    <w:tblStylePr w:type="firstCol">
      <w:rPr>
        <w:rFonts w:cs="Arial"/>
        <w:b/>
        <w:bCs/>
      </w:rPr>
    </w:tblStylePr>
    <w:tblStylePr w:type="lastCol">
      <w:rPr>
        <w:rFonts w:cs="Arial"/>
        <w:b/>
        <w:bCs/>
      </w:rPr>
      <w:tblPr/>
      <w:tcPr>
        <w:tcBorders>
          <w:top w:val="single" w:sz="8" w:space="0" w:color="C0504D"/>
          <w:bottom w:val="single" w:sz="8" w:space="0" w:color="C0504D"/>
        </w:tcBorders>
      </w:tcPr>
    </w:tblStylePr>
    <w:tblStylePr w:type="band1Vert">
      <w:rPr>
        <w:rFonts w:cs="Arial"/>
      </w:rPr>
      <w:tblPr/>
      <w:tcPr>
        <w:shd w:val="clear" w:color="auto" w:fill="EFD3D2"/>
      </w:tcPr>
    </w:tblStylePr>
    <w:tblStylePr w:type="band1Horz">
      <w:rPr>
        <w:rFonts w:cs="Arial"/>
      </w:rPr>
      <w:tblPr/>
      <w:tcPr>
        <w:shd w:val="clear" w:color="auto" w:fill="EFD3D2"/>
      </w:tcPr>
    </w:tblStylePr>
  </w:style>
  <w:style w:type="table" w:customStyle="1" w:styleId="MediumGrid3-Accent41">
    <w:name w:val="Medium Grid 3 - Accent 41"/>
    <w:basedOn w:val="TableNormal"/>
    <w:next w:val="MediumGrid3-Accent4"/>
    <w:uiPriority w:val="69"/>
    <w:rsid w:val="00A02283"/>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3">
    <w:name w:val="Medium Grid 3 - Accent 53"/>
    <w:basedOn w:val="TableNormal"/>
    <w:next w:val="MediumGrid3-Accent5"/>
    <w:uiPriority w:val="60"/>
    <w:rsid w:val="00A02283"/>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332">
    <w:name w:val="Table Grid332"/>
    <w:basedOn w:val="TableNormal"/>
    <w:next w:val="TableGrid"/>
    <w:uiPriority w:val="59"/>
    <w:rsid w:val="00A02283"/>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53">
    <w:name w:val="Light Shading - Accent 153"/>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LightShading-Accent1133">
    <w:name w:val="Light Shading - Accent 1133"/>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LightShading-Accent1222">
    <w:name w:val="Light Shading - Accent 1222"/>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LightShading-Accent1322">
    <w:name w:val="Light Shading - Accent 1322"/>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TableGrid1213">
    <w:name w:val="Table Grid1213"/>
    <w:basedOn w:val="TableNormal"/>
    <w:next w:val="TableGrid"/>
    <w:uiPriority w:val="59"/>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21">
    <w:name w:val="Light Grid - Accent 521"/>
    <w:basedOn w:val="TableNormal"/>
    <w:next w:val="LightGrid-Accent5"/>
    <w:uiPriority w:val="62"/>
    <w:rsid w:val="00A02283"/>
    <w:rPr>
      <w:rFonts w:ascii="Calibri" w:hAnsi="Calibri" w:cs="Arial"/>
      <w:lang w:bidi="fa-IR"/>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Arial"/>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Arial"/>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Arial"/>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ColorfulList31">
    <w:name w:val="Colorful List31"/>
    <w:basedOn w:val="TableNormal"/>
    <w:next w:val="ColorfulList"/>
    <w:uiPriority w:val="72"/>
    <w:unhideWhenUsed/>
    <w:rsid w:val="00A02283"/>
    <w:rPr>
      <w:rFonts w:ascii="Calibri"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LightShading-Accent3111">
    <w:name w:val="Light Shading - Accent 3111"/>
    <w:basedOn w:val="TableNormal"/>
    <w:next w:val="LightShading-Accent3"/>
    <w:uiPriority w:val="60"/>
    <w:rsid w:val="00A02283"/>
    <w:rPr>
      <w:rFonts w:ascii="Calibri" w:hAnsi="Calibri" w:cs="Arial"/>
      <w:color w:val="76923C"/>
      <w:lang w:bidi="fa-IR"/>
    </w:rPr>
    <w:tblPr>
      <w:tblStyleRowBandSize w:val="1"/>
      <w:tblStyleColBandSize w:val="1"/>
      <w:tblBorders>
        <w:top w:val="single" w:sz="8" w:space="0" w:color="9BBB59"/>
        <w:bottom w:val="single" w:sz="8" w:space="0" w:color="9BBB59"/>
      </w:tblBorders>
    </w:tblPr>
    <w:tblStylePr w:type="firstRow">
      <w:pPr>
        <w:spacing w:before="0" w:after="0"/>
      </w:pPr>
      <w:rPr>
        <w:rFonts w:cs="Arial"/>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Arial"/>
        <w:b/>
        <w:bCs/>
      </w:rPr>
      <w:tblPr/>
      <w:tcPr>
        <w:tcBorders>
          <w:top w:val="single" w:sz="8" w:space="0" w:color="9BBB59"/>
          <w:left w:val="nil"/>
          <w:bottom w:val="single" w:sz="8" w:space="0" w:color="9BBB59"/>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6EED5"/>
      </w:tcPr>
    </w:tblStylePr>
    <w:tblStylePr w:type="band1Horz">
      <w:rPr>
        <w:rFonts w:cs="Arial"/>
      </w:rPr>
      <w:tblPr/>
      <w:tcPr>
        <w:tcBorders>
          <w:left w:val="nil"/>
          <w:right w:val="nil"/>
          <w:insideH w:val="nil"/>
          <w:insideV w:val="nil"/>
        </w:tcBorders>
        <w:shd w:val="clear" w:color="auto" w:fill="E6EED5"/>
      </w:tcPr>
    </w:tblStylePr>
  </w:style>
  <w:style w:type="table" w:customStyle="1" w:styleId="LightGrid-Accent61111">
    <w:name w:val="Light Grid - Accent 61111"/>
    <w:basedOn w:val="TableNormal"/>
    <w:next w:val="LightGrid-Accent6"/>
    <w:uiPriority w:val="62"/>
    <w:rsid w:val="00A02283"/>
    <w:rPr>
      <w:rFonts w:ascii="Calibri" w:hAnsi="Calibri" w:cs="Arial"/>
      <w:lang w:bidi="fa-I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Malgun Gothic" w:eastAsia="Times New Roman" w:hAnsi="@Malgun Gothi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Malgun Gothic" w:eastAsia="Times New Roman" w:hAnsi="@Malgun Gothi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algun Gothic" w:eastAsia="Times New Roman" w:hAnsi="@Malgun Gothic" w:cs="Times New Roman"/>
        <w:b/>
        <w:bCs/>
      </w:rPr>
    </w:tblStylePr>
    <w:tblStylePr w:type="lastCol">
      <w:rPr>
        <w:rFonts w:ascii="@Malgun Gothic" w:eastAsia="Times New Roman" w:hAnsi="@Malgun Gothic"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Arial"/>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3111">
    <w:name w:val="Medium Shading 1 - Accent 3111"/>
    <w:basedOn w:val="TableNormal"/>
    <w:next w:val="MediumShading1-Accent3"/>
    <w:uiPriority w:val="63"/>
    <w:rsid w:val="00A02283"/>
    <w:rPr>
      <w:rFonts w:ascii="Calibri" w:hAnsi="Calibri" w:cs="Arial"/>
      <w:lang w:bidi="fa-I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Arial"/>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Arial"/>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6EED5"/>
      </w:tcPr>
    </w:tblStylePr>
    <w:tblStylePr w:type="band1Horz">
      <w:rPr>
        <w:rFonts w:cs="Arial"/>
      </w:rPr>
      <w:tblPr/>
      <w:tcPr>
        <w:tcBorders>
          <w:insideH w:val="nil"/>
          <w:insideV w:val="nil"/>
        </w:tcBorders>
        <w:shd w:val="clear" w:color="auto" w:fill="E6EED5"/>
      </w:tcPr>
    </w:tblStylePr>
    <w:tblStylePr w:type="band2Horz">
      <w:rPr>
        <w:rFonts w:cs="Arial"/>
      </w:rPr>
      <w:tblPr/>
      <w:tcPr>
        <w:tcBorders>
          <w:insideH w:val="nil"/>
          <w:insideV w:val="nil"/>
        </w:tcBorders>
      </w:tcPr>
    </w:tblStylePr>
  </w:style>
  <w:style w:type="table" w:customStyle="1" w:styleId="LightList-Accent3111">
    <w:name w:val="Light List - Accent 3111"/>
    <w:basedOn w:val="TableNormal"/>
    <w:next w:val="LightList-Accent3"/>
    <w:uiPriority w:val="61"/>
    <w:rsid w:val="00A02283"/>
    <w:rPr>
      <w:rFonts w:ascii="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Arial"/>
        <w:b/>
        <w:bCs/>
        <w:color w:val="FFFFFF"/>
      </w:rPr>
      <w:tblPr/>
      <w:tcPr>
        <w:shd w:val="clear" w:color="auto" w:fill="9BBB59"/>
      </w:tcPr>
    </w:tblStylePr>
    <w:tblStylePr w:type="lastRow">
      <w:pPr>
        <w:spacing w:before="0" w:after="0"/>
      </w:pPr>
      <w:rPr>
        <w:rFonts w:cs="Arial"/>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9BBB59"/>
          <w:left w:val="single" w:sz="8" w:space="0" w:color="9BBB59"/>
          <w:bottom w:val="single" w:sz="8" w:space="0" w:color="9BBB59"/>
          <w:right w:val="single" w:sz="8" w:space="0" w:color="9BBB59"/>
        </w:tcBorders>
      </w:tcPr>
    </w:tblStylePr>
    <w:tblStylePr w:type="band1Horz">
      <w:rPr>
        <w:rFonts w:cs="Arial"/>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Accent3111">
    <w:name w:val="Medium Shading 2 - Accent 3111"/>
    <w:basedOn w:val="TableNormal"/>
    <w:next w:val="MediumShading2-Accent3"/>
    <w:uiPriority w:val="64"/>
    <w:rsid w:val="00A02283"/>
    <w:rPr>
      <w:rFonts w:ascii="Calibri"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Arial"/>
        <w:b/>
        <w:bCs/>
        <w:color w:val="FFFFFF"/>
      </w:rPr>
      <w:tblPr/>
      <w:tcPr>
        <w:tcBorders>
          <w:left w:val="nil"/>
          <w:right w:val="nil"/>
          <w:insideH w:val="nil"/>
          <w:insideV w:val="nil"/>
        </w:tcBorders>
        <w:shd w:val="clear" w:color="auto" w:fill="9BBB59"/>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31112">
    <w:name w:val="Light Grid - Accent 31112"/>
    <w:basedOn w:val="TableNormal"/>
    <w:next w:val="LightGrid-Accent3"/>
    <w:uiPriority w:val="62"/>
    <w:rsid w:val="00A02283"/>
    <w:rPr>
      <w:rFonts w:ascii="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Malgun Gothic" w:eastAsia="Times New Roman" w:hAnsi="@Malgun Gothic"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Malgun Gothic" w:eastAsia="Times New Roman" w:hAnsi="@Malgun Gothic"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algun Gothic" w:eastAsia="Times New Roman" w:hAnsi="@Malgun Gothic" w:cs="Times New Roman"/>
        <w:b/>
        <w:bCs/>
      </w:rPr>
    </w:tblStylePr>
    <w:tblStylePr w:type="lastCol">
      <w:rPr>
        <w:rFonts w:ascii="@Malgun Gothic" w:eastAsia="Times New Roman" w:hAnsi="@Malgun Gothic"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Arial"/>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331">
    <w:name w:val="Light Shading - Accent 331"/>
    <w:basedOn w:val="TableNormal"/>
    <w:next w:val="LightShading-Accent3"/>
    <w:uiPriority w:val="60"/>
    <w:rsid w:val="00A02283"/>
    <w:rPr>
      <w:rFonts w:ascii="Calibri" w:hAnsi="Calibri" w:cs="Arial"/>
      <w:color w:val="7B7B7B"/>
      <w:lang w:bidi="fa-IR"/>
    </w:rPr>
    <w:tblPr>
      <w:tblStyleRowBandSize w:val="1"/>
      <w:tblStyleColBandSize w:val="1"/>
      <w:tblBorders>
        <w:top w:val="single" w:sz="8" w:space="0" w:color="A5A5A5"/>
        <w:bottom w:val="single" w:sz="8" w:space="0" w:color="A5A5A5"/>
      </w:tblBorders>
    </w:tblPr>
    <w:tblStylePr w:type="firstRow">
      <w:pPr>
        <w:spacing w:before="0" w:after="0"/>
      </w:pPr>
      <w:rPr>
        <w:rFonts w:cs="Arial"/>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rFonts w:cs="Arial"/>
        <w:b/>
        <w:bCs/>
      </w:rPr>
      <w:tblPr/>
      <w:tcPr>
        <w:tcBorders>
          <w:top w:val="single" w:sz="8" w:space="0" w:color="A5A5A5"/>
          <w:left w:val="nil"/>
          <w:bottom w:val="single" w:sz="8" w:space="0" w:color="A5A5A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8E8E8"/>
      </w:tcPr>
    </w:tblStylePr>
    <w:tblStylePr w:type="band1Horz">
      <w:rPr>
        <w:rFonts w:cs="Arial"/>
      </w:rPr>
      <w:tblPr/>
      <w:tcPr>
        <w:tcBorders>
          <w:left w:val="nil"/>
          <w:right w:val="nil"/>
          <w:insideH w:val="nil"/>
          <w:insideV w:val="nil"/>
        </w:tcBorders>
        <w:shd w:val="clear" w:color="auto" w:fill="E8E8E8"/>
      </w:tcPr>
    </w:tblStylePr>
  </w:style>
  <w:style w:type="table" w:customStyle="1" w:styleId="MediumShading1-Accent331">
    <w:name w:val="Medium Shading 1 - Accent 331"/>
    <w:basedOn w:val="TableNormal"/>
    <w:next w:val="MediumShading1-Accent3"/>
    <w:uiPriority w:val="63"/>
    <w:rsid w:val="00A02283"/>
    <w:rPr>
      <w:rFonts w:ascii="Calibri" w:hAnsi="Calibri" w:cs="Arial"/>
      <w:lang w:bidi="fa-IR"/>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pPr>
      <w:rPr>
        <w:rFonts w:cs="Arial"/>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pPr>
      <w:rPr>
        <w:rFonts w:cs="Arial"/>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8E8E8"/>
      </w:tcPr>
    </w:tblStylePr>
    <w:tblStylePr w:type="band1Horz">
      <w:rPr>
        <w:rFonts w:cs="Arial"/>
      </w:rPr>
      <w:tblPr/>
      <w:tcPr>
        <w:tcBorders>
          <w:insideH w:val="nil"/>
          <w:insideV w:val="nil"/>
        </w:tcBorders>
        <w:shd w:val="clear" w:color="auto" w:fill="E8E8E8"/>
      </w:tcPr>
    </w:tblStylePr>
    <w:tblStylePr w:type="band2Horz">
      <w:rPr>
        <w:rFonts w:cs="Arial"/>
      </w:rPr>
      <w:tblPr/>
      <w:tcPr>
        <w:tcBorders>
          <w:insideH w:val="nil"/>
          <w:insideV w:val="nil"/>
        </w:tcBorders>
      </w:tcPr>
    </w:tblStylePr>
  </w:style>
  <w:style w:type="table" w:customStyle="1" w:styleId="LightGrid-Accent3312">
    <w:name w:val="Light Grid - Accent 3312"/>
    <w:basedOn w:val="TableNormal"/>
    <w:next w:val="LightGrid-Accent3"/>
    <w:uiPriority w:val="62"/>
    <w:rsid w:val="00A02283"/>
    <w:rPr>
      <w:rFonts w:ascii="Calibri" w:hAnsi="Calibri" w:cs="Arial"/>
      <w:lang w:bidi="fa-I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Arial"/>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MediumShading1-Accent3211">
    <w:name w:val="Medium Shading 1 - Accent 3211"/>
    <w:basedOn w:val="TableNormal"/>
    <w:next w:val="MediumShading1-Accent3"/>
    <w:uiPriority w:val="63"/>
    <w:rsid w:val="00A02283"/>
    <w:rPr>
      <w:rFonts w:ascii="Calibri" w:hAnsi="Calibri" w:cs="Arial"/>
      <w:lang w:bidi="fa-IR"/>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pPr>
      <w:rPr>
        <w:rFonts w:cs="Arial"/>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pPr>
      <w:rPr>
        <w:rFonts w:cs="Arial"/>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8E8E8"/>
      </w:tcPr>
    </w:tblStylePr>
    <w:tblStylePr w:type="band1Horz">
      <w:rPr>
        <w:rFonts w:cs="Arial"/>
      </w:rPr>
      <w:tblPr/>
      <w:tcPr>
        <w:tcBorders>
          <w:insideH w:val="nil"/>
          <w:insideV w:val="nil"/>
        </w:tcBorders>
        <w:shd w:val="clear" w:color="auto" w:fill="E8E8E8"/>
      </w:tcPr>
    </w:tblStylePr>
    <w:tblStylePr w:type="band2Horz">
      <w:rPr>
        <w:rFonts w:cs="Arial"/>
      </w:rPr>
      <w:tblPr/>
      <w:tcPr>
        <w:tcBorders>
          <w:insideH w:val="nil"/>
          <w:insideV w:val="nil"/>
        </w:tcBorders>
      </w:tcPr>
    </w:tblStylePr>
  </w:style>
  <w:style w:type="table" w:customStyle="1" w:styleId="TableGrid2122">
    <w:name w:val="Table Grid2122"/>
    <w:basedOn w:val="TableNormal"/>
    <w:next w:val="TableGrid"/>
    <w:uiPriority w:val="59"/>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Accent321">
    <w:name w:val="Medium Grid 2 - Accent 321"/>
    <w:basedOn w:val="TableNormal"/>
    <w:next w:val="MediumGrid2-Accent3"/>
    <w:uiPriority w:val="68"/>
    <w:rsid w:val="00A02283"/>
    <w:rPr>
      <w:rFonts w:ascii="Calibri Light" w:hAnsi="Calibri Light"/>
      <w:color w:val="000000"/>
      <w:lang w:bidi="fa-I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rFonts w:cs="Times New Roman"/>
        <w:b/>
        <w:bCs/>
        <w:color w:val="000000"/>
      </w:rPr>
      <w:tblPr/>
      <w:tcPr>
        <w:shd w:val="clear" w:color="auto" w:fill="F6F6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DEDED"/>
      </w:tcPr>
    </w:tblStylePr>
    <w:tblStylePr w:type="band1Vert">
      <w:rPr>
        <w:rFonts w:cs="Times New Roman"/>
      </w:rPr>
      <w:tblPr/>
      <w:tcPr>
        <w:shd w:val="clear" w:color="auto" w:fill="D2D2D2"/>
      </w:tcPr>
    </w:tblStylePr>
    <w:tblStylePr w:type="band1Horz">
      <w:rPr>
        <w:rFonts w:cs="Times New Roman"/>
      </w:rPr>
      <w:tblPr/>
      <w:tcPr>
        <w:tcBorders>
          <w:insideH w:val="single" w:sz="6" w:space="0" w:color="A5A5A5"/>
          <w:insideV w:val="single" w:sz="6" w:space="0" w:color="A5A5A5"/>
        </w:tcBorders>
        <w:shd w:val="clear" w:color="auto" w:fill="D2D2D2"/>
      </w:tcPr>
    </w:tblStylePr>
    <w:tblStylePr w:type="nwCell">
      <w:rPr>
        <w:rFonts w:cs="Times New Roman"/>
      </w:rPr>
      <w:tblPr/>
      <w:tcPr>
        <w:shd w:val="clear" w:color="auto" w:fill="FFFFFF"/>
      </w:tcPr>
    </w:tblStylePr>
  </w:style>
  <w:style w:type="table" w:customStyle="1" w:styleId="LightShading-Accent3211">
    <w:name w:val="Light Shading - Accent 3211"/>
    <w:basedOn w:val="TableNormal"/>
    <w:next w:val="LightShading-Accent3"/>
    <w:uiPriority w:val="60"/>
    <w:rsid w:val="00A02283"/>
    <w:rPr>
      <w:rFonts w:ascii="Calibri" w:hAnsi="Calibri" w:cs="Arial"/>
      <w:color w:val="7B7B7B"/>
      <w:lang w:bidi="fa-IR"/>
    </w:rPr>
    <w:tblPr>
      <w:tblStyleRowBandSize w:val="1"/>
      <w:tblStyleColBandSize w:val="1"/>
      <w:tblBorders>
        <w:top w:val="single" w:sz="8" w:space="0" w:color="A5A5A5"/>
        <w:bottom w:val="single" w:sz="8" w:space="0" w:color="A5A5A5"/>
      </w:tblBorders>
    </w:tblPr>
    <w:tblStylePr w:type="firstRow">
      <w:pPr>
        <w:spacing w:before="0" w:after="0"/>
      </w:pPr>
      <w:rPr>
        <w:rFonts w:cs="Arial"/>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rFonts w:cs="Arial"/>
        <w:b/>
        <w:bCs/>
      </w:rPr>
      <w:tblPr/>
      <w:tcPr>
        <w:tcBorders>
          <w:top w:val="single" w:sz="8" w:space="0" w:color="A5A5A5"/>
          <w:left w:val="nil"/>
          <w:bottom w:val="single" w:sz="8" w:space="0" w:color="A5A5A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8E8E8"/>
      </w:tcPr>
    </w:tblStylePr>
    <w:tblStylePr w:type="band1Horz">
      <w:rPr>
        <w:rFonts w:cs="Arial"/>
      </w:rPr>
      <w:tblPr/>
      <w:tcPr>
        <w:tcBorders>
          <w:left w:val="nil"/>
          <w:right w:val="nil"/>
          <w:insideH w:val="nil"/>
          <w:insideV w:val="nil"/>
        </w:tcBorders>
        <w:shd w:val="clear" w:color="auto" w:fill="E8E8E8"/>
      </w:tcPr>
    </w:tblStylePr>
  </w:style>
  <w:style w:type="table" w:customStyle="1" w:styleId="LightGrid-Accent3211">
    <w:name w:val="Light Grid - Accent 3211"/>
    <w:basedOn w:val="TableNormal"/>
    <w:next w:val="LightGrid-Accent3"/>
    <w:uiPriority w:val="62"/>
    <w:rsid w:val="00A02283"/>
    <w:rPr>
      <w:rFonts w:ascii="Calibri" w:hAnsi="Calibri" w:cs="Arial"/>
      <w:lang w:bidi="fa-I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Arial"/>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ColorfulList-Accent121">
    <w:name w:val="Colorful List - Accent 121"/>
    <w:basedOn w:val="TableNormal"/>
    <w:next w:val="ColorfulList-Accent1"/>
    <w:uiPriority w:val="72"/>
    <w:rsid w:val="00A02283"/>
    <w:rPr>
      <w:rFonts w:ascii="Calibri" w:hAnsi="Calibri" w:cs="Arial"/>
      <w:color w:val="000000"/>
      <w:lang w:bidi="fa-IR"/>
    </w:rPr>
    <w:tblPr>
      <w:tblStyleRowBandSize w:val="1"/>
      <w:tblStyleColBandSize w:val="1"/>
    </w:tblPr>
    <w:tcPr>
      <w:shd w:val="clear" w:color="auto" w:fill="EEF5FB"/>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6E6F4"/>
      </w:tcPr>
    </w:tblStylePr>
    <w:tblStylePr w:type="band1Horz">
      <w:rPr>
        <w:rFonts w:cs="Arial"/>
      </w:rPr>
      <w:tblPr/>
      <w:tcPr>
        <w:shd w:val="clear" w:color="auto" w:fill="DEEAF6"/>
      </w:tcPr>
    </w:tblStylePr>
  </w:style>
  <w:style w:type="table" w:customStyle="1" w:styleId="ColorfulList111">
    <w:name w:val="Colorful List111"/>
    <w:basedOn w:val="TableNormal"/>
    <w:next w:val="ColorfulList"/>
    <w:uiPriority w:val="72"/>
    <w:rsid w:val="00A02283"/>
    <w:rPr>
      <w:rFonts w:ascii="Calibri"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ColorfulList211">
    <w:name w:val="Colorful List211"/>
    <w:basedOn w:val="TableNormal"/>
    <w:next w:val="ColorfulList"/>
    <w:uiPriority w:val="72"/>
    <w:rsid w:val="00A02283"/>
    <w:rPr>
      <w:rFonts w:ascii="Calibri"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ColorfulList-Accent1111">
    <w:name w:val="Colorful List - Accent 1111"/>
    <w:basedOn w:val="TableNormal"/>
    <w:next w:val="ColorfulList-Accent1"/>
    <w:uiPriority w:val="72"/>
    <w:rsid w:val="00A02283"/>
    <w:rPr>
      <w:rFonts w:ascii="Calibri" w:hAnsi="Calibri" w:cs="Arial"/>
      <w:color w:val="000000"/>
      <w:lang w:bidi="fa-IR"/>
    </w:rPr>
    <w:tblPr>
      <w:tblStyleRowBandSize w:val="1"/>
      <w:tblStyleColBandSize w:val="1"/>
    </w:tblPr>
    <w:tcPr>
      <w:shd w:val="clear" w:color="auto" w:fill="EEF5FB"/>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6E6F4"/>
      </w:tcPr>
    </w:tblStylePr>
    <w:tblStylePr w:type="band1Horz">
      <w:rPr>
        <w:rFonts w:cs="Arial"/>
      </w:rPr>
      <w:tblPr/>
      <w:tcPr>
        <w:shd w:val="clear" w:color="auto" w:fill="DEEAF6"/>
      </w:tcPr>
    </w:tblStylePr>
  </w:style>
  <w:style w:type="table" w:customStyle="1" w:styleId="LightShading-Accent1511">
    <w:name w:val="Light Shading - Accent 1511"/>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1132">
    <w:name w:val="Light Shading - Accent 11132"/>
    <w:basedOn w:val="TableNormal"/>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TableGrid3122">
    <w:name w:val="Table Grid3122"/>
    <w:basedOn w:val="TableNormal"/>
    <w:next w:val="TableGrid"/>
    <w:uiPriority w:val="59"/>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5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1122">
    <w:name w:val="Light Shading - Accent 111122"/>
    <w:basedOn w:val="TableNormal"/>
    <w:uiPriority w:val="60"/>
    <w:rsid w:val="00A02283"/>
    <w:rPr>
      <w:rFonts w:ascii="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2112">
    <w:name w:val="Light Shading - Accent 12112"/>
    <w:basedOn w:val="TableNormal"/>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TableGrid31112">
    <w:name w:val="Table Grid31112"/>
    <w:basedOn w:val="TableNormal"/>
    <w:next w:val="TableGrid"/>
    <w:rsid w:val="00A02283"/>
    <w:rPr>
      <w:rFonts w:ascii="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1122">
    <w:name w:val="Light Grid - Accent 1122"/>
    <w:basedOn w:val="TableNormal"/>
    <w:next w:val="LightGrid-Accent1"/>
    <w:uiPriority w:val="62"/>
    <w:rsid w:val="00A02283"/>
    <w:rPr>
      <w:rFonts w:ascii="Calibri" w:hAnsi="Calibri" w:cs="Arial"/>
      <w:lang w:bidi="fa-IR"/>
    </w:rPr>
    <w:tblPr>
      <w:tblStyleRowBandSize w:val="1"/>
      <w:tblStyleColBandSize w:val="1"/>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DDDDDD"/>
          <w:left w:val="single" w:sz="8" w:space="0" w:color="DDDDDD"/>
          <w:bottom w:val="single" w:sz="18" w:space="0" w:color="DDDDDD"/>
          <w:right w:val="single" w:sz="8" w:space="0" w:color="DDDDDD"/>
          <w:insideH w:val="nil"/>
          <w:insideV w:val="single" w:sz="8" w:space="0" w:color="DDDDDD"/>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DDDDDD"/>
          <w:left w:val="single" w:sz="8" w:space="0" w:color="DDDDDD"/>
          <w:bottom w:val="single" w:sz="8" w:space="0" w:color="DDDDDD"/>
          <w:right w:val="single" w:sz="8" w:space="0" w:color="DDDDDD"/>
          <w:insideH w:val="nil"/>
          <w:insideV w:val="single" w:sz="8" w:space="0" w:color="DDDDD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DDDDDD"/>
          <w:left w:val="single" w:sz="8" w:space="0" w:color="DDDDDD"/>
          <w:bottom w:val="single" w:sz="8" w:space="0" w:color="DDDDDD"/>
          <w:right w:val="single" w:sz="8" w:space="0" w:color="DDDDDD"/>
        </w:tcBorders>
      </w:tcPr>
    </w:tblStylePr>
    <w:tblStylePr w:type="band1Vert">
      <w:rPr>
        <w:rFonts w:cs="Arial"/>
      </w:rPr>
      <w:tblPr/>
      <w:tcPr>
        <w:tcBorders>
          <w:top w:val="single" w:sz="8" w:space="0" w:color="DDDDDD"/>
          <w:left w:val="single" w:sz="8" w:space="0" w:color="DDDDDD"/>
          <w:bottom w:val="single" w:sz="8" w:space="0" w:color="DDDDDD"/>
          <w:right w:val="single" w:sz="8" w:space="0" w:color="DDDDDD"/>
        </w:tcBorders>
        <w:shd w:val="clear" w:color="auto" w:fill="F6F6F6"/>
      </w:tcPr>
    </w:tblStylePr>
    <w:tblStylePr w:type="band1Horz">
      <w:rPr>
        <w:rFonts w:cs="Arial"/>
      </w:rPr>
      <w:tblPr/>
      <w:tcPr>
        <w:tcBorders>
          <w:top w:val="single" w:sz="8" w:space="0" w:color="DDDDDD"/>
          <w:left w:val="single" w:sz="8" w:space="0" w:color="DDDDDD"/>
          <w:bottom w:val="single" w:sz="8" w:space="0" w:color="DDDDDD"/>
          <w:right w:val="single" w:sz="8" w:space="0" w:color="DDDDDD"/>
          <w:insideV w:val="single" w:sz="8" w:space="0" w:color="DDDDDD"/>
        </w:tcBorders>
        <w:shd w:val="clear" w:color="auto" w:fill="F6F6F6"/>
      </w:tcPr>
    </w:tblStylePr>
    <w:tblStylePr w:type="band2Horz">
      <w:rPr>
        <w:rFonts w:cs="Arial"/>
      </w:rPr>
      <w:tblPr/>
      <w:tcPr>
        <w:tcBorders>
          <w:top w:val="single" w:sz="8" w:space="0" w:color="DDDDDD"/>
          <w:left w:val="single" w:sz="8" w:space="0" w:color="DDDDDD"/>
          <w:bottom w:val="single" w:sz="8" w:space="0" w:color="DDDDDD"/>
          <w:right w:val="single" w:sz="8" w:space="0" w:color="DDDDDD"/>
          <w:insideV w:val="single" w:sz="8" w:space="0" w:color="DDDDDD"/>
        </w:tcBorders>
      </w:tcPr>
    </w:tblStylePr>
  </w:style>
  <w:style w:type="table" w:customStyle="1" w:styleId="LightGrid-Accent132">
    <w:name w:val="Light Grid - Accent 132"/>
    <w:basedOn w:val="TableNormal"/>
    <w:next w:val="LightGrid-Accent1"/>
    <w:uiPriority w:val="62"/>
    <w:rsid w:val="00A02283"/>
    <w:rPr>
      <w:rFonts w:ascii="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Arial"/>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311">
    <w:name w:val="Light Shading - Accent 11311"/>
    <w:basedOn w:val="TableNormal"/>
    <w:uiPriority w:val="60"/>
    <w:rsid w:val="00A02283"/>
    <w:rPr>
      <w:rFonts w:ascii="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141">
    <w:name w:val="Light Shading - Accent 1141"/>
    <w:basedOn w:val="TableNormal"/>
    <w:uiPriority w:val="60"/>
    <w:rsid w:val="00A02283"/>
    <w:rPr>
      <w:rFonts w:ascii="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151">
    <w:name w:val="Light Shading - Accent 1151"/>
    <w:basedOn w:val="TableNormal"/>
    <w:uiPriority w:val="60"/>
    <w:rsid w:val="00A02283"/>
    <w:rPr>
      <w:rFonts w:ascii="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Grid-Accent1212">
    <w:name w:val="Light Grid - Accent 1212"/>
    <w:basedOn w:val="TableNormal"/>
    <w:next w:val="LightGrid-Accent1"/>
    <w:uiPriority w:val="62"/>
    <w:rsid w:val="00A02283"/>
    <w:rPr>
      <w:rFonts w:ascii="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Arial"/>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4112">
    <w:name w:val="Table Grid4112"/>
    <w:basedOn w:val="TableNormal"/>
    <w:next w:val="TableGrid"/>
    <w:rsid w:val="00A02283"/>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11">
    <w:name w:val="Table Columns 11"/>
    <w:basedOn w:val="TableNormal"/>
    <w:next w:val="TableColumns1"/>
    <w:rsid w:val="00A02283"/>
    <w:rPr>
      <w:b/>
      <w:bCs/>
      <w:lang w:bidi="fa-I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A02283"/>
    <w:rPr>
      <w:lang w:bidi="fa-IR"/>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Grid522">
    <w:name w:val="Table Grid522"/>
    <w:basedOn w:val="TableNormal"/>
    <w:next w:val="TableGrid"/>
    <w:uiPriority w:val="59"/>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212">
    <w:name w:val="Grid Table 1 Light212"/>
    <w:basedOn w:val="TableNormal"/>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Accent52">
    <w:name w:val="Grid Table 1 Light - Accent 52"/>
    <w:basedOn w:val="TableNormal"/>
    <w:next w:val="GridTable1Light-Accent5"/>
    <w:uiPriority w:val="46"/>
    <w:rsid w:val="00A02283"/>
    <w:rPr>
      <w:rFonts w:ascii="Calibri" w:hAnsi="Calibri" w:cs="Arial"/>
      <w:lang w:bidi="fa-I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rFonts w:cs="Arial"/>
        <w:b/>
        <w:bCs/>
      </w:rPr>
      <w:tblPr/>
      <w:tcPr>
        <w:tcBorders>
          <w:bottom w:val="single" w:sz="12" w:space="0" w:color="8EAADB"/>
        </w:tcBorders>
      </w:tcPr>
    </w:tblStylePr>
    <w:tblStylePr w:type="lastRow">
      <w:rPr>
        <w:rFonts w:cs="Arial"/>
        <w:b/>
        <w:bCs/>
      </w:rPr>
      <w:tblPr/>
      <w:tcPr>
        <w:tcBorders>
          <w:top w:val="double" w:sz="2" w:space="0" w:color="8EAADB"/>
        </w:tcBorders>
      </w:tcPr>
    </w:tblStylePr>
    <w:tblStylePr w:type="firstCol">
      <w:rPr>
        <w:rFonts w:cs="Arial"/>
        <w:b/>
        <w:bCs/>
      </w:rPr>
    </w:tblStylePr>
    <w:tblStylePr w:type="lastCol">
      <w:rPr>
        <w:rFonts w:cs="Arial"/>
        <w:b/>
        <w:bCs/>
      </w:rPr>
    </w:tblStylePr>
  </w:style>
  <w:style w:type="table" w:customStyle="1" w:styleId="GridTable1Light8">
    <w:name w:val="Grid Table 1 Light8"/>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623">
    <w:name w:val="Table Grid623"/>
    <w:basedOn w:val="TableNormal"/>
    <w:next w:val="TableGrid"/>
    <w:uiPriority w:val="5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next w:val="TableGridLight"/>
    <w:uiPriority w:val="40"/>
    <w:rsid w:val="00A02283"/>
    <w:rPr>
      <w:rFonts w:ascii="Calibri" w:eastAsia="SimSun" w:hAnsi="Calibri" w:cs="Arial"/>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Accent511">
    <w:name w:val="Grid Table 1 Light - Accent 511"/>
    <w:basedOn w:val="TableNormal"/>
    <w:next w:val="GridTable1Light-Accent5"/>
    <w:uiPriority w:val="46"/>
    <w:rsid w:val="00A02283"/>
    <w:rPr>
      <w:rFonts w:ascii="Calibri" w:hAnsi="Calibri" w:cs="Arial"/>
      <w:lang w:bidi="fa-I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rFonts w:cs="Arial"/>
        <w:b/>
        <w:bCs/>
      </w:rPr>
      <w:tblPr/>
      <w:tcPr>
        <w:tcBorders>
          <w:bottom w:val="single" w:sz="12" w:space="0" w:color="8EAADB"/>
        </w:tcBorders>
      </w:tcPr>
    </w:tblStylePr>
    <w:tblStylePr w:type="lastRow">
      <w:rPr>
        <w:rFonts w:cs="Arial"/>
        <w:b/>
        <w:bCs/>
      </w:rPr>
      <w:tblPr/>
      <w:tcPr>
        <w:tcBorders>
          <w:top w:val="double" w:sz="2" w:space="0" w:color="8EAADB"/>
        </w:tcBorders>
      </w:tcPr>
    </w:tblStylePr>
    <w:tblStylePr w:type="firstCol">
      <w:rPr>
        <w:rFonts w:cs="Arial"/>
        <w:b/>
        <w:bCs/>
      </w:rPr>
    </w:tblStylePr>
    <w:tblStylePr w:type="lastCol">
      <w:rPr>
        <w:rFonts w:cs="Arial"/>
        <w:b/>
        <w:bCs/>
      </w:rPr>
    </w:tblStylePr>
  </w:style>
  <w:style w:type="table" w:customStyle="1" w:styleId="GridTable1Light32">
    <w:name w:val="Grid Table 1 Light32"/>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Elegant21">
    <w:name w:val="Table Elegant21"/>
    <w:basedOn w:val="TableNormal"/>
    <w:next w:val="TableElegant"/>
    <w:rsid w:val="00A02283"/>
    <w:rPr>
      <w:lang w:bidi="fa-I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A02283"/>
    <w:rPr>
      <w:b/>
      <w:bCs/>
      <w:lang w:bidi="fa-I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Accent141">
    <w:name w:val="Light Grid - Accent 141"/>
    <w:basedOn w:val="TableNormal"/>
    <w:next w:val="LightGrid-Accent1"/>
    <w:uiPriority w:val="62"/>
    <w:rsid w:val="00A02283"/>
    <w:rPr>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541">
    <w:name w:val="Medium Shading 1 - Accent 541"/>
    <w:basedOn w:val="TableNormal"/>
    <w:next w:val="MediumShading1-Accent5"/>
    <w:uiPriority w:val="63"/>
    <w:rsid w:val="00A02283"/>
    <w:rPr>
      <w:rFonts w:ascii="Calibri" w:hAnsi="Calibri" w:cs="Arial"/>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customStyle="1" w:styleId="LightShading-Accent1161">
    <w:name w:val="Light Shading - Accent 1161"/>
    <w:basedOn w:val="TableNormal"/>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Grid-Accent5112">
    <w:name w:val="Light Grid - Accent 5112"/>
    <w:basedOn w:val="TableNormal"/>
    <w:next w:val="LightGrid-Accent5"/>
    <w:uiPriority w:val="62"/>
    <w:rsid w:val="00A02283"/>
    <w:rPr>
      <w:rFonts w:ascii="Calibri" w:hAnsi="Calibri" w:cs="Arial"/>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Arial"/>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2-Accent521">
    <w:name w:val="Medium List 2 - Accent 521"/>
    <w:basedOn w:val="TableNormal"/>
    <w:next w:val="MediumList2-Accent5"/>
    <w:uiPriority w:val="66"/>
    <w:rsid w:val="00A02283"/>
    <w:rPr>
      <w:rFonts w:ascii="Cambria" w:hAnsi="Cambria"/>
      <w:color w:val="000000"/>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Grid2-Accent521">
    <w:name w:val="Medium Grid 2 - Accent 521"/>
    <w:basedOn w:val="TableNormal"/>
    <w:next w:val="MediumGrid2-Accent5"/>
    <w:uiPriority w:val="68"/>
    <w:rsid w:val="00A02283"/>
    <w:rPr>
      <w:rFonts w:ascii="Cambria" w:hAnsi="Cambria"/>
      <w:color w:val="000000"/>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LightGrid-Accent1131">
    <w:name w:val="Light Grid - Accent 1131"/>
    <w:basedOn w:val="TableNormal"/>
    <w:uiPriority w:val="62"/>
    <w:rsid w:val="00A02283"/>
    <w:rPr>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441">
    <w:name w:val="Medium Shading 1 - Accent 441"/>
    <w:basedOn w:val="TableNormal"/>
    <w:next w:val="MediumShading1-Accent4"/>
    <w:uiPriority w:val="63"/>
    <w:rsid w:val="00A02283"/>
    <w:rPr>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Grid-Accent421">
    <w:name w:val="Light Grid - Accent 421"/>
    <w:basedOn w:val="TableNormal"/>
    <w:next w:val="LightGrid-Accent4"/>
    <w:uiPriority w:val="62"/>
    <w:rsid w:val="00A02283"/>
    <w:rPr>
      <w:lang w:bidi="fa-I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GridLight211">
    <w:name w:val="Table Grid Light211"/>
    <w:basedOn w:val="TableNormal"/>
    <w:next w:val="TableGridLight"/>
    <w:uiPriority w:val="40"/>
    <w:rsid w:val="00A02283"/>
    <w:rPr>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ghtShading-Accent111212">
    <w:name w:val="Light Shading - Accent 111212"/>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PlainTable3122">
    <w:name w:val="Plain Table 3122"/>
    <w:basedOn w:val="TableNormal"/>
    <w:next w:val="PlainTable3"/>
    <w:uiPriority w:val="43"/>
    <w:rsid w:val="00A02283"/>
    <w:rPr>
      <w:rFonts w:ascii="Calibri" w:hAnsi="Calibri" w:cs="Arial"/>
      <w:lang w:bidi="fa-IR"/>
    </w:rPr>
    <w:tblPr>
      <w:tblStyleRowBandSize w:val="1"/>
      <w:tblStyleColBandSize w:val="1"/>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TableGridLight1112">
    <w:name w:val="Table Grid Light1112"/>
    <w:basedOn w:val="TableNormal"/>
    <w:next w:val="TableGridLight"/>
    <w:uiPriority w:val="40"/>
    <w:rsid w:val="00A02283"/>
    <w:rPr>
      <w:rFonts w:ascii="Calibri" w:hAnsi="Calibri" w:cs="Arial"/>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ghtList-Accent5122">
    <w:name w:val="Light List - Accent 5122"/>
    <w:basedOn w:val="TableNormal"/>
    <w:next w:val="LightList-Accent5"/>
    <w:uiPriority w:val="61"/>
    <w:rsid w:val="00A02283"/>
    <w:rPr>
      <w:rFonts w:ascii="Calibri" w:hAnsi="Calibri" w:cs="Arial"/>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32">
    <w:name w:val="Light List - Accent 5232"/>
    <w:basedOn w:val="TableNormal"/>
    <w:next w:val="LightList-Accent5"/>
    <w:uiPriority w:val="61"/>
    <w:semiHidden/>
    <w:unhideWhenUsed/>
    <w:rsid w:val="00A02283"/>
    <w:rPr>
      <w:rFonts w:ascii="Calibri" w:hAnsi="Calibri" w:cs="Arial"/>
      <w:lang w:bidi="fa-I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Arial"/>
        <w:b/>
        <w:bCs/>
        <w:color w:val="FFFFFF"/>
      </w:rPr>
      <w:tblPr/>
      <w:tcPr>
        <w:shd w:val="clear" w:color="auto" w:fill="4472C4"/>
      </w:tcPr>
    </w:tblStylePr>
    <w:tblStylePr w:type="lastRow">
      <w:pPr>
        <w:spacing w:before="0" w:after="0"/>
      </w:pPr>
      <w:rPr>
        <w:rFonts w:cs="Arial"/>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left w:val="single" w:sz="8" w:space="0" w:color="4472C4"/>
          <w:bottom w:val="single" w:sz="8" w:space="0" w:color="4472C4"/>
          <w:right w:val="single" w:sz="8" w:space="0" w:color="4472C4"/>
        </w:tcBorders>
      </w:tcPr>
    </w:tblStylePr>
    <w:tblStylePr w:type="band1Horz">
      <w:rPr>
        <w:rFonts w:cs="Arial"/>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2122">
    <w:name w:val="Light List - Accent 52122"/>
    <w:basedOn w:val="TableNormal"/>
    <w:next w:val="LightList-Accent5"/>
    <w:uiPriority w:val="61"/>
    <w:rsid w:val="00A02283"/>
    <w:rPr>
      <w:rFonts w:ascii="Calibri" w:hAnsi="Calibri" w:cs="Arial"/>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Accent1111112">
    <w:name w:val="Light Shading - Accent 1111112"/>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2211">
    <w:name w:val="Light Shading - Accent 12211"/>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3112">
    <w:name w:val="Light Shading - Accent 13112"/>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PlainTable34">
    <w:name w:val="Plain Table 34"/>
    <w:basedOn w:val="TableNormal"/>
    <w:next w:val="PlainTable3"/>
    <w:uiPriority w:val="43"/>
    <w:rsid w:val="00A02283"/>
    <w:rPr>
      <w:rFonts w:ascii="Calibri" w:hAnsi="Calibri" w:cs="Arial"/>
      <w:lang w:bidi="fa-IR"/>
    </w:rPr>
    <w:tblPr>
      <w:tblStyleRowBandSize w:val="1"/>
      <w:tblStyleColBandSize w:val="1"/>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LightList-Accent541">
    <w:name w:val="Light List - Accent 541"/>
    <w:basedOn w:val="TableNormal"/>
    <w:next w:val="LightList-Accent5"/>
    <w:uiPriority w:val="61"/>
    <w:unhideWhenUsed/>
    <w:rsid w:val="00A02283"/>
    <w:rPr>
      <w:rFonts w:ascii="Calibri" w:hAnsi="Calibri" w:cs="Arial"/>
      <w:lang w:bidi="fa-I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Arial"/>
        <w:b/>
        <w:bCs/>
        <w:color w:val="FFFFFF"/>
      </w:rPr>
      <w:tblPr/>
      <w:tcPr>
        <w:shd w:val="clear" w:color="auto" w:fill="4472C4"/>
      </w:tcPr>
    </w:tblStylePr>
    <w:tblStylePr w:type="lastRow">
      <w:pPr>
        <w:spacing w:before="0" w:after="0"/>
      </w:pPr>
      <w:rPr>
        <w:rFonts w:cs="Arial"/>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left w:val="single" w:sz="8" w:space="0" w:color="4472C4"/>
          <w:bottom w:val="single" w:sz="8" w:space="0" w:color="4472C4"/>
          <w:right w:val="single" w:sz="8" w:space="0" w:color="4472C4"/>
        </w:tcBorders>
      </w:tcPr>
    </w:tblStylePr>
    <w:tblStylePr w:type="band1Horz">
      <w:rPr>
        <w:rFonts w:cs="Arial"/>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11">
    <w:name w:val="Table Grid2211"/>
    <w:basedOn w:val="TableNormal"/>
    <w:next w:val="TableGrid"/>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41">
    <w:name w:val="Grid Table 1 Light41"/>
    <w:basedOn w:val="TableNormal"/>
    <w:next w:val="GridTable1Light"/>
    <w:uiPriority w:val="46"/>
    <w:rsid w:val="00A02283"/>
    <w:rPr>
      <w:rFonts w:ascii="Calibri" w:eastAsia="SimSun"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5111">
    <w:name w:val="Table Grid5111"/>
    <w:basedOn w:val="TableNormal"/>
    <w:next w:val="TableGrid"/>
    <w:uiPriority w:val="59"/>
    <w:rsid w:val="00A02283"/>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59"/>
    <w:rsid w:val="00A02283"/>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uiPriority w:val="59"/>
    <w:rsid w:val="00A02283"/>
    <w:rPr>
      <w:rFonts w:ascii="Calibri" w:eastAsia="SimSun"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uiPriority w:val="59"/>
    <w:rsid w:val="00A02283"/>
    <w:rPr>
      <w:rFonts w:ascii="Calibri" w:eastAsia="SimSun"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A02283"/>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1">
    <w:name w:val="Table Grid Light31"/>
    <w:basedOn w:val="TableNormal"/>
    <w:next w:val="TableGridLight"/>
    <w:uiPriority w:val="40"/>
    <w:rsid w:val="00A02283"/>
    <w:rPr>
      <w:rFonts w:ascii="Calibri" w:hAnsi="Calibri" w:cs="Arial"/>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31">
    <w:name w:val="Table Grid1131"/>
    <w:basedOn w:val="TableNormal"/>
    <w:next w:val="TableGrid"/>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31">
    <w:name w:val="Light Shading31"/>
    <w:basedOn w:val="TableNormal"/>
    <w:next w:val="LightShading"/>
    <w:uiPriority w:val="60"/>
    <w:rsid w:val="00A02283"/>
    <w:rPr>
      <w:rFonts w:ascii="Calibri"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table" w:customStyle="1" w:styleId="ColorfulList-Accent531">
    <w:name w:val="Colorful List - Accent 531"/>
    <w:basedOn w:val="TableNormal"/>
    <w:next w:val="ColorfulList-Accent5"/>
    <w:uiPriority w:val="72"/>
    <w:unhideWhenUsed/>
    <w:rsid w:val="00A02283"/>
    <w:rPr>
      <w:rFonts w:ascii="Calibri" w:hAnsi="Calibri" w:cs="Arial"/>
      <w:color w:val="000000"/>
      <w:lang w:bidi="fa-IR"/>
    </w:rPr>
    <w:tblPr>
      <w:tblStyleRowBandSize w:val="1"/>
      <w:tblStyleColBandSize w:val="1"/>
    </w:tblPr>
    <w:tcPr>
      <w:shd w:val="clear" w:color="auto" w:fill="ECF1F9"/>
    </w:tcPr>
    <w:tblStylePr w:type="firstRow">
      <w:rPr>
        <w:rFonts w:cs="Arial"/>
        <w:b/>
        <w:bCs/>
        <w:color w:val="FFFFFF"/>
      </w:rPr>
      <w:tblPr/>
      <w:tcPr>
        <w:tcBorders>
          <w:bottom w:val="single" w:sz="12" w:space="0" w:color="FFFFFF"/>
        </w:tcBorders>
        <w:shd w:val="clear" w:color="auto" w:fill="598A38"/>
      </w:tcPr>
    </w:tblStylePr>
    <w:tblStylePr w:type="lastRow">
      <w:rPr>
        <w:rFonts w:cs="Arial"/>
        <w:b/>
        <w:bCs/>
        <w:color w:val="598A38"/>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0DBF0"/>
      </w:tcPr>
    </w:tblStylePr>
    <w:tblStylePr w:type="band1Horz">
      <w:rPr>
        <w:rFonts w:cs="Arial"/>
      </w:rPr>
      <w:tblPr/>
      <w:tcPr>
        <w:shd w:val="clear" w:color="auto" w:fill="D9E2F3"/>
      </w:tcPr>
    </w:tblStylePr>
  </w:style>
  <w:style w:type="table" w:customStyle="1" w:styleId="LightGrid-Accent61211">
    <w:name w:val="Light Grid - Accent 61211"/>
    <w:basedOn w:val="TableNormal"/>
    <w:next w:val="LightGrid-Accent6"/>
    <w:uiPriority w:val="62"/>
    <w:rsid w:val="00A02283"/>
    <w:rPr>
      <w:rFonts w:ascii="Calibri" w:hAnsi="Calibri" w:cs="Arial"/>
      <w:lang w:bidi="fa-I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Meiryo" w:eastAsia="Times New Roman" w:hAnsi="Meiryo"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Meiryo" w:eastAsia="Times New Roman" w:hAnsi="Meiryo"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eiryo" w:eastAsia="Times New Roman" w:hAnsi="Meiryo" w:cs="Times New Roman"/>
        <w:b/>
        <w:bCs/>
      </w:rPr>
    </w:tblStylePr>
    <w:tblStylePr w:type="lastCol">
      <w:rPr>
        <w:rFonts w:ascii="Meiryo" w:eastAsia="Times New Roman" w:hAnsi="Meiryo"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Arial"/>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31211">
    <w:name w:val="Light Grid - Accent 31211"/>
    <w:basedOn w:val="TableNormal"/>
    <w:next w:val="LightGrid-Accent3"/>
    <w:uiPriority w:val="62"/>
    <w:rsid w:val="00A02283"/>
    <w:rPr>
      <w:rFonts w:ascii="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Meiryo" w:eastAsia="Times New Roman" w:hAnsi="Meiry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Meiryo" w:eastAsia="Times New Roman" w:hAnsi="Meiry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eiryo" w:eastAsia="Times New Roman" w:hAnsi="Meiryo" w:cs="Times New Roman"/>
        <w:b/>
        <w:bCs/>
      </w:rPr>
    </w:tblStylePr>
    <w:tblStylePr w:type="lastCol">
      <w:rPr>
        <w:rFonts w:ascii="Meiryo" w:eastAsia="Times New Roman" w:hAnsi="Meiry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Arial"/>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641">
    <w:name w:val="Light Grid - Accent 641"/>
    <w:basedOn w:val="TableNormal"/>
    <w:next w:val="LightGrid-Accent6"/>
    <w:uiPriority w:val="62"/>
    <w:rsid w:val="00A02283"/>
    <w:rPr>
      <w:rFonts w:ascii="Calibri" w:hAnsi="Calibri" w:cs="Arial"/>
      <w:lang w:bidi="fa-IR"/>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Arial"/>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Arial"/>
      </w:rPr>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rPr>
        <w:rFonts w:cs="Arial"/>
      </w:rPr>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MediumShading1-Accent451">
    <w:name w:val="Medium Shading 1 - Accent 451"/>
    <w:basedOn w:val="TableNormal"/>
    <w:next w:val="MediumShading1-Accent4"/>
    <w:uiPriority w:val="63"/>
    <w:rsid w:val="00A02283"/>
    <w:rPr>
      <w:rFonts w:ascii="Calibri" w:hAnsi="Calibri" w:cs="Arial"/>
      <w:lang w:bidi="fa-IR"/>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pPr>
      <w:rPr>
        <w:rFonts w:cs="Arial"/>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pPr>
      <w:rPr>
        <w:rFonts w:cs="Arial"/>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FFEFC0"/>
      </w:tcPr>
    </w:tblStylePr>
    <w:tblStylePr w:type="band1Horz">
      <w:rPr>
        <w:rFonts w:cs="Arial"/>
      </w:rPr>
      <w:tblPr/>
      <w:tcPr>
        <w:tcBorders>
          <w:insideH w:val="nil"/>
          <w:insideV w:val="nil"/>
        </w:tcBorders>
        <w:shd w:val="clear" w:color="auto" w:fill="FFEFC0"/>
      </w:tcPr>
    </w:tblStylePr>
    <w:tblStylePr w:type="band2Horz">
      <w:rPr>
        <w:rFonts w:cs="Arial"/>
      </w:rPr>
      <w:tblPr/>
      <w:tcPr>
        <w:tcBorders>
          <w:insideH w:val="nil"/>
          <w:insideV w:val="nil"/>
        </w:tcBorders>
      </w:tcPr>
    </w:tblStylePr>
  </w:style>
  <w:style w:type="table" w:customStyle="1" w:styleId="MediumShading1-Accent551">
    <w:name w:val="Medium Shading 1 - Accent 551"/>
    <w:basedOn w:val="TableNormal"/>
    <w:next w:val="MediumShading1-Accent5"/>
    <w:uiPriority w:val="63"/>
    <w:rsid w:val="00A02283"/>
    <w:rPr>
      <w:rFonts w:ascii="Calibri" w:hAnsi="Calibri" w:cs="Arial"/>
      <w:lang w:bidi="fa-IR"/>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pPr>
      <w:rPr>
        <w:rFonts w:cs="Arial"/>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pPr>
      <w:rPr>
        <w:rFonts w:cs="Arial"/>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0DBF0"/>
      </w:tcPr>
    </w:tblStylePr>
    <w:tblStylePr w:type="band1Horz">
      <w:rPr>
        <w:rFonts w:cs="Arial"/>
      </w:rPr>
      <w:tblPr/>
      <w:tcPr>
        <w:tcBorders>
          <w:insideH w:val="nil"/>
          <w:insideV w:val="nil"/>
        </w:tcBorders>
        <w:shd w:val="clear" w:color="auto" w:fill="D0DBF0"/>
      </w:tcPr>
    </w:tblStylePr>
    <w:tblStylePr w:type="band2Horz">
      <w:rPr>
        <w:rFonts w:cs="Arial"/>
      </w:rPr>
      <w:tblPr/>
      <w:tcPr>
        <w:tcBorders>
          <w:insideH w:val="nil"/>
          <w:insideV w:val="nil"/>
        </w:tcBorders>
      </w:tcPr>
    </w:tblStylePr>
  </w:style>
  <w:style w:type="table" w:customStyle="1" w:styleId="LightList-Accent341">
    <w:name w:val="Light List - Accent 341"/>
    <w:basedOn w:val="TableNormal"/>
    <w:next w:val="LightList-Accent3"/>
    <w:uiPriority w:val="61"/>
    <w:rsid w:val="00A02283"/>
    <w:rPr>
      <w:rFonts w:ascii="Calibri" w:hAnsi="Calibri" w:cs="Arial"/>
      <w:lang w:bidi="fa-I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pPr>
      <w:rPr>
        <w:rFonts w:cs="Arial"/>
        <w:b/>
        <w:bCs/>
        <w:color w:val="FFFFFF"/>
      </w:rPr>
      <w:tblPr/>
      <w:tcPr>
        <w:shd w:val="clear" w:color="auto" w:fill="A5A5A5"/>
      </w:tcPr>
    </w:tblStylePr>
    <w:tblStylePr w:type="lastRow">
      <w:pPr>
        <w:spacing w:before="0" w:after="0"/>
      </w:pPr>
      <w:rPr>
        <w:rFonts w:cs="Arial"/>
        <w:b/>
        <w:bCs/>
      </w:rPr>
      <w:tblPr/>
      <w:tcPr>
        <w:tcBorders>
          <w:top w:val="double" w:sz="6" w:space="0" w:color="A5A5A5"/>
          <w:left w:val="single" w:sz="8" w:space="0" w:color="A5A5A5"/>
          <w:bottom w:val="single" w:sz="8" w:space="0" w:color="A5A5A5"/>
          <w:right w:val="single" w:sz="8" w:space="0" w:color="A5A5A5"/>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A5A5A5"/>
          <w:left w:val="single" w:sz="8" w:space="0" w:color="A5A5A5"/>
          <w:bottom w:val="single" w:sz="8" w:space="0" w:color="A5A5A5"/>
          <w:right w:val="single" w:sz="8" w:space="0" w:color="A5A5A5"/>
        </w:tcBorders>
      </w:tcPr>
    </w:tblStylePr>
    <w:tblStylePr w:type="band1Horz">
      <w:rPr>
        <w:rFonts w:cs="Arial"/>
      </w:rPr>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41">
    <w:name w:val="Medium Shading 2 - Accent 341"/>
    <w:basedOn w:val="TableNormal"/>
    <w:next w:val="MediumShading2-Accent3"/>
    <w:uiPriority w:val="64"/>
    <w:rsid w:val="00A02283"/>
    <w:rPr>
      <w:rFonts w:ascii="Calibri"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A5A5A5"/>
      </w:tcPr>
    </w:tblStylePr>
    <w:tblStylePr w:type="lastCol">
      <w:rPr>
        <w:rFonts w:cs="Arial"/>
        <w:b/>
        <w:bCs/>
        <w:color w:val="FFFFFF"/>
      </w:rPr>
      <w:tblPr/>
      <w:tcPr>
        <w:tcBorders>
          <w:left w:val="nil"/>
          <w:right w:val="nil"/>
          <w:insideH w:val="nil"/>
          <w:insideV w:val="nil"/>
        </w:tcBorders>
        <w:shd w:val="clear" w:color="auto" w:fill="A5A5A5"/>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2-Accent331">
    <w:name w:val="Medium Grid 2 - Accent 331"/>
    <w:basedOn w:val="TableNormal"/>
    <w:next w:val="MediumGrid2-Accent3"/>
    <w:uiPriority w:val="68"/>
    <w:rsid w:val="00A02283"/>
    <w:rPr>
      <w:rFonts w:ascii="Calibri Light" w:hAnsi="Calibri Light"/>
      <w:color w:val="000000"/>
      <w:lang w:bidi="fa-I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rFonts w:cs="Times New Roman"/>
        <w:b/>
        <w:bCs/>
        <w:color w:val="000000"/>
      </w:rPr>
      <w:tblPr/>
      <w:tcPr>
        <w:shd w:val="clear" w:color="auto" w:fill="F6F6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DEDED"/>
      </w:tcPr>
    </w:tblStylePr>
    <w:tblStylePr w:type="band1Vert">
      <w:rPr>
        <w:rFonts w:cs="Times New Roman"/>
      </w:rPr>
      <w:tblPr/>
      <w:tcPr>
        <w:shd w:val="clear" w:color="auto" w:fill="D2D2D2"/>
      </w:tcPr>
    </w:tblStylePr>
    <w:tblStylePr w:type="band1Horz">
      <w:rPr>
        <w:rFonts w:cs="Times New Roman"/>
      </w:rPr>
      <w:tblPr/>
      <w:tcPr>
        <w:tcBorders>
          <w:insideH w:val="single" w:sz="6" w:space="0" w:color="A5A5A5"/>
          <w:insideV w:val="single" w:sz="6" w:space="0" w:color="A5A5A5"/>
        </w:tcBorders>
        <w:shd w:val="clear" w:color="auto" w:fill="D2D2D2"/>
      </w:tcPr>
    </w:tblStylePr>
    <w:tblStylePr w:type="nwCell">
      <w:rPr>
        <w:rFonts w:cs="Times New Roman"/>
      </w:rPr>
      <w:tblPr/>
      <w:tcPr>
        <w:shd w:val="clear" w:color="auto" w:fill="FFFFFF"/>
      </w:tcPr>
    </w:tblStylePr>
  </w:style>
  <w:style w:type="table" w:customStyle="1" w:styleId="ColorfulList-Accent431">
    <w:name w:val="Colorful List - Accent 431"/>
    <w:basedOn w:val="TableNormal"/>
    <w:next w:val="ColorfulList-Accent4"/>
    <w:uiPriority w:val="72"/>
    <w:rsid w:val="00A02283"/>
    <w:rPr>
      <w:rFonts w:ascii="Calibri" w:hAnsi="Calibri" w:cs="Arial"/>
      <w:color w:val="000000"/>
      <w:lang w:bidi="fa-IR"/>
    </w:rPr>
    <w:tblPr>
      <w:tblStyleRowBandSize w:val="1"/>
      <w:tblStyleColBandSize w:val="1"/>
    </w:tblPr>
    <w:tcPr>
      <w:shd w:val="clear" w:color="auto" w:fill="FFF8E6"/>
    </w:tcPr>
    <w:tblStylePr w:type="firstRow">
      <w:rPr>
        <w:rFonts w:cs="Arial"/>
        <w:b/>
        <w:bCs/>
        <w:color w:val="FFFFFF"/>
      </w:rPr>
      <w:tblPr/>
      <w:tcPr>
        <w:tcBorders>
          <w:bottom w:val="single" w:sz="12" w:space="0" w:color="FFFFFF"/>
        </w:tcBorders>
        <w:shd w:val="clear" w:color="auto" w:fill="848484"/>
      </w:tcPr>
    </w:tblStylePr>
    <w:tblStylePr w:type="lastRow">
      <w:rPr>
        <w:rFonts w:cs="Arial"/>
        <w:b/>
        <w:bCs/>
        <w:color w:val="848484"/>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FFEFC0"/>
      </w:tcPr>
    </w:tblStylePr>
    <w:tblStylePr w:type="band1Horz">
      <w:rPr>
        <w:rFonts w:cs="Arial"/>
      </w:rPr>
      <w:tblPr/>
      <w:tcPr>
        <w:shd w:val="clear" w:color="auto" w:fill="FFF2CC"/>
      </w:tcPr>
    </w:tblStylePr>
  </w:style>
  <w:style w:type="table" w:customStyle="1" w:styleId="ColorfulShading-Accent531">
    <w:name w:val="Colorful Shading - Accent 531"/>
    <w:basedOn w:val="TableNormal"/>
    <w:next w:val="ColorfulShading-Accent5"/>
    <w:uiPriority w:val="71"/>
    <w:rsid w:val="00A02283"/>
    <w:rPr>
      <w:rFonts w:ascii="Calibri" w:hAnsi="Calibri" w:cs="Arial"/>
      <w:color w:val="000000"/>
      <w:lang w:bidi="fa-IR"/>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rFonts w:cs="Arial"/>
        <w:b/>
        <w:bCs/>
      </w:rPr>
      <w:tblPr/>
      <w:tcPr>
        <w:tcBorders>
          <w:top w:val="nil"/>
          <w:left w:val="nil"/>
          <w:bottom w:val="single" w:sz="24" w:space="0" w:color="70AD47"/>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264378"/>
      </w:tcPr>
    </w:tblStylePr>
    <w:tblStylePr w:type="firstCol">
      <w:rPr>
        <w:rFonts w:cs="Arial"/>
        <w:color w:val="FFFFFF"/>
      </w:rPr>
      <w:tblPr/>
      <w:tcPr>
        <w:tcBorders>
          <w:top w:val="nil"/>
          <w:left w:val="nil"/>
          <w:bottom w:val="nil"/>
          <w:right w:val="nil"/>
          <w:insideH w:val="single" w:sz="4" w:space="0" w:color="264378"/>
          <w:insideV w:val="nil"/>
        </w:tcBorders>
        <w:shd w:val="clear" w:color="auto" w:fill="264378"/>
      </w:tcPr>
    </w:tblStylePr>
    <w:tblStylePr w:type="lastCol">
      <w:rPr>
        <w:rFonts w:cs="Arial"/>
        <w:color w:val="FFFFFF"/>
      </w:rPr>
      <w:tblPr/>
      <w:tcPr>
        <w:tcBorders>
          <w:top w:val="nil"/>
          <w:left w:val="nil"/>
          <w:bottom w:val="nil"/>
          <w:right w:val="nil"/>
          <w:insideH w:val="nil"/>
          <w:insideV w:val="nil"/>
        </w:tcBorders>
        <w:shd w:val="clear" w:color="auto" w:fill="264378"/>
      </w:tcPr>
    </w:tblStylePr>
    <w:tblStylePr w:type="band1Vert">
      <w:rPr>
        <w:rFonts w:cs="Arial"/>
      </w:rPr>
      <w:tblPr/>
      <w:tcPr>
        <w:shd w:val="clear" w:color="auto" w:fill="B4C6E7"/>
      </w:tcPr>
    </w:tblStylePr>
    <w:tblStylePr w:type="band1Horz">
      <w:rPr>
        <w:rFonts w:cs="Arial"/>
      </w:rPr>
      <w:tblPr/>
      <w:tcPr>
        <w:shd w:val="clear" w:color="auto" w:fill="A1B8E1"/>
      </w:tcPr>
    </w:tblStylePr>
    <w:tblStylePr w:type="neCell">
      <w:rPr>
        <w:rFonts w:cs="Arial"/>
        <w:color w:val="000000"/>
      </w:rPr>
    </w:tblStylePr>
    <w:tblStylePr w:type="nwCell">
      <w:rPr>
        <w:rFonts w:cs="Arial"/>
        <w:color w:val="000000"/>
      </w:rPr>
    </w:tblStylePr>
  </w:style>
  <w:style w:type="table" w:customStyle="1" w:styleId="GridTable1Light111112">
    <w:name w:val="Grid Table 1 Light111112"/>
    <w:basedOn w:val="TableNormal"/>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432">
    <w:name w:val="Table Grid432"/>
    <w:basedOn w:val="TableNormal"/>
    <w:next w:val="TableGrid"/>
    <w:rsid w:val="00A02283"/>
    <w:rPr>
      <w:rFonts w:ascii="Calibri" w:hAnsi="Calibri"/>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51">
    <w:name w:val="Light Grid - Accent 151"/>
    <w:basedOn w:val="TableNormal"/>
    <w:next w:val="LightGrid-Accent1"/>
    <w:uiPriority w:val="62"/>
    <w:rsid w:val="00A02283"/>
    <w:rPr>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221">
    <w:name w:val="Light Shading - Accent 11221"/>
    <w:basedOn w:val="TableNormal"/>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Grid-Accent51111">
    <w:name w:val="Light Grid - Accent 51111"/>
    <w:basedOn w:val="TableNormal"/>
    <w:next w:val="LightGrid-Accent5"/>
    <w:uiPriority w:val="62"/>
    <w:rsid w:val="00A02283"/>
    <w:rPr>
      <w:rFonts w:ascii="Calibri" w:hAnsi="Calibri" w:cs="Arial"/>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Arial"/>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141">
    <w:name w:val="Light Grid - Accent 1141"/>
    <w:basedOn w:val="TableNormal"/>
    <w:uiPriority w:val="62"/>
    <w:rsid w:val="00A02283"/>
    <w:rPr>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Light11111">
    <w:name w:val="Table Grid Light11111"/>
    <w:basedOn w:val="TableNormal"/>
    <w:next w:val="TableGridLight"/>
    <w:uiPriority w:val="40"/>
    <w:rsid w:val="00A02283"/>
    <w:rPr>
      <w:rFonts w:ascii="Calibri" w:hAnsi="Calibri" w:cs="Arial"/>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ghtShading-Accent11111111">
    <w:name w:val="Light Shading - Accent 11111111"/>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21111">
    <w:name w:val="Light Shading - Accent 121111"/>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31111">
    <w:name w:val="Light Shading - Accent 131111"/>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711">
    <w:name w:val="Light Shading - Accent 1711"/>
    <w:basedOn w:val="TableNormal"/>
    <w:next w:val="LightShading-Accent1"/>
    <w:uiPriority w:val="60"/>
    <w:semiHidden/>
    <w:unhideWhenUsed/>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GridTable1Light1711">
    <w:name w:val="Grid Table 1 Light1711"/>
    <w:basedOn w:val="TableNormal"/>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2111">
    <w:name w:val="Grid Table 1 Light2111"/>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Elegant111">
    <w:name w:val="Table Elegant111"/>
    <w:basedOn w:val="TableNormal"/>
    <w:next w:val="TableElegant"/>
    <w:rsid w:val="00A02283"/>
    <w:rPr>
      <w:lang w:bidi="fa-I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LightShading-Accent5111">
    <w:name w:val="Light Shading - Accent 5111"/>
    <w:basedOn w:val="TableNormal"/>
    <w:next w:val="LightShading-Accent5"/>
    <w:uiPriority w:val="60"/>
    <w:rsid w:val="00A02283"/>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TableColumns3111">
    <w:name w:val="Table Columns 3111"/>
    <w:basedOn w:val="TableNormal"/>
    <w:next w:val="TableColumns3"/>
    <w:rsid w:val="00A02283"/>
    <w:rPr>
      <w:b/>
      <w:bCs/>
      <w:lang w:bidi="fa-I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MediumList2-Accent5111">
    <w:name w:val="Medium List 2 - Accent 5111"/>
    <w:basedOn w:val="TableNormal"/>
    <w:next w:val="MediumList2-Accent5"/>
    <w:uiPriority w:val="66"/>
    <w:rsid w:val="00A02283"/>
    <w:rPr>
      <w:rFonts w:ascii="Cambria" w:hAnsi="Cambria"/>
      <w:color w:val="000000"/>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Grid2-Accent5111">
    <w:name w:val="Medium Grid 2 - Accent 5111"/>
    <w:basedOn w:val="TableNormal"/>
    <w:next w:val="MediumGrid2-Accent5"/>
    <w:uiPriority w:val="68"/>
    <w:rsid w:val="00A02283"/>
    <w:rPr>
      <w:rFonts w:ascii="Cambria" w:hAnsi="Cambria"/>
      <w:color w:val="000000"/>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TableList3111">
    <w:name w:val="Table List 3111"/>
    <w:basedOn w:val="TableNormal"/>
    <w:next w:val="TableList3"/>
    <w:rsid w:val="00A02283"/>
    <w:pPr>
      <w:widowControl w:val="0"/>
      <w:bidi/>
      <w:spacing w:before="120" w:after="320"/>
      <w:ind w:firstLine="284"/>
      <w:jc w:val="lowKashida"/>
    </w:pPr>
    <w:rPr>
      <w:lang w:bidi="fa-IR"/>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LightGrid-Accent11121">
    <w:name w:val="Light Grid - Accent 11121"/>
    <w:basedOn w:val="TableNormal"/>
    <w:uiPriority w:val="62"/>
    <w:rsid w:val="00A02283"/>
    <w:rPr>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11">
    <w:name w:val="Light Grid - Accent 4111"/>
    <w:basedOn w:val="TableNormal"/>
    <w:next w:val="LightGrid-Accent4"/>
    <w:uiPriority w:val="62"/>
    <w:rsid w:val="00A02283"/>
    <w:rPr>
      <w:lang w:bidi="fa-I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Classic4111">
    <w:name w:val="Table Classic 4111"/>
    <w:basedOn w:val="TableNormal"/>
    <w:next w:val="TableClassic4"/>
    <w:rsid w:val="00A02283"/>
    <w:rPr>
      <w:lang w:bidi="fa-IR"/>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LightShading-Accent1112111">
    <w:name w:val="Light Shading - Accent 1112111"/>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PlainTable3211">
    <w:name w:val="Plain Table 3211"/>
    <w:basedOn w:val="TableNormal"/>
    <w:next w:val="PlainTable3"/>
    <w:uiPriority w:val="43"/>
    <w:rsid w:val="00A02283"/>
    <w:rPr>
      <w:rFonts w:ascii="Calibri" w:hAnsi="Calibri" w:cs="Arial"/>
      <w:lang w:bidi="fa-IR"/>
    </w:rPr>
    <w:tblPr>
      <w:tblStyleRowBandSize w:val="1"/>
      <w:tblStyleColBandSize w:val="1"/>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LightList-Accent5311">
    <w:name w:val="Light List - Accent 5311"/>
    <w:basedOn w:val="TableNormal"/>
    <w:next w:val="LightList-Accent5"/>
    <w:uiPriority w:val="61"/>
    <w:unhideWhenUsed/>
    <w:rsid w:val="00A02283"/>
    <w:rPr>
      <w:rFonts w:ascii="Calibri" w:hAnsi="Calibri" w:cs="Arial"/>
      <w:lang w:bidi="fa-I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Arial"/>
        <w:b/>
        <w:bCs/>
        <w:color w:val="FFFFFF"/>
      </w:rPr>
      <w:tblPr/>
      <w:tcPr>
        <w:shd w:val="clear" w:color="auto" w:fill="4472C4"/>
      </w:tcPr>
    </w:tblStylePr>
    <w:tblStylePr w:type="lastRow">
      <w:pPr>
        <w:spacing w:before="0" w:after="0"/>
      </w:pPr>
      <w:rPr>
        <w:rFonts w:cs="Arial"/>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left w:val="single" w:sz="8" w:space="0" w:color="4472C4"/>
          <w:bottom w:val="single" w:sz="8" w:space="0" w:color="4472C4"/>
          <w:right w:val="single" w:sz="8" w:space="0" w:color="4472C4"/>
        </w:tcBorders>
      </w:tcPr>
    </w:tblStylePr>
    <w:tblStylePr w:type="band1Horz">
      <w:rPr>
        <w:rFonts w:cs="Arial"/>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GridTable1Light1111111">
    <w:name w:val="Grid Table 1 Light1111111"/>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Accent6111">
    <w:name w:val="Grid Table 1 Light - Accent 6111"/>
    <w:basedOn w:val="TableNormal"/>
    <w:next w:val="GridTable1Light-Accent6"/>
    <w:uiPriority w:val="46"/>
    <w:rsid w:val="00A02283"/>
    <w:rPr>
      <w:lang w:bidi="fa-IR"/>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rFonts w:cs="Times New Roman"/>
        <w:b/>
        <w:bCs/>
      </w:rPr>
      <w:tblPr/>
      <w:tcPr>
        <w:tcBorders>
          <w:bottom w:val="single" w:sz="12" w:space="0" w:color="A8D08D"/>
        </w:tcBorders>
      </w:tcPr>
    </w:tblStylePr>
    <w:tblStylePr w:type="lastRow">
      <w:rPr>
        <w:rFonts w:cs="Times New Roman"/>
        <w:b/>
        <w:bCs/>
      </w:rPr>
      <w:tblPr/>
      <w:tcPr>
        <w:tcBorders>
          <w:top w:val="double" w:sz="2" w:space="0" w:color="A8D08D"/>
        </w:tcBorders>
      </w:tcPr>
    </w:tblStylePr>
    <w:tblStylePr w:type="firstCol">
      <w:rPr>
        <w:rFonts w:cs="Times New Roman"/>
        <w:b/>
        <w:bCs/>
      </w:rPr>
    </w:tblStylePr>
    <w:tblStylePr w:type="lastCol">
      <w:rPr>
        <w:rFonts w:cs="Times New Roman"/>
        <w:b/>
        <w:bCs/>
      </w:rPr>
    </w:tblStylePr>
  </w:style>
  <w:style w:type="table" w:customStyle="1" w:styleId="LightShading-Accent1171">
    <w:name w:val="Light Shading - Accent 1171"/>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PlainTable2131">
    <w:name w:val="Plain Table 2131"/>
    <w:basedOn w:val="TableNormal"/>
    <w:next w:val="PlainTable2"/>
    <w:uiPriority w:val="42"/>
    <w:rsid w:val="00A02283"/>
    <w:rPr>
      <w:rFonts w:ascii="Calibri" w:hAnsi="Calibri" w:cs="Arial"/>
      <w:lang w:bidi="fa-IR"/>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PlainTable31211">
    <w:name w:val="Plain Table 31211"/>
    <w:basedOn w:val="TableNormal"/>
    <w:next w:val="PlainTable3"/>
    <w:uiPriority w:val="43"/>
    <w:rsid w:val="00A02283"/>
    <w:rPr>
      <w:rFonts w:ascii="Calibri" w:hAnsi="Calibri" w:cs="Arial"/>
      <w:lang w:bidi="fa-IR"/>
    </w:rPr>
    <w:tblPr>
      <w:tblStyleRowBandSize w:val="1"/>
      <w:tblStyleColBandSize w:val="1"/>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TableGridLight131">
    <w:name w:val="Table Grid Light131"/>
    <w:basedOn w:val="TableNormal"/>
    <w:next w:val="TableGridLight"/>
    <w:uiPriority w:val="40"/>
    <w:rsid w:val="00A02283"/>
    <w:rPr>
      <w:rFonts w:ascii="Calibri" w:hAnsi="Calibri" w:cs="Arial"/>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ghtList-Accent51211">
    <w:name w:val="Light List - Accent 51211"/>
    <w:basedOn w:val="TableNormal"/>
    <w:next w:val="LightList-Accent5"/>
    <w:uiPriority w:val="61"/>
    <w:rsid w:val="00A02283"/>
    <w:rPr>
      <w:rFonts w:ascii="Calibri" w:hAnsi="Calibri" w:cs="Arial"/>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311">
    <w:name w:val="Light List - Accent 52311"/>
    <w:basedOn w:val="TableNormal"/>
    <w:next w:val="LightList-Accent5"/>
    <w:uiPriority w:val="61"/>
    <w:semiHidden/>
    <w:unhideWhenUsed/>
    <w:rsid w:val="00A02283"/>
    <w:rPr>
      <w:rFonts w:ascii="Calibri" w:hAnsi="Calibri" w:cs="Arial"/>
      <w:lang w:bidi="fa-I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Arial"/>
        <w:b/>
        <w:bCs/>
        <w:color w:val="FFFFFF"/>
      </w:rPr>
      <w:tblPr/>
      <w:tcPr>
        <w:shd w:val="clear" w:color="auto" w:fill="4472C4"/>
      </w:tcPr>
    </w:tblStylePr>
    <w:tblStylePr w:type="lastRow">
      <w:pPr>
        <w:spacing w:before="0" w:after="0"/>
      </w:pPr>
      <w:rPr>
        <w:rFonts w:cs="Arial"/>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left w:val="single" w:sz="8" w:space="0" w:color="4472C4"/>
          <w:bottom w:val="single" w:sz="8" w:space="0" w:color="4472C4"/>
          <w:right w:val="single" w:sz="8" w:space="0" w:color="4472C4"/>
        </w:tcBorders>
      </w:tcPr>
    </w:tblStylePr>
    <w:tblStylePr w:type="band1Horz">
      <w:rPr>
        <w:rFonts w:cs="Arial"/>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21211">
    <w:name w:val="Light List - Accent 521211"/>
    <w:basedOn w:val="TableNormal"/>
    <w:next w:val="LightList-Accent5"/>
    <w:uiPriority w:val="61"/>
    <w:rsid w:val="00A02283"/>
    <w:rPr>
      <w:rFonts w:ascii="Calibri" w:hAnsi="Calibri" w:cs="Arial"/>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Accent111311">
    <w:name w:val="Light Shading - Accent 111311"/>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231">
    <w:name w:val="Light Shading - Accent 1231"/>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3211">
    <w:name w:val="Light Shading - Accent 13211"/>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81">
    <w:name w:val="Light Shading - Accent 181"/>
    <w:basedOn w:val="TableNormal"/>
    <w:next w:val="LightShading-Accent1"/>
    <w:uiPriority w:val="60"/>
    <w:semiHidden/>
    <w:unhideWhenUsed/>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PlainTable331">
    <w:name w:val="Plain Table 331"/>
    <w:basedOn w:val="TableNormal"/>
    <w:next w:val="PlainTable3"/>
    <w:uiPriority w:val="43"/>
    <w:rsid w:val="00A02283"/>
    <w:rPr>
      <w:rFonts w:ascii="Calibri" w:hAnsi="Calibri" w:cs="Arial"/>
      <w:lang w:bidi="fa-IR"/>
    </w:rPr>
    <w:tblPr>
      <w:tblStyleRowBandSize w:val="1"/>
      <w:tblStyleColBandSize w:val="1"/>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GridTable1Light181">
    <w:name w:val="Grid Table 1 Light181"/>
    <w:basedOn w:val="TableNormal"/>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3131">
    <w:name w:val="Table Grid3131"/>
    <w:basedOn w:val="TableNormal"/>
    <w:next w:val="TableGrid"/>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31">
    <w:name w:val="Grid Table 1 Light1131"/>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51">
    <w:name w:val="Grid Table 1 Light51"/>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441">
    <w:name w:val="Table Grid441"/>
    <w:basedOn w:val="TableNormal"/>
    <w:next w:val="TableGrid"/>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3">
    <w:name w:val="Light Grid13"/>
    <w:basedOn w:val="TableNormal"/>
    <w:next w:val="LightGrid"/>
    <w:uiPriority w:val="62"/>
    <w:rsid w:val="00A02283"/>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Malgun Gothic" w:eastAsia="Times New Roman" w:hAnsi="@Malgun Goth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Malgun Gothic" w:eastAsia="Times New Roman" w:hAnsi="@Malgun Goth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lgun Gothic" w:eastAsia="Times New Roman" w:hAnsi="@Malgun Gothic" w:cs="Times New Roman"/>
        <w:b/>
        <w:bCs/>
      </w:rPr>
    </w:tblStylePr>
    <w:tblStylePr w:type="lastCol">
      <w:rPr>
        <w:rFonts w:ascii="@Malgun Gothic" w:eastAsia="Times New Roman" w:hAnsi="@Malgun Goth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2">
    <w:name w:val="Light Grid112"/>
    <w:basedOn w:val="TableNormal"/>
    <w:uiPriority w:val="62"/>
    <w:rsid w:val="00A02283"/>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Malgun Gothic" w:eastAsia="Times New Roman" w:hAnsi="@Malgun Goth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Malgun Gothic" w:eastAsia="Times New Roman" w:hAnsi="@Malgun Goth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lgun Gothic" w:eastAsia="Times New Roman" w:hAnsi="@Malgun Gothic" w:cs="Times New Roman"/>
        <w:b/>
        <w:bCs/>
      </w:rPr>
    </w:tblStylePr>
    <w:tblStylePr w:type="lastCol">
      <w:rPr>
        <w:rFonts w:ascii="@Malgun Gothic" w:eastAsia="Times New Roman" w:hAnsi="@Malgun Goth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12">
    <w:name w:val="Medium Grid 112"/>
    <w:basedOn w:val="TableNormal"/>
    <w:uiPriority w:val="67"/>
    <w:rsid w:val="00A02283"/>
    <w:rPr>
      <w:rFonts w:ascii="Calibri" w:hAnsi="Calibri"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Arial"/>
        <w:b/>
        <w:bCs/>
      </w:rPr>
    </w:tblStylePr>
    <w:tblStylePr w:type="lastRow">
      <w:rPr>
        <w:rFonts w:cs="Arial"/>
        <w:b/>
        <w:bCs/>
      </w:rPr>
      <w:tblPr/>
      <w:tcPr>
        <w:tcBorders>
          <w:top w:val="single" w:sz="18" w:space="0" w:color="404040"/>
        </w:tcBorders>
      </w:tcPr>
    </w:tblStylePr>
    <w:tblStylePr w:type="firstCol">
      <w:rPr>
        <w:rFonts w:cs="Arial"/>
        <w:b/>
        <w:bCs/>
      </w:rPr>
    </w:tblStylePr>
    <w:tblStylePr w:type="lastCol">
      <w:rPr>
        <w:rFonts w:cs="Arial"/>
        <w:b/>
        <w:bCs/>
      </w:rPr>
    </w:tblStylePr>
    <w:tblStylePr w:type="band1Vert">
      <w:rPr>
        <w:rFonts w:cs="Arial"/>
      </w:rPr>
      <w:tblPr/>
      <w:tcPr>
        <w:shd w:val="clear" w:color="auto" w:fill="808080"/>
      </w:tcPr>
    </w:tblStylePr>
    <w:tblStylePr w:type="band1Horz">
      <w:rPr>
        <w:rFonts w:cs="Arial"/>
      </w:rPr>
      <w:tblPr/>
      <w:tcPr>
        <w:shd w:val="clear" w:color="auto" w:fill="808080"/>
      </w:tcPr>
    </w:tblStylePr>
  </w:style>
  <w:style w:type="table" w:customStyle="1" w:styleId="ListTable1Light-Accent51">
    <w:name w:val="List Table 1 Light - Accent 51"/>
    <w:basedOn w:val="TableNormal"/>
    <w:next w:val="ListTable1Light-Accent5"/>
    <w:uiPriority w:val="46"/>
    <w:rsid w:val="00A02283"/>
    <w:rPr>
      <w:rFonts w:ascii="Calibri" w:hAnsi="Calibri" w:cs="Arial"/>
      <w:lang w:bidi="fa-IR"/>
    </w:rPr>
    <w:tblPr>
      <w:tblStyleRowBandSize w:val="1"/>
      <w:tblStyleColBandSize w:val="1"/>
    </w:tblPr>
    <w:tblStylePr w:type="firstRow">
      <w:rPr>
        <w:rFonts w:cs="Arial"/>
        <w:b/>
        <w:bCs/>
      </w:rPr>
      <w:tblPr/>
      <w:tcPr>
        <w:tcBorders>
          <w:bottom w:val="single" w:sz="4" w:space="0" w:color="8EAADB"/>
        </w:tcBorders>
      </w:tcPr>
    </w:tblStylePr>
    <w:tblStylePr w:type="lastRow">
      <w:rPr>
        <w:rFonts w:cs="Arial"/>
        <w:b/>
        <w:bCs/>
      </w:rPr>
      <w:tblPr/>
      <w:tcPr>
        <w:tcBorders>
          <w:top w:val="single" w:sz="4" w:space="0" w:color="8EAADB"/>
        </w:tcBorders>
      </w:tcPr>
    </w:tblStylePr>
    <w:tblStylePr w:type="firstCol">
      <w:rPr>
        <w:rFonts w:cs="Arial"/>
        <w:b/>
        <w:bCs/>
      </w:rPr>
    </w:tblStylePr>
    <w:tblStylePr w:type="lastCol">
      <w:rPr>
        <w:rFonts w:cs="Arial"/>
        <w:b/>
        <w:bCs/>
      </w:rPr>
    </w:tblStylePr>
    <w:tblStylePr w:type="band1Vert">
      <w:rPr>
        <w:rFonts w:cs="Arial"/>
      </w:rPr>
      <w:tblPr/>
      <w:tcPr>
        <w:shd w:val="clear" w:color="auto" w:fill="D9E2F3"/>
      </w:tcPr>
    </w:tblStylePr>
    <w:tblStylePr w:type="band1Horz">
      <w:rPr>
        <w:rFonts w:cs="Arial"/>
      </w:rPr>
      <w:tblPr/>
      <w:tcPr>
        <w:shd w:val="clear" w:color="auto" w:fill="D9E2F3"/>
      </w:tcPr>
    </w:tblStylePr>
  </w:style>
  <w:style w:type="table" w:customStyle="1" w:styleId="TableGridLight51">
    <w:name w:val="Table Grid Light51"/>
    <w:basedOn w:val="TableNormal"/>
    <w:next w:val="TableGridLight"/>
    <w:uiPriority w:val="40"/>
    <w:rsid w:val="00A02283"/>
    <w:rPr>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61">
    <w:name w:val="Grid Table 1 Light61"/>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201">
    <w:name w:val="Table Grid201"/>
    <w:basedOn w:val="TableNormal"/>
    <w:next w:val="TableGrid"/>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next w:val="TableGrid"/>
    <w:uiPriority w:val="59"/>
    <w:rsid w:val="00A02283"/>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A02283"/>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BBASD">
    <w:name w:val="AABBASD"/>
    <w:basedOn w:val="Normal"/>
    <w:rsid w:val="00A02283"/>
    <w:pPr>
      <w:bidi/>
      <w:spacing w:after="200" w:line="276" w:lineRule="auto"/>
      <w:jc w:val="mediumKashida"/>
    </w:pPr>
    <w:rPr>
      <w:rFonts w:ascii="Calibri" w:hAnsi="Calibri" w:cs="B Zar"/>
      <w:b/>
      <w:bCs/>
      <w:sz w:val="29"/>
      <w:szCs w:val="29"/>
      <w:lang w:val="en-US" w:eastAsia="en-US" w:bidi="fa-IR"/>
    </w:rPr>
  </w:style>
  <w:style w:type="paragraph" w:customStyle="1" w:styleId="abbas">
    <w:name w:val="abbas"/>
    <w:basedOn w:val="Normal"/>
    <w:rsid w:val="00A02283"/>
    <w:pPr>
      <w:bidi/>
      <w:spacing w:after="200" w:line="276" w:lineRule="auto"/>
      <w:jc w:val="mediumKashida"/>
    </w:pPr>
    <w:rPr>
      <w:rFonts w:ascii="Calibri" w:hAnsi="Calibri" w:cs="B Zar"/>
      <w:b/>
      <w:bCs/>
      <w:sz w:val="28"/>
      <w:szCs w:val="28"/>
      <w:lang w:val="en-US" w:eastAsia="en-US" w:bidi="fa-IR"/>
    </w:rPr>
  </w:style>
  <w:style w:type="table" w:customStyle="1" w:styleId="TableGrid117">
    <w:name w:val="Table Grid117"/>
    <w:basedOn w:val="TableNormal"/>
    <w:next w:val="TableGrid"/>
    <w:uiPriority w:val="59"/>
    <w:rsid w:val="00A02283"/>
    <w:rPr>
      <w:rFonts w:ascii="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چهارخانه روشن1"/>
    <w:basedOn w:val="TableNormal"/>
    <w:uiPriority w:val="62"/>
    <w:rsid w:val="00A02283"/>
    <w:rPr>
      <w:rFonts w:ascii="Calibri" w:hAnsi="Calibri" w:cs="Arial"/>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Meiryo" w:eastAsia="Times New Roman" w:hAnsi="@Meiryo"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Meiryo" w:eastAsia="Times New Roman" w:hAnsi="@Meiryo"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eiryo" w:eastAsia="Times New Roman" w:hAnsi="@Meiryo" w:cs="Times New Roman"/>
        <w:b/>
        <w:bCs/>
      </w:rPr>
    </w:tblStylePr>
    <w:tblStylePr w:type="lastCol">
      <w:rPr>
        <w:rFonts w:ascii="@Meiryo" w:eastAsia="Times New Roman" w:hAnsi="@Meiryo"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Normaltimes">
    <w:name w:val="Normal+times"/>
    <w:basedOn w:val="Normal"/>
    <w:link w:val="NormaltimesChar"/>
    <w:rsid w:val="00A02283"/>
    <w:pPr>
      <w:tabs>
        <w:tab w:val="center" w:pos="4320"/>
        <w:tab w:val="right" w:pos="8640"/>
      </w:tabs>
      <w:bidi/>
      <w:spacing w:before="120" w:after="120"/>
      <w:ind w:right="288"/>
      <w:jc w:val="both"/>
    </w:pPr>
    <w:rPr>
      <w:b/>
      <w:bCs/>
      <w:sz w:val="34"/>
      <w:szCs w:val="34"/>
      <w:lang w:val="en-US" w:eastAsia="en-US" w:bidi="fa-IR"/>
    </w:rPr>
  </w:style>
  <w:style w:type="character" w:customStyle="1" w:styleId="NormaltimesChar">
    <w:name w:val="Normal+times Char"/>
    <w:link w:val="Normaltimes"/>
    <w:locked/>
    <w:rsid w:val="00A02283"/>
    <w:rPr>
      <w:b/>
      <w:bCs/>
      <w:sz w:val="34"/>
      <w:szCs w:val="34"/>
      <w:lang w:bidi="fa-IR"/>
    </w:rPr>
  </w:style>
  <w:style w:type="table" w:customStyle="1" w:styleId="MediumShading1-Accent313">
    <w:name w:val="Medium Shading 1 - Accent 313"/>
    <w:basedOn w:val="TableNormal"/>
    <w:next w:val="MediumShading1-Accent3"/>
    <w:uiPriority w:val="63"/>
    <w:locked/>
    <w:rsid w:val="00A02283"/>
    <w:rPr>
      <w:lang w:bidi="fa-I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LightList-Accent313">
    <w:name w:val="Light List - Accent 313"/>
    <w:basedOn w:val="TableNormal"/>
    <w:next w:val="LightList-Accent3"/>
    <w:uiPriority w:val="61"/>
    <w:locked/>
    <w:rsid w:val="00A02283"/>
    <w:rPr>
      <w:lang w:bidi="fa-I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37">
    <w:name w:val="Table Grid37"/>
    <w:basedOn w:val="TableNormal"/>
    <w:next w:val="TableGrid"/>
    <w:uiPriority w:val="39"/>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6">
    <w:name w:val="Medium Shading 1 - Accent 36"/>
    <w:basedOn w:val="TableNormal"/>
    <w:next w:val="MediumShading1-Accent3"/>
    <w:uiPriority w:val="63"/>
    <w:unhideWhenUsed/>
    <w:rsid w:val="00A02283"/>
    <w:rPr>
      <w:rFonts w:ascii="Calibri" w:hAnsi="Calibri" w:cs="Arial"/>
      <w:lang w:bidi="fa-IR"/>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pPr>
      <w:rPr>
        <w:rFonts w:cs="Arial"/>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pPr>
      <w:rPr>
        <w:rFonts w:cs="Arial"/>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8E8E8"/>
      </w:tcPr>
    </w:tblStylePr>
    <w:tblStylePr w:type="band1Horz">
      <w:rPr>
        <w:rFonts w:cs="Arial"/>
      </w:rPr>
      <w:tblPr/>
      <w:tcPr>
        <w:tcBorders>
          <w:insideH w:val="nil"/>
          <w:insideV w:val="nil"/>
        </w:tcBorders>
        <w:shd w:val="clear" w:color="auto" w:fill="E8E8E8"/>
      </w:tcPr>
    </w:tblStylePr>
    <w:tblStylePr w:type="band2Horz">
      <w:rPr>
        <w:rFonts w:cs="Arial"/>
      </w:rPr>
      <w:tblPr/>
      <w:tcPr>
        <w:tcBorders>
          <w:insideH w:val="nil"/>
          <w:insideV w:val="nil"/>
        </w:tcBorders>
      </w:tcPr>
    </w:tblStylePr>
  </w:style>
  <w:style w:type="table" w:customStyle="1" w:styleId="LightList-Accent36">
    <w:name w:val="Light List - Accent 36"/>
    <w:basedOn w:val="TableNormal"/>
    <w:next w:val="LightList-Accent3"/>
    <w:uiPriority w:val="61"/>
    <w:unhideWhenUsed/>
    <w:rsid w:val="00A02283"/>
    <w:rPr>
      <w:rFonts w:ascii="Calibri" w:hAnsi="Calibri" w:cs="Arial"/>
      <w:lang w:bidi="fa-I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pPr>
      <w:rPr>
        <w:rFonts w:cs="Arial"/>
        <w:b/>
        <w:bCs/>
        <w:color w:val="FFFFFF"/>
      </w:rPr>
      <w:tblPr/>
      <w:tcPr>
        <w:shd w:val="clear" w:color="auto" w:fill="A5A5A5"/>
      </w:tcPr>
    </w:tblStylePr>
    <w:tblStylePr w:type="lastRow">
      <w:pPr>
        <w:spacing w:before="0" w:after="0"/>
      </w:pPr>
      <w:rPr>
        <w:rFonts w:cs="Arial"/>
        <w:b/>
        <w:bCs/>
      </w:rPr>
      <w:tblPr/>
      <w:tcPr>
        <w:tcBorders>
          <w:top w:val="double" w:sz="6" w:space="0" w:color="A5A5A5"/>
          <w:left w:val="single" w:sz="8" w:space="0" w:color="A5A5A5"/>
          <w:bottom w:val="single" w:sz="8" w:space="0" w:color="A5A5A5"/>
          <w:right w:val="single" w:sz="8" w:space="0" w:color="A5A5A5"/>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A5A5A5"/>
          <w:left w:val="single" w:sz="8" w:space="0" w:color="A5A5A5"/>
          <w:bottom w:val="single" w:sz="8" w:space="0" w:color="A5A5A5"/>
          <w:right w:val="single" w:sz="8" w:space="0" w:color="A5A5A5"/>
        </w:tcBorders>
      </w:tcPr>
    </w:tblStylePr>
    <w:tblStylePr w:type="band1Horz">
      <w:rPr>
        <w:rFonts w:cs="Arial"/>
      </w:rPr>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Grid38">
    <w:name w:val="Table Grid38"/>
    <w:basedOn w:val="TableNormal"/>
    <w:next w:val="TableGrid"/>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Grid3"/>
    <w:rsid w:val="00A02283"/>
    <w:rPr>
      <w:rFonts w:ascii="Calibri" w:hAnsi="Calibri" w:cs="Arial"/>
      <w:sz w:val="22"/>
      <w:szCs w:val="22"/>
      <w:lang w:bidi="fa-IR"/>
    </w:rPr>
    <w:tblPr>
      <w:tblCellMar>
        <w:top w:w="0" w:type="dxa"/>
        <w:left w:w="0" w:type="dxa"/>
        <w:bottom w:w="0" w:type="dxa"/>
        <w:right w:w="0" w:type="dxa"/>
      </w:tblCellMar>
    </w:tblPr>
  </w:style>
  <w:style w:type="table" w:customStyle="1" w:styleId="TableGrid118">
    <w:name w:val="Table Grid118"/>
    <w:basedOn w:val="TableNormal"/>
    <w:next w:val="TableGrid"/>
    <w:uiPriority w:val="3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A02283"/>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A02283"/>
    <w:pPr>
      <w:widowControl w:val="0"/>
      <w:bidi/>
      <w:spacing w:before="120" w:after="320"/>
      <w:ind w:firstLine="284"/>
      <w:jc w:val="lowKashida"/>
    </w:pPr>
    <w:rPr>
      <w:lang w:bidi="fa-IR"/>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35">
    <w:name w:val="Table List 35"/>
    <w:basedOn w:val="TableNormal"/>
    <w:next w:val="TableList3"/>
    <w:unhideWhenUsed/>
    <w:rsid w:val="00A02283"/>
    <w:pPr>
      <w:bidi/>
      <w:spacing w:after="160"/>
    </w:pPr>
    <w:rPr>
      <w:rFonts w:ascii="Calibri" w:hAnsi="Calibri" w:cs="Arial"/>
      <w:lang w:bidi="fa-IR"/>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customStyle="1" w:styleId="TableGrid210">
    <w:name w:val="Table Grid210"/>
    <w:basedOn w:val="TableNormal"/>
    <w:next w:val="TableGrid"/>
    <w:rsid w:val="00A02283"/>
    <w:rPr>
      <w:rFonts w:ascii="Calibri" w:hAnsi="Calibri"/>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uiPriority w:val="99"/>
    <w:rsid w:val="00A02283"/>
    <w:pPr>
      <w:bidi/>
    </w:pPr>
    <w:rPr>
      <w:rFonts w:ascii="Calibri" w:hAnsi="Calibri"/>
      <w:lang w:bidi="fa-I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9">
    <w:name w:val="Grid Table 1 Light9"/>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110">
    <w:name w:val="Grid Table 1 Light110"/>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116">
    <w:name w:val="Grid Table 1 Light116"/>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123">
    <w:name w:val="Grid Table 1 Light123"/>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132">
    <w:name w:val="Grid Table 1 Light132"/>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Light8">
    <w:name w:val="Table Grid Light8"/>
    <w:basedOn w:val="TableNormal"/>
    <w:next w:val="TableGridLight"/>
    <w:uiPriority w:val="40"/>
    <w:rsid w:val="00A02283"/>
    <w:rPr>
      <w:rFonts w:ascii="Calibri" w:hAnsi="Calibri" w:cs="Arial"/>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ghtShading-Accent110">
    <w:name w:val="Light Shading - Accent 110"/>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LightShading-Accent119">
    <w:name w:val="Light Shading - Accent 119"/>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LightShading-Accent125">
    <w:name w:val="Light Shading - Accent 125"/>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LightShading-Accent134">
    <w:name w:val="Light Shading - Accent 134"/>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LightShading-Accent144">
    <w:name w:val="Light Shading - Accent 144"/>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LightShading6">
    <w:name w:val="Light Shading6"/>
    <w:basedOn w:val="TableNormal"/>
    <w:next w:val="LightShading"/>
    <w:uiPriority w:val="60"/>
    <w:rsid w:val="00A02283"/>
    <w:rPr>
      <w:rFonts w:ascii="Calibri"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table" w:customStyle="1" w:styleId="TableGrid1115">
    <w:name w:val="Table Grid1115"/>
    <w:basedOn w:val="TableNormal"/>
    <w:next w:val="TableGrid"/>
    <w:uiPriority w:val="59"/>
    <w:locked/>
    <w:rsid w:val="00A0228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54">
    <w:name w:val="Light Grid - Accent 54"/>
    <w:basedOn w:val="TableNormal"/>
    <w:next w:val="LightGrid-Accent5"/>
    <w:uiPriority w:val="62"/>
    <w:rsid w:val="00A02283"/>
    <w:rPr>
      <w:rFonts w:ascii="Calibri" w:hAnsi="Calibri" w:cs="Arial"/>
      <w:lang w:bidi="fa-IR"/>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Arial"/>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Arial"/>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Arial"/>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ColorfulList7">
    <w:name w:val="Colorful List7"/>
    <w:basedOn w:val="TableNormal"/>
    <w:next w:val="ColorfulList"/>
    <w:uiPriority w:val="72"/>
    <w:unhideWhenUsed/>
    <w:rsid w:val="00A02283"/>
    <w:rPr>
      <w:rFonts w:ascii="Calibri"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ColorfulList-Accent55">
    <w:name w:val="Colorful List - Accent 55"/>
    <w:basedOn w:val="TableNormal"/>
    <w:next w:val="ColorfulList-Accent5"/>
    <w:uiPriority w:val="72"/>
    <w:unhideWhenUsed/>
    <w:rsid w:val="00A02283"/>
    <w:rPr>
      <w:rFonts w:ascii="Calibri" w:hAnsi="Calibri" w:cs="Arial"/>
      <w:color w:val="000000"/>
      <w:lang w:bidi="fa-IR"/>
    </w:rPr>
    <w:tblPr>
      <w:tblStyleRowBandSize w:val="1"/>
      <w:tblStyleColBandSize w:val="1"/>
    </w:tblPr>
    <w:tcPr>
      <w:shd w:val="clear" w:color="auto" w:fill="ECF1F9"/>
    </w:tcPr>
    <w:tblStylePr w:type="firstRow">
      <w:rPr>
        <w:rFonts w:cs="Arial"/>
        <w:b/>
        <w:bCs/>
        <w:color w:val="FFFFFF"/>
      </w:rPr>
      <w:tblPr/>
      <w:tcPr>
        <w:tcBorders>
          <w:bottom w:val="single" w:sz="12" w:space="0" w:color="FFFFFF"/>
        </w:tcBorders>
        <w:shd w:val="clear" w:color="auto" w:fill="598A38"/>
      </w:tcPr>
    </w:tblStylePr>
    <w:tblStylePr w:type="lastRow">
      <w:rPr>
        <w:rFonts w:cs="Arial"/>
        <w:b/>
        <w:bCs/>
        <w:color w:val="598A38"/>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0DBF0"/>
      </w:tcPr>
    </w:tblStylePr>
    <w:tblStylePr w:type="band1Horz">
      <w:rPr>
        <w:rFonts w:cs="Arial"/>
      </w:rPr>
      <w:tblPr/>
      <w:tcPr>
        <w:shd w:val="clear" w:color="auto" w:fill="D9E2F3"/>
      </w:tcPr>
    </w:tblStylePr>
  </w:style>
  <w:style w:type="table" w:customStyle="1" w:styleId="LightShading-Accent313">
    <w:name w:val="Light Shading - Accent 313"/>
    <w:basedOn w:val="TableNormal"/>
    <w:next w:val="LightShading-Accent3"/>
    <w:uiPriority w:val="60"/>
    <w:rsid w:val="00A02283"/>
    <w:rPr>
      <w:rFonts w:ascii="Calibri" w:hAnsi="Calibri" w:cs="Arial"/>
      <w:color w:val="76923C"/>
      <w:lang w:bidi="fa-IR"/>
    </w:rPr>
    <w:tblPr>
      <w:tblStyleRowBandSize w:val="1"/>
      <w:tblStyleColBandSize w:val="1"/>
      <w:tblBorders>
        <w:top w:val="single" w:sz="8" w:space="0" w:color="9BBB59"/>
        <w:bottom w:val="single" w:sz="8" w:space="0" w:color="9BBB59"/>
      </w:tblBorders>
    </w:tblPr>
    <w:tblStylePr w:type="firstRow">
      <w:pPr>
        <w:spacing w:before="0" w:after="0"/>
      </w:pPr>
      <w:rPr>
        <w:rFonts w:cs="Arial"/>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Arial"/>
        <w:b/>
        <w:bCs/>
      </w:rPr>
      <w:tblPr/>
      <w:tcPr>
        <w:tcBorders>
          <w:top w:val="single" w:sz="8" w:space="0" w:color="9BBB59"/>
          <w:left w:val="nil"/>
          <w:bottom w:val="single" w:sz="8" w:space="0" w:color="9BBB59"/>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6EED5"/>
      </w:tcPr>
    </w:tblStylePr>
    <w:tblStylePr w:type="band1Horz">
      <w:rPr>
        <w:rFonts w:cs="Arial"/>
      </w:rPr>
      <w:tblPr/>
      <w:tcPr>
        <w:tcBorders>
          <w:left w:val="nil"/>
          <w:right w:val="nil"/>
          <w:insideH w:val="nil"/>
          <w:insideV w:val="nil"/>
        </w:tcBorders>
        <w:shd w:val="clear" w:color="auto" w:fill="E6EED5"/>
      </w:tcPr>
    </w:tblStylePr>
  </w:style>
  <w:style w:type="table" w:customStyle="1" w:styleId="LightGrid-Accent614">
    <w:name w:val="Light Grid - Accent 614"/>
    <w:basedOn w:val="TableNormal"/>
    <w:next w:val="LightGrid-Accent6"/>
    <w:uiPriority w:val="62"/>
    <w:rsid w:val="00A02283"/>
    <w:rPr>
      <w:rFonts w:ascii="Calibri" w:hAnsi="Calibri" w:cs="Arial"/>
      <w:lang w:bidi="fa-I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Meiryo UI" w:eastAsia="Times New Roman" w:hAnsi="Meiryo U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Meiryo UI" w:eastAsia="Times New Roman" w:hAnsi="Meiryo U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eiryo UI" w:eastAsia="Times New Roman" w:hAnsi="Meiryo UI" w:cs="Times New Roman"/>
        <w:b/>
        <w:bCs/>
      </w:rPr>
    </w:tblStylePr>
    <w:tblStylePr w:type="lastCol">
      <w:rPr>
        <w:rFonts w:ascii="Meiryo UI" w:eastAsia="Times New Roman" w:hAnsi="Meiryo U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Arial"/>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314">
    <w:name w:val="Medium Shading 1 - Accent 314"/>
    <w:basedOn w:val="TableNormal"/>
    <w:next w:val="MediumShading1-Accent3"/>
    <w:uiPriority w:val="63"/>
    <w:rsid w:val="00A02283"/>
    <w:rPr>
      <w:rFonts w:ascii="Calibri" w:hAnsi="Calibri" w:cs="Arial"/>
      <w:lang w:bidi="fa-I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Arial"/>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Arial"/>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6EED5"/>
      </w:tcPr>
    </w:tblStylePr>
    <w:tblStylePr w:type="band1Horz">
      <w:rPr>
        <w:rFonts w:cs="Arial"/>
      </w:rPr>
      <w:tblPr/>
      <w:tcPr>
        <w:tcBorders>
          <w:insideH w:val="nil"/>
          <w:insideV w:val="nil"/>
        </w:tcBorders>
        <w:shd w:val="clear" w:color="auto" w:fill="E6EED5"/>
      </w:tcPr>
    </w:tblStylePr>
    <w:tblStylePr w:type="band2Horz">
      <w:rPr>
        <w:rFonts w:cs="Arial"/>
      </w:rPr>
      <w:tblPr/>
      <w:tcPr>
        <w:tcBorders>
          <w:insideH w:val="nil"/>
          <w:insideV w:val="nil"/>
        </w:tcBorders>
      </w:tcPr>
    </w:tblStylePr>
  </w:style>
  <w:style w:type="table" w:customStyle="1" w:styleId="MediumShading1-Accent414">
    <w:name w:val="Medium Shading 1 - Accent 414"/>
    <w:basedOn w:val="TableNormal"/>
    <w:next w:val="MediumShading1-Accent4"/>
    <w:uiPriority w:val="63"/>
    <w:rsid w:val="00A02283"/>
    <w:rPr>
      <w:rFonts w:ascii="Calibri" w:hAnsi="Calibri" w:cs="Arial"/>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Arial"/>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Arial"/>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FD8E8"/>
      </w:tcPr>
    </w:tblStylePr>
    <w:tblStylePr w:type="band1Horz">
      <w:rPr>
        <w:rFonts w:cs="Arial"/>
      </w:rPr>
      <w:tblPr/>
      <w:tcPr>
        <w:tcBorders>
          <w:insideH w:val="nil"/>
          <w:insideV w:val="nil"/>
        </w:tcBorders>
        <w:shd w:val="clear" w:color="auto" w:fill="DFD8E8"/>
      </w:tcPr>
    </w:tblStylePr>
    <w:tblStylePr w:type="band2Horz">
      <w:rPr>
        <w:rFonts w:cs="Arial"/>
      </w:rPr>
      <w:tblPr/>
      <w:tcPr>
        <w:tcBorders>
          <w:insideH w:val="nil"/>
          <w:insideV w:val="nil"/>
        </w:tcBorders>
      </w:tcPr>
    </w:tblStylePr>
  </w:style>
  <w:style w:type="table" w:customStyle="1" w:styleId="MediumShading1-Accent514">
    <w:name w:val="Medium Shading 1 - Accent 514"/>
    <w:basedOn w:val="TableNormal"/>
    <w:next w:val="MediumShading1-Accent5"/>
    <w:uiPriority w:val="63"/>
    <w:rsid w:val="00A02283"/>
    <w:rPr>
      <w:rFonts w:ascii="Calibri" w:hAnsi="Calibri" w:cs="Arial"/>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customStyle="1" w:styleId="LightList-Accent314">
    <w:name w:val="Light List - Accent 314"/>
    <w:basedOn w:val="TableNormal"/>
    <w:next w:val="LightList-Accent3"/>
    <w:uiPriority w:val="61"/>
    <w:rsid w:val="00A02283"/>
    <w:rPr>
      <w:rFonts w:ascii="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Arial"/>
        <w:b/>
        <w:bCs/>
        <w:color w:val="FFFFFF"/>
      </w:rPr>
      <w:tblPr/>
      <w:tcPr>
        <w:shd w:val="clear" w:color="auto" w:fill="9BBB59"/>
      </w:tcPr>
    </w:tblStylePr>
    <w:tblStylePr w:type="lastRow">
      <w:pPr>
        <w:spacing w:before="0" w:after="0"/>
      </w:pPr>
      <w:rPr>
        <w:rFonts w:cs="Arial"/>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9BBB59"/>
          <w:left w:val="single" w:sz="8" w:space="0" w:color="9BBB59"/>
          <w:bottom w:val="single" w:sz="8" w:space="0" w:color="9BBB59"/>
          <w:right w:val="single" w:sz="8" w:space="0" w:color="9BBB59"/>
        </w:tcBorders>
      </w:tcPr>
    </w:tblStylePr>
    <w:tblStylePr w:type="band1Horz">
      <w:rPr>
        <w:rFonts w:cs="Arial"/>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Accent313">
    <w:name w:val="Medium Shading 2 - Accent 313"/>
    <w:basedOn w:val="TableNormal"/>
    <w:next w:val="MediumShading2-Accent3"/>
    <w:uiPriority w:val="64"/>
    <w:rsid w:val="00A02283"/>
    <w:rPr>
      <w:rFonts w:ascii="Calibri"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Arial"/>
        <w:b/>
        <w:bCs/>
        <w:color w:val="FFFFFF"/>
      </w:rPr>
      <w:tblPr/>
      <w:tcPr>
        <w:tcBorders>
          <w:left w:val="nil"/>
          <w:right w:val="nil"/>
          <w:insideH w:val="nil"/>
          <w:insideV w:val="nil"/>
        </w:tcBorders>
        <w:shd w:val="clear" w:color="auto" w:fill="9BBB59"/>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314">
    <w:name w:val="Light Grid - Accent 314"/>
    <w:basedOn w:val="TableNormal"/>
    <w:next w:val="LightGrid-Accent3"/>
    <w:uiPriority w:val="62"/>
    <w:rsid w:val="00A02283"/>
    <w:rPr>
      <w:rFonts w:ascii="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Meiryo UI" w:eastAsia="Times New Roman" w:hAnsi="Meiryo U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Meiryo UI" w:eastAsia="Times New Roman" w:hAnsi="Meiryo U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eiryo UI" w:eastAsia="Times New Roman" w:hAnsi="Meiryo UI" w:cs="Times New Roman"/>
        <w:b/>
        <w:bCs/>
      </w:rPr>
    </w:tblStylePr>
    <w:tblStylePr w:type="lastCol">
      <w:rPr>
        <w:rFonts w:ascii="Meiryo UI" w:eastAsia="Times New Roman" w:hAnsi="Meiryo U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Arial"/>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36">
    <w:name w:val="Light Shading - Accent 36"/>
    <w:basedOn w:val="TableNormal"/>
    <w:next w:val="LightShading-Accent3"/>
    <w:uiPriority w:val="60"/>
    <w:rsid w:val="00A02283"/>
    <w:rPr>
      <w:rFonts w:ascii="Calibri" w:hAnsi="Calibri" w:cs="Arial"/>
      <w:color w:val="7B7B7B"/>
      <w:lang w:bidi="fa-IR"/>
    </w:rPr>
    <w:tblPr>
      <w:tblStyleRowBandSize w:val="1"/>
      <w:tblStyleColBandSize w:val="1"/>
      <w:tblBorders>
        <w:top w:val="single" w:sz="8" w:space="0" w:color="A5A5A5"/>
        <w:bottom w:val="single" w:sz="8" w:space="0" w:color="A5A5A5"/>
      </w:tblBorders>
    </w:tblPr>
    <w:tblStylePr w:type="firstRow">
      <w:pPr>
        <w:spacing w:before="0" w:after="0"/>
      </w:pPr>
      <w:rPr>
        <w:rFonts w:cs="Arial"/>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rFonts w:cs="Arial"/>
        <w:b/>
        <w:bCs/>
      </w:rPr>
      <w:tblPr/>
      <w:tcPr>
        <w:tcBorders>
          <w:top w:val="single" w:sz="8" w:space="0" w:color="A5A5A5"/>
          <w:left w:val="nil"/>
          <w:bottom w:val="single" w:sz="8" w:space="0" w:color="A5A5A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8E8E8"/>
      </w:tcPr>
    </w:tblStylePr>
    <w:tblStylePr w:type="band1Horz">
      <w:rPr>
        <w:rFonts w:cs="Arial"/>
      </w:rPr>
      <w:tblPr/>
      <w:tcPr>
        <w:tcBorders>
          <w:left w:val="nil"/>
          <w:right w:val="nil"/>
          <w:insideH w:val="nil"/>
          <w:insideV w:val="nil"/>
        </w:tcBorders>
        <w:shd w:val="clear" w:color="auto" w:fill="E8E8E8"/>
      </w:tcPr>
    </w:tblStylePr>
  </w:style>
  <w:style w:type="table" w:customStyle="1" w:styleId="LightGrid-Accent66">
    <w:name w:val="Light Grid - Accent 66"/>
    <w:basedOn w:val="TableNormal"/>
    <w:next w:val="LightGrid-Accent6"/>
    <w:uiPriority w:val="62"/>
    <w:rsid w:val="00A02283"/>
    <w:rPr>
      <w:rFonts w:ascii="Calibri" w:hAnsi="Calibri" w:cs="Arial"/>
      <w:lang w:bidi="fa-IR"/>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Arial"/>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Arial"/>
      </w:rPr>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rPr>
        <w:rFonts w:cs="Arial"/>
      </w:rPr>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MediumShading1-Accent37">
    <w:name w:val="Medium Shading 1 - Accent 37"/>
    <w:basedOn w:val="TableNormal"/>
    <w:next w:val="MediumShading1-Accent3"/>
    <w:uiPriority w:val="63"/>
    <w:rsid w:val="00A02283"/>
    <w:rPr>
      <w:rFonts w:ascii="Calibri" w:hAnsi="Calibri" w:cs="Arial"/>
      <w:lang w:bidi="fa-IR"/>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pPr>
      <w:rPr>
        <w:rFonts w:cs="Arial"/>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pPr>
      <w:rPr>
        <w:rFonts w:cs="Arial"/>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8E8E8"/>
      </w:tcPr>
    </w:tblStylePr>
    <w:tblStylePr w:type="band1Horz">
      <w:rPr>
        <w:rFonts w:cs="Arial"/>
      </w:rPr>
      <w:tblPr/>
      <w:tcPr>
        <w:tcBorders>
          <w:insideH w:val="nil"/>
          <w:insideV w:val="nil"/>
        </w:tcBorders>
        <w:shd w:val="clear" w:color="auto" w:fill="E8E8E8"/>
      </w:tcPr>
    </w:tblStylePr>
    <w:tblStylePr w:type="band2Horz">
      <w:rPr>
        <w:rFonts w:cs="Arial"/>
      </w:rPr>
      <w:tblPr/>
      <w:tcPr>
        <w:tcBorders>
          <w:insideH w:val="nil"/>
          <w:insideV w:val="nil"/>
        </w:tcBorders>
      </w:tcPr>
    </w:tblStylePr>
  </w:style>
  <w:style w:type="table" w:customStyle="1" w:styleId="MediumShading1-Accent47">
    <w:name w:val="Medium Shading 1 - Accent 47"/>
    <w:basedOn w:val="TableNormal"/>
    <w:next w:val="MediumShading1-Accent4"/>
    <w:uiPriority w:val="63"/>
    <w:rsid w:val="00A02283"/>
    <w:rPr>
      <w:rFonts w:ascii="Calibri" w:hAnsi="Calibri" w:cs="Arial"/>
      <w:lang w:bidi="fa-IR"/>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pPr>
      <w:rPr>
        <w:rFonts w:cs="Arial"/>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pPr>
      <w:rPr>
        <w:rFonts w:cs="Arial"/>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FFEFC0"/>
      </w:tcPr>
    </w:tblStylePr>
    <w:tblStylePr w:type="band1Horz">
      <w:rPr>
        <w:rFonts w:cs="Arial"/>
      </w:rPr>
      <w:tblPr/>
      <w:tcPr>
        <w:tcBorders>
          <w:insideH w:val="nil"/>
          <w:insideV w:val="nil"/>
        </w:tcBorders>
        <w:shd w:val="clear" w:color="auto" w:fill="FFEFC0"/>
      </w:tcPr>
    </w:tblStylePr>
    <w:tblStylePr w:type="band2Horz">
      <w:rPr>
        <w:rFonts w:cs="Arial"/>
      </w:rPr>
      <w:tblPr/>
      <w:tcPr>
        <w:tcBorders>
          <w:insideH w:val="nil"/>
          <w:insideV w:val="nil"/>
        </w:tcBorders>
      </w:tcPr>
    </w:tblStylePr>
  </w:style>
  <w:style w:type="table" w:customStyle="1" w:styleId="MediumShading1-Accent57">
    <w:name w:val="Medium Shading 1 - Accent 57"/>
    <w:basedOn w:val="TableNormal"/>
    <w:next w:val="MediumShading1-Accent5"/>
    <w:uiPriority w:val="63"/>
    <w:rsid w:val="00A02283"/>
    <w:rPr>
      <w:rFonts w:ascii="Calibri" w:hAnsi="Calibri" w:cs="Arial"/>
      <w:lang w:bidi="fa-IR"/>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pPr>
      <w:rPr>
        <w:rFonts w:cs="Arial"/>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pPr>
      <w:rPr>
        <w:rFonts w:cs="Arial"/>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0DBF0"/>
      </w:tcPr>
    </w:tblStylePr>
    <w:tblStylePr w:type="band1Horz">
      <w:rPr>
        <w:rFonts w:cs="Arial"/>
      </w:rPr>
      <w:tblPr/>
      <w:tcPr>
        <w:tcBorders>
          <w:insideH w:val="nil"/>
          <w:insideV w:val="nil"/>
        </w:tcBorders>
        <w:shd w:val="clear" w:color="auto" w:fill="D0DBF0"/>
      </w:tcPr>
    </w:tblStylePr>
    <w:tblStylePr w:type="band2Horz">
      <w:rPr>
        <w:rFonts w:cs="Arial"/>
      </w:rPr>
      <w:tblPr/>
      <w:tcPr>
        <w:tcBorders>
          <w:insideH w:val="nil"/>
          <w:insideV w:val="nil"/>
        </w:tcBorders>
      </w:tcPr>
    </w:tblStylePr>
  </w:style>
  <w:style w:type="table" w:customStyle="1" w:styleId="LightList-Accent37">
    <w:name w:val="Light List - Accent 37"/>
    <w:basedOn w:val="TableNormal"/>
    <w:next w:val="LightList-Accent3"/>
    <w:uiPriority w:val="61"/>
    <w:rsid w:val="00A02283"/>
    <w:rPr>
      <w:rFonts w:ascii="Calibri" w:hAnsi="Calibri" w:cs="Arial"/>
      <w:lang w:bidi="fa-I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pPr>
      <w:rPr>
        <w:rFonts w:cs="Arial"/>
        <w:b/>
        <w:bCs/>
        <w:color w:val="FFFFFF"/>
      </w:rPr>
      <w:tblPr/>
      <w:tcPr>
        <w:shd w:val="clear" w:color="auto" w:fill="A5A5A5"/>
      </w:tcPr>
    </w:tblStylePr>
    <w:tblStylePr w:type="lastRow">
      <w:pPr>
        <w:spacing w:before="0" w:after="0"/>
      </w:pPr>
      <w:rPr>
        <w:rFonts w:cs="Arial"/>
        <w:b/>
        <w:bCs/>
      </w:rPr>
      <w:tblPr/>
      <w:tcPr>
        <w:tcBorders>
          <w:top w:val="double" w:sz="6" w:space="0" w:color="A5A5A5"/>
          <w:left w:val="single" w:sz="8" w:space="0" w:color="A5A5A5"/>
          <w:bottom w:val="single" w:sz="8" w:space="0" w:color="A5A5A5"/>
          <w:right w:val="single" w:sz="8" w:space="0" w:color="A5A5A5"/>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A5A5A5"/>
          <w:left w:val="single" w:sz="8" w:space="0" w:color="A5A5A5"/>
          <w:bottom w:val="single" w:sz="8" w:space="0" w:color="A5A5A5"/>
          <w:right w:val="single" w:sz="8" w:space="0" w:color="A5A5A5"/>
        </w:tcBorders>
      </w:tcPr>
    </w:tblStylePr>
    <w:tblStylePr w:type="band1Horz">
      <w:rPr>
        <w:rFonts w:cs="Arial"/>
      </w:rPr>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6">
    <w:name w:val="Medium Shading 2 - Accent 36"/>
    <w:basedOn w:val="TableNormal"/>
    <w:next w:val="MediumShading2-Accent3"/>
    <w:uiPriority w:val="64"/>
    <w:rsid w:val="00A02283"/>
    <w:rPr>
      <w:rFonts w:ascii="Calibri"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A5A5A5"/>
      </w:tcPr>
    </w:tblStylePr>
    <w:tblStylePr w:type="lastCol">
      <w:rPr>
        <w:rFonts w:cs="Arial"/>
        <w:b/>
        <w:bCs/>
        <w:color w:val="FFFFFF"/>
      </w:rPr>
      <w:tblPr/>
      <w:tcPr>
        <w:tcBorders>
          <w:left w:val="nil"/>
          <w:right w:val="nil"/>
          <w:insideH w:val="nil"/>
          <w:insideV w:val="nil"/>
        </w:tcBorders>
        <w:shd w:val="clear" w:color="auto" w:fill="A5A5A5"/>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37">
    <w:name w:val="Light Grid - Accent 37"/>
    <w:basedOn w:val="TableNormal"/>
    <w:next w:val="LightGrid-Accent3"/>
    <w:uiPriority w:val="62"/>
    <w:rsid w:val="00A02283"/>
    <w:rPr>
      <w:rFonts w:ascii="Calibri" w:hAnsi="Calibri" w:cs="Arial"/>
      <w:lang w:bidi="fa-I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Arial"/>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MediumShading1-Accent324">
    <w:name w:val="Medium Shading 1 - Accent 324"/>
    <w:basedOn w:val="TableNormal"/>
    <w:next w:val="MediumShading1-Accent3"/>
    <w:uiPriority w:val="63"/>
    <w:rsid w:val="00A02283"/>
    <w:rPr>
      <w:rFonts w:ascii="Calibri" w:hAnsi="Calibri" w:cs="Arial"/>
      <w:lang w:bidi="fa-IR"/>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pPr>
      <w:rPr>
        <w:rFonts w:cs="Arial"/>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pPr>
      <w:rPr>
        <w:rFonts w:cs="Arial"/>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8E8E8"/>
      </w:tcPr>
    </w:tblStylePr>
    <w:tblStylePr w:type="band1Horz">
      <w:rPr>
        <w:rFonts w:cs="Arial"/>
      </w:rPr>
      <w:tblPr/>
      <w:tcPr>
        <w:tcBorders>
          <w:insideH w:val="nil"/>
          <w:insideV w:val="nil"/>
        </w:tcBorders>
        <w:shd w:val="clear" w:color="auto" w:fill="E8E8E8"/>
      </w:tcPr>
    </w:tblStylePr>
    <w:tblStylePr w:type="band2Horz">
      <w:rPr>
        <w:rFonts w:cs="Arial"/>
      </w:rPr>
      <w:tblPr/>
      <w:tcPr>
        <w:tcBorders>
          <w:insideH w:val="nil"/>
          <w:insideV w:val="nil"/>
        </w:tcBorders>
      </w:tcPr>
    </w:tblStylePr>
  </w:style>
  <w:style w:type="table" w:customStyle="1" w:styleId="TableGrid216">
    <w:name w:val="Table Grid216"/>
    <w:basedOn w:val="TableNormal"/>
    <w:next w:val="TableGrid"/>
    <w:uiPriority w:val="59"/>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Accent35">
    <w:name w:val="Medium Grid 2 - Accent 35"/>
    <w:basedOn w:val="TableNormal"/>
    <w:next w:val="MediumGrid2-Accent3"/>
    <w:uiPriority w:val="68"/>
    <w:rsid w:val="00A02283"/>
    <w:rPr>
      <w:rFonts w:ascii="Calibri Light" w:hAnsi="Calibri Light"/>
      <w:color w:val="000000"/>
      <w:lang w:bidi="fa-I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rFonts w:cs="Times New Roman"/>
        <w:b/>
        <w:bCs/>
        <w:color w:val="000000"/>
      </w:rPr>
      <w:tblPr/>
      <w:tcPr>
        <w:shd w:val="clear" w:color="auto" w:fill="F6F6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DEDED"/>
      </w:tcPr>
    </w:tblStylePr>
    <w:tblStylePr w:type="band1Vert">
      <w:rPr>
        <w:rFonts w:cs="Times New Roman"/>
      </w:rPr>
      <w:tblPr/>
      <w:tcPr>
        <w:shd w:val="clear" w:color="auto" w:fill="D2D2D2"/>
      </w:tcPr>
    </w:tblStylePr>
    <w:tblStylePr w:type="band1Horz">
      <w:rPr>
        <w:rFonts w:cs="Times New Roman"/>
      </w:rPr>
      <w:tblPr/>
      <w:tcPr>
        <w:tcBorders>
          <w:insideH w:val="single" w:sz="6" w:space="0" w:color="A5A5A5"/>
          <w:insideV w:val="single" w:sz="6" w:space="0" w:color="A5A5A5"/>
        </w:tcBorders>
        <w:shd w:val="clear" w:color="auto" w:fill="D2D2D2"/>
      </w:tcPr>
    </w:tblStylePr>
    <w:tblStylePr w:type="nwCell">
      <w:rPr>
        <w:rFonts w:cs="Times New Roman"/>
      </w:rPr>
      <w:tblPr/>
      <w:tcPr>
        <w:shd w:val="clear" w:color="auto" w:fill="FFFFFF"/>
      </w:tcPr>
    </w:tblStylePr>
  </w:style>
  <w:style w:type="table" w:customStyle="1" w:styleId="TableGrid11113">
    <w:name w:val="Table Grid11113"/>
    <w:basedOn w:val="TableNormal"/>
    <w:next w:val="TableGrid"/>
    <w:uiPriority w:val="59"/>
    <w:locked/>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45">
    <w:name w:val="Colorful List - Accent 45"/>
    <w:basedOn w:val="TableNormal"/>
    <w:next w:val="ColorfulList-Accent4"/>
    <w:uiPriority w:val="72"/>
    <w:rsid w:val="00A02283"/>
    <w:rPr>
      <w:rFonts w:ascii="Calibri" w:hAnsi="Calibri" w:cs="Arial"/>
      <w:color w:val="000000"/>
      <w:lang w:bidi="fa-IR"/>
    </w:rPr>
    <w:tblPr>
      <w:tblStyleRowBandSize w:val="1"/>
      <w:tblStyleColBandSize w:val="1"/>
    </w:tblPr>
    <w:tcPr>
      <w:shd w:val="clear" w:color="auto" w:fill="FFF8E6"/>
    </w:tcPr>
    <w:tblStylePr w:type="firstRow">
      <w:rPr>
        <w:rFonts w:cs="Arial"/>
        <w:b/>
        <w:bCs/>
        <w:color w:val="FFFFFF"/>
      </w:rPr>
      <w:tblPr/>
      <w:tcPr>
        <w:tcBorders>
          <w:bottom w:val="single" w:sz="12" w:space="0" w:color="FFFFFF"/>
        </w:tcBorders>
        <w:shd w:val="clear" w:color="auto" w:fill="848484"/>
      </w:tcPr>
    </w:tblStylePr>
    <w:tblStylePr w:type="lastRow">
      <w:rPr>
        <w:rFonts w:cs="Arial"/>
        <w:b/>
        <w:bCs/>
        <w:color w:val="848484"/>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FFEFC0"/>
      </w:tcPr>
    </w:tblStylePr>
    <w:tblStylePr w:type="band1Horz">
      <w:rPr>
        <w:rFonts w:cs="Arial"/>
      </w:rPr>
      <w:tblPr/>
      <w:tcPr>
        <w:shd w:val="clear" w:color="auto" w:fill="FFF2CC"/>
      </w:tcPr>
    </w:tblStylePr>
  </w:style>
  <w:style w:type="table" w:customStyle="1" w:styleId="ColorfulShading-Accent55">
    <w:name w:val="Colorful Shading - Accent 55"/>
    <w:basedOn w:val="TableNormal"/>
    <w:next w:val="ColorfulShading-Accent5"/>
    <w:uiPriority w:val="71"/>
    <w:rsid w:val="00A02283"/>
    <w:rPr>
      <w:rFonts w:ascii="Calibri" w:hAnsi="Calibri" w:cs="Arial"/>
      <w:color w:val="000000"/>
      <w:lang w:bidi="fa-IR"/>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rFonts w:cs="Arial"/>
        <w:b/>
        <w:bCs/>
      </w:rPr>
      <w:tblPr/>
      <w:tcPr>
        <w:tcBorders>
          <w:top w:val="nil"/>
          <w:left w:val="nil"/>
          <w:bottom w:val="single" w:sz="24" w:space="0" w:color="70AD47"/>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264378"/>
      </w:tcPr>
    </w:tblStylePr>
    <w:tblStylePr w:type="firstCol">
      <w:rPr>
        <w:rFonts w:cs="Arial"/>
        <w:color w:val="FFFFFF"/>
      </w:rPr>
      <w:tblPr/>
      <w:tcPr>
        <w:tcBorders>
          <w:top w:val="nil"/>
          <w:left w:val="nil"/>
          <w:bottom w:val="nil"/>
          <w:right w:val="nil"/>
          <w:insideH w:val="single" w:sz="4" w:space="0" w:color="264378"/>
          <w:insideV w:val="nil"/>
        </w:tcBorders>
        <w:shd w:val="clear" w:color="auto" w:fill="264378"/>
      </w:tcPr>
    </w:tblStylePr>
    <w:tblStylePr w:type="lastCol">
      <w:rPr>
        <w:rFonts w:cs="Arial"/>
        <w:color w:val="FFFFFF"/>
      </w:rPr>
      <w:tblPr/>
      <w:tcPr>
        <w:tcBorders>
          <w:top w:val="nil"/>
          <w:left w:val="nil"/>
          <w:bottom w:val="nil"/>
          <w:right w:val="nil"/>
          <w:insideH w:val="nil"/>
          <w:insideV w:val="nil"/>
        </w:tcBorders>
        <w:shd w:val="clear" w:color="auto" w:fill="264378"/>
      </w:tcPr>
    </w:tblStylePr>
    <w:tblStylePr w:type="band1Vert">
      <w:rPr>
        <w:rFonts w:cs="Arial"/>
      </w:rPr>
      <w:tblPr/>
      <w:tcPr>
        <w:shd w:val="clear" w:color="auto" w:fill="B4C6E7"/>
      </w:tcPr>
    </w:tblStylePr>
    <w:tblStylePr w:type="band1Horz">
      <w:rPr>
        <w:rFonts w:cs="Arial"/>
      </w:rPr>
      <w:tblPr/>
      <w:tcPr>
        <w:shd w:val="clear" w:color="auto" w:fill="A1B8E1"/>
      </w:tcPr>
    </w:tblStylePr>
    <w:tblStylePr w:type="neCell">
      <w:rPr>
        <w:rFonts w:cs="Arial"/>
        <w:color w:val="000000"/>
      </w:rPr>
    </w:tblStylePr>
    <w:tblStylePr w:type="nwCell">
      <w:rPr>
        <w:rFonts w:cs="Arial"/>
        <w:color w:val="000000"/>
      </w:rPr>
    </w:tblStylePr>
  </w:style>
  <w:style w:type="table" w:customStyle="1" w:styleId="LightShading-Accent324">
    <w:name w:val="Light Shading - Accent 324"/>
    <w:basedOn w:val="TableNormal"/>
    <w:next w:val="LightShading-Accent3"/>
    <w:uiPriority w:val="60"/>
    <w:rsid w:val="00A02283"/>
    <w:rPr>
      <w:rFonts w:ascii="Calibri" w:hAnsi="Calibri" w:cs="Arial"/>
      <w:color w:val="7B7B7B"/>
      <w:lang w:bidi="fa-IR"/>
    </w:rPr>
    <w:tblPr>
      <w:tblStyleRowBandSize w:val="1"/>
      <w:tblStyleColBandSize w:val="1"/>
      <w:tblBorders>
        <w:top w:val="single" w:sz="8" w:space="0" w:color="A5A5A5"/>
        <w:bottom w:val="single" w:sz="8" w:space="0" w:color="A5A5A5"/>
      </w:tblBorders>
    </w:tblPr>
    <w:tblStylePr w:type="firstRow">
      <w:pPr>
        <w:spacing w:before="0" w:after="0"/>
      </w:pPr>
      <w:rPr>
        <w:rFonts w:cs="Arial"/>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rFonts w:cs="Arial"/>
        <w:b/>
        <w:bCs/>
      </w:rPr>
      <w:tblPr/>
      <w:tcPr>
        <w:tcBorders>
          <w:top w:val="single" w:sz="8" w:space="0" w:color="A5A5A5"/>
          <w:left w:val="nil"/>
          <w:bottom w:val="single" w:sz="8" w:space="0" w:color="A5A5A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8E8E8"/>
      </w:tcPr>
    </w:tblStylePr>
    <w:tblStylePr w:type="band1Horz">
      <w:rPr>
        <w:rFonts w:cs="Arial"/>
      </w:rPr>
      <w:tblPr/>
      <w:tcPr>
        <w:tcBorders>
          <w:left w:val="nil"/>
          <w:right w:val="nil"/>
          <w:insideH w:val="nil"/>
          <w:insideV w:val="nil"/>
        </w:tcBorders>
        <w:shd w:val="clear" w:color="auto" w:fill="E8E8E8"/>
      </w:tcPr>
    </w:tblStylePr>
  </w:style>
  <w:style w:type="table" w:customStyle="1" w:styleId="LightGrid-Accent324">
    <w:name w:val="Light Grid - Accent 324"/>
    <w:basedOn w:val="TableNormal"/>
    <w:next w:val="LightGrid-Accent3"/>
    <w:uiPriority w:val="62"/>
    <w:rsid w:val="00A02283"/>
    <w:rPr>
      <w:rFonts w:ascii="Calibri" w:hAnsi="Calibri" w:cs="Arial"/>
      <w:lang w:bidi="fa-I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Arial"/>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ColorfulList-Accent15">
    <w:name w:val="Colorful List - Accent 15"/>
    <w:basedOn w:val="TableNormal"/>
    <w:next w:val="ColorfulList-Accent1"/>
    <w:uiPriority w:val="72"/>
    <w:rsid w:val="00A02283"/>
    <w:rPr>
      <w:rFonts w:ascii="Calibri" w:hAnsi="Calibri" w:cs="Arial"/>
      <w:color w:val="000000"/>
      <w:lang w:bidi="fa-IR"/>
    </w:rPr>
    <w:tblPr>
      <w:tblStyleRowBandSize w:val="1"/>
      <w:tblStyleColBandSize w:val="1"/>
    </w:tblPr>
    <w:tcPr>
      <w:shd w:val="clear" w:color="auto" w:fill="EEF5FB"/>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6E6F4"/>
      </w:tcPr>
    </w:tblStylePr>
    <w:tblStylePr w:type="band1Horz">
      <w:rPr>
        <w:rFonts w:cs="Arial"/>
      </w:rPr>
      <w:tblPr/>
      <w:tcPr>
        <w:shd w:val="clear" w:color="auto" w:fill="DEEAF6"/>
      </w:tcPr>
    </w:tblStylePr>
  </w:style>
  <w:style w:type="table" w:customStyle="1" w:styleId="ColorfulList14">
    <w:name w:val="Colorful List14"/>
    <w:basedOn w:val="TableNormal"/>
    <w:next w:val="ColorfulList"/>
    <w:uiPriority w:val="72"/>
    <w:rsid w:val="00A02283"/>
    <w:rPr>
      <w:rFonts w:ascii="Calibri"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ColorfulList24">
    <w:name w:val="Colorful List24"/>
    <w:basedOn w:val="TableNormal"/>
    <w:next w:val="ColorfulList"/>
    <w:uiPriority w:val="72"/>
    <w:rsid w:val="00A02283"/>
    <w:rPr>
      <w:rFonts w:ascii="Calibri"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ColorfulList-Accent114">
    <w:name w:val="Colorful List - Accent 114"/>
    <w:basedOn w:val="TableNormal"/>
    <w:next w:val="ColorfulList-Accent1"/>
    <w:uiPriority w:val="72"/>
    <w:rsid w:val="00A02283"/>
    <w:rPr>
      <w:rFonts w:ascii="Calibri" w:hAnsi="Calibri" w:cs="Arial"/>
      <w:color w:val="000000"/>
      <w:lang w:bidi="fa-IR"/>
    </w:rPr>
    <w:tblPr>
      <w:tblStyleRowBandSize w:val="1"/>
      <w:tblStyleColBandSize w:val="1"/>
    </w:tblPr>
    <w:tcPr>
      <w:shd w:val="clear" w:color="auto" w:fill="EEF5FB"/>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6E6F4"/>
      </w:tcPr>
    </w:tblStylePr>
    <w:tblStylePr w:type="band1Horz">
      <w:rPr>
        <w:rFonts w:cs="Arial"/>
      </w:rPr>
      <w:tblPr/>
      <w:tcPr>
        <w:shd w:val="clear" w:color="auto" w:fill="DEEAF6"/>
      </w:tcPr>
    </w:tblStylePr>
  </w:style>
  <w:style w:type="table" w:customStyle="1" w:styleId="LightShading-Accent154">
    <w:name w:val="Light Shading - Accent 154"/>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62">
    <w:name w:val="Light Shading - Accent 162"/>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115">
    <w:name w:val="Light Shading - Accent 1115"/>
    <w:basedOn w:val="TableNormal"/>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PlainTable216">
    <w:name w:val="Plain Table 216"/>
    <w:basedOn w:val="TableNormal"/>
    <w:next w:val="PlainTable2"/>
    <w:uiPriority w:val="42"/>
    <w:rsid w:val="00A02283"/>
    <w:rPr>
      <w:rFonts w:ascii="Calibri" w:hAnsi="Calibri" w:cs="Arial"/>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PlainTable223">
    <w:name w:val="Plain Table 223"/>
    <w:basedOn w:val="TableNormal"/>
    <w:next w:val="PlainTable2"/>
    <w:uiPriority w:val="42"/>
    <w:rsid w:val="00A02283"/>
    <w:rPr>
      <w:rFonts w:ascii="Calibri" w:hAnsi="Calibri" w:cs="Arial"/>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GridTable1Light142">
    <w:name w:val="Grid Table 1 Light142"/>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152">
    <w:name w:val="Grid Table 1 Light152"/>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1113">
    <w:name w:val="Grid Table 1 Light1113"/>
    <w:basedOn w:val="TableNormal"/>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162">
    <w:name w:val="Grid Table 1 Light162"/>
    <w:basedOn w:val="TableNormal"/>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PlainTable2113">
    <w:name w:val="Plain Table 2113"/>
    <w:basedOn w:val="TableNormal"/>
    <w:next w:val="PlainTable2"/>
    <w:uiPriority w:val="42"/>
    <w:rsid w:val="00A02283"/>
    <w:rPr>
      <w:rFonts w:ascii="Calibri" w:hAnsi="Calibri" w:cs="Arial"/>
      <w:lang w:bidi="fa-IR"/>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TableGrid390">
    <w:name w:val="Table Grid39"/>
    <w:basedOn w:val="TableNormal"/>
    <w:next w:val="TableGrid"/>
    <w:uiPriority w:val="39"/>
    <w:rsid w:val="00A02283"/>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A02283"/>
    <w:rPr>
      <w:rFonts w:ascii="Calibri" w:hAnsi="Calibri"/>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4">
    <w:name w:val="Table Elegant4"/>
    <w:basedOn w:val="TableNormal"/>
    <w:next w:val="TableElegant"/>
    <w:rsid w:val="00A02283"/>
    <w:rPr>
      <w:lang w:bidi="fa-I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54">
    <w:name w:val="Table Grid54"/>
    <w:basedOn w:val="TableNormal"/>
    <w:next w:val="TableGrid"/>
    <w:uiPriority w:val="3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4">
    <w:name w:val="Light Shading - Accent 54"/>
    <w:basedOn w:val="TableNormal"/>
    <w:next w:val="LightShading-Accent5"/>
    <w:uiPriority w:val="60"/>
    <w:rsid w:val="00A02283"/>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TableColumns34">
    <w:name w:val="Table Columns 34"/>
    <w:basedOn w:val="TableNormal"/>
    <w:next w:val="TableColumns3"/>
    <w:rsid w:val="00A02283"/>
    <w:rPr>
      <w:b/>
      <w:bCs/>
      <w:lang w:bidi="fa-I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Accent17">
    <w:name w:val="Light Grid - Accent 17"/>
    <w:basedOn w:val="TableNormal"/>
    <w:next w:val="LightGrid-Accent1"/>
    <w:uiPriority w:val="62"/>
    <w:rsid w:val="00A02283"/>
    <w:rPr>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List1-Accent54">
    <w:name w:val="Medium List 1 - Accent 54"/>
    <w:basedOn w:val="TableNormal"/>
    <w:next w:val="MediumList1-Accent5"/>
    <w:uiPriority w:val="65"/>
    <w:rsid w:val="00A02283"/>
    <w:rPr>
      <w:rFonts w:ascii="Calibri" w:hAnsi="Calibri" w:cs="Arial"/>
      <w:color w:val="000000"/>
      <w:sz w:val="22"/>
      <w:szCs w:val="22"/>
      <w:lang w:bidi="fa-IR"/>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rFonts w:cs="Arial"/>
        <w:b/>
        <w:bCs/>
        <w:color w:val="1F497D"/>
      </w:rPr>
      <w:tblPr/>
      <w:tcPr>
        <w:tcBorders>
          <w:top w:val="single" w:sz="8" w:space="0" w:color="4BACC6"/>
          <w:bottom w:val="single" w:sz="8" w:space="0" w:color="4BACC6"/>
        </w:tcBorders>
      </w:tcPr>
    </w:tblStylePr>
    <w:tblStylePr w:type="firstCol">
      <w:rPr>
        <w:rFonts w:cs="Arial"/>
        <w:b/>
        <w:bCs/>
      </w:rPr>
    </w:tblStylePr>
    <w:tblStylePr w:type="lastCol">
      <w:rPr>
        <w:rFonts w:cs="Arial"/>
        <w:b/>
        <w:bCs/>
      </w:rPr>
      <w:tblPr/>
      <w:tcPr>
        <w:tcBorders>
          <w:top w:val="single" w:sz="8" w:space="0" w:color="4BACC6"/>
          <w:bottom w:val="single" w:sz="8" w:space="0" w:color="4BACC6"/>
        </w:tcBorders>
      </w:tcPr>
    </w:tblStylePr>
    <w:tblStylePr w:type="band1Vert">
      <w:rPr>
        <w:rFonts w:cs="Arial"/>
      </w:rPr>
      <w:tblPr/>
      <w:tcPr>
        <w:shd w:val="clear" w:color="auto" w:fill="D2EAF1"/>
      </w:tcPr>
    </w:tblStylePr>
    <w:tblStylePr w:type="band1Horz">
      <w:rPr>
        <w:rFonts w:cs="Arial"/>
      </w:rPr>
      <w:tblPr/>
      <w:tcPr>
        <w:shd w:val="clear" w:color="auto" w:fill="D2EAF1"/>
      </w:tcPr>
    </w:tblStylePr>
  </w:style>
  <w:style w:type="table" w:customStyle="1" w:styleId="MediumShading1-Accent523">
    <w:name w:val="Medium Shading 1 - Accent 523"/>
    <w:basedOn w:val="TableNormal"/>
    <w:next w:val="MediumShading1-Accent5"/>
    <w:uiPriority w:val="63"/>
    <w:rsid w:val="00A02283"/>
    <w:rPr>
      <w:rFonts w:ascii="Calibri" w:hAnsi="Calibri" w:cs="Arial"/>
      <w:sz w:val="22"/>
      <w:szCs w:val="22"/>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customStyle="1" w:styleId="LightShading-Accent1124">
    <w:name w:val="Light Shading - Accent 1124"/>
    <w:basedOn w:val="TableNormal"/>
    <w:uiPriority w:val="60"/>
    <w:rsid w:val="00A02283"/>
    <w:rPr>
      <w:rFonts w:ascii="Calibri" w:hAnsi="Calibri" w:cs="Arial"/>
      <w:color w:val="365F91"/>
      <w:sz w:val="22"/>
      <w:szCs w:val="22"/>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Grid-Accent513">
    <w:name w:val="Light Grid - Accent 513"/>
    <w:basedOn w:val="TableNormal"/>
    <w:next w:val="LightGrid-Accent5"/>
    <w:uiPriority w:val="62"/>
    <w:rsid w:val="00A02283"/>
    <w:rPr>
      <w:rFonts w:ascii="Calibri" w:hAnsi="Calibri" w:cs="Arial"/>
      <w:sz w:val="22"/>
      <w:szCs w:val="22"/>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Arial"/>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2-Accent54">
    <w:name w:val="Medium List 2 - Accent 54"/>
    <w:basedOn w:val="TableNormal"/>
    <w:next w:val="MediumList2-Accent5"/>
    <w:uiPriority w:val="66"/>
    <w:rsid w:val="00A02283"/>
    <w:rPr>
      <w:rFonts w:ascii="Cambria" w:hAnsi="Cambria"/>
      <w:color w:val="000000"/>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Grid2-Accent54">
    <w:name w:val="Medium Grid 2 - Accent 54"/>
    <w:basedOn w:val="TableNormal"/>
    <w:next w:val="MediumGrid2-Accent5"/>
    <w:uiPriority w:val="68"/>
    <w:rsid w:val="00A02283"/>
    <w:rPr>
      <w:rFonts w:ascii="Cambria" w:hAnsi="Cambria"/>
      <w:color w:val="000000"/>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TableList322">
    <w:name w:val="Table List 322"/>
    <w:basedOn w:val="TableNormal"/>
    <w:next w:val="TableList3"/>
    <w:rsid w:val="00A02283"/>
    <w:pPr>
      <w:widowControl w:val="0"/>
      <w:bidi/>
      <w:spacing w:before="120" w:after="320"/>
      <w:ind w:firstLine="284"/>
      <w:jc w:val="lowKashida"/>
    </w:pPr>
    <w:rPr>
      <w:lang w:bidi="fa-IR"/>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LightGrid-Accent116">
    <w:name w:val="Light Grid - Accent 116"/>
    <w:basedOn w:val="TableNormal"/>
    <w:uiPriority w:val="62"/>
    <w:rsid w:val="00A02283"/>
    <w:rPr>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424">
    <w:name w:val="Medium Shading 1 - Accent 424"/>
    <w:basedOn w:val="TableNormal"/>
    <w:next w:val="MediumShading1-Accent4"/>
    <w:uiPriority w:val="63"/>
    <w:rsid w:val="00A02283"/>
    <w:rPr>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Grid-Accent44">
    <w:name w:val="Light Grid - Accent 44"/>
    <w:basedOn w:val="TableNormal"/>
    <w:next w:val="LightGrid-Accent4"/>
    <w:uiPriority w:val="62"/>
    <w:rsid w:val="00A02283"/>
    <w:rPr>
      <w:lang w:bidi="fa-I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34">
    <w:name w:val="Light Grid - Accent 334"/>
    <w:basedOn w:val="TableNormal"/>
    <w:next w:val="LightGrid-Accent3"/>
    <w:uiPriority w:val="62"/>
    <w:rsid w:val="00A02283"/>
    <w:rPr>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Classic44">
    <w:name w:val="Table Classic 44"/>
    <w:basedOn w:val="TableNormal"/>
    <w:next w:val="TableClassic4"/>
    <w:rsid w:val="00A02283"/>
    <w:rPr>
      <w:lang w:bidi="fa-IR"/>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GridLight17">
    <w:name w:val="Table Grid Light17"/>
    <w:basedOn w:val="TableNormal"/>
    <w:next w:val="TableGridLight"/>
    <w:uiPriority w:val="40"/>
    <w:rsid w:val="00A02283"/>
    <w:rPr>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32">
    <w:name w:val="Plain Table 232"/>
    <w:basedOn w:val="TableNormal"/>
    <w:next w:val="PlainTable2"/>
    <w:uiPriority w:val="42"/>
    <w:rsid w:val="00A02283"/>
    <w:rPr>
      <w:rFonts w:ascii="Calibri" w:hAnsi="Calibri" w:cs="Arial"/>
      <w:lang w:bidi="fa-IR"/>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LightShading-Accent11114">
    <w:name w:val="Light Shading - Accent 11114"/>
    <w:basedOn w:val="TableNormal"/>
    <w:next w:val="LightShading-Accent1"/>
    <w:uiPriority w:val="60"/>
    <w:rsid w:val="00A02283"/>
    <w:rPr>
      <w:rFonts w:ascii="Calibri" w:hAnsi="Calibri" w:cs="Arial"/>
      <w:color w:val="2E74B5"/>
      <w:sz w:val="22"/>
      <w:szCs w:val="22"/>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TableGrid125">
    <w:name w:val="Table Grid125"/>
    <w:basedOn w:val="TableNormal"/>
    <w:next w:val="TableGrid"/>
    <w:uiPriority w:val="59"/>
    <w:rsid w:val="00A02283"/>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23">
    <w:name w:val="Plain Table 2123"/>
    <w:basedOn w:val="TableNormal"/>
    <w:next w:val="PlainTable2"/>
    <w:uiPriority w:val="42"/>
    <w:rsid w:val="00A02283"/>
    <w:rPr>
      <w:rFonts w:ascii="Calibri" w:hAnsi="Calibri" w:cs="Arial"/>
      <w:sz w:val="22"/>
      <w:szCs w:val="22"/>
      <w:lang w:bidi="fa-IR"/>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PlainTable314">
    <w:name w:val="Plain Table 314"/>
    <w:basedOn w:val="TableNormal"/>
    <w:next w:val="PlainTable3"/>
    <w:uiPriority w:val="43"/>
    <w:rsid w:val="00A02283"/>
    <w:rPr>
      <w:rFonts w:ascii="Calibri" w:hAnsi="Calibri" w:cs="Arial"/>
      <w:sz w:val="22"/>
      <w:szCs w:val="22"/>
      <w:lang w:bidi="fa-IR"/>
    </w:rPr>
    <w:tblPr>
      <w:tblStyleRowBandSize w:val="1"/>
      <w:tblStyleColBandSize w:val="1"/>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TableGridLight113">
    <w:name w:val="Table Grid Light113"/>
    <w:basedOn w:val="TableNormal"/>
    <w:next w:val="TableGridLight"/>
    <w:uiPriority w:val="40"/>
    <w:rsid w:val="00A02283"/>
    <w:rPr>
      <w:rFonts w:ascii="Calibri" w:hAnsi="Calibri" w:cs="Arial"/>
      <w:sz w:val="22"/>
      <w:szCs w:val="22"/>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ghtList-Accent514">
    <w:name w:val="Light List - Accent 514"/>
    <w:basedOn w:val="TableNormal"/>
    <w:next w:val="LightList-Accent5"/>
    <w:uiPriority w:val="61"/>
    <w:rsid w:val="00A02283"/>
    <w:rPr>
      <w:rFonts w:ascii="Calibri" w:hAnsi="Calibri" w:cs="Arial"/>
      <w:sz w:val="22"/>
      <w:szCs w:val="22"/>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5">
    <w:name w:val="Light List - Accent 525"/>
    <w:basedOn w:val="TableNormal"/>
    <w:next w:val="LightList-Accent5"/>
    <w:uiPriority w:val="61"/>
    <w:semiHidden/>
    <w:unhideWhenUsed/>
    <w:rsid w:val="00A02283"/>
    <w:rPr>
      <w:rFonts w:ascii="Calibri" w:hAnsi="Calibri" w:cs="Arial"/>
      <w:sz w:val="22"/>
      <w:szCs w:val="22"/>
      <w:lang w:bidi="fa-I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Arial"/>
        <w:b/>
        <w:bCs/>
        <w:color w:val="FFFFFF"/>
      </w:rPr>
      <w:tblPr/>
      <w:tcPr>
        <w:shd w:val="clear" w:color="auto" w:fill="4472C4"/>
      </w:tcPr>
    </w:tblStylePr>
    <w:tblStylePr w:type="lastRow">
      <w:pPr>
        <w:spacing w:before="0" w:after="0"/>
      </w:pPr>
      <w:rPr>
        <w:rFonts w:cs="Arial"/>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left w:val="single" w:sz="8" w:space="0" w:color="4472C4"/>
          <w:bottom w:val="single" w:sz="8" w:space="0" w:color="4472C4"/>
          <w:right w:val="single" w:sz="8" w:space="0" w:color="4472C4"/>
        </w:tcBorders>
      </w:tcPr>
    </w:tblStylePr>
    <w:tblStylePr w:type="band1Horz">
      <w:rPr>
        <w:rFonts w:cs="Arial"/>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214">
    <w:name w:val="Light List - Accent 5214"/>
    <w:basedOn w:val="TableNormal"/>
    <w:next w:val="LightList-Accent5"/>
    <w:uiPriority w:val="61"/>
    <w:rsid w:val="00A02283"/>
    <w:rPr>
      <w:rFonts w:ascii="Calibri" w:hAnsi="Calibri" w:cs="Arial"/>
      <w:sz w:val="22"/>
      <w:szCs w:val="22"/>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Accent111113">
    <w:name w:val="Light Shading - Accent 111113"/>
    <w:basedOn w:val="TableNormal"/>
    <w:next w:val="LightShading-Accent1"/>
    <w:uiPriority w:val="60"/>
    <w:rsid w:val="00A02283"/>
    <w:rPr>
      <w:rFonts w:ascii="Calibri" w:hAnsi="Calibri" w:cs="Arial"/>
      <w:color w:val="365F91"/>
      <w:sz w:val="22"/>
      <w:szCs w:val="22"/>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213">
    <w:name w:val="Light Shading - Accent 1213"/>
    <w:basedOn w:val="TableNormal"/>
    <w:next w:val="LightShading-Accent1"/>
    <w:uiPriority w:val="60"/>
    <w:rsid w:val="00A02283"/>
    <w:rPr>
      <w:rFonts w:ascii="Calibri" w:hAnsi="Calibri" w:cs="Arial"/>
      <w:color w:val="365F91"/>
      <w:sz w:val="22"/>
      <w:szCs w:val="22"/>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313">
    <w:name w:val="Light Shading - Accent 1313"/>
    <w:basedOn w:val="TableNormal"/>
    <w:next w:val="LightShading-Accent1"/>
    <w:uiPriority w:val="60"/>
    <w:rsid w:val="00A02283"/>
    <w:rPr>
      <w:rFonts w:ascii="Calibri" w:hAnsi="Calibri" w:cs="Arial"/>
      <w:color w:val="365F91"/>
      <w:sz w:val="22"/>
      <w:szCs w:val="22"/>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73">
    <w:name w:val="Light Shading - Accent 173"/>
    <w:basedOn w:val="TableNormal"/>
    <w:next w:val="LightShading-Accent1"/>
    <w:uiPriority w:val="60"/>
    <w:semiHidden/>
    <w:unhideWhenUsed/>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PlainTable35">
    <w:name w:val="Plain Table 35"/>
    <w:basedOn w:val="TableNormal"/>
    <w:next w:val="PlainTable3"/>
    <w:uiPriority w:val="43"/>
    <w:rsid w:val="00A02283"/>
    <w:rPr>
      <w:rFonts w:ascii="Calibri" w:hAnsi="Calibri" w:cs="Arial"/>
      <w:lang w:bidi="fa-IR"/>
    </w:rPr>
    <w:tblPr>
      <w:tblStyleRowBandSize w:val="1"/>
      <w:tblStyleColBandSize w:val="1"/>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LightList-Accent56">
    <w:name w:val="Light List - Accent 56"/>
    <w:basedOn w:val="TableNormal"/>
    <w:next w:val="LightList-Accent5"/>
    <w:uiPriority w:val="61"/>
    <w:unhideWhenUsed/>
    <w:rsid w:val="00A02283"/>
    <w:rPr>
      <w:rFonts w:ascii="Calibri" w:hAnsi="Calibri" w:cs="Arial"/>
      <w:lang w:bidi="fa-I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Arial"/>
        <w:b/>
        <w:bCs/>
        <w:color w:val="FFFFFF"/>
      </w:rPr>
      <w:tblPr/>
      <w:tcPr>
        <w:shd w:val="clear" w:color="auto" w:fill="4472C4"/>
      </w:tcPr>
    </w:tblStylePr>
    <w:tblStylePr w:type="lastRow">
      <w:pPr>
        <w:spacing w:before="0" w:after="0"/>
      </w:pPr>
      <w:rPr>
        <w:rFonts w:cs="Arial"/>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left w:val="single" w:sz="8" w:space="0" w:color="4472C4"/>
          <w:bottom w:val="single" w:sz="8" w:space="0" w:color="4472C4"/>
          <w:right w:val="single" w:sz="8" w:space="0" w:color="4472C4"/>
        </w:tcBorders>
      </w:tcPr>
    </w:tblStylePr>
    <w:tblStylePr w:type="band1Horz">
      <w:rPr>
        <w:rFonts w:cs="Arial"/>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GridTable1Light173">
    <w:name w:val="Grid Table 1 Light173"/>
    <w:basedOn w:val="TableNormal"/>
    <w:uiPriority w:val="46"/>
    <w:rsid w:val="00A02283"/>
    <w:rPr>
      <w:rFonts w:ascii="Calibri" w:hAnsi="Calibri" w:cs="Arial"/>
      <w:sz w:val="22"/>
      <w:szCs w:val="22"/>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2114">
    <w:name w:val="Table Grid2114"/>
    <w:basedOn w:val="TableNormal"/>
    <w:next w:val="TableGrid"/>
    <w:uiPriority w:val="5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3">
    <w:name w:val="Grid Table 1 Light1123"/>
    <w:basedOn w:val="TableNormal"/>
    <w:next w:val="GridTable1Light"/>
    <w:uiPriority w:val="46"/>
    <w:rsid w:val="00A02283"/>
    <w:rPr>
      <w:rFonts w:ascii="Calibri" w:hAnsi="Calibri" w:cs="Arial"/>
      <w:sz w:val="22"/>
      <w:szCs w:val="22"/>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24">
    <w:name w:val="Grid Table 1 Light24"/>
    <w:basedOn w:val="TableNormal"/>
    <w:next w:val="GridTable1Light"/>
    <w:uiPriority w:val="46"/>
    <w:rsid w:val="00A02283"/>
    <w:rPr>
      <w:rFonts w:ascii="Calibri" w:hAnsi="Calibri" w:cs="Arial"/>
      <w:sz w:val="22"/>
      <w:szCs w:val="22"/>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414">
    <w:name w:val="Table Grid414"/>
    <w:basedOn w:val="TableNormal"/>
    <w:next w:val="TableGrid"/>
    <w:uiPriority w:val="39"/>
    <w:rsid w:val="00A02283"/>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3">
    <w:name w:val="Grid Table 1 Light - Accent 63"/>
    <w:basedOn w:val="TableNormal"/>
    <w:next w:val="GridTable1Light-Accent6"/>
    <w:uiPriority w:val="46"/>
    <w:rsid w:val="00A02283"/>
    <w:rPr>
      <w:lang w:bidi="fa-IR"/>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rFonts w:cs="Times New Roman"/>
        <w:b/>
        <w:bCs/>
      </w:rPr>
      <w:tblPr/>
      <w:tcPr>
        <w:tcBorders>
          <w:bottom w:val="single" w:sz="12" w:space="0" w:color="A8D08D"/>
        </w:tcBorders>
      </w:tcPr>
    </w:tblStylePr>
    <w:tblStylePr w:type="lastRow">
      <w:rPr>
        <w:rFonts w:cs="Times New Roman"/>
        <w:b/>
        <w:bCs/>
      </w:rPr>
      <w:tblPr/>
      <w:tcPr>
        <w:tcBorders>
          <w:top w:val="double" w:sz="2" w:space="0" w:color="A8D08D"/>
        </w:tcBorders>
      </w:tcPr>
    </w:tblStylePr>
    <w:tblStylePr w:type="firstCol">
      <w:rPr>
        <w:rFonts w:cs="Times New Roman"/>
        <w:b/>
        <w:bCs/>
      </w:rPr>
    </w:tblStylePr>
    <w:tblStylePr w:type="lastCol">
      <w:rPr>
        <w:rFonts w:cs="Times New Roman"/>
        <w:b/>
        <w:bCs/>
      </w:rPr>
    </w:tblStylePr>
  </w:style>
  <w:style w:type="table" w:customStyle="1" w:styleId="TableGrid513">
    <w:name w:val="Table Grid513"/>
    <w:basedOn w:val="TableNormal"/>
    <w:next w:val="TableGrid"/>
    <w:rsid w:val="00A02283"/>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rsid w:val="00A02283"/>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uiPriority w:val="59"/>
    <w:rsid w:val="00A02283"/>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rsid w:val="00A02283"/>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13">
    <w:name w:val="Table Elegant13"/>
    <w:basedOn w:val="TableNormal"/>
    <w:next w:val="TableElegant"/>
    <w:rsid w:val="00A02283"/>
    <w:rPr>
      <w:lang w:bidi="fa-I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74">
    <w:name w:val="Table Grid74"/>
    <w:basedOn w:val="TableNormal"/>
    <w:next w:val="TableGrid"/>
    <w:uiPriority w:val="3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4">
    <w:name w:val="Light Shading - Accent 514"/>
    <w:basedOn w:val="TableNormal"/>
    <w:next w:val="LightShading-Accent5"/>
    <w:uiPriority w:val="60"/>
    <w:rsid w:val="00A02283"/>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TableColumns313">
    <w:name w:val="Table Columns 313"/>
    <w:basedOn w:val="TableNormal"/>
    <w:next w:val="TableColumns3"/>
    <w:rsid w:val="00A02283"/>
    <w:rPr>
      <w:b/>
      <w:bCs/>
      <w:lang w:bidi="fa-I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Accent124">
    <w:name w:val="Light Grid - Accent 124"/>
    <w:basedOn w:val="TableNormal"/>
    <w:next w:val="LightGrid-Accent1"/>
    <w:uiPriority w:val="62"/>
    <w:rsid w:val="00A02283"/>
    <w:rPr>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List1-Accent513">
    <w:name w:val="Medium List 1 - Accent 513"/>
    <w:basedOn w:val="TableNormal"/>
    <w:next w:val="MediumList1-Accent5"/>
    <w:uiPriority w:val="65"/>
    <w:rsid w:val="00A02283"/>
    <w:rPr>
      <w:rFonts w:ascii="Calibri" w:hAnsi="Calibri" w:cs="Arial"/>
      <w:color w:val="000000"/>
      <w:sz w:val="22"/>
      <w:szCs w:val="22"/>
      <w:lang w:bidi="fa-IR"/>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rFonts w:cs="Arial"/>
        <w:b/>
        <w:bCs/>
        <w:color w:val="1F497D"/>
      </w:rPr>
      <w:tblPr/>
      <w:tcPr>
        <w:tcBorders>
          <w:top w:val="single" w:sz="8" w:space="0" w:color="4BACC6"/>
          <w:bottom w:val="single" w:sz="8" w:space="0" w:color="4BACC6"/>
        </w:tcBorders>
      </w:tcPr>
    </w:tblStylePr>
    <w:tblStylePr w:type="firstCol">
      <w:rPr>
        <w:rFonts w:cs="Arial"/>
        <w:b/>
        <w:bCs/>
      </w:rPr>
    </w:tblStylePr>
    <w:tblStylePr w:type="lastCol">
      <w:rPr>
        <w:rFonts w:cs="Arial"/>
        <w:b/>
        <w:bCs/>
      </w:rPr>
      <w:tblPr/>
      <w:tcPr>
        <w:tcBorders>
          <w:top w:val="single" w:sz="8" w:space="0" w:color="4BACC6"/>
          <w:bottom w:val="single" w:sz="8" w:space="0" w:color="4BACC6"/>
        </w:tcBorders>
      </w:tcPr>
    </w:tblStylePr>
    <w:tblStylePr w:type="band1Vert">
      <w:rPr>
        <w:rFonts w:cs="Arial"/>
      </w:rPr>
      <w:tblPr/>
      <w:tcPr>
        <w:shd w:val="clear" w:color="auto" w:fill="D2EAF1"/>
      </w:tcPr>
    </w:tblStylePr>
    <w:tblStylePr w:type="band1Horz">
      <w:rPr>
        <w:rFonts w:cs="Arial"/>
      </w:rPr>
      <w:tblPr/>
      <w:tcPr>
        <w:shd w:val="clear" w:color="auto" w:fill="D2EAF1"/>
      </w:tcPr>
    </w:tblStylePr>
  </w:style>
  <w:style w:type="table" w:customStyle="1" w:styleId="MediumShading1-Accent5113">
    <w:name w:val="Medium Shading 1 - Accent 5113"/>
    <w:basedOn w:val="TableNormal"/>
    <w:next w:val="MediumShading1-Accent5"/>
    <w:uiPriority w:val="63"/>
    <w:rsid w:val="00A02283"/>
    <w:rPr>
      <w:rFonts w:ascii="Calibri" w:hAnsi="Calibri" w:cs="Arial"/>
      <w:sz w:val="22"/>
      <w:szCs w:val="22"/>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customStyle="1" w:styleId="MediumList2-Accent513">
    <w:name w:val="Medium List 2 - Accent 513"/>
    <w:basedOn w:val="TableNormal"/>
    <w:next w:val="MediumList2-Accent5"/>
    <w:uiPriority w:val="66"/>
    <w:rsid w:val="00A02283"/>
    <w:rPr>
      <w:rFonts w:ascii="Cambria" w:hAnsi="Cambria"/>
      <w:color w:val="000000"/>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Grid2-Accent513">
    <w:name w:val="Medium Grid 2 - Accent 513"/>
    <w:basedOn w:val="TableNormal"/>
    <w:next w:val="MediumGrid2-Accent5"/>
    <w:uiPriority w:val="68"/>
    <w:rsid w:val="00A02283"/>
    <w:rPr>
      <w:rFonts w:ascii="Cambria" w:hAnsi="Cambria"/>
      <w:color w:val="000000"/>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LightGrid-Accent1115">
    <w:name w:val="Light Grid - Accent 1115"/>
    <w:basedOn w:val="TableNormal"/>
    <w:uiPriority w:val="62"/>
    <w:rsid w:val="00A02283"/>
    <w:rPr>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4114">
    <w:name w:val="Medium Shading 1 - Accent 4114"/>
    <w:basedOn w:val="TableNormal"/>
    <w:next w:val="MediumShading1-Accent4"/>
    <w:uiPriority w:val="63"/>
    <w:rsid w:val="00A02283"/>
    <w:rPr>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Grid-Accent413">
    <w:name w:val="Light Grid - Accent 413"/>
    <w:basedOn w:val="TableNormal"/>
    <w:next w:val="LightGrid-Accent4"/>
    <w:uiPriority w:val="62"/>
    <w:rsid w:val="00A02283"/>
    <w:rPr>
      <w:lang w:bidi="fa-I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113">
    <w:name w:val="Light Grid - Accent 3113"/>
    <w:basedOn w:val="TableNormal"/>
    <w:next w:val="LightGrid-Accent3"/>
    <w:uiPriority w:val="62"/>
    <w:rsid w:val="00A02283"/>
    <w:rPr>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Classic413">
    <w:name w:val="Table Classic 413"/>
    <w:basedOn w:val="TableNormal"/>
    <w:next w:val="TableClassic4"/>
    <w:rsid w:val="00A02283"/>
    <w:rPr>
      <w:lang w:bidi="fa-IR"/>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GridLight23">
    <w:name w:val="Table Grid Light23"/>
    <w:basedOn w:val="TableNormal"/>
    <w:next w:val="TableGridLight"/>
    <w:uiPriority w:val="40"/>
    <w:rsid w:val="00A02283"/>
    <w:rPr>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212">
    <w:name w:val="Plain Table 2212"/>
    <w:basedOn w:val="TableNormal"/>
    <w:next w:val="PlainTable2"/>
    <w:uiPriority w:val="42"/>
    <w:rsid w:val="00A02283"/>
    <w:rPr>
      <w:rFonts w:ascii="Calibri" w:hAnsi="Calibri" w:cs="Arial"/>
      <w:lang w:bidi="fa-IR"/>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LightShading-Accent11123">
    <w:name w:val="Light Shading - Accent 11123"/>
    <w:basedOn w:val="TableNormal"/>
    <w:next w:val="LightShading-Accent1"/>
    <w:uiPriority w:val="60"/>
    <w:rsid w:val="00A02283"/>
    <w:rPr>
      <w:rFonts w:ascii="Calibri" w:hAnsi="Calibri" w:cs="Arial"/>
      <w:color w:val="2E74B5"/>
      <w:sz w:val="22"/>
      <w:szCs w:val="22"/>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PlainTable21113">
    <w:name w:val="Plain Table 21113"/>
    <w:basedOn w:val="TableNormal"/>
    <w:next w:val="PlainTable2"/>
    <w:uiPriority w:val="42"/>
    <w:rsid w:val="00A02283"/>
    <w:rPr>
      <w:rFonts w:ascii="Calibri" w:hAnsi="Calibri" w:cs="Arial"/>
      <w:sz w:val="22"/>
      <w:szCs w:val="22"/>
      <w:lang w:bidi="fa-IR"/>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PlainTable3113">
    <w:name w:val="Plain Table 3113"/>
    <w:basedOn w:val="TableNormal"/>
    <w:next w:val="PlainTable3"/>
    <w:uiPriority w:val="43"/>
    <w:rsid w:val="00A02283"/>
    <w:rPr>
      <w:rFonts w:ascii="Calibri" w:hAnsi="Calibri" w:cs="Arial"/>
      <w:sz w:val="22"/>
      <w:szCs w:val="22"/>
      <w:lang w:bidi="fa-IR"/>
    </w:rPr>
    <w:tblPr>
      <w:tblStyleRowBandSize w:val="1"/>
      <w:tblStyleColBandSize w:val="1"/>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LightList-Accent5113">
    <w:name w:val="Light List - Accent 5113"/>
    <w:basedOn w:val="TableNormal"/>
    <w:next w:val="LightList-Accent5"/>
    <w:uiPriority w:val="61"/>
    <w:rsid w:val="00A02283"/>
    <w:rPr>
      <w:rFonts w:ascii="Calibri" w:hAnsi="Calibri" w:cs="Arial"/>
      <w:sz w:val="22"/>
      <w:szCs w:val="22"/>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23">
    <w:name w:val="Light List - Accent 5223"/>
    <w:basedOn w:val="TableNormal"/>
    <w:next w:val="LightList-Accent5"/>
    <w:uiPriority w:val="61"/>
    <w:semiHidden/>
    <w:unhideWhenUsed/>
    <w:rsid w:val="00A02283"/>
    <w:rPr>
      <w:rFonts w:ascii="Calibri" w:hAnsi="Calibri" w:cs="Arial"/>
      <w:sz w:val="22"/>
      <w:szCs w:val="22"/>
      <w:lang w:bidi="fa-I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Arial"/>
        <w:b/>
        <w:bCs/>
        <w:color w:val="FFFFFF"/>
      </w:rPr>
      <w:tblPr/>
      <w:tcPr>
        <w:shd w:val="clear" w:color="auto" w:fill="4472C4"/>
      </w:tcPr>
    </w:tblStylePr>
    <w:tblStylePr w:type="lastRow">
      <w:pPr>
        <w:spacing w:before="0" w:after="0"/>
      </w:pPr>
      <w:rPr>
        <w:rFonts w:cs="Arial"/>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left w:val="single" w:sz="8" w:space="0" w:color="4472C4"/>
          <w:bottom w:val="single" w:sz="8" w:space="0" w:color="4472C4"/>
          <w:right w:val="single" w:sz="8" w:space="0" w:color="4472C4"/>
        </w:tcBorders>
      </w:tcPr>
    </w:tblStylePr>
    <w:tblStylePr w:type="band1Horz">
      <w:rPr>
        <w:rFonts w:cs="Arial"/>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2113">
    <w:name w:val="Light List - Accent 52113"/>
    <w:basedOn w:val="TableNormal"/>
    <w:next w:val="LightList-Accent5"/>
    <w:uiPriority w:val="61"/>
    <w:rsid w:val="00A02283"/>
    <w:rPr>
      <w:rFonts w:ascii="Calibri" w:hAnsi="Calibri" w:cs="Arial"/>
      <w:sz w:val="22"/>
      <w:szCs w:val="22"/>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Accent1412">
    <w:name w:val="Light Shading - Accent 1412"/>
    <w:basedOn w:val="TableNormal"/>
    <w:next w:val="LightShading-Accent1"/>
    <w:uiPriority w:val="60"/>
    <w:semiHidden/>
    <w:unhideWhenUsed/>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PlainTable324">
    <w:name w:val="Plain Table 324"/>
    <w:basedOn w:val="TableNormal"/>
    <w:next w:val="PlainTable3"/>
    <w:uiPriority w:val="43"/>
    <w:rsid w:val="00A02283"/>
    <w:rPr>
      <w:rFonts w:ascii="Calibri" w:hAnsi="Calibri" w:cs="Arial"/>
      <w:lang w:bidi="fa-IR"/>
    </w:rPr>
    <w:tblPr>
      <w:tblStyleRowBandSize w:val="1"/>
      <w:tblStyleColBandSize w:val="1"/>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LightList-Accent533">
    <w:name w:val="Light List - Accent 533"/>
    <w:basedOn w:val="TableNormal"/>
    <w:next w:val="LightList-Accent5"/>
    <w:uiPriority w:val="61"/>
    <w:semiHidden/>
    <w:unhideWhenUsed/>
    <w:rsid w:val="00A02283"/>
    <w:rPr>
      <w:rFonts w:ascii="Calibri" w:hAnsi="Calibri" w:cs="Arial"/>
      <w:lang w:bidi="fa-I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Arial"/>
        <w:b/>
        <w:bCs/>
        <w:color w:val="FFFFFF"/>
      </w:rPr>
      <w:tblPr/>
      <w:tcPr>
        <w:shd w:val="clear" w:color="auto" w:fill="4472C4"/>
      </w:tcPr>
    </w:tblStylePr>
    <w:tblStylePr w:type="lastRow">
      <w:pPr>
        <w:spacing w:before="0" w:after="0"/>
      </w:pPr>
      <w:rPr>
        <w:rFonts w:cs="Arial"/>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left w:val="single" w:sz="8" w:space="0" w:color="4472C4"/>
          <w:bottom w:val="single" w:sz="8" w:space="0" w:color="4472C4"/>
          <w:right w:val="single" w:sz="8" w:space="0" w:color="4472C4"/>
        </w:tcBorders>
      </w:tcPr>
    </w:tblStylePr>
    <w:tblStylePr w:type="band1Horz">
      <w:rPr>
        <w:rFonts w:cs="Arial"/>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GridTable1Light1213">
    <w:name w:val="Grid Table 1 Light1213"/>
    <w:basedOn w:val="TableNormal"/>
    <w:uiPriority w:val="46"/>
    <w:rsid w:val="00A02283"/>
    <w:rPr>
      <w:rFonts w:ascii="Calibri" w:hAnsi="Calibri" w:cs="Arial"/>
      <w:sz w:val="22"/>
      <w:szCs w:val="22"/>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224">
    <w:name w:val="Table Grid224"/>
    <w:basedOn w:val="TableNormal"/>
    <w:next w:val="TableGrid"/>
    <w:uiPriority w:val="5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3">
    <w:name w:val="Grid Table 1 Light11113"/>
    <w:basedOn w:val="TableNormal"/>
    <w:next w:val="GridTable1Light"/>
    <w:uiPriority w:val="46"/>
    <w:rsid w:val="00A02283"/>
    <w:rPr>
      <w:rFonts w:ascii="Calibri" w:hAnsi="Calibri" w:cs="Arial"/>
      <w:sz w:val="22"/>
      <w:szCs w:val="22"/>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Accent614">
    <w:name w:val="Grid Table 1 Light - Accent 614"/>
    <w:basedOn w:val="TableNormal"/>
    <w:next w:val="GridTable1Light-Accent6"/>
    <w:uiPriority w:val="46"/>
    <w:rsid w:val="00A02283"/>
    <w:rPr>
      <w:lang w:bidi="fa-IR"/>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rFonts w:cs="Times New Roman"/>
        <w:b/>
        <w:bCs/>
      </w:rPr>
      <w:tblPr/>
      <w:tcPr>
        <w:tcBorders>
          <w:bottom w:val="single" w:sz="12" w:space="0" w:color="A8D08D"/>
        </w:tcBorders>
      </w:tcPr>
    </w:tblStylePr>
    <w:tblStylePr w:type="lastRow">
      <w:rPr>
        <w:rFonts w:cs="Times New Roman"/>
        <w:b/>
        <w:bCs/>
      </w:rPr>
      <w:tblPr/>
      <w:tcPr>
        <w:tcBorders>
          <w:top w:val="double" w:sz="2" w:space="0" w:color="A8D08D"/>
        </w:tcBorders>
      </w:tcPr>
    </w:tblStylePr>
    <w:tblStylePr w:type="firstCol">
      <w:rPr>
        <w:rFonts w:cs="Times New Roman"/>
        <w:b/>
        <w:bCs/>
      </w:rPr>
    </w:tblStylePr>
    <w:tblStylePr w:type="lastCol">
      <w:rPr>
        <w:rFonts w:cs="Times New Roman"/>
        <w:b/>
        <w:bCs/>
      </w:rPr>
    </w:tblStylePr>
  </w:style>
  <w:style w:type="table" w:customStyle="1" w:styleId="TableGrid11122">
    <w:name w:val="Table Grid11122"/>
    <w:basedOn w:val="TableNormal"/>
    <w:next w:val="TableGrid"/>
    <w:uiPriority w:val="59"/>
    <w:rsid w:val="00A02283"/>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513">
    <w:name w:val="List Table 2 - Accent 513"/>
    <w:basedOn w:val="TableNormal"/>
    <w:next w:val="ListTable2-Accent5"/>
    <w:uiPriority w:val="47"/>
    <w:rsid w:val="00A02283"/>
    <w:rPr>
      <w:rFonts w:ascii="Calibri" w:hAnsi="Calibri" w:cs="Arial"/>
      <w:sz w:val="22"/>
      <w:szCs w:val="22"/>
      <w:lang w:bidi="fa-IR"/>
    </w:rPr>
    <w:tblPr>
      <w:tblStyleRowBandSize w:val="1"/>
      <w:tblStyleColBandSize w:val="1"/>
      <w:tblBorders>
        <w:top w:val="single" w:sz="4" w:space="0" w:color="8EAADB"/>
        <w:bottom w:val="single" w:sz="4" w:space="0" w:color="8EAADB"/>
        <w:insideH w:val="single" w:sz="4" w:space="0" w:color="8EAADB"/>
      </w:tblBorders>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D9E2F3"/>
      </w:tcPr>
    </w:tblStylePr>
    <w:tblStylePr w:type="band1Horz">
      <w:rPr>
        <w:rFonts w:cs="Arial"/>
      </w:rPr>
      <w:tblPr/>
      <w:tcPr>
        <w:shd w:val="clear" w:color="auto" w:fill="D9E2F3"/>
      </w:tcPr>
    </w:tblStylePr>
  </w:style>
  <w:style w:type="table" w:customStyle="1" w:styleId="ListTable2-Accent522">
    <w:name w:val="List Table 2 - Accent 522"/>
    <w:basedOn w:val="TableNormal"/>
    <w:next w:val="ListTable2-Accent5"/>
    <w:uiPriority w:val="47"/>
    <w:rsid w:val="00A02283"/>
    <w:rPr>
      <w:rFonts w:ascii="Calibri" w:hAnsi="Calibri" w:cs="Arial"/>
      <w:lang w:bidi="fa-IR"/>
    </w:rPr>
    <w:tblPr>
      <w:tblStyleRowBandSize w:val="1"/>
      <w:tblStyleColBandSize w:val="1"/>
      <w:tblBorders>
        <w:top w:val="single" w:sz="4" w:space="0" w:color="8EAADB"/>
        <w:bottom w:val="single" w:sz="4" w:space="0" w:color="8EAADB"/>
        <w:insideH w:val="single" w:sz="4" w:space="0" w:color="8EAADB"/>
      </w:tblBorders>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D9E2F3"/>
      </w:tcPr>
    </w:tblStylePr>
    <w:tblStylePr w:type="band1Horz">
      <w:rPr>
        <w:rFonts w:cs="Arial"/>
      </w:rPr>
      <w:tblPr/>
      <w:tcPr>
        <w:shd w:val="clear" w:color="auto" w:fill="D9E2F3"/>
      </w:tcPr>
    </w:tblStylePr>
  </w:style>
  <w:style w:type="table" w:customStyle="1" w:styleId="ListTable2-Accent112">
    <w:name w:val="List Table 2 - Accent 112"/>
    <w:basedOn w:val="TableNormal"/>
    <w:next w:val="ListTable2-Accent1"/>
    <w:uiPriority w:val="47"/>
    <w:rsid w:val="00A02283"/>
    <w:rPr>
      <w:rFonts w:ascii="Calibri" w:hAnsi="Calibri" w:cs="Arial"/>
      <w:lang w:bidi="fa-IR"/>
    </w:rPr>
    <w:tblPr>
      <w:tblStyleRowBandSize w:val="1"/>
      <w:tblStyleColBandSize w:val="1"/>
      <w:tblBorders>
        <w:top w:val="single" w:sz="4" w:space="0" w:color="9CC2E5"/>
        <w:bottom w:val="single" w:sz="4" w:space="0" w:color="9CC2E5"/>
        <w:insideH w:val="single" w:sz="4" w:space="0" w:color="9CC2E5"/>
      </w:tblBorders>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DEEAF6"/>
      </w:tcPr>
    </w:tblStylePr>
    <w:tblStylePr w:type="band1Horz">
      <w:rPr>
        <w:rFonts w:cs="Arial"/>
      </w:rPr>
      <w:tblPr/>
      <w:tcPr>
        <w:shd w:val="clear" w:color="auto" w:fill="DEEAF6"/>
      </w:tcPr>
    </w:tblStylePr>
  </w:style>
  <w:style w:type="table" w:customStyle="1" w:styleId="GridTable1Light-Accent53">
    <w:name w:val="Grid Table 1 Light - Accent 53"/>
    <w:basedOn w:val="TableNormal"/>
    <w:next w:val="GridTable1Light-Accent5"/>
    <w:uiPriority w:val="46"/>
    <w:rsid w:val="00A02283"/>
    <w:rPr>
      <w:rFonts w:ascii="Calibri" w:hAnsi="Calibri" w:cs="Arial"/>
      <w:lang w:bidi="fa-I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rFonts w:cs="Arial"/>
        <w:b/>
        <w:bCs/>
      </w:rPr>
      <w:tblPr/>
      <w:tcPr>
        <w:tcBorders>
          <w:bottom w:val="single" w:sz="12" w:space="0" w:color="8EAADB"/>
        </w:tcBorders>
      </w:tcPr>
    </w:tblStylePr>
    <w:tblStylePr w:type="lastRow">
      <w:rPr>
        <w:rFonts w:cs="Arial"/>
        <w:b/>
        <w:bCs/>
      </w:rPr>
      <w:tblPr/>
      <w:tcPr>
        <w:tcBorders>
          <w:top w:val="double" w:sz="2" w:space="0" w:color="8EAADB"/>
        </w:tcBorders>
      </w:tcPr>
    </w:tblStylePr>
    <w:tblStylePr w:type="firstCol">
      <w:rPr>
        <w:rFonts w:cs="Arial"/>
        <w:b/>
        <w:bCs/>
      </w:rPr>
    </w:tblStylePr>
    <w:tblStylePr w:type="lastCol">
      <w:rPr>
        <w:rFonts w:cs="Arial"/>
        <w:b/>
        <w:bCs/>
      </w:rPr>
    </w:tblStylePr>
  </w:style>
  <w:style w:type="table" w:customStyle="1" w:styleId="TableGrid84">
    <w:name w:val="Table Grid84"/>
    <w:basedOn w:val="TableNormal"/>
    <w:next w:val="TableGrid"/>
    <w:uiPriority w:val="3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a">
    <w:name w:val="TableGrid11"/>
    <w:rsid w:val="00A02283"/>
    <w:rPr>
      <w:rFonts w:ascii="Calibri" w:hAnsi="Calibri" w:cs="Arial"/>
      <w:sz w:val="22"/>
      <w:szCs w:val="22"/>
      <w:lang w:bidi="fa-IR"/>
    </w:rPr>
    <w:tblPr>
      <w:tblCellMar>
        <w:top w:w="0" w:type="dxa"/>
        <w:left w:w="0" w:type="dxa"/>
        <w:bottom w:w="0" w:type="dxa"/>
        <w:right w:w="0" w:type="dxa"/>
      </w:tblCellMar>
    </w:tblPr>
  </w:style>
  <w:style w:type="table" w:customStyle="1" w:styleId="TableGrid134">
    <w:name w:val="Table Grid134"/>
    <w:basedOn w:val="TableNormal"/>
    <w:next w:val="TableGrid"/>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uiPriority w:val="39"/>
    <w:rsid w:val="00A02283"/>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2">
    <w:name w:val="Table List 3112"/>
    <w:basedOn w:val="TableNormal"/>
    <w:next w:val="TableList3"/>
    <w:rsid w:val="00A02283"/>
    <w:pPr>
      <w:widowControl w:val="0"/>
      <w:bidi/>
      <w:spacing w:before="120" w:after="320"/>
      <w:ind w:firstLine="284"/>
      <w:jc w:val="lowKashida"/>
    </w:pPr>
    <w:rPr>
      <w:lang w:bidi="fa-IR"/>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332">
    <w:name w:val="Table List 332"/>
    <w:basedOn w:val="TableNormal"/>
    <w:next w:val="TableList3"/>
    <w:uiPriority w:val="99"/>
    <w:semiHidden/>
    <w:unhideWhenUsed/>
    <w:rsid w:val="00A02283"/>
    <w:pPr>
      <w:bidi/>
      <w:spacing w:after="160"/>
    </w:pPr>
    <w:rPr>
      <w:rFonts w:ascii="Calibri" w:hAnsi="Calibri" w:cs="Arial"/>
      <w:lang w:bidi="fa-IR"/>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customStyle="1" w:styleId="TableGrid234">
    <w:name w:val="Table Grid234"/>
    <w:basedOn w:val="TableNormal"/>
    <w:next w:val="TableGrid"/>
    <w:uiPriority w:val="59"/>
    <w:rsid w:val="00A02283"/>
    <w:rPr>
      <w:rFonts w:ascii="Calibri" w:hAnsi="Calibri"/>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uiPriority w:val="99"/>
    <w:rsid w:val="00A02283"/>
    <w:pPr>
      <w:bidi/>
    </w:pPr>
    <w:rPr>
      <w:rFonts w:ascii="Calibri" w:hAnsi="Calibri"/>
      <w:lang w:bidi="fa-I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1132">
    <w:name w:val="Table Grid1132"/>
    <w:basedOn w:val="TableNormal"/>
    <w:next w:val="TableGrid"/>
    <w:uiPriority w:val="59"/>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3">
    <w:name w:val="Grid Table 1 Light33"/>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182">
    <w:name w:val="Grid Table 1 Light182"/>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1132">
    <w:name w:val="Grid Table 1 Light1132"/>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1221">
    <w:name w:val="Grid Table 1 Light1221"/>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1311">
    <w:name w:val="Grid Table 1 Light1311"/>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Light32">
    <w:name w:val="Table Grid Light32"/>
    <w:basedOn w:val="TableNormal"/>
    <w:next w:val="TableGridLight"/>
    <w:uiPriority w:val="40"/>
    <w:rsid w:val="00A02283"/>
    <w:rPr>
      <w:rFonts w:ascii="Calibri" w:hAnsi="Calibri" w:cs="Arial"/>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ghtShading-Accent182">
    <w:name w:val="Light Shading - Accent 182"/>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LightShading-Accent1134">
    <w:name w:val="Light Shading - Accent 1134"/>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LightShading-Accent1223">
    <w:name w:val="Light Shading - Accent 1223"/>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LightShading-Accent1323">
    <w:name w:val="Light Shading - Accent 1323"/>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LightShading-Accent1422">
    <w:name w:val="Light Shading - Accent 1422"/>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TableGrid11132">
    <w:name w:val="Table Grid11132"/>
    <w:basedOn w:val="TableNormal"/>
    <w:next w:val="TableGrid"/>
    <w:locked/>
    <w:rsid w:val="00A0228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522">
    <w:name w:val="Light Grid - Accent 522"/>
    <w:basedOn w:val="TableNormal"/>
    <w:next w:val="LightGrid-Accent5"/>
    <w:uiPriority w:val="62"/>
    <w:rsid w:val="00A02283"/>
    <w:rPr>
      <w:rFonts w:ascii="Calibri" w:hAnsi="Calibri" w:cs="Arial"/>
      <w:lang w:bidi="fa-IR"/>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Arial"/>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Arial"/>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Arial"/>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ColorfulList32">
    <w:name w:val="Colorful List32"/>
    <w:basedOn w:val="TableNormal"/>
    <w:next w:val="ColorfulList"/>
    <w:uiPriority w:val="72"/>
    <w:unhideWhenUsed/>
    <w:rsid w:val="00A02283"/>
    <w:rPr>
      <w:rFonts w:ascii="Calibri"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ColorfulList-Accent512">
    <w:name w:val="Colorful List - Accent 512"/>
    <w:basedOn w:val="TableNormal"/>
    <w:next w:val="ColorfulList-Accent5"/>
    <w:uiPriority w:val="72"/>
    <w:unhideWhenUsed/>
    <w:rsid w:val="00A02283"/>
    <w:rPr>
      <w:rFonts w:ascii="Calibri" w:hAnsi="Calibri" w:cs="Arial"/>
      <w:color w:val="000000"/>
      <w:lang w:bidi="fa-IR"/>
    </w:rPr>
    <w:tblPr>
      <w:tblStyleRowBandSize w:val="1"/>
      <w:tblStyleColBandSize w:val="1"/>
    </w:tblPr>
    <w:tcPr>
      <w:shd w:val="clear" w:color="auto" w:fill="ECF1F9"/>
    </w:tcPr>
    <w:tblStylePr w:type="firstRow">
      <w:rPr>
        <w:rFonts w:cs="Arial"/>
        <w:b/>
        <w:bCs/>
        <w:color w:val="FFFFFF"/>
      </w:rPr>
      <w:tblPr/>
      <w:tcPr>
        <w:tcBorders>
          <w:bottom w:val="single" w:sz="12" w:space="0" w:color="FFFFFF"/>
        </w:tcBorders>
        <w:shd w:val="clear" w:color="auto" w:fill="598A38"/>
      </w:tcPr>
    </w:tblStylePr>
    <w:tblStylePr w:type="lastRow">
      <w:rPr>
        <w:rFonts w:cs="Arial"/>
        <w:b/>
        <w:bCs/>
        <w:color w:val="598A38"/>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0DBF0"/>
      </w:tcPr>
    </w:tblStylePr>
    <w:tblStylePr w:type="band1Horz">
      <w:rPr>
        <w:rFonts w:cs="Arial"/>
      </w:rPr>
      <w:tblPr/>
      <w:tcPr>
        <w:shd w:val="clear" w:color="auto" w:fill="D9E2F3"/>
      </w:tcPr>
    </w:tblStylePr>
  </w:style>
  <w:style w:type="table" w:customStyle="1" w:styleId="LightShading-Accent3112">
    <w:name w:val="Light Shading - Accent 3112"/>
    <w:basedOn w:val="TableNormal"/>
    <w:next w:val="LightShading-Accent3"/>
    <w:uiPriority w:val="60"/>
    <w:rsid w:val="00A02283"/>
    <w:rPr>
      <w:rFonts w:ascii="Calibri" w:hAnsi="Calibri" w:cs="Arial"/>
      <w:color w:val="76923C"/>
      <w:lang w:bidi="fa-IR"/>
    </w:rPr>
    <w:tblPr>
      <w:tblStyleRowBandSize w:val="1"/>
      <w:tblStyleColBandSize w:val="1"/>
      <w:tblBorders>
        <w:top w:val="single" w:sz="8" w:space="0" w:color="9BBB59"/>
        <w:bottom w:val="single" w:sz="8" w:space="0" w:color="9BBB59"/>
      </w:tblBorders>
    </w:tblPr>
    <w:tblStylePr w:type="firstRow">
      <w:pPr>
        <w:spacing w:before="0" w:after="0"/>
      </w:pPr>
      <w:rPr>
        <w:rFonts w:cs="Arial"/>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Arial"/>
        <w:b/>
        <w:bCs/>
      </w:rPr>
      <w:tblPr/>
      <w:tcPr>
        <w:tcBorders>
          <w:top w:val="single" w:sz="8" w:space="0" w:color="9BBB59"/>
          <w:left w:val="nil"/>
          <w:bottom w:val="single" w:sz="8" w:space="0" w:color="9BBB59"/>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6EED5"/>
      </w:tcPr>
    </w:tblStylePr>
    <w:tblStylePr w:type="band1Horz">
      <w:rPr>
        <w:rFonts w:cs="Arial"/>
      </w:rPr>
      <w:tblPr/>
      <w:tcPr>
        <w:tcBorders>
          <w:left w:val="nil"/>
          <w:right w:val="nil"/>
          <w:insideH w:val="nil"/>
          <w:insideV w:val="nil"/>
        </w:tcBorders>
        <w:shd w:val="clear" w:color="auto" w:fill="E6EED5"/>
      </w:tcPr>
    </w:tblStylePr>
  </w:style>
  <w:style w:type="table" w:customStyle="1" w:styleId="LightGrid-Accent6112">
    <w:name w:val="Light Grid - Accent 6112"/>
    <w:basedOn w:val="TableNormal"/>
    <w:next w:val="LightGrid-Accent6"/>
    <w:uiPriority w:val="62"/>
    <w:rsid w:val="00A02283"/>
    <w:rPr>
      <w:rFonts w:ascii="Calibri" w:hAnsi="Calibri" w:cs="Arial"/>
      <w:lang w:bidi="fa-I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Meiryo UI" w:eastAsia="Times New Roman" w:hAnsi="Meiryo U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Meiryo UI" w:eastAsia="Times New Roman" w:hAnsi="Meiryo U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eiryo UI" w:eastAsia="Times New Roman" w:hAnsi="Meiryo UI" w:cs="Times New Roman"/>
        <w:b/>
        <w:bCs/>
      </w:rPr>
    </w:tblStylePr>
    <w:tblStylePr w:type="lastCol">
      <w:rPr>
        <w:rFonts w:ascii="Meiryo UI" w:eastAsia="Times New Roman" w:hAnsi="Meiryo U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Arial"/>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3112">
    <w:name w:val="Medium Shading 1 - Accent 3112"/>
    <w:basedOn w:val="TableNormal"/>
    <w:next w:val="MediumShading1-Accent3"/>
    <w:uiPriority w:val="63"/>
    <w:rsid w:val="00A02283"/>
    <w:rPr>
      <w:rFonts w:ascii="Calibri" w:hAnsi="Calibri" w:cs="Arial"/>
      <w:lang w:bidi="fa-I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Arial"/>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Arial"/>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6EED5"/>
      </w:tcPr>
    </w:tblStylePr>
    <w:tblStylePr w:type="band1Horz">
      <w:rPr>
        <w:rFonts w:cs="Arial"/>
      </w:rPr>
      <w:tblPr/>
      <w:tcPr>
        <w:tcBorders>
          <w:insideH w:val="nil"/>
          <w:insideV w:val="nil"/>
        </w:tcBorders>
        <w:shd w:val="clear" w:color="auto" w:fill="E6EED5"/>
      </w:tcPr>
    </w:tblStylePr>
    <w:tblStylePr w:type="band2Horz">
      <w:rPr>
        <w:rFonts w:cs="Arial"/>
      </w:rPr>
      <w:tblPr/>
      <w:tcPr>
        <w:tcBorders>
          <w:insideH w:val="nil"/>
          <w:insideV w:val="nil"/>
        </w:tcBorders>
      </w:tcPr>
    </w:tblStylePr>
  </w:style>
  <w:style w:type="table" w:customStyle="1" w:styleId="MediumShading1-Accent4122">
    <w:name w:val="Medium Shading 1 - Accent 4122"/>
    <w:basedOn w:val="TableNormal"/>
    <w:next w:val="MediumShading1-Accent4"/>
    <w:uiPriority w:val="63"/>
    <w:rsid w:val="00A02283"/>
    <w:rPr>
      <w:rFonts w:ascii="Calibri" w:hAnsi="Calibri" w:cs="Arial"/>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Arial"/>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Arial"/>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FD8E8"/>
      </w:tcPr>
    </w:tblStylePr>
    <w:tblStylePr w:type="band1Horz">
      <w:rPr>
        <w:rFonts w:cs="Arial"/>
      </w:rPr>
      <w:tblPr/>
      <w:tcPr>
        <w:tcBorders>
          <w:insideH w:val="nil"/>
          <w:insideV w:val="nil"/>
        </w:tcBorders>
        <w:shd w:val="clear" w:color="auto" w:fill="DFD8E8"/>
      </w:tcPr>
    </w:tblStylePr>
    <w:tblStylePr w:type="band2Horz">
      <w:rPr>
        <w:rFonts w:cs="Arial"/>
      </w:rPr>
      <w:tblPr/>
      <w:tcPr>
        <w:tcBorders>
          <w:insideH w:val="nil"/>
          <w:insideV w:val="nil"/>
        </w:tcBorders>
      </w:tcPr>
    </w:tblStylePr>
  </w:style>
  <w:style w:type="table" w:customStyle="1" w:styleId="MediumShading1-Accent5122">
    <w:name w:val="Medium Shading 1 - Accent 5122"/>
    <w:basedOn w:val="TableNormal"/>
    <w:next w:val="MediumShading1-Accent5"/>
    <w:uiPriority w:val="63"/>
    <w:rsid w:val="00A02283"/>
    <w:rPr>
      <w:rFonts w:ascii="Calibri" w:hAnsi="Calibri" w:cs="Arial"/>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customStyle="1" w:styleId="LightList-Accent3112">
    <w:name w:val="Light List - Accent 3112"/>
    <w:basedOn w:val="TableNormal"/>
    <w:next w:val="LightList-Accent3"/>
    <w:uiPriority w:val="61"/>
    <w:rsid w:val="00A02283"/>
    <w:rPr>
      <w:rFonts w:ascii="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Arial"/>
        <w:b/>
        <w:bCs/>
        <w:color w:val="FFFFFF"/>
      </w:rPr>
      <w:tblPr/>
      <w:tcPr>
        <w:shd w:val="clear" w:color="auto" w:fill="9BBB59"/>
      </w:tcPr>
    </w:tblStylePr>
    <w:tblStylePr w:type="lastRow">
      <w:pPr>
        <w:spacing w:before="0" w:after="0"/>
      </w:pPr>
      <w:rPr>
        <w:rFonts w:cs="Arial"/>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9BBB59"/>
          <w:left w:val="single" w:sz="8" w:space="0" w:color="9BBB59"/>
          <w:bottom w:val="single" w:sz="8" w:space="0" w:color="9BBB59"/>
          <w:right w:val="single" w:sz="8" w:space="0" w:color="9BBB59"/>
        </w:tcBorders>
      </w:tcPr>
    </w:tblStylePr>
    <w:tblStylePr w:type="band1Horz">
      <w:rPr>
        <w:rFonts w:cs="Arial"/>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Accent3112">
    <w:name w:val="Medium Shading 2 - Accent 3112"/>
    <w:basedOn w:val="TableNormal"/>
    <w:next w:val="MediumShading2-Accent3"/>
    <w:uiPriority w:val="64"/>
    <w:locked/>
    <w:rsid w:val="00A02283"/>
    <w:rPr>
      <w:rFonts w:ascii="Calibri"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Arial"/>
        <w:b/>
        <w:bCs/>
        <w:color w:val="FFFFFF"/>
      </w:rPr>
      <w:tblPr/>
      <w:tcPr>
        <w:tcBorders>
          <w:left w:val="nil"/>
          <w:right w:val="nil"/>
          <w:insideH w:val="nil"/>
          <w:insideV w:val="nil"/>
        </w:tcBorders>
        <w:shd w:val="clear" w:color="auto" w:fill="9BBB59"/>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3122">
    <w:name w:val="Light Grid - Accent 3122"/>
    <w:basedOn w:val="TableNormal"/>
    <w:next w:val="LightGrid-Accent3"/>
    <w:uiPriority w:val="62"/>
    <w:rsid w:val="00A02283"/>
    <w:rPr>
      <w:rFonts w:ascii="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Meiryo UI" w:eastAsia="Times New Roman" w:hAnsi="Meiryo U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Meiryo UI" w:eastAsia="Times New Roman" w:hAnsi="Meiryo U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eiryo UI" w:eastAsia="Times New Roman" w:hAnsi="Meiryo UI" w:cs="Times New Roman"/>
        <w:b/>
        <w:bCs/>
      </w:rPr>
    </w:tblStylePr>
    <w:tblStylePr w:type="lastCol">
      <w:rPr>
        <w:rFonts w:ascii="Meiryo UI" w:eastAsia="Times New Roman" w:hAnsi="Meiryo U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Arial"/>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332">
    <w:name w:val="Light Shading - Accent 332"/>
    <w:basedOn w:val="TableNormal"/>
    <w:next w:val="LightShading-Accent3"/>
    <w:uiPriority w:val="60"/>
    <w:rsid w:val="00A02283"/>
    <w:rPr>
      <w:rFonts w:ascii="Calibri" w:hAnsi="Calibri" w:cs="Arial"/>
      <w:color w:val="7B7B7B"/>
      <w:lang w:bidi="fa-IR"/>
    </w:rPr>
    <w:tblPr>
      <w:tblStyleRowBandSize w:val="1"/>
      <w:tblStyleColBandSize w:val="1"/>
      <w:tblBorders>
        <w:top w:val="single" w:sz="8" w:space="0" w:color="A5A5A5"/>
        <w:bottom w:val="single" w:sz="8" w:space="0" w:color="A5A5A5"/>
      </w:tblBorders>
    </w:tblPr>
    <w:tblStylePr w:type="firstRow">
      <w:pPr>
        <w:spacing w:before="0" w:after="0"/>
      </w:pPr>
      <w:rPr>
        <w:rFonts w:cs="Arial"/>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rFonts w:cs="Arial"/>
        <w:b/>
        <w:bCs/>
      </w:rPr>
      <w:tblPr/>
      <w:tcPr>
        <w:tcBorders>
          <w:top w:val="single" w:sz="8" w:space="0" w:color="A5A5A5"/>
          <w:left w:val="nil"/>
          <w:bottom w:val="single" w:sz="8" w:space="0" w:color="A5A5A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8E8E8"/>
      </w:tcPr>
    </w:tblStylePr>
    <w:tblStylePr w:type="band1Horz">
      <w:rPr>
        <w:rFonts w:cs="Arial"/>
      </w:rPr>
      <w:tblPr/>
      <w:tcPr>
        <w:tcBorders>
          <w:left w:val="nil"/>
          <w:right w:val="nil"/>
          <w:insideH w:val="nil"/>
          <w:insideV w:val="nil"/>
        </w:tcBorders>
        <w:shd w:val="clear" w:color="auto" w:fill="E8E8E8"/>
      </w:tcPr>
    </w:tblStylePr>
  </w:style>
  <w:style w:type="table" w:customStyle="1" w:styleId="LightGrid-Accent622">
    <w:name w:val="Light Grid - Accent 622"/>
    <w:basedOn w:val="TableNormal"/>
    <w:next w:val="LightGrid-Accent6"/>
    <w:uiPriority w:val="62"/>
    <w:rsid w:val="00A02283"/>
    <w:rPr>
      <w:rFonts w:ascii="Calibri" w:hAnsi="Calibri" w:cs="Arial"/>
      <w:lang w:bidi="fa-IR"/>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Arial"/>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Arial"/>
      </w:rPr>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rPr>
        <w:rFonts w:cs="Arial"/>
      </w:rPr>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MediumShading1-Accent332">
    <w:name w:val="Medium Shading 1 - Accent 332"/>
    <w:basedOn w:val="TableNormal"/>
    <w:next w:val="MediumShading1-Accent3"/>
    <w:uiPriority w:val="63"/>
    <w:rsid w:val="00A02283"/>
    <w:rPr>
      <w:rFonts w:ascii="Calibri" w:hAnsi="Calibri" w:cs="Arial"/>
      <w:lang w:bidi="fa-IR"/>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pPr>
      <w:rPr>
        <w:rFonts w:cs="Arial"/>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pPr>
      <w:rPr>
        <w:rFonts w:cs="Arial"/>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8E8E8"/>
      </w:tcPr>
    </w:tblStylePr>
    <w:tblStylePr w:type="band1Horz">
      <w:rPr>
        <w:rFonts w:cs="Arial"/>
      </w:rPr>
      <w:tblPr/>
      <w:tcPr>
        <w:tcBorders>
          <w:insideH w:val="nil"/>
          <w:insideV w:val="nil"/>
        </w:tcBorders>
        <w:shd w:val="clear" w:color="auto" w:fill="E8E8E8"/>
      </w:tcPr>
    </w:tblStylePr>
    <w:tblStylePr w:type="band2Horz">
      <w:rPr>
        <w:rFonts w:cs="Arial"/>
      </w:rPr>
      <w:tblPr/>
      <w:tcPr>
        <w:tcBorders>
          <w:insideH w:val="nil"/>
          <w:insideV w:val="nil"/>
        </w:tcBorders>
      </w:tcPr>
    </w:tblStylePr>
  </w:style>
  <w:style w:type="table" w:customStyle="1" w:styleId="MediumShading1-Accent433">
    <w:name w:val="Medium Shading 1 - Accent 433"/>
    <w:basedOn w:val="TableNormal"/>
    <w:next w:val="MediumShading1-Accent4"/>
    <w:uiPriority w:val="63"/>
    <w:rsid w:val="00A02283"/>
    <w:rPr>
      <w:rFonts w:ascii="Calibri" w:hAnsi="Calibri" w:cs="Arial"/>
      <w:lang w:bidi="fa-IR"/>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pPr>
      <w:rPr>
        <w:rFonts w:cs="Arial"/>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pPr>
      <w:rPr>
        <w:rFonts w:cs="Arial"/>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FFEFC0"/>
      </w:tcPr>
    </w:tblStylePr>
    <w:tblStylePr w:type="band1Horz">
      <w:rPr>
        <w:rFonts w:cs="Arial"/>
      </w:rPr>
      <w:tblPr/>
      <w:tcPr>
        <w:tcBorders>
          <w:insideH w:val="nil"/>
          <w:insideV w:val="nil"/>
        </w:tcBorders>
        <w:shd w:val="clear" w:color="auto" w:fill="FFEFC0"/>
      </w:tcPr>
    </w:tblStylePr>
    <w:tblStylePr w:type="band2Horz">
      <w:rPr>
        <w:rFonts w:cs="Arial"/>
      </w:rPr>
      <w:tblPr/>
      <w:tcPr>
        <w:tcBorders>
          <w:insideH w:val="nil"/>
          <w:insideV w:val="nil"/>
        </w:tcBorders>
      </w:tcPr>
    </w:tblStylePr>
  </w:style>
  <w:style w:type="table" w:customStyle="1" w:styleId="MediumShading1-Accent533">
    <w:name w:val="Medium Shading 1 - Accent 533"/>
    <w:basedOn w:val="TableNormal"/>
    <w:next w:val="MediumShading1-Accent5"/>
    <w:uiPriority w:val="63"/>
    <w:rsid w:val="00A02283"/>
    <w:rPr>
      <w:rFonts w:ascii="Calibri" w:hAnsi="Calibri" w:cs="Arial"/>
      <w:lang w:bidi="fa-IR"/>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pPr>
      <w:rPr>
        <w:rFonts w:cs="Arial"/>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pPr>
      <w:rPr>
        <w:rFonts w:cs="Arial"/>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0DBF0"/>
      </w:tcPr>
    </w:tblStylePr>
    <w:tblStylePr w:type="band1Horz">
      <w:rPr>
        <w:rFonts w:cs="Arial"/>
      </w:rPr>
      <w:tblPr/>
      <w:tcPr>
        <w:tcBorders>
          <w:insideH w:val="nil"/>
          <w:insideV w:val="nil"/>
        </w:tcBorders>
        <w:shd w:val="clear" w:color="auto" w:fill="D0DBF0"/>
      </w:tcPr>
    </w:tblStylePr>
    <w:tblStylePr w:type="band2Horz">
      <w:rPr>
        <w:rFonts w:cs="Arial"/>
      </w:rPr>
      <w:tblPr/>
      <w:tcPr>
        <w:tcBorders>
          <w:insideH w:val="nil"/>
          <w:insideV w:val="nil"/>
        </w:tcBorders>
      </w:tcPr>
    </w:tblStylePr>
  </w:style>
  <w:style w:type="table" w:customStyle="1" w:styleId="LightList-Accent322">
    <w:name w:val="Light List - Accent 322"/>
    <w:basedOn w:val="TableNormal"/>
    <w:next w:val="LightList-Accent3"/>
    <w:uiPriority w:val="61"/>
    <w:rsid w:val="00A02283"/>
    <w:rPr>
      <w:rFonts w:ascii="Calibri" w:hAnsi="Calibri" w:cs="Arial"/>
      <w:lang w:bidi="fa-I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pPr>
      <w:rPr>
        <w:rFonts w:cs="Arial"/>
        <w:b/>
        <w:bCs/>
        <w:color w:val="FFFFFF"/>
      </w:rPr>
      <w:tblPr/>
      <w:tcPr>
        <w:shd w:val="clear" w:color="auto" w:fill="A5A5A5"/>
      </w:tcPr>
    </w:tblStylePr>
    <w:tblStylePr w:type="lastRow">
      <w:pPr>
        <w:spacing w:before="0" w:after="0"/>
      </w:pPr>
      <w:rPr>
        <w:rFonts w:cs="Arial"/>
        <w:b/>
        <w:bCs/>
      </w:rPr>
      <w:tblPr/>
      <w:tcPr>
        <w:tcBorders>
          <w:top w:val="double" w:sz="6" w:space="0" w:color="A5A5A5"/>
          <w:left w:val="single" w:sz="8" w:space="0" w:color="A5A5A5"/>
          <w:bottom w:val="single" w:sz="8" w:space="0" w:color="A5A5A5"/>
          <w:right w:val="single" w:sz="8" w:space="0" w:color="A5A5A5"/>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A5A5A5"/>
          <w:left w:val="single" w:sz="8" w:space="0" w:color="A5A5A5"/>
          <w:bottom w:val="single" w:sz="8" w:space="0" w:color="A5A5A5"/>
          <w:right w:val="single" w:sz="8" w:space="0" w:color="A5A5A5"/>
        </w:tcBorders>
      </w:tcPr>
    </w:tblStylePr>
    <w:tblStylePr w:type="band1Horz">
      <w:rPr>
        <w:rFonts w:cs="Arial"/>
      </w:rPr>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22">
    <w:name w:val="Medium Shading 2 - Accent 322"/>
    <w:basedOn w:val="TableNormal"/>
    <w:next w:val="MediumShading2-Accent3"/>
    <w:uiPriority w:val="64"/>
    <w:rsid w:val="00A02283"/>
    <w:rPr>
      <w:rFonts w:ascii="Calibri"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A5A5A5"/>
      </w:tcPr>
    </w:tblStylePr>
    <w:tblStylePr w:type="lastCol">
      <w:rPr>
        <w:rFonts w:cs="Arial"/>
        <w:b/>
        <w:bCs/>
        <w:color w:val="FFFFFF"/>
      </w:rPr>
      <w:tblPr/>
      <w:tcPr>
        <w:tcBorders>
          <w:left w:val="nil"/>
          <w:right w:val="nil"/>
          <w:insideH w:val="nil"/>
          <w:insideV w:val="nil"/>
        </w:tcBorders>
        <w:shd w:val="clear" w:color="auto" w:fill="A5A5A5"/>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342">
    <w:name w:val="Light Grid - Accent 342"/>
    <w:basedOn w:val="TableNormal"/>
    <w:next w:val="LightGrid-Accent3"/>
    <w:uiPriority w:val="62"/>
    <w:rsid w:val="00A02283"/>
    <w:rPr>
      <w:rFonts w:ascii="Calibri" w:hAnsi="Calibri" w:cs="Arial"/>
      <w:lang w:bidi="fa-I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Arial"/>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MediumShading1-Accent3212">
    <w:name w:val="Medium Shading 1 - Accent 3212"/>
    <w:basedOn w:val="TableNormal"/>
    <w:next w:val="MediumShading1-Accent3"/>
    <w:uiPriority w:val="63"/>
    <w:rsid w:val="00A02283"/>
    <w:rPr>
      <w:rFonts w:ascii="Calibri" w:hAnsi="Calibri" w:cs="Arial"/>
      <w:lang w:bidi="fa-IR"/>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pPr>
      <w:rPr>
        <w:rFonts w:cs="Arial"/>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pPr>
      <w:rPr>
        <w:rFonts w:cs="Arial"/>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8E8E8"/>
      </w:tcPr>
    </w:tblStylePr>
    <w:tblStylePr w:type="band1Horz">
      <w:rPr>
        <w:rFonts w:cs="Arial"/>
      </w:rPr>
      <w:tblPr/>
      <w:tcPr>
        <w:tcBorders>
          <w:insideH w:val="nil"/>
          <w:insideV w:val="nil"/>
        </w:tcBorders>
        <w:shd w:val="clear" w:color="auto" w:fill="E8E8E8"/>
      </w:tcPr>
    </w:tblStylePr>
    <w:tblStylePr w:type="band2Horz">
      <w:rPr>
        <w:rFonts w:cs="Arial"/>
      </w:rPr>
      <w:tblPr/>
      <w:tcPr>
        <w:tcBorders>
          <w:insideH w:val="nil"/>
          <w:insideV w:val="nil"/>
        </w:tcBorders>
      </w:tcPr>
    </w:tblStylePr>
  </w:style>
  <w:style w:type="table" w:customStyle="1" w:styleId="TableGrid2123">
    <w:name w:val="Table Grid2123"/>
    <w:basedOn w:val="TableNormal"/>
    <w:next w:val="TableGrid"/>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Accent312">
    <w:name w:val="Medium Grid 2 - Accent 312"/>
    <w:basedOn w:val="TableNormal"/>
    <w:next w:val="MediumGrid2-Accent3"/>
    <w:uiPriority w:val="68"/>
    <w:locked/>
    <w:rsid w:val="00A02283"/>
    <w:rPr>
      <w:rFonts w:ascii="Calibri Light" w:hAnsi="Calibri Light"/>
      <w:color w:val="000000"/>
      <w:lang w:bidi="fa-I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rFonts w:cs="Times New Roman"/>
        <w:b/>
        <w:bCs/>
        <w:color w:val="000000"/>
      </w:rPr>
      <w:tblPr/>
      <w:tcPr>
        <w:shd w:val="clear" w:color="auto" w:fill="F6F6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DEDED"/>
      </w:tcPr>
    </w:tblStylePr>
    <w:tblStylePr w:type="band1Vert">
      <w:rPr>
        <w:rFonts w:cs="Times New Roman"/>
      </w:rPr>
      <w:tblPr/>
      <w:tcPr>
        <w:shd w:val="clear" w:color="auto" w:fill="D2D2D2"/>
      </w:tcPr>
    </w:tblStylePr>
    <w:tblStylePr w:type="band1Horz">
      <w:rPr>
        <w:rFonts w:cs="Times New Roman"/>
      </w:rPr>
      <w:tblPr/>
      <w:tcPr>
        <w:tcBorders>
          <w:insideH w:val="single" w:sz="6" w:space="0" w:color="A5A5A5"/>
          <w:insideV w:val="single" w:sz="6" w:space="0" w:color="A5A5A5"/>
        </w:tcBorders>
        <w:shd w:val="clear" w:color="auto" w:fill="D2D2D2"/>
      </w:tcPr>
    </w:tblStylePr>
    <w:tblStylePr w:type="nwCell">
      <w:rPr>
        <w:rFonts w:cs="Times New Roman"/>
      </w:rPr>
      <w:tblPr/>
      <w:tcPr>
        <w:shd w:val="clear" w:color="auto" w:fill="FFFFFF"/>
      </w:tcPr>
    </w:tblStylePr>
  </w:style>
  <w:style w:type="table" w:customStyle="1" w:styleId="TableGrid111112">
    <w:name w:val="Table Grid111112"/>
    <w:basedOn w:val="TableNormal"/>
    <w:next w:val="TableGrid"/>
    <w:uiPriority w:val="59"/>
    <w:locked/>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412">
    <w:name w:val="Colorful List - Accent 412"/>
    <w:basedOn w:val="TableNormal"/>
    <w:next w:val="ColorfulList-Accent4"/>
    <w:uiPriority w:val="72"/>
    <w:rsid w:val="00A02283"/>
    <w:rPr>
      <w:rFonts w:ascii="Calibri" w:hAnsi="Calibri" w:cs="Arial"/>
      <w:color w:val="000000"/>
      <w:lang w:bidi="fa-IR"/>
    </w:rPr>
    <w:tblPr>
      <w:tblStyleRowBandSize w:val="1"/>
      <w:tblStyleColBandSize w:val="1"/>
    </w:tblPr>
    <w:tcPr>
      <w:shd w:val="clear" w:color="auto" w:fill="FFF8E6"/>
    </w:tcPr>
    <w:tblStylePr w:type="firstRow">
      <w:rPr>
        <w:rFonts w:cs="Arial"/>
        <w:b/>
        <w:bCs/>
        <w:color w:val="FFFFFF"/>
      </w:rPr>
      <w:tblPr/>
      <w:tcPr>
        <w:tcBorders>
          <w:bottom w:val="single" w:sz="12" w:space="0" w:color="FFFFFF"/>
        </w:tcBorders>
        <w:shd w:val="clear" w:color="auto" w:fill="848484"/>
      </w:tcPr>
    </w:tblStylePr>
    <w:tblStylePr w:type="lastRow">
      <w:rPr>
        <w:rFonts w:cs="Arial"/>
        <w:b/>
        <w:bCs/>
        <w:color w:val="848484"/>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FFEFC0"/>
      </w:tcPr>
    </w:tblStylePr>
    <w:tblStylePr w:type="band1Horz">
      <w:rPr>
        <w:rFonts w:cs="Arial"/>
      </w:rPr>
      <w:tblPr/>
      <w:tcPr>
        <w:shd w:val="clear" w:color="auto" w:fill="FFF2CC"/>
      </w:tcPr>
    </w:tblStylePr>
  </w:style>
  <w:style w:type="table" w:customStyle="1" w:styleId="ColorfulShading-Accent512">
    <w:name w:val="Colorful Shading - Accent 512"/>
    <w:basedOn w:val="TableNormal"/>
    <w:next w:val="ColorfulShading-Accent5"/>
    <w:uiPriority w:val="71"/>
    <w:rsid w:val="00A02283"/>
    <w:rPr>
      <w:rFonts w:ascii="Calibri" w:hAnsi="Calibri" w:cs="Arial"/>
      <w:color w:val="000000"/>
      <w:lang w:bidi="fa-IR"/>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rFonts w:cs="Arial"/>
        <w:b/>
        <w:bCs/>
      </w:rPr>
      <w:tblPr/>
      <w:tcPr>
        <w:tcBorders>
          <w:top w:val="nil"/>
          <w:left w:val="nil"/>
          <w:bottom w:val="single" w:sz="24" w:space="0" w:color="70AD47"/>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264378"/>
      </w:tcPr>
    </w:tblStylePr>
    <w:tblStylePr w:type="firstCol">
      <w:rPr>
        <w:rFonts w:cs="Arial"/>
        <w:color w:val="FFFFFF"/>
      </w:rPr>
      <w:tblPr/>
      <w:tcPr>
        <w:tcBorders>
          <w:top w:val="nil"/>
          <w:left w:val="nil"/>
          <w:bottom w:val="nil"/>
          <w:right w:val="nil"/>
          <w:insideH w:val="single" w:sz="4" w:space="0" w:color="264378"/>
          <w:insideV w:val="nil"/>
        </w:tcBorders>
        <w:shd w:val="clear" w:color="auto" w:fill="264378"/>
      </w:tcPr>
    </w:tblStylePr>
    <w:tblStylePr w:type="lastCol">
      <w:rPr>
        <w:rFonts w:cs="Arial"/>
        <w:color w:val="FFFFFF"/>
      </w:rPr>
      <w:tblPr/>
      <w:tcPr>
        <w:tcBorders>
          <w:top w:val="nil"/>
          <w:left w:val="nil"/>
          <w:bottom w:val="nil"/>
          <w:right w:val="nil"/>
          <w:insideH w:val="nil"/>
          <w:insideV w:val="nil"/>
        </w:tcBorders>
        <w:shd w:val="clear" w:color="auto" w:fill="264378"/>
      </w:tcPr>
    </w:tblStylePr>
    <w:tblStylePr w:type="band1Vert">
      <w:rPr>
        <w:rFonts w:cs="Arial"/>
      </w:rPr>
      <w:tblPr/>
      <w:tcPr>
        <w:shd w:val="clear" w:color="auto" w:fill="B4C6E7"/>
      </w:tcPr>
    </w:tblStylePr>
    <w:tblStylePr w:type="band1Horz">
      <w:rPr>
        <w:rFonts w:cs="Arial"/>
      </w:rPr>
      <w:tblPr/>
      <w:tcPr>
        <w:shd w:val="clear" w:color="auto" w:fill="A1B8E1"/>
      </w:tcPr>
    </w:tblStylePr>
    <w:tblStylePr w:type="neCell">
      <w:rPr>
        <w:rFonts w:cs="Arial"/>
        <w:color w:val="000000"/>
      </w:rPr>
    </w:tblStylePr>
    <w:tblStylePr w:type="nwCell">
      <w:rPr>
        <w:rFonts w:cs="Arial"/>
        <w:color w:val="000000"/>
      </w:rPr>
    </w:tblStylePr>
  </w:style>
  <w:style w:type="table" w:customStyle="1" w:styleId="LightShading-Accent3212">
    <w:name w:val="Light Shading - Accent 3212"/>
    <w:basedOn w:val="TableNormal"/>
    <w:next w:val="LightShading-Accent3"/>
    <w:uiPriority w:val="60"/>
    <w:rsid w:val="00A02283"/>
    <w:rPr>
      <w:rFonts w:ascii="Calibri" w:hAnsi="Calibri" w:cs="Arial"/>
      <w:color w:val="7B7B7B"/>
      <w:lang w:bidi="fa-IR"/>
    </w:rPr>
    <w:tblPr>
      <w:tblStyleRowBandSize w:val="1"/>
      <w:tblStyleColBandSize w:val="1"/>
      <w:tblBorders>
        <w:top w:val="single" w:sz="8" w:space="0" w:color="A5A5A5"/>
        <w:bottom w:val="single" w:sz="8" w:space="0" w:color="A5A5A5"/>
      </w:tblBorders>
    </w:tblPr>
    <w:tblStylePr w:type="firstRow">
      <w:pPr>
        <w:spacing w:before="0" w:after="0"/>
      </w:pPr>
      <w:rPr>
        <w:rFonts w:cs="Arial"/>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rFonts w:cs="Arial"/>
        <w:b/>
        <w:bCs/>
      </w:rPr>
      <w:tblPr/>
      <w:tcPr>
        <w:tcBorders>
          <w:top w:val="single" w:sz="8" w:space="0" w:color="A5A5A5"/>
          <w:left w:val="nil"/>
          <w:bottom w:val="single" w:sz="8" w:space="0" w:color="A5A5A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8E8E8"/>
      </w:tcPr>
    </w:tblStylePr>
    <w:tblStylePr w:type="band1Horz">
      <w:rPr>
        <w:rFonts w:cs="Arial"/>
      </w:rPr>
      <w:tblPr/>
      <w:tcPr>
        <w:tcBorders>
          <w:left w:val="nil"/>
          <w:right w:val="nil"/>
          <w:insideH w:val="nil"/>
          <w:insideV w:val="nil"/>
        </w:tcBorders>
        <w:shd w:val="clear" w:color="auto" w:fill="E8E8E8"/>
      </w:tcPr>
    </w:tblStylePr>
  </w:style>
  <w:style w:type="table" w:customStyle="1" w:styleId="LightGrid-Accent3212">
    <w:name w:val="Light Grid - Accent 3212"/>
    <w:basedOn w:val="TableNormal"/>
    <w:next w:val="LightGrid-Accent3"/>
    <w:uiPriority w:val="62"/>
    <w:rsid w:val="00A02283"/>
    <w:rPr>
      <w:rFonts w:ascii="Calibri" w:hAnsi="Calibri" w:cs="Arial"/>
      <w:lang w:bidi="fa-I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Arial"/>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ColorfulList-Accent122">
    <w:name w:val="Colorful List - Accent 122"/>
    <w:basedOn w:val="TableNormal"/>
    <w:next w:val="ColorfulList-Accent1"/>
    <w:uiPriority w:val="72"/>
    <w:rsid w:val="00A02283"/>
    <w:rPr>
      <w:rFonts w:ascii="Calibri" w:hAnsi="Calibri" w:cs="Arial"/>
      <w:color w:val="000000"/>
      <w:lang w:bidi="fa-IR"/>
    </w:rPr>
    <w:tblPr>
      <w:tblStyleRowBandSize w:val="1"/>
      <w:tblStyleColBandSize w:val="1"/>
    </w:tblPr>
    <w:tcPr>
      <w:shd w:val="clear" w:color="auto" w:fill="EEF5FB"/>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6E6F4"/>
      </w:tcPr>
    </w:tblStylePr>
    <w:tblStylePr w:type="band1Horz">
      <w:rPr>
        <w:rFonts w:cs="Arial"/>
      </w:rPr>
      <w:tblPr/>
      <w:tcPr>
        <w:shd w:val="clear" w:color="auto" w:fill="DEEAF6"/>
      </w:tcPr>
    </w:tblStylePr>
  </w:style>
  <w:style w:type="table" w:customStyle="1" w:styleId="ColorfulList112">
    <w:name w:val="Colorful List112"/>
    <w:basedOn w:val="TableNormal"/>
    <w:next w:val="ColorfulList"/>
    <w:uiPriority w:val="72"/>
    <w:rsid w:val="00A02283"/>
    <w:rPr>
      <w:rFonts w:ascii="Calibri"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ColorfulList212">
    <w:name w:val="Colorful List212"/>
    <w:basedOn w:val="TableNormal"/>
    <w:next w:val="ColorfulList"/>
    <w:uiPriority w:val="72"/>
    <w:rsid w:val="00A02283"/>
    <w:rPr>
      <w:rFonts w:ascii="Calibri"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ColorfulList-Accent1112">
    <w:name w:val="Colorful List - Accent 1112"/>
    <w:basedOn w:val="TableNormal"/>
    <w:next w:val="ColorfulList-Accent1"/>
    <w:uiPriority w:val="72"/>
    <w:rsid w:val="00A02283"/>
    <w:rPr>
      <w:rFonts w:ascii="Calibri" w:hAnsi="Calibri" w:cs="Arial"/>
      <w:color w:val="000000"/>
      <w:lang w:bidi="fa-IR"/>
    </w:rPr>
    <w:tblPr>
      <w:tblStyleRowBandSize w:val="1"/>
      <w:tblStyleColBandSize w:val="1"/>
    </w:tblPr>
    <w:tcPr>
      <w:shd w:val="clear" w:color="auto" w:fill="EEF5FB"/>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6E6F4"/>
      </w:tcPr>
    </w:tblStylePr>
    <w:tblStylePr w:type="band1Horz">
      <w:rPr>
        <w:rFonts w:cs="Arial"/>
      </w:rPr>
      <w:tblPr/>
      <w:tcPr>
        <w:shd w:val="clear" w:color="auto" w:fill="DEEAF6"/>
      </w:tcPr>
    </w:tblStylePr>
  </w:style>
  <w:style w:type="table" w:customStyle="1" w:styleId="PlainTable242">
    <w:name w:val="Plain Table 242"/>
    <w:basedOn w:val="TableNormal"/>
    <w:next w:val="PlainTable2"/>
    <w:uiPriority w:val="42"/>
    <w:rsid w:val="00A02283"/>
    <w:rPr>
      <w:rFonts w:ascii="Calibri" w:hAnsi="Calibri" w:cs="Arial"/>
      <w:lang w:bidi="fa-IR"/>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LightShading-Accent1512">
    <w:name w:val="Light Shading - Accent 1512"/>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611">
    <w:name w:val="Light Shading - Accent 1611"/>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1133">
    <w:name w:val="Light Shading - Accent 11133"/>
    <w:basedOn w:val="TableNormal"/>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PlainTable2132">
    <w:name w:val="Plain Table 2132"/>
    <w:basedOn w:val="TableNormal"/>
    <w:next w:val="PlainTable2"/>
    <w:uiPriority w:val="42"/>
    <w:rsid w:val="00A02283"/>
    <w:rPr>
      <w:rFonts w:ascii="Calibri" w:hAnsi="Calibri" w:cs="Arial"/>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PlainTable2221">
    <w:name w:val="Plain Table 2221"/>
    <w:basedOn w:val="TableNormal"/>
    <w:next w:val="PlainTable2"/>
    <w:uiPriority w:val="42"/>
    <w:rsid w:val="00A02283"/>
    <w:rPr>
      <w:rFonts w:ascii="Calibri" w:hAnsi="Calibri" w:cs="Arial"/>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GridTable1Light1411">
    <w:name w:val="Grid Table 1 Light1411"/>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1511">
    <w:name w:val="Grid Table 1 Light1511"/>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11121">
    <w:name w:val="Grid Table 1 Light11121"/>
    <w:basedOn w:val="TableNormal"/>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1611">
    <w:name w:val="Grid Table 1 Light1611"/>
    <w:basedOn w:val="TableNormal"/>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PlainTable21121">
    <w:name w:val="Plain Table 21121"/>
    <w:basedOn w:val="TableNormal"/>
    <w:next w:val="PlainTable2"/>
    <w:uiPriority w:val="42"/>
    <w:rsid w:val="00A02283"/>
    <w:rPr>
      <w:rFonts w:ascii="Calibri" w:hAnsi="Calibri" w:cs="Arial"/>
      <w:lang w:bidi="fa-IR"/>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TableGrid333">
    <w:name w:val="Table Grid333"/>
    <w:basedOn w:val="TableNormal"/>
    <w:next w:val="TableGrid"/>
    <w:uiPriority w:val="59"/>
    <w:rsid w:val="00A02283"/>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uiPriority w:val="39"/>
    <w:rsid w:val="00A02283"/>
    <w:rPr>
      <w:rFonts w:ascii="Calibri" w:hAnsi="Calibri"/>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22">
    <w:name w:val="Table Elegant22"/>
    <w:basedOn w:val="TableNormal"/>
    <w:next w:val="TableElegant"/>
    <w:rsid w:val="00A02283"/>
    <w:rPr>
      <w:lang w:bidi="fa-I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523">
    <w:name w:val="Table Grid523"/>
    <w:basedOn w:val="TableNormal"/>
    <w:next w:val="TableGrid"/>
    <w:uiPriority w:val="5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22">
    <w:name w:val="Light Shading - Accent 522"/>
    <w:basedOn w:val="TableNormal"/>
    <w:next w:val="LightShading-Accent5"/>
    <w:uiPriority w:val="60"/>
    <w:rsid w:val="00A02283"/>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TableColumns322">
    <w:name w:val="Table Columns 322"/>
    <w:basedOn w:val="TableNormal"/>
    <w:next w:val="TableColumns3"/>
    <w:rsid w:val="00A02283"/>
    <w:rPr>
      <w:b/>
      <w:bCs/>
      <w:lang w:bidi="fa-I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Accent133">
    <w:name w:val="Light Grid - Accent 133"/>
    <w:basedOn w:val="TableNormal"/>
    <w:next w:val="LightGrid-Accent1"/>
    <w:uiPriority w:val="62"/>
    <w:rsid w:val="00A02283"/>
    <w:rPr>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List1-Accent522">
    <w:name w:val="Medium List 1 - Accent 522"/>
    <w:basedOn w:val="TableNormal"/>
    <w:next w:val="MediumList1-Accent5"/>
    <w:uiPriority w:val="65"/>
    <w:locked/>
    <w:rsid w:val="00A02283"/>
    <w:rPr>
      <w:rFonts w:ascii="Calibri" w:hAnsi="Calibri" w:cs="Arial"/>
      <w:color w:val="000000"/>
      <w:sz w:val="22"/>
      <w:szCs w:val="22"/>
      <w:lang w:bidi="fa-IR"/>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rFonts w:cs="Arial"/>
        <w:b/>
        <w:bCs/>
        <w:color w:val="1F497D"/>
      </w:rPr>
      <w:tblPr/>
      <w:tcPr>
        <w:tcBorders>
          <w:top w:val="single" w:sz="8" w:space="0" w:color="4BACC6"/>
          <w:bottom w:val="single" w:sz="8" w:space="0" w:color="4BACC6"/>
        </w:tcBorders>
      </w:tcPr>
    </w:tblStylePr>
    <w:tblStylePr w:type="firstCol">
      <w:rPr>
        <w:rFonts w:cs="Arial"/>
        <w:b/>
        <w:bCs/>
      </w:rPr>
    </w:tblStylePr>
    <w:tblStylePr w:type="lastCol">
      <w:rPr>
        <w:rFonts w:cs="Arial"/>
        <w:b/>
        <w:bCs/>
      </w:rPr>
      <w:tblPr/>
      <w:tcPr>
        <w:tcBorders>
          <w:top w:val="single" w:sz="8" w:space="0" w:color="4BACC6"/>
          <w:bottom w:val="single" w:sz="8" w:space="0" w:color="4BACC6"/>
        </w:tcBorders>
      </w:tcPr>
    </w:tblStylePr>
    <w:tblStylePr w:type="band1Vert">
      <w:rPr>
        <w:rFonts w:cs="Arial"/>
      </w:rPr>
      <w:tblPr/>
      <w:tcPr>
        <w:shd w:val="clear" w:color="auto" w:fill="D2EAF1"/>
      </w:tcPr>
    </w:tblStylePr>
    <w:tblStylePr w:type="band1Horz">
      <w:rPr>
        <w:rFonts w:cs="Arial"/>
      </w:rPr>
      <w:tblPr/>
      <w:tcPr>
        <w:shd w:val="clear" w:color="auto" w:fill="D2EAF1"/>
      </w:tcPr>
    </w:tblStylePr>
  </w:style>
  <w:style w:type="table" w:customStyle="1" w:styleId="MediumShading1-Accent5212">
    <w:name w:val="Medium Shading 1 - Accent 5212"/>
    <w:basedOn w:val="TableNormal"/>
    <w:next w:val="MediumShading1-Accent5"/>
    <w:uiPriority w:val="63"/>
    <w:rsid w:val="00A02283"/>
    <w:rPr>
      <w:rFonts w:ascii="Calibri" w:hAnsi="Calibri" w:cs="Arial"/>
      <w:sz w:val="22"/>
      <w:szCs w:val="22"/>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customStyle="1" w:styleId="LightShading-Accent11212">
    <w:name w:val="Light Shading - Accent 11212"/>
    <w:basedOn w:val="TableNormal"/>
    <w:uiPriority w:val="60"/>
    <w:rsid w:val="00A02283"/>
    <w:rPr>
      <w:rFonts w:ascii="Calibri" w:hAnsi="Calibri" w:cs="Arial"/>
      <w:color w:val="365F91"/>
      <w:sz w:val="22"/>
      <w:szCs w:val="22"/>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Grid-Accent5113">
    <w:name w:val="Light Grid - Accent 5113"/>
    <w:basedOn w:val="TableNormal"/>
    <w:next w:val="LightGrid-Accent5"/>
    <w:uiPriority w:val="62"/>
    <w:rsid w:val="00A02283"/>
    <w:rPr>
      <w:rFonts w:ascii="Calibri" w:hAnsi="Calibri" w:cs="Arial"/>
      <w:sz w:val="22"/>
      <w:szCs w:val="22"/>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Arial"/>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2-Accent522">
    <w:name w:val="Medium List 2 - Accent 522"/>
    <w:basedOn w:val="TableNormal"/>
    <w:next w:val="MediumList2-Accent5"/>
    <w:uiPriority w:val="66"/>
    <w:rsid w:val="00A02283"/>
    <w:rPr>
      <w:rFonts w:ascii="Cambria" w:hAnsi="Cambria"/>
      <w:color w:val="000000"/>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Grid2-Accent522">
    <w:name w:val="Medium Grid 2 - Accent 522"/>
    <w:basedOn w:val="TableNormal"/>
    <w:next w:val="MediumGrid2-Accent5"/>
    <w:uiPriority w:val="68"/>
    <w:rsid w:val="00A02283"/>
    <w:rPr>
      <w:rFonts w:ascii="Cambria" w:hAnsi="Cambria"/>
      <w:color w:val="000000"/>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TableList3211">
    <w:name w:val="Table List 3211"/>
    <w:basedOn w:val="TableNormal"/>
    <w:next w:val="TableList3"/>
    <w:rsid w:val="00A02283"/>
    <w:pPr>
      <w:widowControl w:val="0"/>
      <w:bidi/>
      <w:spacing w:before="120" w:after="320"/>
      <w:ind w:firstLine="284"/>
      <w:jc w:val="lowKashida"/>
    </w:pPr>
    <w:rPr>
      <w:lang w:bidi="fa-IR"/>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LightGrid-Accent1123">
    <w:name w:val="Light Grid - Accent 1123"/>
    <w:basedOn w:val="TableNormal"/>
    <w:uiPriority w:val="62"/>
    <w:rsid w:val="00A02283"/>
    <w:rPr>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4212">
    <w:name w:val="Medium Shading 1 - Accent 4212"/>
    <w:basedOn w:val="TableNormal"/>
    <w:next w:val="MediumShading1-Accent4"/>
    <w:uiPriority w:val="63"/>
    <w:rsid w:val="00A02283"/>
    <w:rPr>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Grid-Accent422">
    <w:name w:val="Light Grid - Accent 422"/>
    <w:basedOn w:val="TableNormal"/>
    <w:next w:val="LightGrid-Accent4"/>
    <w:uiPriority w:val="62"/>
    <w:rsid w:val="00A02283"/>
    <w:rPr>
      <w:lang w:bidi="fa-I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313">
    <w:name w:val="Light Grid - Accent 3313"/>
    <w:basedOn w:val="TableNormal"/>
    <w:next w:val="LightGrid-Accent3"/>
    <w:uiPriority w:val="62"/>
    <w:rsid w:val="00A02283"/>
    <w:rPr>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Classic422">
    <w:name w:val="Table Classic 422"/>
    <w:basedOn w:val="TableNormal"/>
    <w:next w:val="TableClassic4"/>
    <w:rsid w:val="00A02283"/>
    <w:rPr>
      <w:lang w:bidi="fa-IR"/>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GridLight123">
    <w:name w:val="Table Grid Light123"/>
    <w:basedOn w:val="TableNormal"/>
    <w:next w:val="TableGridLight"/>
    <w:uiPriority w:val="40"/>
    <w:rsid w:val="00A02283"/>
    <w:rPr>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311">
    <w:name w:val="Plain Table 2311"/>
    <w:basedOn w:val="TableNormal"/>
    <w:next w:val="PlainTable2"/>
    <w:uiPriority w:val="42"/>
    <w:rsid w:val="00A02283"/>
    <w:rPr>
      <w:rFonts w:ascii="Calibri" w:hAnsi="Calibri" w:cs="Arial"/>
      <w:lang w:bidi="fa-IR"/>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LightShading-Accent111123">
    <w:name w:val="Light Shading - Accent 111123"/>
    <w:basedOn w:val="TableNormal"/>
    <w:next w:val="LightShading-Accent1"/>
    <w:uiPriority w:val="60"/>
    <w:rsid w:val="00A02283"/>
    <w:rPr>
      <w:rFonts w:ascii="Calibri" w:hAnsi="Calibri" w:cs="Arial"/>
      <w:color w:val="2E74B5"/>
      <w:sz w:val="22"/>
      <w:szCs w:val="22"/>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TableGrid1214">
    <w:name w:val="Table Grid1214"/>
    <w:basedOn w:val="TableNormal"/>
    <w:next w:val="TableGrid"/>
    <w:uiPriority w:val="59"/>
    <w:rsid w:val="00A02283"/>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212">
    <w:name w:val="Plain Table 21212"/>
    <w:basedOn w:val="TableNormal"/>
    <w:next w:val="PlainTable2"/>
    <w:uiPriority w:val="42"/>
    <w:rsid w:val="00A02283"/>
    <w:rPr>
      <w:rFonts w:ascii="Calibri" w:hAnsi="Calibri" w:cs="Arial"/>
      <w:sz w:val="22"/>
      <w:szCs w:val="22"/>
      <w:lang w:bidi="fa-IR"/>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PlainTable3123">
    <w:name w:val="Plain Table 3123"/>
    <w:basedOn w:val="TableNormal"/>
    <w:next w:val="PlainTable3"/>
    <w:uiPriority w:val="43"/>
    <w:rsid w:val="00A02283"/>
    <w:rPr>
      <w:rFonts w:ascii="Calibri" w:hAnsi="Calibri" w:cs="Arial"/>
      <w:sz w:val="22"/>
      <w:szCs w:val="22"/>
      <w:lang w:bidi="fa-IR"/>
    </w:rPr>
    <w:tblPr>
      <w:tblStyleRowBandSize w:val="1"/>
      <w:tblStyleColBandSize w:val="1"/>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TableGridLight1113">
    <w:name w:val="Table Grid Light1113"/>
    <w:basedOn w:val="TableNormal"/>
    <w:next w:val="TableGridLight"/>
    <w:uiPriority w:val="40"/>
    <w:rsid w:val="00A02283"/>
    <w:rPr>
      <w:rFonts w:ascii="Calibri" w:hAnsi="Calibri" w:cs="Arial"/>
      <w:sz w:val="22"/>
      <w:szCs w:val="22"/>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ghtList-Accent5123">
    <w:name w:val="Light List - Accent 5123"/>
    <w:basedOn w:val="TableNormal"/>
    <w:next w:val="LightList-Accent5"/>
    <w:uiPriority w:val="61"/>
    <w:rsid w:val="00A02283"/>
    <w:rPr>
      <w:rFonts w:ascii="Calibri" w:hAnsi="Calibri" w:cs="Arial"/>
      <w:sz w:val="22"/>
      <w:szCs w:val="22"/>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33">
    <w:name w:val="Light List - Accent 5233"/>
    <w:basedOn w:val="TableNormal"/>
    <w:next w:val="LightList-Accent5"/>
    <w:uiPriority w:val="61"/>
    <w:semiHidden/>
    <w:unhideWhenUsed/>
    <w:rsid w:val="00A02283"/>
    <w:rPr>
      <w:rFonts w:ascii="Calibri" w:hAnsi="Calibri" w:cs="Arial"/>
      <w:sz w:val="22"/>
      <w:szCs w:val="22"/>
      <w:lang w:bidi="fa-I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Arial"/>
        <w:b/>
        <w:bCs/>
        <w:color w:val="FFFFFF"/>
      </w:rPr>
      <w:tblPr/>
      <w:tcPr>
        <w:shd w:val="clear" w:color="auto" w:fill="4472C4"/>
      </w:tcPr>
    </w:tblStylePr>
    <w:tblStylePr w:type="lastRow">
      <w:pPr>
        <w:spacing w:before="0" w:after="0"/>
      </w:pPr>
      <w:rPr>
        <w:rFonts w:cs="Arial"/>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left w:val="single" w:sz="8" w:space="0" w:color="4472C4"/>
          <w:bottom w:val="single" w:sz="8" w:space="0" w:color="4472C4"/>
          <w:right w:val="single" w:sz="8" w:space="0" w:color="4472C4"/>
        </w:tcBorders>
      </w:tcPr>
    </w:tblStylePr>
    <w:tblStylePr w:type="band1Horz">
      <w:rPr>
        <w:rFonts w:cs="Arial"/>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2123">
    <w:name w:val="Light List - Accent 52123"/>
    <w:basedOn w:val="TableNormal"/>
    <w:next w:val="LightList-Accent5"/>
    <w:uiPriority w:val="61"/>
    <w:rsid w:val="00A02283"/>
    <w:rPr>
      <w:rFonts w:ascii="Calibri" w:hAnsi="Calibri" w:cs="Arial"/>
      <w:sz w:val="22"/>
      <w:szCs w:val="22"/>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Accent1111113">
    <w:name w:val="Light Shading - Accent 1111113"/>
    <w:basedOn w:val="TableNormal"/>
    <w:next w:val="LightShading-Accent1"/>
    <w:uiPriority w:val="60"/>
    <w:rsid w:val="00A02283"/>
    <w:rPr>
      <w:rFonts w:ascii="Calibri" w:hAnsi="Calibri" w:cs="Arial"/>
      <w:color w:val="365F91"/>
      <w:sz w:val="22"/>
      <w:szCs w:val="22"/>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2113">
    <w:name w:val="Light Shading - Accent 12113"/>
    <w:basedOn w:val="TableNormal"/>
    <w:next w:val="LightShading-Accent1"/>
    <w:uiPriority w:val="60"/>
    <w:rsid w:val="00A02283"/>
    <w:rPr>
      <w:rFonts w:ascii="Calibri" w:hAnsi="Calibri" w:cs="Arial"/>
      <w:color w:val="365F91"/>
      <w:sz w:val="22"/>
      <w:szCs w:val="22"/>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3113">
    <w:name w:val="Light Shading - Accent 13113"/>
    <w:basedOn w:val="TableNormal"/>
    <w:next w:val="LightShading-Accent1"/>
    <w:uiPriority w:val="60"/>
    <w:rsid w:val="00A02283"/>
    <w:rPr>
      <w:rFonts w:ascii="Calibri" w:hAnsi="Calibri" w:cs="Arial"/>
      <w:color w:val="365F91"/>
      <w:sz w:val="22"/>
      <w:szCs w:val="22"/>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712">
    <w:name w:val="Light Shading - Accent 1712"/>
    <w:basedOn w:val="TableNormal"/>
    <w:next w:val="LightShading-Accent1"/>
    <w:uiPriority w:val="60"/>
    <w:semiHidden/>
    <w:unhideWhenUsed/>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PlainTable332">
    <w:name w:val="Plain Table 332"/>
    <w:basedOn w:val="TableNormal"/>
    <w:next w:val="PlainTable3"/>
    <w:uiPriority w:val="43"/>
    <w:rsid w:val="00A02283"/>
    <w:rPr>
      <w:rFonts w:ascii="Calibri" w:hAnsi="Calibri" w:cs="Arial"/>
      <w:lang w:bidi="fa-IR"/>
    </w:rPr>
    <w:tblPr>
      <w:tblStyleRowBandSize w:val="1"/>
      <w:tblStyleColBandSize w:val="1"/>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LightList-Accent542">
    <w:name w:val="Light List - Accent 542"/>
    <w:basedOn w:val="TableNormal"/>
    <w:next w:val="LightList-Accent5"/>
    <w:uiPriority w:val="61"/>
    <w:unhideWhenUsed/>
    <w:locked/>
    <w:rsid w:val="00A02283"/>
    <w:rPr>
      <w:rFonts w:ascii="Calibri" w:hAnsi="Calibri" w:cs="Arial"/>
      <w:lang w:bidi="fa-I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Arial"/>
        <w:b/>
        <w:bCs/>
        <w:color w:val="FFFFFF"/>
      </w:rPr>
      <w:tblPr/>
      <w:tcPr>
        <w:shd w:val="clear" w:color="auto" w:fill="4472C4"/>
      </w:tcPr>
    </w:tblStylePr>
    <w:tblStylePr w:type="lastRow">
      <w:pPr>
        <w:spacing w:before="0" w:after="0"/>
      </w:pPr>
      <w:rPr>
        <w:rFonts w:cs="Arial"/>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left w:val="single" w:sz="8" w:space="0" w:color="4472C4"/>
          <w:bottom w:val="single" w:sz="8" w:space="0" w:color="4472C4"/>
          <w:right w:val="single" w:sz="8" w:space="0" w:color="4472C4"/>
        </w:tcBorders>
      </w:tcPr>
    </w:tblStylePr>
    <w:tblStylePr w:type="band1Horz">
      <w:rPr>
        <w:rFonts w:cs="Arial"/>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GridTable1Light1712">
    <w:name w:val="Grid Table 1 Light1712"/>
    <w:basedOn w:val="TableNormal"/>
    <w:uiPriority w:val="46"/>
    <w:rsid w:val="00A02283"/>
    <w:rPr>
      <w:rFonts w:ascii="Calibri" w:hAnsi="Calibri" w:cs="Arial"/>
      <w:sz w:val="22"/>
      <w:szCs w:val="22"/>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21122">
    <w:name w:val="Table Grid21122"/>
    <w:basedOn w:val="TableNormal"/>
    <w:next w:val="TableGrid"/>
    <w:uiPriority w:val="5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uiPriority w:val="5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next w:val="TableGrid"/>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12">
    <w:name w:val="Grid Table 1 Light11212"/>
    <w:basedOn w:val="TableNormal"/>
    <w:next w:val="GridTable1Light"/>
    <w:uiPriority w:val="46"/>
    <w:rsid w:val="00A02283"/>
    <w:rPr>
      <w:rFonts w:ascii="Calibri" w:hAnsi="Calibri" w:cs="Arial"/>
      <w:sz w:val="22"/>
      <w:szCs w:val="22"/>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213">
    <w:name w:val="Grid Table 1 Light213"/>
    <w:basedOn w:val="TableNormal"/>
    <w:next w:val="GridTable1Light"/>
    <w:uiPriority w:val="46"/>
    <w:rsid w:val="00A02283"/>
    <w:rPr>
      <w:rFonts w:ascii="Calibri" w:hAnsi="Calibri" w:cs="Arial"/>
      <w:sz w:val="22"/>
      <w:szCs w:val="22"/>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4113">
    <w:name w:val="Table Grid4113"/>
    <w:basedOn w:val="TableNormal"/>
    <w:next w:val="TableGrid"/>
    <w:rsid w:val="00A02283"/>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21">
    <w:name w:val="Grid Table 1 Light - Accent 621"/>
    <w:basedOn w:val="TableNormal"/>
    <w:next w:val="GridTable1Light-Accent6"/>
    <w:uiPriority w:val="46"/>
    <w:rsid w:val="00A02283"/>
    <w:rPr>
      <w:lang w:bidi="fa-IR"/>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rFonts w:cs="Times New Roman"/>
        <w:b/>
        <w:bCs/>
      </w:rPr>
      <w:tblPr/>
      <w:tcPr>
        <w:tcBorders>
          <w:bottom w:val="single" w:sz="12" w:space="0" w:color="A8D08D"/>
        </w:tcBorders>
      </w:tcPr>
    </w:tblStylePr>
    <w:tblStylePr w:type="lastRow">
      <w:rPr>
        <w:rFonts w:cs="Times New Roman"/>
        <w:b/>
        <w:bCs/>
      </w:rPr>
      <w:tblPr/>
      <w:tcPr>
        <w:tcBorders>
          <w:top w:val="double" w:sz="2" w:space="0" w:color="A8D08D"/>
        </w:tcBorders>
      </w:tcPr>
    </w:tblStylePr>
    <w:tblStylePr w:type="firstCol">
      <w:rPr>
        <w:rFonts w:cs="Times New Roman"/>
        <w:b/>
        <w:bCs/>
      </w:rPr>
    </w:tblStylePr>
    <w:tblStylePr w:type="lastCol">
      <w:rPr>
        <w:rFonts w:cs="Times New Roman"/>
        <w:b/>
        <w:bCs/>
      </w:rPr>
    </w:tblStylePr>
  </w:style>
  <w:style w:type="table" w:customStyle="1" w:styleId="TableGrid5112">
    <w:name w:val="Table Grid5112"/>
    <w:basedOn w:val="TableNormal"/>
    <w:next w:val="TableGrid"/>
    <w:uiPriority w:val="59"/>
    <w:rsid w:val="00A02283"/>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rsid w:val="00A02283"/>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2">
    <w:name w:val="Table Grid211112"/>
    <w:basedOn w:val="TableNormal"/>
    <w:next w:val="TableGrid"/>
    <w:uiPriority w:val="59"/>
    <w:rsid w:val="00A02283"/>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next w:val="TableGrid"/>
    <w:uiPriority w:val="39"/>
    <w:rsid w:val="00A02283"/>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112">
    <w:name w:val="Table Elegant112"/>
    <w:basedOn w:val="TableNormal"/>
    <w:next w:val="TableElegant"/>
    <w:rsid w:val="00A02283"/>
    <w:rPr>
      <w:lang w:bidi="fa-I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712">
    <w:name w:val="Table Grid712"/>
    <w:basedOn w:val="TableNormal"/>
    <w:next w:val="TableGrid"/>
    <w:uiPriority w:val="5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12">
    <w:name w:val="Light Shading - Accent 5112"/>
    <w:basedOn w:val="TableNormal"/>
    <w:next w:val="LightShading-Accent5"/>
    <w:uiPriority w:val="60"/>
    <w:rsid w:val="00A02283"/>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TableColumns3112">
    <w:name w:val="Table Columns 3112"/>
    <w:basedOn w:val="TableNormal"/>
    <w:next w:val="TableColumns3"/>
    <w:rsid w:val="00A02283"/>
    <w:rPr>
      <w:b/>
      <w:bCs/>
      <w:lang w:bidi="fa-I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Accent1213">
    <w:name w:val="Light Grid - Accent 1213"/>
    <w:basedOn w:val="TableNormal"/>
    <w:next w:val="LightGrid-Accent1"/>
    <w:uiPriority w:val="62"/>
    <w:rsid w:val="00A02283"/>
    <w:rPr>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List1-Accent5112">
    <w:name w:val="Medium List 1 - Accent 5112"/>
    <w:basedOn w:val="TableNormal"/>
    <w:next w:val="MediumList1-Accent5"/>
    <w:uiPriority w:val="65"/>
    <w:rsid w:val="00A02283"/>
    <w:rPr>
      <w:rFonts w:ascii="Calibri" w:hAnsi="Calibri" w:cs="Arial"/>
      <w:color w:val="000000"/>
      <w:sz w:val="22"/>
      <w:szCs w:val="22"/>
      <w:lang w:bidi="fa-IR"/>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rFonts w:cs="Arial"/>
        <w:b/>
        <w:bCs/>
        <w:color w:val="1F497D"/>
      </w:rPr>
      <w:tblPr/>
      <w:tcPr>
        <w:tcBorders>
          <w:top w:val="single" w:sz="8" w:space="0" w:color="4BACC6"/>
          <w:bottom w:val="single" w:sz="8" w:space="0" w:color="4BACC6"/>
        </w:tcBorders>
      </w:tcPr>
    </w:tblStylePr>
    <w:tblStylePr w:type="firstCol">
      <w:rPr>
        <w:rFonts w:cs="Arial"/>
        <w:b/>
        <w:bCs/>
      </w:rPr>
    </w:tblStylePr>
    <w:tblStylePr w:type="lastCol">
      <w:rPr>
        <w:rFonts w:cs="Arial"/>
        <w:b/>
        <w:bCs/>
      </w:rPr>
      <w:tblPr/>
      <w:tcPr>
        <w:tcBorders>
          <w:top w:val="single" w:sz="8" w:space="0" w:color="4BACC6"/>
          <w:bottom w:val="single" w:sz="8" w:space="0" w:color="4BACC6"/>
        </w:tcBorders>
      </w:tcPr>
    </w:tblStylePr>
    <w:tblStylePr w:type="band1Vert">
      <w:rPr>
        <w:rFonts w:cs="Arial"/>
      </w:rPr>
      <w:tblPr/>
      <w:tcPr>
        <w:shd w:val="clear" w:color="auto" w:fill="D2EAF1"/>
      </w:tcPr>
    </w:tblStylePr>
    <w:tblStylePr w:type="band1Horz">
      <w:rPr>
        <w:rFonts w:cs="Arial"/>
      </w:rPr>
      <w:tblPr/>
      <w:tcPr>
        <w:shd w:val="clear" w:color="auto" w:fill="D2EAF1"/>
      </w:tcPr>
    </w:tblStylePr>
  </w:style>
  <w:style w:type="table" w:customStyle="1" w:styleId="MediumShading1-Accent51112">
    <w:name w:val="Medium Shading 1 - Accent 51112"/>
    <w:basedOn w:val="TableNormal"/>
    <w:next w:val="MediumShading1-Accent5"/>
    <w:uiPriority w:val="63"/>
    <w:rsid w:val="00A02283"/>
    <w:rPr>
      <w:rFonts w:ascii="Calibri" w:hAnsi="Calibri" w:cs="Arial"/>
      <w:sz w:val="22"/>
      <w:szCs w:val="22"/>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customStyle="1" w:styleId="MediumList2-Accent5112">
    <w:name w:val="Medium List 2 - Accent 5112"/>
    <w:basedOn w:val="TableNormal"/>
    <w:next w:val="MediumList2-Accent5"/>
    <w:uiPriority w:val="66"/>
    <w:rsid w:val="00A02283"/>
    <w:rPr>
      <w:rFonts w:ascii="Cambria" w:hAnsi="Cambria"/>
      <w:color w:val="000000"/>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Grid2-Accent5112">
    <w:name w:val="Medium Grid 2 - Accent 5112"/>
    <w:basedOn w:val="TableNormal"/>
    <w:next w:val="MediumGrid2-Accent5"/>
    <w:uiPriority w:val="68"/>
    <w:rsid w:val="00A02283"/>
    <w:rPr>
      <w:rFonts w:ascii="Cambria" w:hAnsi="Cambria"/>
      <w:color w:val="000000"/>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LightGrid-Accent11112">
    <w:name w:val="Light Grid - Accent 11112"/>
    <w:basedOn w:val="TableNormal"/>
    <w:uiPriority w:val="62"/>
    <w:rsid w:val="00A02283"/>
    <w:rPr>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41112">
    <w:name w:val="Medium Shading 1 - Accent 41112"/>
    <w:basedOn w:val="TableNormal"/>
    <w:next w:val="MediumShading1-Accent4"/>
    <w:uiPriority w:val="63"/>
    <w:rsid w:val="00A02283"/>
    <w:rPr>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Grid-Accent4112">
    <w:name w:val="Light Grid - Accent 4112"/>
    <w:basedOn w:val="TableNormal"/>
    <w:next w:val="LightGrid-Accent4"/>
    <w:uiPriority w:val="62"/>
    <w:rsid w:val="00A02283"/>
    <w:rPr>
      <w:lang w:bidi="fa-I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1113">
    <w:name w:val="Light Grid - Accent 31113"/>
    <w:basedOn w:val="TableNormal"/>
    <w:next w:val="LightGrid-Accent3"/>
    <w:uiPriority w:val="62"/>
    <w:rsid w:val="00A02283"/>
    <w:rPr>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Classic4112">
    <w:name w:val="Table Classic 4112"/>
    <w:basedOn w:val="TableNormal"/>
    <w:next w:val="TableClassic4"/>
    <w:rsid w:val="00A02283"/>
    <w:rPr>
      <w:lang w:bidi="fa-IR"/>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GridLight212">
    <w:name w:val="Table Grid Light212"/>
    <w:basedOn w:val="TableNormal"/>
    <w:next w:val="TableGridLight"/>
    <w:uiPriority w:val="40"/>
    <w:rsid w:val="00A02283"/>
    <w:rPr>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2111">
    <w:name w:val="Plain Table 22111"/>
    <w:basedOn w:val="TableNormal"/>
    <w:next w:val="PlainTable2"/>
    <w:uiPriority w:val="42"/>
    <w:rsid w:val="00A02283"/>
    <w:rPr>
      <w:rFonts w:ascii="Calibri" w:hAnsi="Calibri" w:cs="Arial"/>
      <w:lang w:bidi="fa-IR"/>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LightShading-Accent111213">
    <w:name w:val="Light Shading - Accent 111213"/>
    <w:basedOn w:val="TableNormal"/>
    <w:next w:val="LightShading-Accent1"/>
    <w:uiPriority w:val="60"/>
    <w:rsid w:val="00A02283"/>
    <w:rPr>
      <w:rFonts w:ascii="Calibri" w:hAnsi="Calibri" w:cs="Arial"/>
      <w:color w:val="2E74B5"/>
      <w:sz w:val="22"/>
      <w:szCs w:val="22"/>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PlainTable211112">
    <w:name w:val="Plain Table 211112"/>
    <w:basedOn w:val="TableNormal"/>
    <w:next w:val="PlainTable2"/>
    <w:uiPriority w:val="42"/>
    <w:rsid w:val="00A02283"/>
    <w:rPr>
      <w:rFonts w:ascii="Calibri" w:hAnsi="Calibri" w:cs="Arial"/>
      <w:sz w:val="22"/>
      <w:szCs w:val="22"/>
      <w:lang w:bidi="fa-IR"/>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PlainTable31112">
    <w:name w:val="Plain Table 31112"/>
    <w:basedOn w:val="TableNormal"/>
    <w:next w:val="PlainTable3"/>
    <w:uiPriority w:val="43"/>
    <w:rsid w:val="00A02283"/>
    <w:rPr>
      <w:rFonts w:ascii="Calibri" w:hAnsi="Calibri" w:cs="Arial"/>
      <w:sz w:val="22"/>
      <w:szCs w:val="22"/>
      <w:lang w:bidi="fa-IR"/>
    </w:rPr>
    <w:tblPr>
      <w:tblStyleRowBandSize w:val="1"/>
      <w:tblStyleColBandSize w:val="1"/>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LightList-Accent51112">
    <w:name w:val="Light List - Accent 51112"/>
    <w:basedOn w:val="TableNormal"/>
    <w:next w:val="LightList-Accent5"/>
    <w:uiPriority w:val="61"/>
    <w:rsid w:val="00A02283"/>
    <w:rPr>
      <w:rFonts w:ascii="Calibri" w:hAnsi="Calibri" w:cs="Arial"/>
      <w:sz w:val="22"/>
      <w:szCs w:val="22"/>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212">
    <w:name w:val="Light List - Accent 52212"/>
    <w:basedOn w:val="TableNormal"/>
    <w:next w:val="LightList-Accent5"/>
    <w:uiPriority w:val="61"/>
    <w:semiHidden/>
    <w:unhideWhenUsed/>
    <w:rsid w:val="00A02283"/>
    <w:rPr>
      <w:rFonts w:ascii="Calibri" w:hAnsi="Calibri" w:cs="Arial"/>
      <w:sz w:val="22"/>
      <w:szCs w:val="22"/>
      <w:lang w:bidi="fa-I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Arial"/>
        <w:b/>
        <w:bCs/>
        <w:color w:val="FFFFFF"/>
      </w:rPr>
      <w:tblPr/>
      <w:tcPr>
        <w:shd w:val="clear" w:color="auto" w:fill="4472C4"/>
      </w:tcPr>
    </w:tblStylePr>
    <w:tblStylePr w:type="lastRow">
      <w:pPr>
        <w:spacing w:before="0" w:after="0"/>
      </w:pPr>
      <w:rPr>
        <w:rFonts w:cs="Arial"/>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left w:val="single" w:sz="8" w:space="0" w:color="4472C4"/>
          <w:bottom w:val="single" w:sz="8" w:space="0" w:color="4472C4"/>
          <w:right w:val="single" w:sz="8" w:space="0" w:color="4472C4"/>
        </w:tcBorders>
      </w:tcPr>
    </w:tblStylePr>
    <w:tblStylePr w:type="band1Horz">
      <w:rPr>
        <w:rFonts w:cs="Arial"/>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21112">
    <w:name w:val="Light List - Accent 521112"/>
    <w:basedOn w:val="TableNormal"/>
    <w:next w:val="LightList-Accent5"/>
    <w:uiPriority w:val="61"/>
    <w:rsid w:val="00A02283"/>
    <w:rPr>
      <w:rFonts w:ascii="Calibri" w:hAnsi="Calibri" w:cs="Arial"/>
      <w:sz w:val="22"/>
      <w:szCs w:val="22"/>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Accent14111">
    <w:name w:val="Light Shading - Accent 14111"/>
    <w:basedOn w:val="TableNormal"/>
    <w:next w:val="LightShading-Accent1"/>
    <w:uiPriority w:val="60"/>
    <w:semiHidden/>
    <w:unhideWhenUsed/>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PlainTable3212">
    <w:name w:val="Plain Table 3212"/>
    <w:basedOn w:val="TableNormal"/>
    <w:next w:val="PlainTable3"/>
    <w:uiPriority w:val="43"/>
    <w:rsid w:val="00A02283"/>
    <w:rPr>
      <w:rFonts w:ascii="Calibri" w:hAnsi="Calibri" w:cs="Arial"/>
      <w:lang w:bidi="fa-IR"/>
    </w:rPr>
    <w:tblPr>
      <w:tblStyleRowBandSize w:val="1"/>
      <w:tblStyleColBandSize w:val="1"/>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LightList-Accent5312">
    <w:name w:val="Light List - Accent 5312"/>
    <w:basedOn w:val="TableNormal"/>
    <w:next w:val="LightList-Accent5"/>
    <w:uiPriority w:val="61"/>
    <w:semiHidden/>
    <w:unhideWhenUsed/>
    <w:rsid w:val="00A02283"/>
    <w:rPr>
      <w:rFonts w:ascii="Calibri" w:hAnsi="Calibri" w:cs="Arial"/>
      <w:lang w:bidi="fa-I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Arial"/>
        <w:b/>
        <w:bCs/>
        <w:color w:val="FFFFFF"/>
      </w:rPr>
      <w:tblPr/>
      <w:tcPr>
        <w:shd w:val="clear" w:color="auto" w:fill="4472C4"/>
      </w:tcPr>
    </w:tblStylePr>
    <w:tblStylePr w:type="lastRow">
      <w:pPr>
        <w:spacing w:before="0" w:after="0"/>
      </w:pPr>
      <w:rPr>
        <w:rFonts w:cs="Arial"/>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left w:val="single" w:sz="8" w:space="0" w:color="4472C4"/>
          <w:bottom w:val="single" w:sz="8" w:space="0" w:color="4472C4"/>
          <w:right w:val="single" w:sz="8" w:space="0" w:color="4472C4"/>
        </w:tcBorders>
      </w:tcPr>
    </w:tblStylePr>
    <w:tblStylePr w:type="band1Horz">
      <w:rPr>
        <w:rFonts w:cs="Arial"/>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GridTable1Light12112">
    <w:name w:val="Grid Table 1 Light12112"/>
    <w:basedOn w:val="TableNormal"/>
    <w:uiPriority w:val="46"/>
    <w:rsid w:val="00A02283"/>
    <w:rPr>
      <w:rFonts w:ascii="Calibri" w:hAnsi="Calibri" w:cs="Arial"/>
      <w:sz w:val="22"/>
      <w:szCs w:val="22"/>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2212">
    <w:name w:val="Table Grid2212"/>
    <w:basedOn w:val="TableNormal"/>
    <w:next w:val="TableGrid"/>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13">
    <w:name w:val="Grid Table 1 Light111113"/>
    <w:basedOn w:val="TableNormal"/>
    <w:next w:val="GridTable1Light"/>
    <w:uiPriority w:val="46"/>
    <w:rsid w:val="00A02283"/>
    <w:rPr>
      <w:rFonts w:ascii="Calibri" w:hAnsi="Calibri" w:cs="Arial"/>
      <w:sz w:val="22"/>
      <w:szCs w:val="22"/>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Accent6112">
    <w:name w:val="Grid Table 1 Light - Accent 6112"/>
    <w:basedOn w:val="TableNormal"/>
    <w:next w:val="GridTable1Light-Accent6"/>
    <w:uiPriority w:val="46"/>
    <w:rsid w:val="00A02283"/>
    <w:rPr>
      <w:lang w:bidi="fa-IR"/>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rFonts w:cs="Times New Roman"/>
        <w:b/>
        <w:bCs/>
      </w:rPr>
      <w:tblPr/>
      <w:tcPr>
        <w:tcBorders>
          <w:bottom w:val="single" w:sz="12" w:space="0" w:color="A8D08D"/>
        </w:tcBorders>
      </w:tcPr>
    </w:tblStylePr>
    <w:tblStylePr w:type="lastRow">
      <w:rPr>
        <w:rFonts w:cs="Times New Roman"/>
        <w:b/>
        <w:bCs/>
      </w:rPr>
      <w:tblPr/>
      <w:tcPr>
        <w:tcBorders>
          <w:top w:val="double" w:sz="2" w:space="0" w:color="A8D08D"/>
        </w:tcBorders>
      </w:tcPr>
    </w:tblStylePr>
    <w:tblStylePr w:type="firstCol">
      <w:rPr>
        <w:rFonts w:cs="Times New Roman"/>
        <w:b/>
        <w:bCs/>
      </w:rPr>
    </w:tblStylePr>
    <w:tblStylePr w:type="lastCol">
      <w:rPr>
        <w:rFonts w:cs="Times New Roman"/>
        <w:b/>
        <w:bCs/>
      </w:rPr>
    </w:tblStylePr>
  </w:style>
  <w:style w:type="table" w:customStyle="1" w:styleId="TableGrid111211">
    <w:name w:val="Table Grid111211"/>
    <w:basedOn w:val="TableNormal"/>
    <w:next w:val="TableGrid"/>
    <w:uiPriority w:val="59"/>
    <w:rsid w:val="00A02283"/>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5112">
    <w:name w:val="List Table 2 - Accent 5112"/>
    <w:basedOn w:val="TableNormal"/>
    <w:next w:val="ListTable2-Accent5"/>
    <w:uiPriority w:val="47"/>
    <w:rsid w:val="00A02283"/>
    <w:rPr>
      <w:rFonts w:ascii="Calibri" w:hAnsi="Calibri" w:cs="Arial"/>
      <w:sz w:val="22"/>
      <w:szCs w:val="22"/>
      <w:lang w:bidi="fa-IR"/>
    </w:rPr>
    <w:tblPr>
      <w:tblStyleRowBandSize w:val="1"/>
      <w:tblStyleColBandSize w:val="1"/>
      <w:tblBorders>
        <w:top w:val="single" w:sz="4" w:space="0" w:color="8EAADB"/>
        <w:bottom w:val="single" w:sz="4" w:space="0" w:color="8EAADB"/>
        <w:insideH w:val="single" w:sz="4" w:space="0" w:color="8EAADB"/>
      </w:tblBorders>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D9E2F3"/>
      </w:tcPr>
    </w:tblStylePr>
    <w:tblStylePr w:type="band1Horz">
      <w:rPr>
        <w:rFonts w:cs="Arial"/>
      </w:rPr>
      <w:tblPr/>
      <w:tcPr>
        <w:shd w:val="clear" w:color="auto" w:fill="D9E2F3"/>
      </w:tcPr>
    </w:tblStylePr>
  </w:style>
  <w:style w:type="table" w:customStyle="1" w:styleId="GridTable1Light-Accent512">
    <w:name w:val="Grid Table 1 Light - Accent 512"/>
    <w:basedOn w:val="TableNormal"/>
    <w:next w:val="GridTable1Light-Accent5"/>
    <w:uiPriority w:val="46"/>
    <w:rsid w:val="00A02283"/>
    <w:rPr>
      <w:rFonts w:ascii="Calibri" w:hAnsi="Calibri" w:cs="Arial"/>
      <w:lang w:bidi="fa-I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rFonts w:cs="Arial"/>
        <w:b/>
        <w:bCs/>
      </w:rPr>
      <w:tblPr/>
      <w:tcPr>
        <w:tcBorders>
          <w:bottom w:val="single" w:sz="12" w:space="0" w:color="8EAADB"/>
        </w:tcBorders>
      </w:tcPr>
    </w:tblStylePr>
    <w:tblStylePr w:type="lastRow">
      <w:rPr>
        <w:rFonts w:cs="Arial"/>
        <w:b/>
        <w:bCs/>
      </w:rPr>
      <w:tblPr/>
      <w:tcPr>
        <w:tcBorders>
          <w:top w:val="double" w:sz="2" w:space="0" w:color="8EAADB"/>
        </w:tcBorders>
      </w:tcPr>
    </w:tblStylePr>
    <w:tblStylePr w:type="firstCol">
      <w:rPr>
        <w:rFonts w:cs="Arial"/>
        <w:b/>
        <w:bCs/>
      </w:rPr>
    </w:tblStylePr>
    <w:tblStylePr w:type="lastCol">
      <w:rPr>
        <w:rFonts w:cs="Arial"/>
        <w:b/>
        <w:bCs/>
      </w:rPr>
    </w:tblStylePr>
  </w:style>
  <w:style w:type="table" w:customStyle="1" w:styleId="TableGrid93">
    <w:name w:val="Table Grid93"/>
    <w:basedOn w:val="TableNormal"/>
    <w:next w:val="TableGrid"/>
    <w:uiPriority w:val="3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5121">
    <w:name w:val="List Table 2 - Accent 5121"/>
    <w:basedOn w:val="TableNormal"/>
    <w:uiPriority w:val="47"/>
    <w:rsid w:val="00A02283"/>
    <w:rPr>
      <w:rFonts w:ascii="Calibri" w:hAnsi="Calibri" w:cs="Arial"/>
      <w:lang w:bidi="fa-IR"/>
    </w:rPr>
    <w:tblPr>
      <w:tblStyleRowBandSize w:val="1"/>
      <w:tblStyleColBandSize w:val="1"/>
      <w:tblBorders>
        <w:top w:val="single" w:sz="4" w:space="0" w:color="8EAADB"/>
        <w:bottom w:val="single" w:sz="4" w:space="0" w:color="8EAADB"/>
        <w:insideH w:val="single" w:sz="4" w:space="0" w:color="8EAADB"/>
      </w:tblBorders>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D9E2F3"/>
      </w:tcPr>
    </w:tblStylePr>
    <w:tblStylePr w:type="band1Horz">
      <w:rPr>
        <w:rFonts w:cs="Arial"/>
      </w:rPr>
      <w:tblPr/>
      <w:tcPr>
        <w:shd w:val="clear" w:color="auto" w:fill="D9E2F3"/>
      </w:tcPr>
    </w:tblStylePr>
  </w:style>
  <w:style w:type="table" w:customStyle="1" w:styleId="TableGrid142">
    <w:name w:val="Table Grid142"/>
    <w:basedOn w:val="TableNormal"/>
    <w:next w:val="TableGrid"/>
    <w:uiPriority w:val="59"/>
    <w:rsid w:val="00A02283"/>
    <w:rPr>
      <w:rFonts w:ascii="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6122">
    <w:name w:val="Light Grid - Accent 6122"/>
    <w:basedOn w:val="TableNormal"/>
    <w:next w:val="LightGrid-Accent6"/>
    <w:uiPriority w:val="62"/>
    <w:rsid w:val="00A02283"/>
    <w:rPr>
      <w:rFonts w:ascii="Calibri" w:hAnsi="Calibri" w:cs="Arial"/>
      <w:lang w:bidi="fa-I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Malgun Gothic" w:eastAsia="Times New Roman" w:hAnsi="@Malgun Gothi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Malgun Gothic" w:eastAsia="Times New Roman" w:hAnsi="@Malgun Gothi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algun Gothic" w:eastAsia="Times New Roman" w:hAnsi="@Malgun Gothic" w:cs="Times New Roman"/>
        <w:b/>
        <w:bCs/>
      </w:rPr>
    </w:tblStylePr>
    <w:tblStylePr w:type="lastCol">
      <w:rPr>
        <w:rFonts w:ascii="@Malgun Gothic" w:eastAsia="Times New Roman" w:hAnsi="@Malgun Gothic"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Arial"/>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3131">
    <w:name w:val="Light Grid - Accent 3131"/>
    <w:basedOn w:val="TableNormal"/>
    <w:next w:val="LightGrid-Accent3"/>
    <w:uiPriority w:val="62"/>
    <w:rsid w:val="00A02283"/>
    <w:rPr>
      <w:rFonts w:ascii="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Malgun Gothic" w:eastAsia="Times New Roman" w:hAnsi="@Malgun Gothic"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Malgun Gothic" w:eastAsia="Times New Roman" w:hAnsi="@Malgun Gothic"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algun Gothic" w:eastAsia="Times New Roman" w:hAnsi="@Malgun Gothic" w:cs="Times New Roman"/>
        <w:b/>
        <w:bCs/>
      </w:rPr>
    </w:tblStylePr>
    <w:tblStylePr w:type="lastCol">
      <w:rPr>
        <w:rFonts w:ascii="@Malgun Gothic" w:eastAsia="Times New Roman" w:hAnsi="@Malgun Gothic"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Arial"/>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03">
    <w:name w:val="Table Grid103"/>
    <w:basedOn w:val="TableNormal"/>
    <w:next w:val="TableGrid"/>
    <w:uiPriority w:val="59"/>
    <w:rsid w:val="00A02283"/>
    <w:rPr>
      <w:rFonts w:ascii="Calibri" w:eastAsia="SimSun"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222">
    <w:name w:val="Light Shading - Accent 3222"/>
    <w:basedOn w:val="TableNormal"/>
    <w:next w:val="LightShading-Accent3"/>
    <w:uiPriority w:val="60"/>
    <w:rsid w:val="00A02283"/>
    <w:rPr>
      <w:rFonts w:ascii="Calibri" w:eastAsia="SimSun" w:hAnsi="Calibri" w:cs="Arial"/>
      <w:color w:val="76923C"/>
      <w:lang w:bidi="fa-IR"/>
    </w:rPr>
    <w:tblPr>
      <w:tblStyleRowBandSize w:val="1"/>
      <w:tblStyleColBandSize w:val="1"/>
      <w:tblBorders>
        <w:top w:val="single" w:sz="8" w:space="0" w:color="9BBB59"/>
        <w:bottom w:val="single" w:sz="8" w:space="0" w:color="9BBB59"/>
      </w:tblBorders>
    </w:tblPr>
    <w:tblStylePr w:type="firstRow">
      <w:pPr>
        <w:spacing w:before="0" w:after="0"/>
      </w:pPr>
      <w:rPr>
        <w:rFonts w:cs="Arial"/>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Arial"/>
        <w:b/>
        <w:bCs/>
      </w:rPr>
      <w:tblPr/>
      <w:tcPr>
        <w:tcBorders>
          <w:top w:val="single" w:sz="8" w:space="0" w:color="9BBB59"/>
          <w:left w:val="nil"/>
          <w:bottom w:val="single" w:sz="8" w:space="0" w:color="9BBB59"/>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6EED5"/>
      </w:tcPr>
    </w:tblStylePr>
    <w:tblStylePr w:type="band1Horz">
      <w:rPr>
        <w:rFonts w:cs="Arial"/>
      </w:rPr>
      <w:tblPr/>
      <w:tcPr>
        <w:tcBorders>
          <w:left w:val="nil"/>
          <w:right w:val="nil"/>
          <w:insideH w:val="nil"/>
          <w:insideV w:val="nil"/>
        </w:tcBorders>
        <w:shd w:val="clear" w:color="auto" w:fill="E6EED5"/>
      </w:tcPr>
    </w:tblStylePr>
  </w:style>
  <w:style w:type="table" w:customStyle="1" w:styleId="LightGrid-Accent6212">
    <w:name w:val="Light Grid - Accent 6212"/>
    <w:basedOn w:val="TableNormal"/>
    <w:next w:val="LightGrid-Accent6"/>
    <w:uiPriority w:val="62"/>
    <w:rsid w:val="00A02283"/>
    <w:rPr>
      <w:rFonts w:ascii="Calibri" w:eastAsia="SimSun" w:hAnsi="Calibri" w:cs="Arial"/>
      <w:lang w:bidi="fa-I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Malgun Gothic" w:eastAsia="Times New Roman" w:hAnsi="@Malgun Gothi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Malgun Gothic" w:eastAsia="Times New Roman" w:hAnsi="@Malgun Gothi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algun Gothic" w:eastAsia="Times New Roman" w:hAnsi="@Malgun Gothic" w:cs="Times New Roman"/>
        <w:b/>
        <w:bCs/>
      </w:rPr>
    </w:tblStylePr>
    <w:tblStylePr w:type="lastCol">
      <w:rPr>
        <w:rFonts w:ascii="@Malgun Gothic" w:eastAsia="Times New Roman" w:hAnsi="@Malgun Gothic"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Arial"/>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3222">
    <w:name w:val="Medium Shading 1 - Accent 3222"/>
    <w:basedOn w:val="TableNormal"/>
    <w:next w:val="MediumShading1-Accent3"/>
    <w:uiPriority w:val="63"/>
    <w:rsid w:val="00A02283"/>
    <w:rPr>
      <w:rFonts w:ascii="Calibri" w:eastAsia="SimSun" w:hAnsi="Calibri" w:cs="Arial"/>
      <w:lang w:bidi="fa-I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Arial"/>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Arial"/>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6EED5"/>
      </w:tcPr>
    </w:tblStylePr>
    <w:tblStylePr w:type="band1Horz">
      <w:rPr>
        <w:rFonts w:cs="Arial"/>
      </w:rPr>
      <w:tblPr/>
      <w:tcPr>
        <w:tcBorders>
          <w:insideH w:val="nil"/>
          <w:insideV w:val="nil"/>
        </w:tcBorders>
        <w:shd w:val="clear" w:color="auto" w:fill="E6EED5"/>
      </w:tcPr>
    </w:tblStylePr>
    <w:tblStylePr w:type="band2Horz">
      <w:rPr>
        <w:rFonts w:cs="Arial"/>
      </w:rPr>
      <w:tblPr/>
      <w:tcPr>
        <w:tcBorders>
          <w:insideH w:val="nil"/>
          <w:insideV w:val="nil"/>
        </w:tcBorders>
      </w:tcPr>
    </w:tblStylePr>
  </w:style>
  <w:style w:type="table" w:customStyle="1" w:styleId="MediumShading1-Accent4222">
    <w:name w:val="Medium Shading 1 - Accent 4222"/>
    <w:basedOn w:val="TableNormal"/>
    <w:next w:val="MediumShading1-Accent4"/>
    <w:uiPriority w:val="63"/>
    <w:rsid w:val="00A02283"/>
    <w:rPr>
      <w:rFonts w:ascii="Calibri" w:eastAsia="SimSun" w:hAnsi="Calibri" w:cs="Arial"/>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Arial"/>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Arial"/>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FD8E8"/>
      </w:tcPr>
    </w:tblStylePr>
    <w:tblStylePr w:type="band1Horz">
      <w:rPr>
        <w:rFonts w:cs="Arial"/>
      </w:rPr>
      <w:tblPr/>
      <w:tcPr>
        <w:tcBorders>
          <w:insideH w:val="nil"/>
          <w:insideV w:val="nil"/>
        </w:tcBorders>
        <w:shd w:val="clear" w:color="auto" w:fill="DFD8E8"/>
      </w:tcPr>
    </w:tblStylePr>
    <w:tblStylePr w:type="band2Horz">
      <w:rPr>
        <w:rFonts w:cs="Arial"/>
      </w:rPr>
      <w:tblPr/>
      <w:tcPr>
        <w:tcBorders>
          <w:insideH w:val="nil"/>
          <w:insideV w:val="nil"/>
        </w:tcBorders>
      </w:tcPr>
    </w:tblStylePr>
  </w:style>
  <w:style w:type="table" w:customStyle="1" w:styleId="MediumShading1-Accent5221">
    <w:name w:val="Medium Shading 1 - Accent 5221"/>
    <w:basedOn w:val="TableNormal"/>
    <w:next w:val="MediumShading1-Accent5"/>
    <w:uiPriority w:val="63"/>
    <w:rsid w:val="00A02283"/>
    <w:rPr>
      <w:rFonts w:ascii="Calibri" w:eastAsia="SimSun" w:hAnsi="Calibri" w:cs="Arial"/>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customStyle="1" w:styleId="LightList-Accent3211">
    <w:name w:val="Light List - Accent 3211"/>
    <w:basedOn w:val="TableNormal"/>
    <w:next w:val="LightList-Accent3"/>
    <w:uiPriority w:val="61"/>
    <w:rsid w:val="00A02283"/>
    <w:rPr>
      <w:rFonts w:ascii="Calibri" w:eastAsia="SimSun"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Arial"/>
        <w:b/>
        <w:bCs/>
        <w:color w:val="FFFFFF"/>
      </w:rPr>
      <w:tblPr/>
      <w:tcPr>
        <w:shd w:val="clear" w:color="auto" w:fill="9BBB59"/>
      </w:tcPr>
    </w:tblStylePr>
    <w:tblStylePr w:type="lastRow">
      <w:pPr>
        <w:spacing w:before="0" w:after="0"/>
      </w:pPr>
      <w:rPr>
        <w:rFonts w:cs="Arial"/>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9BBB59"/>
          <w:left w:val="single" w:sz="8" w:space="0" w:color="9BBB59"/>
          <w:bottom w:val="single" w:sz="8" w:space="0" w:color="9BBB59"/>
          <w:right w:val="single" w:sz="8" w:space="0" w:color="9BBB59"/>
        </w:tcBorders>
      </w:tcPr>
    </w:tblStylePr>
    <w:tblStylePr w:type="band1Horz">
      <w:rPr>
        <w:rFonts w:cs="Arial"/>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Accent3211">
    <w:name w:val="Medium Shading 2 - Accent 3211"/>
    <w:basedOn w:val="TableNormal"/>
    <w:next w:val="MediumShading2-Accent3"/>
    <w:uiPriority w:val="64"/>
    <w:rsid w:val="00A02283"/>
    <w:rPr>
      <w:rFonts w:ascii="Calibri" w:eastAsia="SimSun"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Arial"/>
        <w:b/>
        <w:bCs/>
        <w:color w:val="FFFFFF"/>
      </w:rPr>
      <w:tblPr/>
      <w:tcPr>
        <w:tcBorders>
          <w:left w:val="nil"/>
          <w:right w:val="nil"/>
          <w:insideH w:val="nil"/>
          <w:insideV w:val="nil"/>
        </w:tcBorders>
        <w:shd w:val="clear" w:color="auto" w:fill="9BBB59"/>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3222">
    <w:name w:val="Light Grid - Accent 3222"/>
    <w:basedOn w:val="TableNormal"/>
    <w:next w:val="LightGrid-Accent3"/>
    <w:uiPriority w:val="62"/>
    <w:rsid w:val="00A02283"/>
    <w:rPr>
      <w:rFonts w:ascii="Calibri" w:eastAsia="SimSun"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Malgun Gothic" w:eastAsia="Times New Roman" w:hAnsi="@Malgun Gothic"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Malgun Gothic" w:eastAsia="Times New Roman" w:hAnsi="@Malgun Gothic"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algun Gothic" w:eastAsia="Times New Roman" w:hAnsi="@Malgun Gothic" w:cs="Times New Roman"/>
        <w:b/>
        <w:bCs/>
      </w:rPr>
    </w:tblStylePr>
    <w:tblStylePr w:type="lastCol">
      <w:rPr>
        <w:rFonts w:ascii="@Malgun Gothic" w:eastAsia="Times New Roman" w:hAnsi="@Malgun Gothic"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Arial"/>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242">
    <w:name w:val="Table Grid242"/>
    <w:basedOn w:val="TableNormal"/>
    <w:next w:val="TableGrid"/>
    <w:uiPriority w:val="59"/>
    <w:rsid w:val="00A02283"/>
    <w:rPr>
      <w:rFonts w:ascii="Calibri" w:eastAsia="SimSun"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Accent3111">
    <w:name w:val="Medium Grid 2 - Accent 3111"/>
    <w:basedOn w:val="TableNormal"/>
    <w:next w:val="MediumGrid2-Accent3"/>
    <w:uiPriority w:val="68"/>
    <w:rsid w:val="00A02283"/>
    <w:rPr>
      <w:rFonts w:ascii="Cambria" w:hAnsi="Cambria"/>
      <w:color w:val="000000"/>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customStyle="1" w:styleId="TableGrid1142">
    <w:name w:val="Table Grid1142"/>
    <w:basedOn w:val="TableNormal"/>
    <w:next w:val="TableGrid"/>
    <w:uiPriority w:val="59"/>
    <w:rsid w:val="00A02283"/>
    <w:rPr>
      <w:rFonts w:ascii="Calibri" w:eastAsia="SimSun"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4111">
    <w:name w:val="Colorful List - Accent 4111"/>
    <w:basedOn w:val="TableNormal"/>
    <w:next w:val="ColorfulList-Accent4"/>
    <w:uiPriority w:val="72"/>
    <w:rsid w:val="00A02283"/>
    <w:rPr>
      <w:rFonts w:ascii="Calibri" w:eastAsia="SimSun" w:hAnsi="Calibri" w:cs="Arial"/>
      <w:color w:val="000000"/>
      <w:lang w:bidi="fa-IR"/>
    </w:rPr>
    <w:tblPr>
      <w:tblStyleRowBandSize w:val="1"/>
      <w:tblStyleColBandSize w:val="1"/>
    </w:tblPr>
    <w:tcPr>
      <w:shd w:val="clear" w:color="auto" w:fill="F2EFF6"/>
    </w:tcPr>
    <w:tblStylePr w:type="firstRow">
      <w:rPr>
        <w:rFonts w:cs="Arial"/>
        <w:b/>
        <w:bCs/>
        <w:color w:val="FFFFFF"/>
      </w:rPr>
      <w:tblPr/>
      <w:tcPr>
        <w:tcBorders>
          <w:bottom w:val="single" w:sz="12" w:space="0" w:color="FFFFFF"/>
        </w:tcBorders>
        <w:shd w:val="clear" w:color="auto" w:fill="7E9C40"/>
      </w:tcPr>
    </w:tblStylePr>
    <w:tblStylePr w:type="lastRow">
      <w:rPr>
        <w:rFonts w:cs="Arial"/>
        <w:b/>
        <w:bCs/>
        <w:color w:val="7E9C40"/>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FD8E8"/>
      </w:tcPr>
    </w:tblStylePr>
    <w:tblStylePr w:type="band1Horz">
      <w:rPr>
        <w:rFonts w:cs="Arial"/>
      </w:rPr>
      <w:tblPr/>
      <w:tcPr>
        <w:shd w:val="clear" w:color="auto" w:fill="E5DFEC"/>
      </w:tcPr>
    </w:tblStylePr>
  </w:style>
  <w:style w:type="table" w:customStyle="1" w:styleId="ColorfulShading-Accent5111">
    <w:name w:val="Colorful Shading - Accent 5111"/>
    <w:basedOn w:val="TableNormal"/>
    <w:next w:val="ColorfulShading-Accent5"/>
    <w:uiPriority w:val="71"/>
    <w:rsid w:val="00A02283"/>
    <w:rPr>
      <w:rFonts w:ascii="Calibri" w:eastAsia="SimSun" w:hAnsi="Calibri" w:cs="Arial"/>
      <w:color w:val="000000"/>
      <w:lang w:bidi="fa-IR"/>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Arial"/>
        <w:b/>
        <w:bCs/>
      </w:rPr>
      <w:tblPr/>
      <w:tcPr>
        <w:tcBorders>
          <w:top w:val="nil"/>
          <w:left w:val="nil"/>
          <w:bottom w:val="single" w:sz="24" w:space="0" w:color="F79646"/>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276A7C"/>
      </w:tcPr>
    </w:tblStylePr>
    <w:tblStylePr w:type="firstCol">
      <w:rPr>
        <w:rFonts w:cs="Arial"/>
        <w:color w:val="FFFFFF"/>
      </w:rPr>
      <w:tblPr/>
      <w:tcPr>
        <w:tcBorders>
          <w:top w:val="nil"/>
          <w:left w:val="nil"/>
          <w:bottom w:val="nil"/>
          <w:right w:val="nil"/>
          <w:insideH w:val="single" w:sz="4" w:space="0" w:color="276A7C"/>
          <w:insideV w:val="nil"/>
        </w:tcBorders>
        <w:shd w:val="clear" w:color="auto" w:fill="276A7C"/>
      </w:tcPr>
    </w:tblStylePr>
    <w:tblStylePr w:type="lastCol">
      <w:rPr>
        <w:rFonts w:cs="Arial"/>
        <w:color w:val="FFFFFF"/>
      </w:rPr>
      <w:tblPr/>
      <w:tcPr>
        <w:tcBorders>
          <w:top w:val="nil"/>
          <w:left w:val="nil"/>
          <w:bottom w:val="nil"/>
          <w:right w:val="nil"/>
          <w:insideH w:val="nil"/>
          <w:insideV w:val="nil"/>
        </w:tcBorders>
        <w:shd w:val="clear" w:color="auto" w:fill="276A7C"/>
      </w:tcPr>
    </w:tblStylePr>
    <w:tblStylePr w:type="band1Vert">
      <w:rPr>
        <w:rFonts w:cs="Arial"/>
      </w:rPr>
      <w:tblPr/>
      <w:tcPr>
        <w:shd w:val="clear" w:color="auto" w:fill="B6DDE8"/>
      </w:tcPr>
    </w:tblStylePr>
    <w:tblStylePr w:type="band1Horz">
      <w:rPr>
        <w:rFonts w:cs="Arial"/>
      </w:rPr>
      <w:tblPr/>
      <w:tcPr>
        <w:shd w:val="clear" w:color="auto" w:fill="A5D5E2"/>
      </w:tcPr>
    </w:tblStylePr>
    <w:tblStylePr w:type="neCell">
      <w:rPr>
        <w:rFonts w:cs="Arial"/>
        <w:color w:val="000000"/>
      </w:rPr>
    </w:tblStylePr>
    <w:tblStylePr w:type="nwCell">
      <w:rPr>
        <w:rFonts w:cs="Arial"/>
        <w:color w:val="000000"/>
      </w:rPr>
    </w:tblStylePr>
  </w:style>
  <w:style w:type="table" w:customStyle="1" w:styleId="ColorfulList122">
    <w:name w:val="Colorful List122"/>
    <w:basedOn w:val="TableNormal"/>
    <w:next w:val="ColorfulList"/>
    <w:uiPriority w:val="72"/>
    <w:rsid w:val="00A02283"/>
    <w:rPr>
      <w:rFonts w:ascii="Calibri" w:eastAsia="SimSun"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9E3A38"/>
      </w:tcPr>
    </w:tblStylePr>
    <w:tblStylePr w:type="lastRow">
      <w:rPr>
        <w:rFonts w:cs="Arial"/>
        <w:b/>
        <w:bCs/>
        <w:color w:val="9E3A38"/>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ColorfulList-Accent1122">
    <w:name w:val="Colorful List - Accent 1122"/>
    <w:basedOn w:val="TableNormal"/>
    <w:next w:val="ColorfulList-Accent1"/>
    <w:uiPriority w:val="72"/>
    <w:rsid w:val="00A02283"/>
    <w:rPr>
      <w:rFonts w:ascii="Calibri" w:eastAsia="SimSun" w:hAnsi="Calibri" w:cs="Arial"/>
      <w:color w:val="000000"/>
      <w:lang w:bidi="fa-IR"/>
    </w:rPr>
    <w:tblPr>
      <w:tblStyleRowBandSize w:val="1"/>
      <w:tblStyleColBandSize w:val="1"/>
    </w:tblPr>
    <w:tcPr>
      <w:shd w:val="clear" w:color="auto" w:fill="EDF2F8"/>
    </w:tcPr>
    <w:tblStylePr w:type="firstRow">
      <w:rPr>
        <w:rFonts w:cs="Arial"/>
        <w:b/>
        <w:bCs/>
        <w:color w:val="FFFFFF"/>
      </w:rPr>
      <w:tblPr/>
      <w:tcPr>
        <w:tcBorders>
          <w:bottom w:val="single" w:sz="12" w:space="0" w:color="FFFFFF"/>
        </w:tcBorders>
        <w:shd w:val="clear" w:color="auto" w:fill="9E3A38"/>
      </w:tcPr>
    </w:tblStylePr>
    <w:tblStylePr w:type="lastRow">
      <w:rPr>
        <w:rFonts w:cs="Arial"/>
        <w:b/>
        <w:bCs/>
        <w:color w:val="9E3A38"/>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3DFEE"/>
      </w:tcPr>
    </w:tblStylePr>
    <w:tblStylePr w:type="band1Horz">
      <w:rPr>
        <w:rFonts w:cs="Arial"/>
      </w:rPr>
      <w:tblPr/>
      <w:tcPr>
        <w:shd w:val="clear" w:color="auto" w:fill="DBE5F1"/>
      </w:tcPr>
    </w:tblStylePr>
  </w:style>
  <w:style w:type="table" w:customStyle="1" w:styleId="ColorfulList-Accent5111">
    <w:name w:val="Colorful List - Accent 5111"/>
    <w:basedOn w:val="TableNormal"/>
    <w:next w:val="ColorfulList-Accent5"/>
    <w:uiPriority w:val="72"/>
    <w:rsid w:val="00A02283"/>
    <w:rPr>
      <w:rFonts w:ascii="Calibri" w:eastAsia="SimSun" w:hAnsi="Calibri" w:cs="Arial"/>
      <w:color w:val="000000"/>
      <w:lang w:bidi="fa-IR"/>
    </w:rPr>
    <w:tblPr>
      <w:tblStyleRowBandSize w:val="1"/>
      <w:tblStyleColBandSize w:val="1"/>
    </w:tblPr>
    <w:tcPr>
      <w:shd w:val="clear" w:color="auto" w:fill="EDF6F9"/>
    </w:tcPr>
    <w:tblStylePr w:type="firstRow">
      <w:rPr>
        <w:rFonts w:cs="Arial"/>
        <w:b/>
        <w:bCs/>
        <w:color w:val="FFFFFF"/>
      </w:rPr>
      <w:tblPr/>
      <w:tcPr>
        <w:tcBorders>
          <w:bottom w:val="single" w:sz="12" w:space="0" w:color="FFFFFF"/>
        </w:tcBorders>
        <w:shd w:val="clear" w:color="auto" w:fill="F2730A"/>
      </w:tcPr>
    </w:tblStylePr>
    <w:tblStylePr w:type="lastRow">
      <w:rPr>
        <w:rFonts w:cs="Arial"/>
        <w:b/>
        <w:bCs/>
        <w:color w:val="F2730A"/>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2EAF1"/>
      </w:tcPr>
    </w:tblStylePr>
    <w:tblStylePr w:type="band1Horz">
      <w:rPr>
        <w:rFonts w:cs="Arial"/>
      </w:rPr>
      <w:tblPr/>
      <w:tcPr>
        <w:shd w:val="clear" w:color="auto" w:fill="DAEEF3"/>
      </w:tcPr>
    </w:tblStylePr>
  </w:style>
  <w:style w:type="table" w:customStyle="1" w:styleId="ColorfulList222">
    <w:name w:val="Colorful List222"/>
    <w:basedOn w:val="TableNormal"/>
    <w:next w:val="ColorfulList"/>
    <w:uiPriority w:val="72"/>
    <w:rsid w:val="00A02283"/>
    <w:rPr>
      <w:rFonts w:ascii="Calibri" w:eastAsia="SimSun"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9E3A38"/>
      </w:tcPr>
    </w:tblStylePr>
    <w:tblStylePr w:type="lastRow">
      <w:rPr>
        <w:rFonts w:cs="Arial"/>
        <w:b/>
        <w:bCs/>
        <w:color w:val="9E3A38"/>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LightShading-Accent342">
    <w:name w:val="Light Shading - Accent 342"/>
    <w:basedOn w:val="TableNormal"/>
    <w:next w:val="LightShading-Accent3"/>
    <w:uiPriority w:val="60"/>
    <w:semiHidden/>
    <w:unhideWhenUsed/>
    <w:rsid w:val="00A02283"/>
    <w:rPr>
      <w:rFonts w:ascii="Calibri" w:eastAsia="SimSun" w:hAnsi="Calibri" w:cs="Arial"/>
      <w:color w:val="7B7B7B"/>
      <w:lang w:bidi="fa-IR"/>
    </w:rPr>
    <w:tblPr>
      <w:tblStyleRowBandSize w:val="1"/>
      <w:tblStyleColBandSize w:val="1"/>
      <w:tblBorders>
        <w:top w:val="single" w:sz="8" w:space="0" w:color="A5A5A5"/>
        <w:bottom w:val="single" w:sz="8" w:space="0" w:color="A5A5A5"/>
      </w:tblBorders>
    </w:tblPr>
    <w:tblStylePr w:type="firstRow">
      <w:pPr>
        <w:spacing w:before="0" w:after="0"/>
      </w:pPr>
      <w:rPr>
        <w:rFonts w:cs="Arial"/>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rFonts w:cs="Arial"/>
        <w:b/>
        <w:bCs/>
      </w:rPr>
      <w:tblPr/>
      <w:tcPr>
        <w:tcBorders>
          <w:top w:val="single" w:sz="8" w:space="0" w:color="A5A5A5"/>
          <w:left w:val="nil"/>
          <w:bottom w:val="single" w:sz="8" w:space="0" w:color="A5A5A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8E8E8"/>
      </w:tcPr>
    </w:tblStylePr>
    <w:tblStylePr w:type="band1Horz">
      <w:rPr>
        <w:rFonts w:cs="Arial"/>
      </w:rPr>
      <w:tblPr/>
      <w:tcPr>
        <w:tcBorders>
          <w:left w:val="nil"/>
          <w:right w:val="nil"/>
          <w:insideH w:val="nil"/>
          <w:insideV w:val="nil"/>
        </w:tcBorders>
        <w:shd w:val="clear" w:color="auto" w:fill="E8E8E8"/>
      </w:tcPr>
    </w:tblStylePr>
  </w:style>
  <w:style w:type="table" w:customStyle="1" w:styleId="LightGrid-Accent632">
    <w:name w:val="Light Grid - Accent 632"/>
    <w:basedOn w:val="TableNormal"/>
    <w:next w:val="LightGrid-Accent6"/>
    <w:uiPriority w:val="62"/>
    <w:unhideWhenUsed/>
    <w:rsid w:val="00A02283"/>
    <w:rPr>
      <w:rFonts w:ascii="Calibri" w:eastAsia="SimSun" w:hAnsi="Calibri" w:cs="Arial"/>
      <w:lang w:bidi="fa-IR"/>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Arial"/>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Arial"/>
      </w:rPr>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rPr>
        <w:rFonts w:cs="Arial"/>
      </w:rPr>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MediumShading1-Accent342">
    <w:name w:val="Medium Shading 1 - Accent 342"/>
    <w:basedOn w:val="TableNormal"/>
    <w:next w:val="MediumShading1-Accent3"/>
    <w:uiPriority w:val="63"/>
    <w:semiHidden/>
    <w:unhideWhenUsed/>
    <w:rsid w:val="00A02283"/>
    <w:rPr>
      <w:rFonts w:ascii="Calibri" w:eastAsia="SimSun" w:hAnsi="Calibri" w:cs="Arial"/>
      <w:lang w:bidi="fa-IR"/>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pPr>
      <w:rPr>
        <w:rFonts w:cs="Arial"/>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pPr>
      <w:rPr>
        <w:rFonts w:cs="Arial"/>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8E8E8"/>
      </w:tcPr>
    </w:tblStylePr>
    <w:tblStylePr w:type="band1Horz">
      <w:rPr>
        <w:rFonts w:cs="Arial"/>
      </w:rPr>
      <w:tblPr/>
      <w:tcPr>
        <w:tcBorders>
          <w:insideH w:val="nil"/>
          <w:insideV w:val="nil"/>
        </w:tcBorders>
        <w:shd w:val="clear" w:color="auto" w:fill="E8E8E8"/>
      </w:tcPr>
    </w:tblStylePr>
    <w:tblStylePr w:type="band2Horz">
      <w:rPr>
        <w:rFonts w:cs="Arial"/>
      </w:rPr>
      <w:tblPr/>
      <w:tcPr>
        <w:tcBorders>
          <w:insideH w:val="nil"/>
          <w:insideV w:val="nil"/>
        </w:tcBorders>
      </w:tcPr>
    </w:tblStylePr>
  </w:style>
  <w:style w:type="table" w:customStyle="1" w:styleId="MediumShading1-Accent442">
    <w:name w:val="Medium Shading 1 - Accent 442"/>
    <w:basedOn w:val="TableNormal"/>
    <w:next w:val="MediumShading1-Accent4"/>
    <w:uiPriority w:val="63"/>
    <w:semiHidden/>
    <w:unhideWhenUsed/>
    <w:rsid w:val="00A02283"/>
    <w:rPr>
      <w:rFonts w:ascii="Calibri" w:eastAsia="SimSun" w:hAnsi="Calibri" w:cs="Arial"/>
      <w:lang w:bidi="fa-IR"/>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pPr>
      <w:rPr>
        <w:rFonts w:cs="Arial"/>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pPr>
      <w:rPr>
        <w:rFonts w:cs="Arial"/>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FFEFC0"/>
      </w:tcPr>
    </w:tblStylePr>
    <w:tblStylePr w:type="band1Horz">
      <w:rPr>
        <w:rFonts w:cs="Arial"/>
      </w:rPr>
      <w:tblPr/>
      <w:tcPr>
        <w:tcBorders>
          <w:insideH w:val="nil"/>
          <w:insideV w:val="nil"/>
        </w:tcBorders>
        <w:shd w:val="clear" w:color="auto" w:fill="FFEFC0"/>
      </w:tcPr>
    </w:tblStylePr>
    <w:tblStylePr w:type="band2Horz">
      <w:rPr>
        <w:rFonts w:cs="Arial"/>
      </w:rPr>
      <w:tblPr/>
      <w:tcPr>
        <w:tcBorders>
          <w:insideH w:val="nil"/>
          <w:insideV w:val="nil"/>
        </w:tcBorders>
      </w:tcPr>
    </w:tblStylePr>
  </w:style>
  <w:style w:type="table" w:customStyle="1" w:styleId="MediumShading1-Accent542">
    <w:name w:val="Medium Shading 1 - Accent 542"/>
    <w:basedOn w:val="TableNormal"/>
    <w:next w:val="MediumShading1-Accent5"/>
    <w:uiPriority w:val="63"/>
    <w:semiHidden/>
    <w:unhideWhenUsed/>
    <w:rsid w:val="00A02283"/>
    <w:rPr>
      <w:rFonts w:ascii="Calibri" w:eastAsia="SimSun" w:hAnsi="Calibri" w:cs="Arial"/>
      <w:lang w:bidi="fa-IR"/>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pPr>
      <w:rPr>
        <w:rFonts w:cs="Arial"/>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pPr>
      <w:rPr>
        <w:rFonts w:cs="Arial"/>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0DBF0"/>
      </w:tcPr>
    </w:tblStylePr>
    <w:tblStylePr w:type="band1Horz">
      <w:rPr>
        <w:rFonts w:cs="Arial"/>
      </w:rPr>
      <w:tblPr/>
      <w:tcPr>
        <w:tcBorders>
          <w:insideH w:val="nil"/>
          <w:insideV w:val="nil"/>
        </w:tcBorders>
        <w:shd w:val="clear" w:color="auto" w:fill="D0DBF0"/>
      </w:tcPr>
    </w:tblStylePr>
    <w:tblStylePr w:type="band2Horz">
      <w:rPr>
        <w:rFonts w:cs="Arial"/>
      </w:rPr>
      <w:tblPr/>
      <w:tcPr>
        <w:tcBorders>
          <w:insideH w:val="nil"/>
          <w:insideV w:val="nil"/>
        </w:tcBorders>
      </w:tcPr>
    </w:tblStylePr>
  </w:style>
  <w:style w:type="table" w:customStyle="1" w:styleId="LightList-Accent332">
    <w:name w:val="Light List - Accent 332"/>
    <w:basedOn w:val="TableNormal"/>
    <w:next w:val="LightList-Accent3"/>
    <w:uiPriority w:val="61"/>
    <w:unhideWhenUsed/>
    <w:rsid w:val="00A02283"/>
    <w:rPr>
      <w:rFonts w:ascii="Calibri" w:eastAsia="SimSun" w:hAnsi="Calibri" w:cs="Arial"/>
      <w:lang w:bidi="fa-I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pPr>
      <w:rPr>
        <w:rFonts w:cs="Arial"/>
        <w:b/>
        <w:bCs/>
        <w:color w:val="FFFFFF"/>
      </w:rPr>
      <w:tblPr/>
      <w:tcPr>
        <w:shd w:val="clear" w:color="auto" w:fill="A5A5A5"/>
      </w:tcPr>
    </w:tblStylePr>
    <w:tblStylePr w:type="lastRow">
      <w:pPr>
        <w:spacing w:before="0" w:after="0"/>
      </w:pPr>
      <w:rPr>
        <w:rFonts w:cs="Arial"/>
        <w:b/>
        <w:bCs/>
      </w:rPr>
      <w:tblPr/>
      <w:tcPr>
        <w:tcBorders>
          <w:top w:val="double" w:sz="6" w:space="0" w:color="A5A5A5"/>
          <w:left w:val="single" w:sz="8" w:space="0" w:color="A5A5A5"/>
          <w:bottom w:val="single" w:sz="8" w:space="0" w:color="A5A5A5"/>
          <w:right w:val="single" w:sz="8" w:space="0" w:color="A5A5A5"/>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A5A5A5"/>
          <w:left w:val="single" w:sz="8" w:space="0" w:color="A5A5A5"/>
          <w:bottom w:val="single" w:sz="8" w:space="0" w:color="A5A5A5"/>
          <w:right w:val="single" w:sz="8" w:space="0" w:color="A5A5A5"/>
        </w:tcBorders>
      </w:tcPr>
    </w:tblStylePr>
    <w:tblStylePr w:type="band1Horz">
      <w:rPr>
        <w:rFonts w:cs="Arial"/>
      </w:rPr>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32">
    <w:name w:val="Medium Shading 2 - Accent 332"/>
    <w:basedOn w:val="TableNormal"/>
    <w:next w:val="MediumShading2-Accent3"/>
    <w:uiPriority w:val="64"/>
    <w:semiHidden/>
    <w:unhideWhenUsed/>
    <w:rsid w:val="00A02283"/>
    <w:rPr>
      <w:rFonts w:ascii="Calibri" w:eastAsia="SimSun"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A5A5A5"/>
      </w:tcPr>
    </w:tblStylePr>
    <w:tblStylePr w:type="lastCol">
      <w:rPr>
        <w:rFonts w:cs="Arial"/>
        <w:b/>
        <w:bCs/>
        <w:color w:val="FFFFFF"/>
      </w:rPr>
      <w:tblPr/>
      <w:tcPr>
        <w:tcBorders>
          <w:left w:val="nil"/>
          <w:right w:val="nil"/>
          <w:insideH w:val="nil"/>
          <w:insideV w:val="nil"/>
        </w:tcBorders>
        <w:shd w:val="clear" w:color="auto" w:fill="A5A5A5"/>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352">
    <w:name w:val="Light Grid - Accent 352"/>
    <w:basedOn w:val="TableNormal"/>
    <w:next w:val="LightGrid-Accent3"/>
    <w:uiPriority w:val="62"/>
    <w:unhideWhenUsed/>
    <w:rsid w:val="00A02283"/>
    <w:rPr>
      <w:rFonts w:ascii="Calibri" w:eastAsia="SimSun" w:hAnsi="Calibri" w:cs="Arial"/>
      <w:lang w:bidi="fa-I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Arial"/>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ColorfulList-Accent422">
    <w:name w:val="Colorful List - Accent 422"/>
    <w:basedOn w:val="TableNormal"/>
    <w:next w:val="ColorfulList-Accent4"/>
    <w:uiPriority w:val="72"/>
    <w:unhideWhenUsed/>
    <w:rsid w:val="00A02283"/>
    <w:rPr>
      <w:rFonts w:ascii="Calibri" w:eastAsia="SimSun" w:hAnsi="Calibri" w:cs="Arial"/>
      <w:color w:val="000000"/>
      <w:lang w:bidi="fa-IR"/>
    </w:rPr>
    <w:tblPr>
      <w:tblStyleRowBandSize w:val="1"/>
      <w:tblStyleColBandSize w:val="1"/>
    </w:tblPr>
    <w:tcPr>
      <w:shd w:val="clear" w:color="auto" w:fill="FFF8E6"/>
    </w:tcPr>
    <w:tblStylePr w:type="firstRow">
      <w:rPr>
        <w:rFonts w:cs="Arial"/>
        <w:b/>
        <w:bCs/>
        <w:color w:val="FFFFFF"/>
      </w:rPr>
      <w:tblPr/>
      <w:tcPr>
        <w:tcBorders>
          <w:bottom w:val="single" w:sz="12" w:space="0" w:color="FFFFFF"/>
        </w:tcBorders>
        <w:shd w:val="clear" w:color="auto" w:fill="848484"/>
      </w:tcPr>
    </w:tblStylePr>
    <w:tblStylePr w:type="lastRow">
      <w:rPr>
        <w:rFonts w:cs="Arial"/>
        <w:b/>
        <w:bCs/>
        <w:color w:val="848484"/>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FFEFC0"/>
      </w:tcPr>
    </w:tblStylePr>
    <w:tblStylePr w:type="band1Horz">
      <w:rPr>
        <w:rFonts w:cs="Arial"/>
      </w:rPr>
      <w:tblPr/>
      <w:tcPr>
        <w:shd w:val="clear" w:color="auto" w:fill="FFF2CC"/>
      </w:tcPr>
    </w:tblStylePr>
  </w:style>
  <w:style w:type="table" w:customStyle="1" w:styleId="ColorfulShading-Accent522">
    <w:name w:val="Colorful Shading - Accent 522"/>
    <w:basedOn w:val="TableNormal"/>
    <w:next w:val="ColorfulShading-Accent5"/>
    <w:uiPriority w:val="71"/>
    <w:semiHidden/>
    <w:unhideWhenUsed/>
    <w:rsid w:val="00A02283"/>
    <w:rPr>
      <w:rFonts w:ascii="Calibri" w:eastAsia="SimSun" w:hAnsi="Calibri" w:cs="Arial"/>
      <w:color w:val="000000"/>
      <w:lang w:bidi="fa-IR"/>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rFonts w:cs="Arial"/>
        <w:b/>
        <w:bCs/>
      </w:rPr>
      <w:tblPr/>
      <w:tcPr>
        <w:tcBorders>
          <w:top w:val="nil"/>
          <w:left w:val="nil"/>
          <w:bottom w:val="single" w:sz="24" w:space="0" w:color="70AD47"/>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264378"/>
      </w:tcPr>
    </w:tblStylePr>
    <w:tblStylePr w:type="firstCol">
      <w:rPr>
        <w:rFonts w:cs="Arial"/>
        <w:color w:val="FFFFFF"/>
      </w:rPr>
      <w:tblPr/>
      <w:tcPr>
        <w:tcBorders>
          <w:top w:val="nil"/>
          <w:left w:val="nil"/>
          <w:bottom w:val="nil"/>
          <w:right w:val="nil"/>
          <w:insideH w:val="single" w:sz="4" w:space="0" w:color="264378"/>
          <w:insideV w:val="nil"/>
        </w:tcBorders>
        <w:shd w:val="clear" w:color="auto" w:fill="264378"/>
      </w:tcPr>
    </w:tblStylePr>
    <w:tblStylePr w:type="lastCol">
      <w:rPr>
        <w:rFonts w:cs="Arial"/>
        <w:color w:val="FFFFFF"/>
      </w:rPr>
      <w:tblPr/>
      <w:tcPr>
        <w:tcBorders>
          <w:top w:val="nil"/>
          <w:left w:val="nil"/>
          <w:bottom w:val="nil"/>
          <w:right w:val="nil"/>
          <w:insideH w:val="nil"/>
          <w:insideV w:val="nil"/>
        </w:tcBorders>
        <w:shd w:val="clear" w:color="auto" w:fill="264378"/>
      </w:tcPr>
    </w:tblStylePr>
    <w:tblStylePr w:type="band1Vert">
      <w:rPr>
        <w:rFonts w:cs="Arial"/>
      </w:rPr>
      <w:tblPr/>
      <w:tcPr>
        <w:shd w:val="clear" w:color="auto" w:fill="B4C6E7"/>
      </w:tcPr>
    </w:tblStylePr>
    <w:tblStylePr w:type="band1Horz">
      <w:rPr>
        <w:rFonts w:cs="Arial"/>
      </w:rPr>
      <w:tblPr/>
      <w:tcPr>
        <w:shd w:val="clear" w:color="auto" w:fill="A1B8E1"/>
      </w:tcPr>
    </w:tblStylePr>
    <w:tblStylePr w:type="neCell">
      <w:rPr>
        <w:rFonts w:cs="Arial"/>
        <w:color w:val="000000"/>
      </w:rPr>
    </w:tblStylePr>
    <w:tblStylePr w:type="nwCell">
      <w:rPr>
        <w:rFonts w:cs="Arial"/>
        <w:color w:val="000000"/>
      </w:rPr>
    </w:tblStylePr>
  </w:style>
  <w:style w:type="table" w:customStyle="1" w:styleId="ColorfulList42">
    <w:name w:val="Colorful List42"/>
    <w:basedOn w:val="TableNormal"/>
    <w:next w:val="ColorfulList"/>
    <w:uiPriority w:val="72"/>
    <w:semiHidden/>
    <w:unhideWhenUsed/>
    <w:rsid w:val="00A02283"/>
    <w:rPr>
      <w:rFonts w:ascii="Calibri" w:eastAsia="SimSun"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ColorfulList-Accent132">
    <w:name w:val="Colorful List - Accent 132"/>
    <w:basedOn w:val="TableNormal"/>
    <w:next w:val="ColorfulList-Accent1"/>
    <w:uiPriority w:val="72"/>
    <w:unhideWhenUsed/>
    <w:rsid w:val="00A02283"/>
    <w:rPr>
      <w:rFonts w:ascii="Calibri" w:eastAsia="SimSun" w:hAnsi="Calibri" w:cs="Arial"/>
      <w:color w:val="000000"/>
      <w:lang w:bidi="fa-IR"/>
    </w:rPr>
    <w:tblPr>
      <w:tblStyleRowBandSize w:val="1"/>
      <w:tblStyleColBandSize w:val="1"/>
    </w:tblPr>
    <w:tcPr>
      <w:shd w:val="clear" w:color="auto" w:fill="EEF5FB"/>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6E6F4"/>
      </w:tcPr>
    </w:tblStylePr>
    <w:tblStylePr w:type="band1Horz">
      <w:rPr>
        <w:rFonts w:cs="Arial"/>
      </w:rPr>
      <w:tblPr/>
      <w:tcPr>
        <w:shd w:val="clear" w:color="auto" w:fill="DEEAF6"/>
      </w:tcPr>
    </w:tblStylePr>
  </w:style>
  <w:style w:type="table" w:customStyle="1" w:styleId="ColorfulList-Accent522">
    <w:name w:val="Colorful List - Accent 522"/>
    <w:basedOn w:val="TableNormal"/>
    <w:next w:val="ColorfulList-Accent5"/>
    <w:uiPriority w:val="72"/>
    <w:unhideWhenUsed/>
    <w:rsid w:val="00A02283"/>
    <w:rPr>
      <w:rFonts w:ascii="Calibri" w:eastAsia="SimSun" w:hAnsi="Calibri" w:cs="Arial"/>
      <w:color w:val="000000"/>
      <w:lang w:bidi="fa-IR"/>
    </w:rPr>
    <w:tblPr>
      <w:tblStyleRowBandSize w:val="1"/>
      <w:tblStyleColBandSize w:val="1"/>
    </w:tblPr>
    <w:tcPr>
      <w:shd w:val="clear" w:color="auto" w:fill="ECF1F9"/>
    </w:tcPr>
    <w:tblStylePr w:type="firstRow">
      <w:rPr>
        <w:rFonts w:cs="Arial"/>
        <w:b/>
        <w:bCs/>
        <w:color w:val="FFFFFF"/>
      </w:rPr>
      <w:tblPr/>
      <w:tcPr>
        <w:tcBorders>
          <w:bottom w:val="single" w:sz="12" w:space="0" w:color="FFFFFF"/>
        </w:tcBorders>
        <w:shd w:val="clear" w:color="auto" w:fill="598A38"/>
      </w:tcPr>
    </w:tblStylePr>
    <w:tblStylePr w:type="lastRow">
      <w:rPr>
        <w:rFonts w:cs="Arial"/>
        <w:b/>
        <w:bCs/>
        <w:color w:val="598A38"/>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0DBF0"/>
      </w:tcPr>
    </w:tblStylePr>
    <w:tblStylePr w:type="band1Horz">
      <w:rPr>
        <w:rFonts w:cs="Arial"/>
      </w:rPr>
      <w:tblPr/>
      <w:tcPr>
        <w:shd w:val="clear" w:color="auto" w:fill="D9E2F3"/>
      </w:tcPr>
    </w:tblStylePr>
  </w:style>
  <w:style w:type="table" w:customStyle="1" w:styleId="TableGridLight42">
    <w:name w:val="Table Grid Light42"/>
    <w:basedOn w:val="TableNormal"/>
    <w:next w:val="TableGridLight"/>
    <w:uiPriority w:val="40"/>
    <w:rsid w:val="00A02283"/>
    <w:rPr>
      <w:rFonts w:ascii="Calibri" w:eastAsia="SimSun" w:hAnsi="Calibri" w:cs="Arial"/>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MediumShading1-Accent5312">
    <w:name w:val="Medium Shading 1 - Accent 5312"/>
    <w:basedOn w:val="TableNormal"/>
    <w:next w:val="MediumShading1-Accent5"/>
    <w:uiPriority w:val="63"/>
    <w:rsid w:val="00A02283"/>
    <w:rPr>
      <w:rFonts w:ascii="Calibri" w:hAnsi="Calibri"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customStyle="1" w:styleId="MediumList112">
    <w:name w:val="Medium List 112"/>
    <w:basedOn w:val="TableNormal"/>
    <w:uiPriority w:val="65"/>
    <w:rsid w:val="00A02283"/>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rPr>
        <w:rFonts w:ascii="Khmer UI" w:eastAsia="Times New Roman" w:hAnsi="Khmer UI" w:cs="Times New Roman"/>
      </w:rPr>
      <w:tblPr/>
      <w:tcPr>
        <w:tcBorders>
          <w:top w:val="nil"/>
          <w:bottom w:val="single" w:sz="8" w:space="0" w:color="000000"/>
        </w:tcBorders>
      </w:tcPr>
    </w:tblStylePr>
    <w:tblStylePr w:type="lastRow">
      <w:rPr>
        <w:rFonts w:cs="Arial"/>
        <w:b/>
        <w:bCs/>
        <w:color w:val="1F497D"/>
      </w:rPr>
      <w:tblPr/>
      <w:tcPr>
        <w:tcBorders>
          <w:top w:val="single" w:sz="8" w:space="0" w:color="000000"/>
          <w:bottom w:val="single" w:sz="8" w:space="0" w:color="000000"/>
        </w:tcBorders>
      </w:tcPr>
    </w:tblStylePr>
    <w:tblStylePr w:type="firstCol">
      <w:rPr>
        <w:rFonts w:cs="Arial"/>
        <w:b/>
        <w:bCs/>
      </w:rPr>
    </w:tblStylePr>
    <w:tblStylePr w:type="lastCol">
      <w:rPr>
        <w:rFonts w:cs="Arial"/>
        <w:b/>
        <w:bCs/>
      </w:rPr>
      <w:tblPr/>
      <w:tcPr>
        <w:tcBorders>
          <w:top w:val="single" w:sz="8" w:space="0" w:color="000000"/>
          <w:bottom w:val="single" w:sz="8" w:space="0" w:color="000000"/>
        </w:tcBorders>
      </w:tcPr>
    </w:tblStylePr>
    <w:tblStylePr w:type="band1Vert">
      <w:rPr>
        <w:rFonts w:cs="Arial"/>
      </w:rPr>
      <w:tblPr/>
      <w:tcPr>
        <w:shd w:val="clear" w:color="auto" w:fill="C0C0C0"/>
      </w:tcPr>
    </w:tblStylePr>
    <w:tblStylePr w:type="band1Horz">
      <w:rPr>
        <w:rFonts w:cs="Arial"/>
      </w:rPr>
      <w:tblPr/>
      <w:tcPr>
        <w:shd w:val="clear" w:color="auto" w:fill="C0C0C0"/>
      </w:tcPr>
    </w:tblStylePr>
  </w:style>
  <w:style w:type="table" w:customStyle="1" w:styleId="MediumList1-Accent112">
    <w:name w:val="Medium List 1 - Accent 112"/>
    <w:basedOn w:val="TableNormal"/>
    <w:uiPriority w:val="65"/>
    <w:rsid w:val="00A02283"/>
    <w:rPr>
      <w:rFonts w:ascii="Calibri" w:hAnsi="Calibri" w:cs="Arial"/>
      <w:color w:val="000000"/>
    </w:rPr>
    <w:tblPr>
      <w:tblStyleRowBandSize w:val="1"/>
      <w:tblStyleColBandSize w:val="1"/>
      <w:tblBorders>
        <w:top w:val="single" w:sz="8" w:space="0" w:color="4F81BD"/>
        <w:bottom w:val="single" w:sz="8" w:space="0" w:color="4F81BD"/>
      </w:tblBorders>
    </w:tblPr>
    <w:tblStylePr w:type="firstRow">
      <w:rPr>
        <w:rFonts w:ascii="Khmer UI" w:eastAsia="Times New Roman" w:hAnsi="Khmer UI" w:cs="Times New Roman"/>
      </w:rPr>
      <w:tblPr/>
      <w:tcPr>
        <w:tcBorders>
          <w:top w:val="nil"/>
          <w:bottom w:val="single" w:sz="8" w:space="0" w:color="4F81BD"/>
        </w:tcBorders>
      </w:tcPr>
    </w:tblStylePr>
    <w:tblStylePr w:type="lastRow">
      <w:rPr>
        <w:rFonts w:cs="Arial"/>
        <w:b/>
        <w:bCs/>
        <w:color w:val="1F497D"/>
      </w:rPr>
      <w:tblPr/>
      <w:tcPr>
        <w:tcBorders>
          <w:top w:val="single" w:sz="8" w:space="0" w:color="4F81BD"/>
          <w:bottom w:val="single" w:sz="8" w:space="0" w:color="4F81BD"/>
        </w:tcBorders>
      </w:tcPr>
    </w:tblStylePr>
    <w:tblStylePr w:type="firstCol">
      <w:rPr>
        <w:rFonts w:cs="Arial"/>
        <w:b/>
        <w:bCs/>
      </w:rPr>
    </w:tblStylePr>
    <w:tblStylePr w:type="lastCol">
      <w:rPr>
        <w:rFonts w:cs="Arial"/>
        <w:b/>
        <w:bCs/>
      </w:rPr>
      <w:tblPr/>
      <w:tcPr>
        <w:tcBorders>
          <w:top w:val="single" w:sz="8" w:space="0" w:color="4F81BD"/>
          <w:bottom w:val="single" w:sz="8" w:space="0" w:color="4F81BD"/>
        </w:tcBorders>
      </w:tcPr>
    </w:tblStylePr>
    <w:tblStylePr w:type="band1Vert">
      <w:rPr>
        <w:rFonts w:cs="Arial"/>
      </w:rPr>
      <w:tblPr/>
      <w:tcPr>
        <w:shd w:val="clear" w:color="auto" w:fill="D3DFEE"/>
      </w:tcPr>
    </w:tblStylePr>
    <w:tblStylePr w:type="band1Horz">
      <w:rPr>
        <w:rFonts w:cs="Arial"/>
      </w:rPr>
      <w:tblPr/>
      <w:tcPr>
        <w:shd w:val="clear" w:color="auto" w:fill="D3DFEE"/>
      </w:tcPr>
    </w:tblStylePr>
  </w:style>
  <w:style w:type="table" w:customStyle="1" w:styleId="MediumList1-Accent22">
    <w:name w:val="Medium List 1 - Accent 22"/>
    <w:basedOn w:val="TableNormal"/>
    <w:next w:val="MediumList1-Accent2"/>
    <w:uiPriority w:val="65"/>
    <w:rsid w:val="00A02283"/>
    <w:rPr>
      <w:rFonts w:ascii="Calibri" w:hAnsi="Calibri" w:cs="Arial"/>
      <w:color w:val="000000"/>
    </w:rPr>
    <w:tblPr>
      <w:tblStyleRowBandSize w:val="1"/>
      <w:tblStyleColBandSize w:val="1"/>
      <w:tblBorders>
        <w:top w:val="single" w:sz="8" w:space="0" w:color="C0504D"/>
        <w:bottom w:val="single" w:sz="8" w:space="0" w:color="C0504D"/>
      </w:tblBorders>
    </w:tblPr>
    <w:tblStylePr w:type="firstRow">
      <w:rPr>
        <w:rFonts w:ascii="Khmer UI" w:eastAsia="Times New Roman" w:hAnsi="Khmer UI" w:cs="Times New Roman"/>
      </w:rPr>
      <w:tblPr/>
      <w:tcPr>
        <w:tcBorders>
          <w:top w:val="nil"/>
          <w:bottom w:val="single" w:sz="8" w:space="0" w:color="C0504D"/>
        </w:tcBorders>
      </w:tcPr>
    </w:tblStylePr>
    <w:tblStylePr w:type="lastRow">
      <w:rPr>
        <w:rFonts w:cs="Arial"/>
        <w:b/>
        <w:bCs/>
        <w:color w:val="1F497D"/>
      </w:rPr>
      <w:tblPr/>
      <w:tcPr>
        <w:tcBorders>
          <w:top w:val="single" w:sz="8" w:space="0" w:color="C0504D"/>
          <w:bottom w:val="single" w:sz="8" w:space="0" w:color="C0504D"/>
        </w:tcBorders>
      </w:tcPr>
    </w:tblStylePr>
    <w:tblStylePr w:type="firstCol">
      <w:rPr>
        <w:rFonts w:cs="Arial"/>
        <w:b/>
        <w:bCs/>
      </w:rPr>
    </w:tblStylePr>
    <w:tblStylePr w:type="lastCol">
      <w:rPr>
        <w:rFonts w:cs="Arial"/>
        <w:b/>
        <w:bCs/>
      </w:rPr>
      <w:tblPr/>
      <w:tcPr>
        <w:tcBorders>
          <w:top w:val="single" w:sz="8" w:space="0" w:color="C0504D"/>
          <w:bottom w:val="single" w:sz="8" w:space="0" w:color="C0504D"/>
        </w:tcBorders>
      </w:tcPr>
    </w:tblStylePr>
    <w:tblStylePr w:type="band1Vert">
      <w:rPr>
        <w:rFonts w:cs="Arial"/>
      </w:rPr>
      <w:tblPr/>
      <w:tcPr>
        <w:shd w:val="clear" w:color="auto" w:fill="EFD3D2"/>
      </w:tcPr>
    </w:tblStylePr>
    <w:tblStylePr w:type="band1Horz">
      <w:rPr>
        <w:rFonts w:cs="Arial"/>
      </w:rPr>
      <w:tblPr/>
      <w:tcPr>
        <w:shd w:val="clear" w:color="auto" w:fill="EFD3D2"/>
      </w:tcPr>
    </w:tblStylePr>
  </w:style>
  <w:style w:type="table" w:customStyle="1" w:styleId="MediumGrid3-Accent42">
    <w:name w:val="Medium Grid 3 - Accent 42"/>
    <w:basedOn w:val="TableNormal"/>
    <w:next w:val="MediumGrid3-Accent4"/>
    <w:uiPriority w:val="60"/>
    <w:rsid w:val="00A02283"/>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4">
    <w:name w:val="Medium Grid 3 - Accent 54"/>
    <w:basedOn w:val="TableNormal"/>
    <w:next w:val="MediumGrid3-Accent5"/>
    <w:uiPriority w:val="69"/>
    <w:rsid w:val="00A02283"/>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342">
    <w:name w:val="Table Grid342"/>
    <w:basedOn w:val="TableNormal"/>
    <w:next w:val="TableGrid"/>
    <w:uiPriority w:val="59"/>
    <w:rsid w:val="00A02283"/>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2">
    <w:name w:val="Table Grid1222"/>
    <w:basedOn w:val="TableNormal"/>
    <w:next w:val="TableGrid"/>
    <w:uiPriority w:val="59"/>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1">
    <w:name w:val="Light Shading211"/>
    <w:basedOn w:val="TableNormal"/>
    <w:next w:val="LightShading"/>
    <w:uiPriority w:val="60"/>
    <w:rsid w:val="00A02283"/>
    <w:rPr>
      <w:rFonts w:ascii="Calibri"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table" w:customStyle="1" w:styleId="ColorfulList-Accent5211">
    <w:name w:val="Colorful List - Accent 5211"/>
    <w:basedOn w:val="TableNormal"/>
    <w:next w:val="ColorfulList-Accent5"/>
    <w:uiPriority w:val="72"/>
    <w:unhideWhenUsed/>
    <w:rsid w:val="00A02283"/>
    <w:rPr>
      <w:rFonts w:ascii="Calibri" w:hAnsi="Calibri" w:cs="Arial"/>
      <w:color w:val="000000"/>
      <w:lang w:bidi="fa-IR"/>
    </w:rPr>
    <w:tblPr>
      <w:tblStyleRowBandSize w:val="1"/>
      <w:tblStyleColBandSize w:val="1"/>
    </w:tblPr>
    <w:tcPr>
      <w:shd w:val="clear" w:color="auto" w:fill="ECF1F9"/>
    </w:tcPr>
    <w:tblStylePr w:type="firstRow">
      <w:rPr>
        <w:rFonts w:cs="Arial"/>
        <w:b/>
        <w:bCs/>
        <w:color w:val="FFFFFF"/>
      </w:rPr>
      <w:tblPr/>
      <w:tcPr>
        <w:tcBorders>
          <w:bottom w:val="single" w:sz="12" w:space="0" w:color="FFFFFF"/>
        </w:tcBorders>
        <w:shd w:val="clear" w:color="auto" w:fill="598A38"/>
      </w:tcPr>
    </w:tblStylePr>
    <w:tblStylePr w:type="lastRow">
      <w:rPr>
        <w:rFonts w:cs="Arial"/>
        <w:b/>
        <w:bCs/>
        <w:color w:val="598A38"/>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0DBF0"/>
      </w:tcPr>
    </w:tblStylePr>
    <w:tblStylePr w:type="band1Horz">
      <w:rPr>
        <w:rFonts w:cs="Arial"/>
      </w:rPr>
      <w:tblPr/>
      <w:tcPr>
        <w:shd w:val="clear" w:color="auto" w:fill="D9E2F3"/>
      </w:tcPr>
    </w:tblStylePr>
  </w:style>
  <w:style w:type="table" w:customStyle="1" w:styleId="LightGrid-Accent61112">
    <w:name w:val="Light Grid - Accent 61112"/>
    <w:basedOn w:val="TableNormal"/>
    <w:next w:val="LightGrid-Accent6"/>
    <w:uiPriority w:val="62"/>
    <w:rsid w:val="00A02283"/>
    <w:rPr>
      <w:rFonts w:ascii="Calibri" w:hAnsi="Calibri" w:cs="Arial"/>
      <w:lang w:bidi="fa-I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Meiryo UI" w:eastAsia="Times New Roman" w:hAnsi="@Meiryo U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Meiryo UI" w:eastAsia="Times New Roman" w:hAnsi="@Meiryo U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eiryo UI" w:eastAsia="Times New Roman" w:hAnsi="@Meiryo UI" w:cs="Times New Roman"/>
        <w:b/>
        <w:bCs/>
      </w:rPr>
    </w:tblStylePr>
    <w:tblStylePr w:type="lastCol">
      <w:rPr>
        <w:rFonts w:ascii="@Meiryo UI" w:eastAsia="Times New Roman" w:hAnsi="@Meiryo U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Arial"/>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41122">
    <w:name w:val="Medium Shading 1 - Accent 41122"/>
    <w:basedOn w:val="TableNormal"/>
    <w:next w:val="MediumShading1-Accent4"/>
    <w:uiPriority w:val="63"/>
    <w:rsid w:val="00A02283"/>
    <w:rPr>
      <w:rFonts w:ascii="Calibri" w:hAnsi="Calibri" w:cs="Arial"/>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Arial"/>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Arial"/>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FD8E8"/>
      </w:tcPr>
    </w:tblStylePr>
    <w:tblStylePr w:type="band1Horz">
      <w:rPr>
        <w:rFonts w:cs="Arial"/>
      </w:rPr>
      <w:tblPr/>
      <w:tcPr>
        <w:tcBorders>
          <w:insideH w:val="nil"/>
          <w:insideV w:val="nil"/>
        </w:tcBorders>
        <w:shd w:val="clear" w:color="auto" w:fill="DFD8E8"/>
      </w:tcPr>
    </w:tblStylePr>
    <w:tblStylePr w:type="band2Horz">
      <w:rPr>
        <w:rFonts w:cs="Arial"/>
      </w:rPr>
      <w:tblPr/>
      <w:tcPr>
        <w:tcBorders>
          <w:insideH w:val="nil"/>
          <w:insideV w:val="nil"/>
        </w:tcBorders>
      </w:tcPr>
    </w:tblStylePr>
  </w:style>
  <w:style w:type="table" w:customStyle="1" w:styleId="MediumShading1-Accent51121">
    <w:name w:val="Medium Shading 1 - Accent 51121"/>
    <w:basedOn w:val="TableNormal"/>
    <w:next w:val="MediumShading1-Accent5"/>
    <w:uiPriority w:val="63"/>
    <w:rsid w:val="00A02283"/>
    <w:rPr>
      <w:rFonts w:ascii="Calibri" w:hAnsi="Calibri" w:cs="Arial"/>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customStyle="1" w:styleId="LightGrid-Accent31122">
    <w:name w:val="Light Grid - Accent 31122"/>
    <w:basedOn w:val="TableNormal"/>
    <w:next w:val="LightGrid-Accent3"/>
    <w:uiPriority w:val="62"/>
    <w:rsid w:val="00A02283"/>
    <w:rPr>
      <w:rFonts w:ascii="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Meiryo UI" w:eastAsia="Times New Roman" w:hAnsi="@Meiryo U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Meiryo UI" w:eastAsia="Times New Roman" w:hAnsi="@Meiryo U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eiryo UI" w:eastAsia="Times New Roman" w:hAnsi="@Meiryo UI" w:cs="Times New Roman"/>
        <w:b/>
        <w:bCs/>
      </w:rPr>
    </w:tblStylePr>
    <w:tblStylePr w:type="lastCol">
      <w:rPr>
        <w:rFonts w:ascii="@Meiryo UI" w:eastAsia="Times New Roman" w:hAnsi="@Meiryo U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Arial"/>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6311">
    <w:name w:val="Light Grid - Accent 6311"/>
    <w:basedOn w:val="TableNormal"/>
    <w:next w:val="LightGrid-Accent6"/>
    <w:uiPriority w:val="62"/>
    <w:rsid w:val="00A02283"/>
    <w:rPr>
      <w:rFonts w:ascii="Calibri" w:hAnsi="Calibri" w:cs="Arial"/>
      <w:lang w:bidi="fa-IR"/>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Arial"/>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Arial"/>
      </w:rPr>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rPr>
        <w:rFonts w:cs="Arial"/>
      </w:rPr>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Accent3311">
    <w:name w:val="Light List - Accent 3311"/>
    <w:basedOn w:val="TableNormal"/>
    <w:next w:val="LightList-Accent3"/>
    <w:uiPriority w:val="61"/>
    <w:rsid w:val="00A02283"/>
    <w:rPr>
      <w:rFonts w:ascii="Calibri" w:hAnsi="Calibri" w:cs="Arial"/>
      <w:lang w:bidi="fa-I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pPr>
      <w:rPr>
        <w:rFonts w:cs="Arial"/>
        <w:b/>
        <w:bCs/>
        <w:color w:val="FFFFFF"/>
      </w:rPr>
      <w:tblPr/>
      <w:tcPr>
        <w:shd w:val="clear" w:color="auto" w:fill="A5A5A5"/>
      </w:tcPr>
    </w:tblStylePr>
    <w:tblStylePr w:type="lastRow">
      <w:pPr>
        <w:spacing w:before="0" w:after="0"/>
      </w:pPr>
      <w:rPr>
        <w:rFonts w:cs="Arial"/>
        <w:b/>
        <w:bCs/>
      </w:rPr>
      <w:tblPr/>
      <w:tcPr>
        <w:tcBorders>
          <w:top w:val="double" w:sz="6" w:space="0" w:color="A5A5A5"/>
          <w:left w:val="single" w:sz="8" w:space="0" w:color="A5A5A5"/>
          <w:bottom w:val="single" w:sz="8" w:space="0" w:color="A5A5A5"/>
          <w:right w:val="single" w:sz="8" w:space="0" w:color="A5A5A5"/>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A5A5A5"/>
          <w:left w:val="single" w:sz="8" w:space="0" w:color="A5A5A5"/>
          <w:bottom w:val="single" w:sz="8" w:space="0" w:color="A5A5A5"/>
          <w:right w:val="single" w:sz="8" w:space="0" w:color="A5A5A5"/>
        </w:tcBorders>
      </w:tcPr>
    </w:tblStylePr>
    <w:tblStylePr w:type="band1Horz">
      <w:rPr>
        <w:rFonts w:cs="Arial"/>
      </w:rPr>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311">
    <w:name w:val="Medium Shading 2 - Accent 3311"/>
    <w:basedOn w:val="TableNormal"/>
    <w:next w:val="MediumShading2-Accent3"/>
    <w:uiPriority w:val="64"/>
    <w:rsid w:val="00A02283"/>
    <w:rPr>
      <w:rFonts w:ascii="Calibri"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A5A5A5"/>
      </w:tcPr>
    </w:tblStylePr>
    <w:tblStylePr w:type="lastCol">
      <w:rPr>
        <w:rFonts w:cs="Arial"/>
        <w:b/>
        <w:bCs/>
        <w:color w:val="FFFFFF"/>
      </w:rPr>
      <w:tblPr/>
      <w:tcPr>
        <w:tcBorders>
          <w:left w:val="nil"/>
          <w:right w:val="nil"/>
          <w:insideH w:val="nil"/>
          <w:insideV w:val="nil"/>
        </w:tcBorders>
        <w:shd w:val="clear" w:color="auto" w:fill="A5A5A5"/>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3322">
    <w:name w:val="Light Grid - Accent 3322"/>
    <w:basedOn w:val="TableNormal"/>
    <w:next w:val="LightGrid-Accent3"/>
    <w:uiPriority w:val="62"/>
    <w:rsid w:val="00A02283"/>
    <w:rPr>
      <w:rFonts w:ascii="Calibri" w:hAnsi="Calibri" w:cs="Arial"/>
      <w:lang w:bidi="fa-I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Arial"/>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MediumGrid2-Accent322">
    <w:name w:val="Medium Grid 2 - Accent 322"/>
    <w:basedOn w:val="TableNormal"/>
    <w:next w:val="MediumGrid2-Accent3"/>
    <w:uiPriority w:val="68"/>
    <w:rsid w:val="00A02283"/>
    <w:rPr>
      <w:rFonts w:ascii="Calibri Light" w:hAnsi="Calibri Light"/>
      <w:color w:val="000000"/>
      <w:lang w:bidi="fa-I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rFonts w:cs="Times New Roman"/>
        <w:b/>
        <w:bCs/>
        <w:color w:val="000000"/>
      </w:rPr>
      <w:tblPr/>
      <w:tcPr>
        <w:shd w:val="clear" w:color="auto" w:fill="F6F6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DEDED"/>
      </w:tcPr>
    </w:tblStylePr>
    <w:tblStylePr w:type="band1Vert">
      <w:rPr>
        <w:rFonts w:cs="Times New Roman"/>
      </w:rPr>
      <w:tblPr/>
      <w:tcPr>
        <w:shd w:val="clear" w:color="auto" w:fill="D2D2D2"/>
      </w:tcPr>
    </w:tblStylePr>
    <w:tblStylePr w:type="band1Horz">
      <w:rPr>
        <w:rFonts w:cs="Times New Roman"/>
      </w:rPr>
      <w:tblPr/>
      <w:tcPr>
        <w:tcBorders>
          <w:insideH w:val="single" w:sz="6" w:space="0" w:color="A5A5A5"/>
          <w:insideV w:val="single" w:sz="6" w:space="0" w:color="A5A5A5"/>
        </w:tcBorders>
        <w:shd w:val="clear" w:color="auto" w:fill="D2D2D2"/>
      </w:tcPr>
    </w:tblStylePr>
    <w:tblStylePr w:type="nwCell">
      <w:rPr>
        <w:rFonts w:cs="Times New Roman"/>
      </w:rPr>
      <w:tblPr/>
      <w:tcPr>
        <w:shd w:val="clear" w:color="auto" w:fill="FFFFFF"/>
      </w:tcPr>
    </w:tblStylePr>
  </w:style>
  <w:style w:type="table" w:customStyle="1" w:styleId="ColorfulList-Accent4211">
    <w:name w:val="Colorful List - Accent 4211"/>
    <w:basedOn w:val="TableNormal"/>
    <w:next w:val="ColorfulList-Accent4"/>
    <w:uiPriority w:val="72"/>
    <w:rsid w:val="00A02283"/>
    <w:rPr>
      <w:rFonts w:ascii="Calibri" w:hAnsi="Calibri" w:cs="Arial"/>
      <w:color w:val="000000"/>
      <w:lang w:bidi="fa-IR"/>
    </w:rPr>
    <w:tblPr>
      <w:tblStyleRowBandSize w:val="1"/>
      <w:tblStyleColBandSize w:val="1"/>
    </w:tblPr>
    <w:tcPr>
      <w:shd w:val="clear" w:color="auto" w:fill="FFF8E6"/>
    </w:tcPr>
    <w:tblStylePr w:type="firstRow">
      <w:rPr>
        <w:rFonts w:cs="Arial"/>
        <w:b/>
        <w:bCs/>
        <w:color w:val="FFFFFF"/>
      </w:rPr>
      <w:tblPr/>
      <w:tcPr>
        <w:tcBorders>
          <w:bottom w:val="single" w:sz="12" w:space="0" w:color="FFFFFF"/>
        </w:tcBorders>
        <w:shd w:val="clear" w:color="auto" w:fill="848484"/>
      </w:tcPr>
    </w:tblStylePr>
    <w:tblStylePr w:type="lastRow">
      <w:rPr>
        <w:rFonts w:cs="Arial"/>
        <w:b/>
        <w:bCs/>
        <w:color w:val="848484"/>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FFEFC0"/>
      </w:tcPr>
    </w:tblStylePr>
    <w:tblStylePr w:type="band1Horz">
      <w:rPr>
        <w:rFonts w:cs="Arial"/>
      </w:rPr>
      <w:tblPr/>
      <w:tcPr>
        <w:shd w:val="clear" w:color="auto" w:fill="FFF2CC"/>
      </w:tcPr>
    </w:tblStylePr>
  </w:style>
  <w:style w:type="table" w:customStyle="1" w:styleId="ColorfulShading-Accent5211">
    <w:name w:val="Colorful Shading - Accent 5211"/>
    <w:basedOn w:val="TableNormal"/>
    <w:next w:val="ColorfulShading-Accent5"/>
    <w:uiPriority w:val="71"/>
    <w:rsid w:val="00A02283"/>
    <w:rPr>
      <w:rFonts w:ascii="Calibri" w:hAnsi="Calibri" w:cs="Arial"/>
      <w:color w:val="000000"/>
      <w:lang w:bidi="fa-IR"/>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rFonts w:cs="Arial"/>
        <w:b/>
        <w:bCs/>
      </w:rPr>
      <w:tblPr/>
      <w:tcPr>
        <w:tcBorders>
          <w:top w:val="nil"/>
          <w:left w:val="nil"/>
          <w:bottom w:val="single" w:sz="24" w:space="0" w:color="70AD47"/>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264378"/>
      </w:tcPr>
    </w:tblStylePr>
    <w:tblStylePr w:type="firstCol">
      <w:rPr>
        <w:rFonts w:cs="Arial"/>
        <w:color w:val="FFFFFF"/>
      </w:rPr>
      <w:tblPr/>
      <w:tcPr>
        <w:tcBorders>
          <w:top w:val="nil"/>
          <w:left w:val="nil"/>
          <w:bottom w:val="nil"/>
          <w:right w:val="nil"/>
          <w:insideH w:val="single" w:sz="4" w:space="0" w:color="264378"/>
          <w:insideV w:val="nil"/>
        </w:tcBorders>
        <w:shd w:val="clear" w:color="auto" w:fill="264378"/>
      </w:tcPr>
    </w:tblStylePr>
    <w:tblStylePr w:type="lastCol">
      <w:rPr>
        <w:rFonts w:cs="Arial"/>
        <w:color w:val="FFFFFF"/>
      </w:rPr>
      <w:tblPr/>
      <w:tcPr>
        <w:tcBorders>
          <w:top w:val="nil"/>
          <w:left w:val="nil"/>
          <w:bottom w:val="nil"/>
          <w:right w:val="nil"/>
          <w:insideH w:val="nil"/>
          <w:insideV w:val="nil"/>
        </w:tcBorders>
        <w:shd w:val="clear" w:color="auto" w:fill="264378"/>
      </w:tcPr>
    </w:tblStylePr>
    <w:tblStylePr w:type="band1Vert">
      <w:rPr>
        <w:rFonts w:cs="Arial"/>
      </w:rPr>
      <w:tblPr/>
      <w:tcPr>
        <w:shd w:val="clear" w:color="auto" w:fill="B4C6E7"/>
      </w:tcPr>
    </w:tblStylePr>
    <w:tblStylePr w:type="band1Horz">
      <w:rPr>
        <w:rFonts w:cs="Arial"/>
      </w:rPr>
      <w:tblPr/>
      <w:tcPr>
        <w:shd w:val="clear" w:color="auto" w:fill="A1B8E1"/>
      </w:tcPr>
    </w:tblStylePr>
    <w:tblStylePr w:type="neCell">
      <w:rPr>
        <w:rFonts w:cs="Arial"/>
        <w:color w:val="000000"/>
      </w:rPr>
    </w:tblStylePr>
    <w:tblStylePr w:type="nwCell">
      <w:rPr>
        <w:rFonts w:cs="Arial"/>
        <w:color w:val="000000"/>
      </w:rPr>
    </w:tblStylePr>
  </w:style>
  <w:style w:type="table" w:customStyle="1" w:styleId="TableGrid3132">
    <w:name w:val="Table Grid3132"/>
    <w:basedOn w:val="TableNormal"/>
    <w:next w:val="TableGrid"/>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721">
    <w:name w:val="Light Shading - Accent 1721"/>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1111">
    <w:name w:val="Light Shading1111"/>
    <w:uiPriority w:val="60"/>
    <w:rsid w:val="00A02283"/>
    <w:rPr>
      <w:rFonts w:ascii="Calibri" w:hAnsi="Calibri" w:cs="Arial"/>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433">
    <w:name w:val="Table Grid433"/>
    <w:basedOn w:val="TableNormal"/>
    <w:next w:val="TableGrid"/>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uiPriority w:val="59"/>
    <w:rsid w:val="00A0228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uiPriority w:val="59"/>
    <w:rsid w:val="00A0228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222">
    <w:name w:val="Light Shading - Accent 11222"/>
    <w:basedOn w:val="TableNormal"/>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TableGrid211121">
    <w:name w:val="Table Grid211121"/>
    <w:basedOn w:val="TableNormal"/>
    <w:next w:val="TableGrid"/>
    <w:uiPriority w:val="59"/>
    <w:rsid w:val="00A02283"/>
    <w:rPr>
      <w:rFonts w:ascii="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131">
    <w:name w:val="Light Shading - Accent 111131"/>
    <w:basedOn w:val="TableNormal"/>
    <w:uiPriority w:val="60"/>
    <w:rsid w:val="00A02283"/>
    <w:rPr>
      <w:rFonts w:ascii="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MediumShading1-Accent411111">
    <w:name w:val="Medium Shading 1 - Accent 411111"/>
    <w:basedOn w:val="TableNormal"/>
    <w:next w:val="MediumShading1-Accent4"/>
    <w:uiPriority w:val="63"/>
    <w:rsid w:val="00A02283"/>
    <w:rPr>
      <w:rFonts w:ascii="Calibri" w:hAnsi="Calibri" w:cs="Arial"/>
      <w:lang w:bidi="fa-IR"/>
    </w:rPr>
    <w:tblPr>
      <w:tblStyleRowBandSize w:val="1"/>
      <w:tblStyleColBandSize w:val="1"/>
      <w:tblBorders>
        <w:top w:val="single" w:sz="8" w:space="0" w:color="ADBECA"/>
        <w:left w:val="single" w:sz="8" w:space="0" w:color="ADBECA"/>
        <w:bottom w:val="single" w:sz="8" w:space="0" w:color="ADBECA"/>
        <w:right w:val="single" w:sz="8" w:space="0" w:color="ADBECA"/>
        <w:insideH w:val="single" w:sz="8" w:space="0" w:color="ADBECA"/>
      </w:tblBorders>
    </w:tblPr>
    <w:tblStylePr w:type="firstRow">
      <w:pPr>
        <w:spacing w:before="0" w:after="0"/>
      </w:pPr>
      <w:rPr>
        <w:rFonts w:cs="Arial"/>
        <w:b/>
        <w:bCs/>
        <w:color w:val="FFFFFF"/>
      </w:rPr>
      <w:tblPr/>
      <w:tcPr>
        <w:tcBorders>
          <w:top w:val="single" w:sz="8" w:space="0" w:color="ADBECA"/>
          <w:left w:val="single" w:sz="8" w:space="0" w:color="ADBECA"/>
          <w:bottom w:val="single" w:sz="8" w:space="0" w:color="ADBECA"/>
          <w:right w:val="single" w:sz="8" w:space="0" w:color="ADBECA"/>
          <w:insideH w:val="nil"/>
          <w:insideV w:val="nil"/>
        </w:tcBorders>
        <w:shd w:val="clear" w:color="auto" w:fill="92A9B9"/>
      </w:tcPr>
    </w:tblStylePr>
    <w:tblStylePr w:type="lastRow">
      <w:pPr>
        <w:spacing w:before="0" w:after="0"/>
      </w:pPr>
      <w:rPr>
        <w:rFonts w:cs="Arial"/>
        <w:b/>
        <w:bCs/>
      </w:rPr>
      <w:tblPr/>
      <w:tcPr>
        <w:tcBorders>
          <w:top w:val="double" w:sz="6" w:space="0" w:color="ADBECA"/>
          <w:left w:val="single" w:sz="8" w:space="0" w:color="ADBECA"/>
          <w:bottom w:val="single" w:sz="8" w:space="0" w:color="ADBECA"/>
          <w:right w:val="single" w:sz="8" w:space="0" w:color="ADBECA"/>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4E9ED"/>
      </w:tcPr>
    </w:tblStylePr>
    <w:tblStylePr w:type="band1Horz">
      <w:rPr>
        <w:rFonts w:cs="Arial"/>
      </w:rPr>
      <w:tblPr/>
      <w:tcPr>
        <w:tcBorders>
          <w:insideH w:val="nil"/>
          <w:insideV w:val="nil"/>
        </w:tcBorders>
        <w:shd w:val="clear" w:color="auto" w:fill="E4E9ED"/>
      </w:tcPr>
    </w:tblStylePr>
    <w:tblStylePr w:type="band2Horz">
      <w:rPr>
        <w:rFonts w:cs="Arial"/>
      </w:rPr>
      <w:tblPr/>
      <w:tcPr>
        <w:tcBorders>
          <w:insideH w:val="nil"/>
          <w:insideV w:val="nil"/>
        </w:tcBorders>
      </w:tcPr>
    </w:tblStylePr>
  </w:style>
  <w:style w:type="table" w:customStyle="1" w:styleId="MediumShading1-Accent42111">
    <w:name w:val="Medium Shading 1 - Accent 42111"/>
    <w:basedOn w:val="TableNormal"/>
    <w:next w:val="MediumShading1-Accent4"/>
    <w:uiPriority w:val="63"/>
    <w:rsid w:val="00A02283"/>
    <w:rPr>
      <w:rFonts w:ascii="Calibri" w:hAnsi="Calibri" w:cs="Arial"/>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Arial"/>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Arial"/>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FD8E8"/>
      </w:tcPr>
    </w:tblStylePr>
    <w:tblStylePr w:type="band1Horz">
      <w:rPr>
        <w:rFonts w:cs="Arial"/>
      </w:rPr>
      <w:tblPr/>
      <w:tcPr>
        <w:tcBorders>
          <w:insideH w:val="nil"/>
          <w:insideV w:val="nil"/>
        </w:tcBorders>
        <w:shd w:val="clear" w:color="auto" w:fill="DFD8E8"/>
      </w:tcPr>
    </w:tblStylePr>
    <w:tblStylePr w:type="band2Horz">
      <w:rPr>
        <w:rFonts w:cs="Arial"/>
      </w:rPr>
      <w:tblPr/>
      <w:tcPr>
        <w:tcBorders>
          <w:insideH w:val="nil"/>
          <w:insideV w:val="nil"/>
        </w:tcBorders>
      </w:tcPr>
    </w:tblStylePr>
  </w:style>
  <w:style w:type="table" w:customStyle="1" w:styleId="LightShading-Accent12121">
    <w:name w:val="Light Shading - Accent 12121"/>
    <w:basedOn w:val="TableNormal"/>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TableGrid31121">
    <w:name w:val="Table Grid31121"/>
    <w:basedOn w:val="TableNormal"/>
    <w:next w:val="TableGrid"/>
    <w:rsid w:val="00A02283"/>
    <w:rPr>
      <w:rFonts w:ascii="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1132">
    <w:name w:val="Light Grid - Accent 1132"/>
    <w:basedOn w:val="TableNormal"/>
    <w:next w:val="LightGrid-Accent1"/>
    <w:uiPriority w:val="62"/>
    <w:rsid w:val="00A02283"/>
    <w:rPr>
      <w:rFonts w:ascii="Calibri" w:hAnsi="Calibri" w:cs="Arial"/>
      <w:lang w:bidi="fa-IR"/>
    </w:rPr>
    <w:tblPr>
      <w:tblStyleRowBandSize w:val="1"/>
      <w:tblStyleColBandSize w:val="1"/>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DDDDDD"/>
          <w:left w:val="single" w:sz="8" w:space="0" w:color="DDDDDD"/>
          <w:bottom w:val="single" w:sz="18" w:space="0" w:color="DDDDDD"/>
          <w:right w:val="single" w:sz="8" w:space="0" w:color="DDDDDD"/>
          <w:insideH w:val="nil"/>
          <w:insideV w:val="single" w:sz="8" w:space="0" w:color="DDDDDD"/>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DDDDDD"/>
          <w:left w:val="single" w:sz="8" w:space="0" w:color="DDDDDD"/>
          <w:bottom w:val="single" w:sz="8" w:space="0" w:color="DDDDDD"/>
          <w:right w:val="single" w:sz="8" w:space="0" w:color="DDDDDD"/>
          <w:insideH w:val="nil"/>
          <w:insideV w:val="single" w:sz="8" w:space="0" w:color="DDDDD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DDDDDD"/>
          <w:left w:val="single" w:sz="8" w:space="0" w:color="DDDDDD"/>
          <w:bottom w:val="single" w:sz="8" w:space="0" w:color="DDDDDD"/>
          <w:right w:val="single" w:sz="8" w:space="0" w:color="DDDDDD"/>
        </w:tcBorders>
      </w:tcPr>
    </w:tblStylePr>
    <w:tblStylePr w:type="band1Vert">
      <w:rPr>
        <w:rFonts w:cs="Arial"/>
      </w:rPr>
      <w:tblPr/>
      <w:tcPr>
        <w:tcBorders>
          <w:top w:val="single" w:sz="8" w:space="0" w:color="DDDDDD"/>
          <w:left w:val="single" w:sz="8" w:space="0" w:color="DDDDDD"/>
          <w:bottom w:val="single" w:sz="8" w:space="0" w:color="DDDDDD"/>
          <w:right w:val="single" w:sz="8" w:space="0" w:color="DDDDDD"/>
        </w:tcBorders>
        <w:shd w:val="clear" w:color="auto" w:fill="F6F6F6"/>
      </w:tcPr>
    </w:tblStylePr>
    <w:tblStylePr w:type="band1Horz">
      <w:rPr>
        <w:rFonts w:cs="Arial"/>
      </w:rPr>
      <w:tblPr/>
      <w:tcPr>
        <w:tcBorders>
          <w:top w:val="single" w:sz="8" w:space="0" w:color="DDDDDD"/>
          <w:left w:val="single" w:sz="8" w:space="0" w:color="DDDDDD"/>
          <w:bottom w:val="single" w:sz="8" w:space="0" w:color="DDDDDD"/>
          <w:right w:val="single" w:sz="8" w:space="0" w:color="DDDDDD"/>
          <w:insideV w:val="single" w:sz="8" w:space="0" w:color="DDDDDD"/>
        </w:tcBorders>
        <w:shd w:val="clear" w:color="auto" w:fill="F6F6F6"/>
      </w:tcPr>
    </w:tblStylePr>
    <w:tblStylePr w:type="band2Horz">
      <w:rPr>
        <w:rFonts w:cs="Arial"/>
      </w:rPr>
      <w:tblPr/>
      <w:tcPr>
        <w:tcBorders>
          <w:top w:val="single" w:sz="8" w:space="0" w:color="DDDDDD"/>
          <w:left w:val="single" w:sz="8" w:space="0" w:color="DDDDDD"/>
          <w:bottom w:val="single" w:sz="8" w:space="0" w:color="DDDDDD"/>
          <w:right w:val="single" w:sz="8" w:space="0" w:color="DDDDDD"/>
          <w:insideV w:val="single" w:sz="8" w:space="0" w:color="DDDDDD"/>
        </w:tcBorders>
      </w:tcPr>
    </w:tblStylePr>
  </w:style>
  <w:style w:type="table" w:customStyle="1" w:styleId="LightGrid-Accent11122">
    <w:name w:val="Light Grid - Accent 11122"/>
    <w:basedOn w:val="TableNormal"/>
    <w:next w:val="LightGrid-Accent1"/>
    <w:uiPriority w:val="62"/>
    <w:rsid w:val="00A02283"/>
    <w:rPr>
      <w:rFonts w:ascii="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Arial"/>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42">
    <w:name w:val="Light Grid - Accent 142"/>
    <w:basedOn w:val="TableNormal"/>
    <w:next w:val="LightGrid-Accent1"/>
    <w:uiPriority w:val="62"/>
    <w:rsid w:val="00A02283"/>
    <w:rPr>
      <w:rFonts w:ascii="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Arial"/>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2111">
    <w:name w:val="Light Shading - Accent 112111"/>
    <w:basedOn w:val="TableNormal"/>
    <w:uiPriority w:val="60"/>
    <w:rsid w:val="00A02283"/>
    <w:rPr>
      <w:rFonts w:ascii="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1312">
    <w:name w:val="Light Shading - Accent 11312"/>
    <w:basedOn w:val="TableNormal"/>
    <w:uiPriority w:val="60"/>
    <w:rsid w:val="00A02283"/>
    <w:rPr>
      <w:rFonts w:ascii="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142">
    <w:name w:val="Light Shading - Accent 1142"/>
    <w:basedOn w:val="TableNormal"/>
    <w:uiPriority w:val="60"/>
    <w:rsid w:val="00A02283"/>
    <w:rPr>
      <w:rFonts w:ascii="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152">
    <w:name w:val="Light Shading - Accent 1152"/>
    <w:basedOn w:val="TableNormal"/>
    <w:uiPriority w:val="60"/>
    <w:rsid w:val="00A02283"/>
    <w:rPr>
      <w:rFonts w:ascii="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Grid-Accent11212">
    <w:name w:val="Light Grid - Accent 11212"/>
    <w:basedOn w:val="TableNormal"/>
    <w:next w:val="LightGrid-Accent1"/>
    <w:uiPriority w:val="62"/>
    <w:rsid w:val="00A02283"/>
    <w:rPr>
      <w:rFonts w:ascii="Calibri" w:hAnsi="Calibri" w:cs="Arial"/>
      <w:lang w:bidi="fa-IR"/>
    </w:rPr>
    <w:tblPr>
      <w:tblStyleRowBandSize w:val="1"/>
      <w:tblStyleColBandSize w:val="1"/>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DDDDDD"/>
          <w:left w:val="single" w:sz="8" w:space="0" w:color="DDDDDD"/>
          <w:bottom w:val="single" w:sz="18" w:space="0" w:color="DDDDDD"/>
          <w:right w:val="single" w:sz="8" w:space="0" w:color="DDDDDD"/>
          <w:insideH w:val="nil"/>
          <w:insideV w:val="single" w:sz="8" w:space="0" w:color="DDDDDD"/>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DDDDDD"/>
          <w:left w:val="single" w:sz="8" w:space="0" w:color="DDDDDD"/>
          <w:bottom w:val="single" w:sz="8" w:space="0" w:color="DDDDDD"/>
          <w:right w:val="single" w:sz="8" w:space="0" w:color="DDDDDD"/>
          <w:insideH w:val="nil"/>
          <w:insideV w:val="single" w:sz="8" w:space="0" w:color="DDDDD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DDDDDD"/>
          <w:left w:val="single" w:sz="8" w:space="0" w:color="DDDDDD"/>
          <w:bottom w:val="single" w:sz="8" w:space="0" w:color="DDDDDD"/>
          <w:right w:val="single" w:sz="8" w:space="0" w:color="DDDDDD"/>
        </w:tcBorders>
      </w:tcPr>
    </w:tblStylePr>
    <w:tblStylePr w:type="band1Vert">
      <w:rPr>
        <w:rFonts w:cs="Arial"/>
      </w:rPr>
      <w:tblPr/>
      <w:tcPr>
        <w:tcBorders>
          <w:top w:val="single" w:sz="8" w:space="0" w:color="DDDDDD"/>
          <w:left w:val="single" w:sz="8" w:space="0" w:color="DDDDDD"/>
          <w:bottom w:val="single" w:sz="8" w:space="0" w:color="DDDDDD"/>
          <w:right w:val="single" w:sz="8" w:space="0" w:color="DDDDDD"/>
        </w:tcBorders>
        <w:shd w:val="clear" w:color="auto" w:fill="F6F6F6"/>
      </w:tcPr>
    </w:tblStylePr>
    <w:tblStylePr w:type="band1Horz">
      <w:rPr>
        <w:rFonts w:cs="Arial"/>
      </w:rPr>
      <w:tblPr/>
      <w:tcPr>
        <w:tcBorders>
          <w:top w:val="single" w:sz="8" w:space="0" w:color="DDDDDD"/>
          <w:left w:val="single" w:sz="8" w:space="0" w:color="DDDDDD"/>
          <w:bottom w:val="single" w:sz="8" w:space="0" w:color="DDDDDD"/>
          <w:right w:val="single" w:sz="8" w:space="0" w:color="DDDDDD"/>
          <w:insideV w:val="single" w:sz="8" w:space="0" w:color="DDDDDD"/>
        </w:tcBorders>
        <w:shd w:val="clear" w:color="auto" w:fill="F6F6F6"/>
      </w:tcPr>
    </w:tblStylePr>
    <w:tblStylePr w:type="band2Horz">
      <w:rPr>
        <w:rFonts w:cs="Arial"/>
      </w:rPr>
      <w:tblPr/>
      <w:tcPr>
        <w:tcBorders>
          <w:top w:val="single" w:sz="8" w:space="0" w:color="DDDDDD"/>
          <w:left w:val="single" w:sz="8" w:space="0" w:color="DDDDDD"/>
          <w:bottom w:val="single" w:sz="8" w:space="0" w:color="DDDDDD"/>
          <w:right w:val="single" w:sz="8" w:space="0" w:color="DDDDDD"/>
          <w:insideV w:val="single" w:sz="8" w:space="0" w:color="DDDDDD"/>
        </w:tcBorders>
      </w:tcPr>
    </w:tblStylePr>
  </w:style>
  <w:style w:type="table" w:customStyle="1" w:styleId="LightGrid-Accent111111">
    <w:name w:val="Light Grid - Accent 111111"/>
    <w:basedOn w:val="TableNormal"/>
    <w:next w:val="LightGrid-Accent1"/>
    <w:uiPriority w:val="62"/>
    <w:rsid w:val="00A02283"/>
    <w:rPr>
      <w:rFonts w:ascii="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Arial"/>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21">
    <w:name w:val="Light Grid - Accent 1221"/>
    <w:basedOn w:val="TableNormal"/>
    <w:next w:val="LightGrid-Accent1"/>
    <w:uiPriority w:val="62"/>
    <w:rsid w:val="00A02283"/>
    <w:rPr>
      <w:rFonts w:ascii="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Arial"/>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312">
    <w:name w:val="Light Grid - Accent 1312"/>
    <w:basedOn w:val="TableNormal"/>
    <w:next w:val="LightGrid-Accent1"/>
    <w:uiPriority w:val="62"/>
    <w:rsid w:val="00A02283"/>
    <w:rPr>
      <w:rFonts w:ascii="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Arial"/>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4122">
    <w:name w:val="Table Grid4122"/>
    <w:basedOn w:val="TableNormal"/>
    <w:next w:val="TableGrid"/>
    <w:uiPriority w:val="59"/>
    <w:rsid w:val="00A02283"/>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33112">
    <w:name w:val="Light Grid - Accent 33112"/>
    <w:basedOn w:val="TableNormal"/>
    <w:next w:val="LightGrid-Accent3"/>
    <w:uiPriority w:val="62"/>
    <w:rsid w:val="00A02283"/>
    <w:rPr>
      <w:rFonts w:ascii="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Arial"/>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Columns12">
    <w:name w:val="Table Columns 12"/>
    <w:basedOn w:val="TableNormal"/>
    <w:next w:val="TableColumns1"/>
    <w:rsid w:val="00A02283"/>
    <w:rPr>
      <w:b/>
      <w:bCs/>
      <w:lang w:bidi="fa-I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A02283"/>
    <w:rPr>
      <w:lang w:bidi="fa-IR"/>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Grid531">
    <w:name w:val="Table Grid531"/>
    <w:basedOn w:val="TableNormal"/>
    <w:next w:val="TableGrid"/>
    <w:uiPriority w:val="39"/>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221">
    <w:name w:val="Grid Table 1 Light221"/>
    <w:basedOn w:val="TableNormal"/>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Classic13">
    <w:name w:val="Table Classic 13"/>
    <w:basedOn w:val="TableNormal"/>
    <w:next w:val="TableClassic1"/>
    <w:rsid w:val="00A02283"/>
    <w:pPr>
      <w:bidi/>
      <w:spacing w:line="520" w:lineRule="exact"/>
      <w:jc w:val="both"/>
    </w:pPr>
    <w:rPr>
      <w:rFonts w:eastAsia="SimSun"/>
      <w:lang w:bidi="fa-I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632">
    <w:name w:val="Table Grid632"/>
    <w:basedOn w:val="TableNormal"/>
    <w:next w:val="TableGrid"/>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2">
    <w:name w:val="Table Classic 112"/>
    <w:basedOn w:val="TableNormal"/>
    <w:next w:val="TableClassic1"/>
    <w:uiPriority w:val="99"/>
    <w:rsid w:val="00A02283"/>
    <w:pPr>
      <w:bidi/>
      <w:spacing w:line="520" w:lineRule="exact"/>
      <w:jc w:val="both"/>
    </w:pPr>
    <w:rPr>
      <w:rFonts w:eastAsia="SimSun"/>
      <w:lang w:bidi="fa-I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Light132">
    <w:name w:val="Table Grid Light132"/>
    <w:basedOn w:val="TableNormal"/>
    <w:next w:val="TableGridLight"/>
    <w:uiPriority w:val="40"/>
    <w:rsid w:val="00A02283"/>
    <w:rPr>
      <w:rFonts w:ascii="Calibri" w:eastAsia="SimSun" w:hAnsi="Calibri" w:cs="Arial"/>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812">
    <w:name w:val="Table Grid812"/>
    <w:basedOn w:val="TableNormal"/>
    <w:next w:val="TableGrid"/>
    <w:uiPriority w:val="59"/>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411">
    <w:name w:val="Light Grid - Accent 1411"/>
    <w:basedOn w:val="TableNormal"/>
    <w:next w:val="LightGrid-Accent1"/>
    <w:uiPriority w:val="62"/>
    <w:rsid w:val="00A02283"/>
    <w:rPr>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List1-Accent531">
    <w:name w:val="Medium List 1 - Accent 531"/>
    <w:basedOn w:val="TableNormal"/>
    <w:next w:val="MediumList1-Accent5"/>
    <w:uiPriority w:val="65"/>
    <w:rsid w:val="00A02283"/>
    <w:rPr>
      <w:rFonts w:ascii="Calibri" w:hAnsi="Calibri" w:cs="Arial"/>
      <w:color w:val="000000"/>
      <w:lang w:bidi="fa-IR"/>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rFonts w:cs="Arial"/>
        <w:b/>
        <w:bCs/>
        <w:color w:val="1F497D"/>
      </w:rPr>
      <w:tblPr/>
      <w:tcPr>
        <w:tcBorders>
          <w:top w:val="single" w:sz="8" w:space="0" w:color="4BACC6"/>
          <w:bottom w:val="single" w:sz="8" w:space="0" w:color="4BACC6"/>
        </w:tcBorders>
      </w:tcPr>
    </w:tblStylePr>
    <w:tblStylePr w:type="firstCol">
      <w:rPr>
        <w:rFonts w:cs="Arial"/>
        <w:b/>
        <w:bCs/>
      </w:rPr>
    </w:tblStylePr>
    <w:tblStylePr w:type="lastCol">
      <w:rPr>
        <w:rFonts w:cs="Arial"/>
        <w:b/>
        <w:bCs/>
      </w:rPr>
      <w:tblPr/>
      <w:tcPr>
        <w:tcBorders>
          <w:top w:val="single" w:sz="8" w:space="0" w:color="4BACC6"/>
          <w:bottom w:val="single" w:sz="8" w:space="0" w:color="4BACC6"/>
        </w:tcBorders>
      </w:tcPr>
    </w:tblStylePr>
    <w:tblStylePr w:type="band1Vert">
      <w:rPr>
        <w:rFonts w:cs="Arial"/>
      </w:rPr>
      <w:tblPr/>
      <w:tcPr>
        <w:shd w:val="clear" w:color="auto" w:fill="D2EAF1"/>
      </w:tcPr>
    </w:tblStylePr>
    <w:tblStylePr w:type="band1Horz">
      <w:rPr>
        <w:rFonts w:cs="Arial"/>
      </w:rPr>
      <w:tblPr/>
      <w:tcPr>
        <w:shd w:val="clear" w:color="auto" w:fill="D2EAF1"/>
      </w:tcPr>
    </w:tblStylePr>
  </w:style>
  <w:style w:type="table" w:customStyle="1" w:styleId="MediumShading1-Accent5411">
    <w:name w:val="Medium Shading 1 - Accent 5411"/>
    <w:basedOn w:val="TableNormal"/>
    <w:next w:val="MediumShading1-Accent5"/>
    <w:uiPriority w:val="63"/>
    <w:rsid w:val="00A02283"/>
    <w:rPr>
      <w:rFonts w:ascii="Calibri" w:hAnsi="Calibri" w:cs="Arial"/>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customStyle="1" w:styleId="LightShading-Accent1162">
    <w:name w:val="Light Shading - Accent 1162"/>
    <w:basedOn w:val="TableNormal"/>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Grid-Accent5121">
    <w:name w:val="Light Grid - Accent 5121"/>
    <w:basedOn w:val="TableNormal"/>
    <w:next w:val="LightGrid-Accent5"/>
    <w:uiPriority w:val="62"/>
    <w:rsid w:val="00A02283"/>
    <w:rPr>
      <w:rFonts w:ascii="Calibri" w:hAnsi="Calibri" w:cs="Arial"/>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Arial"/>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List341">
    <w:name w:val="Table List 341"/>
    <w:basedOn w:val="TableNormal"/>
    <w:next w:val="TableList3"/>
    <w:rsid w:val="00A02283"/>
    <w:pPr>
      <w:widowControl w:val="0"/>
      <w:bidi/>
      <w:spacing w:before="120" w:after="320"/>
      <w:ind w:firstLine="284"/>
      <w:jc w:val="lowKashida"/>
    </w:pPr>
    <w:rPr>
      <w:lang w:bidi="fa-IR"/>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LightGrid-Accent11311">
    <w:name w:val="Light Grid - Accent 11311"/>
    <w:basedOn w:val="TableNormal"/>
    <w:uiPriority w:val="62"/>
    <w:rsid w:val="00A02283"/>
    <w:rPr>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4411">
    <w:name w:val="Medium Shading 1 - Accent 4411"/>
    <w:basedOn w:val="TableNormal"/>
    <w:next w:val="MediumShading1-Accent4"/>
    <w:uiPriority w:val="63"/>
    <w:rsid w:val="00A02283"/>
    <w:rPr>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Grid-Accent3411">
    <w:name w:val="Light Grid - Accent 3411"/>
    <w:basedOn w:val="TableNormal"/>
    <w:next w:val="LightGrid-Accent3"/>
    <w:uiPriority w:val="62"/>
    <w:rsid w:val="00A02283"/>
    <w:rPr>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111221">
    <w:name w:val="Light Shading - Accent 111221"/>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TableGrid1312">
    <w:name w:val="Table Grid1312"/>
    <w:basedOn w:val="TableNormal"/>
    <w:next w:val="TableGrid"/>
    <w:uiPriority w:val="59"/>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31">
    <w:name w:val="Plain Table 3131"/>
    <w:basedOn w:val="TableNormal"/>
    <w:next w:val="PlainTable3"/>
    <w:uiPriority w:val="43"/>
    <w:rsid w:val="00A02283"/>
    <w:rPr>
      <w:rFonts w:ascii="Calibri" w:hAnsi="Calibri" w:cs="Arial"/>
      <w:lang w:bidi="fa-IR"/>
    </w:rPr>
    <w:tblPr>
      <w:tblStyleRowBandSize w:val="1"/>
      <w:tblStyleColBandSize w:val="1"/>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TableGridLight1121">
    <w:name w:val="Table Grid Light1121"/>
    <w:basedOn w:val="TableNormal"/>
    <w:next w:val="TableGridLight"/>
    <w:uiPriority w:val="40"/>
    <w:rsid w:val="00A02283"/>
    <w:rPr>
      <w:rFonts w:ascii="Calibri" w:hAnsi="Calibri" w:cs="Arial"/>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ghtList-Accent5131">
    <w:name w:val="Light List - Accent 5131"/>
    <w:basedOn w:val="TableNormal"/>
    <w:next w:val="LightList-Accent5"/>
    <w:uiPriority w:val="61"/>
    <w:rsid w:val="00A02283"/>
    <w:rPr>
      <w:rFonts w:ascii="Calibri" w:hAnsi="Calibri" w:cs="Arial"/>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41">
    <w:name w:val="Light List - Accent 5241"/>
    <w:basedOn w:val="TableNormal"/>
    <w:next w:val="LightList-Accent5"/>
    <w:uiPriority w:val="61"/>
    <w:semiHidden/>
    <w:unhideWhenUsed/>
    <w:rsid w:val="00A02283"/>
    <w:rPr>
      <w:rFonts w:ascii="Calibri" w:hAnsi="Calibri" w:cs="Arial"/>
      <w:lang w:bidi="fa-I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Arial"/>
        <w:b/>
        <w:bCs/>
        <w:color w:val="FFFFFF"/>
      </w:rPr>
      <w:tblPr/>
      <w:tcPr>
        <w:shd w:val="clear" w:color="auto" w:fill="4472C4"/>
      </w:tcPr>
    </w:tblStylePr>
    <w:tblStylePr w:type="lastRow">
      <w:pPr>
        <w:spacing w:before="0" w:after="0"/>
      </w:pPr>
      <w:rPr>
        <w:rFonts w:cs="Arial"/>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left w:val="single" w:sz="8" w:space="0" w:color="4472C4"/>
          <w:bottom w:val="single" w:sz="8" w:space="0" w:color="4472C4"/>
          <w:right w:val="single" w:sz="8" w:space="0" w:color="4472C4"/>
        </w:tcBorders>
      </w:tcPr>
    </w:tblStylePr>
    <w:tblStylePr w:type="band1Horz">
      <w:rPr>
        <w:rFonts w:cs="Arial"/>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2131">
    <w:name w:val="Light List - Accent 52131"/>
    <w:basedOn w:val="TableNormal"/>
    <w:next w:val="LightList-Accent5"/>
    <w:uiPriority w:val="61"/>
    <w:rsid w:val="00A02283"/>
    <w:rPr>
      <w:rFonts w:ascii="Calibri" w:hAnsi="Calibri" w:cs="Arial"/>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Accent1111121">
    <w:name w:val="Light Shading - Accent 1111121"/>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2212">
    <w:name w:val="Light Shading - Accent 12212"/>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3121">
    <w:name w:val="Light Shading - Accent 13121"/>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GridTable1Light11131">
    <w:name w:val="Grid Table 1 Light11131"/>
    <w:basedOn w:val="TableNormal"/>
    <w:next w:val="GridTable1Light"/>
    <w:uiPriority w:val="46"/>
    <w:rsid w:val="00A02283"/>
    <w:rPr>
      <w:rFonts w:ascii="Calibri" w:eastAsia="SimSun"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42">
    <w:name w:val="Grid Table 1 Light42"/>
    <w:basedOn w:val="TableNormal"/>
    <w:next w:val="GridTable1Light"/>
    <w:uiPriority w:val="46"/>
    <w:rsid w:val="00A02283"/>
    <w:rPr>
      <w:rFonts w:ascii="Calibri" w:eastAsia="SimSun"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4212">
    <w:name w:val="Table Grid4212"/>
    <w:basedOn w:val="TableNormal"/>
    <w:next w:val="TableGrid"/>
    <w:uiPriority w:val="39"/>
    <w:rsid w:val="00A02283"/>
    <w:rPr>
      <w:rFonts w:ascii="Calibri" w:eastAsia="SimSun"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next w:val="TableGrid"/>
    <w:uiPriority w:val="59"/>
    <w:rsid w:val="00A02283"/>
    <w:rPr>
      <w:rFonts w:ascii="Calibri" w:eastAsia="SimSun"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rsid w:val="00A02283"/>
    <w:rPr>
      <w:rFonts w:ascii="Calibri" w:eastAsia="SimSun"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rsid w:val="00A02283"/>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1">
    <w:name w:val="Table Grid1411"/>
    <w:basedOn w:val="TableNormal"/>
    <w:next w:val="TableGrid"/>
    <w:uiPriority w:val="59"/>
    <w:rsid w:val="00A02283"/>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rsid w:val="00A02283"/>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rsid w:val="00A02283"/>
    <w:rPr>
      <w:rFonts w:ascii="Calibri" w:hAnsi="Calibri"/>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32">
    <w:name w:val="Light Shading32"/>
    <w:basedOn w:val="TableNormal"/>
    <w:next w:val="LightShading"/>
    <w:uiPriority w:val="60"/>
    <w:rsid w:val="00A02283"/>
    <w:rPr>
      <w:rFonts w:ascii="Calibri"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table" w:customStyle="1" w:styleId="ColorfulList411">
    <w:name w:val="Colorful List411"/>
    <w:basedOn w:val="TableNormal"/>
    <w:next w:val="ColorfulList"/>
    <w:uiPriority w:val="72"/>
    <w:unhideWhenUsed/>
    <w:rsid w:val="00A02283"/>
    <w:rPr>
      <w:rFonts w:ascii="Calibri"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ColorfulList-Accent532">
    <w:name w:val="Colorful List - Accent 532"/>
    <w:basedOn w:val="TableNormal"/>
    <w:next w:val="ColorfulList-Accent5"/>
    <w:uiPriority w:val="72"/>
    <w:unhideWhenUsed/>
    <w:rsid w:val="00A02283"/>
    <w:rPr>
      <w:rFonts w:ascii="Calibri" w:hAnsi="Calibri" w:cs="Arial"/>
      <w:color w:val="000000"/>
      <w:lang w:bidi="fa-IR"/>
    </w:rPr>
    <w:tblPr>
      <w:tblStyleRowBandSize w:val="1"/>
      <w:tblStyleColBandSize w:val="1"/>
    </w:tblPr>
    <w:tcPr>
      <w:shd w:val="clear" w:color="auto" w:fill="ECF1F9"/>
    </w:tcPr>
    <w:tblStylePr w:type="firstRow">
      <w:rPr>
        <w:rFonts w:cs="Arial"/>
        <w:b/>
        <w:bCs/>
        <w:color w:val="FFFFFF"/>
      </w:rPr>
      <w:tblPr/>
      <w:tcPr>
        <w:tcBorders>
          <w:bottom w:val="single" w:sz="12" w:space="0" w:color="FFFFFF"/>
        </w:tcBorders>
        <w:shd w:val="clear" w:color="auto" w:fill="598A38"/>
      </w:tcPr>
    </w:tblStylePr>
    <w:tblStylePr w:type="lastRow">
      <w:rPr>
        <w:rFonts w:cs="Arial"/>
        <w:b/>
        <w:bCs/>
        <w:color w:val="598A38"/>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0DBF0"/>
      </w:tcPr>
    </w:tblStylePr>
    <w:tblStylePr w:type="band1Horz">
      <w:rPr>
        <w:rFonts w:cs="Arial"/>
      </w:rPr>
      <w:tblPr/>
      <w:tcPr>
        <w:shd w:val="clear" w:color="auto" w:fill="D9E2F3"/>
      </w:tcPr>
    </w:tblStylePr>
  </w:style>
  <w:style w:type="table" w:customStyle="1" w:styleId="LightGrid-Accent61212">
    <w:name w:val="Light Grid - Accent 61212"/>
    <w:basedOn w:val="TableNormal"/>
    <w:next w:val="LightGrid-Accent6"/>
    <w:uiPriority w:val="62"/>
    <w:rsid w:val="00A02283"/>
    <w:rPr>
      <w:rFonts w:ascii="Calibri" w:hAnsi="Calibri" w:cs="Arial"/>
      <w:lang w:bidi="fa-I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Meiryo UI" w:eastAsia="Times New Roman" w:hAnsi="Meiryo U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Meiryo UI" w:eastAsia="Times New Roman" w:hAnsi="Meiryo U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eiryo UI" w:eastAsia="Times New Roman" w:hAnsi="Meiryo UI" w:cs="Times New Roman"/>
        <w:b/>
        <w:bCs/>
      </w:rPr>
    </w:tblStylePr>
    <w:tblStylePr w:type="lastCol">
      <w:rPr>
        <w:rFonts w:ascii="Meiryo UI" w:eastAsia="Times New Roman" w:hAnsi="Meiryo U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Arial"/>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Accent3411">
    <w:name w:val="Light Shading - Accent 3411"/>
    <w:basedOn w:val="TableNormal"/>
    <w:next w:val="LightShading-Accent3"/>
    <w:uiPriority w:val="60"/>
    <w:rsid w:val="00A02283"/>
    <w:rPr>
      <w:rFonts w:ascii="Calibri" w:hAnsi="Calibri" w:cs="Arial"/>
      <w:color w:val="7B7B7B"/>
      <w:lang w:bidi="fa-IR"/>
    </w:rPr>
    <w:tblPr>
      <w:tblStyleRowBandSize w:val="1"/>
      <w:tblStyleColBandSize w:val="1"/>
      <w:tblBorders>
        <w:top w:val="single" w:sz="8" w:space="0" w:color="A5A5A5"/>
        <w:bottom w:val="single" w:sz="8" w:space="0" w:color="A5A5A5"/>
      </w:tblBorders>
    </w:tblPr>
    <w:tblStylePr w:type="firstRow">
      <w:pPr>
        <w:spacing w:before="0" w:after="0"/>
      </w:pPr>
      <w:rPr>
        <w:rFonts w:cs="Arial"/>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rFonts w:cs="Arial"/>
        <w:b/>
        <w:bCs/>
      </w:rPr>
      <w:tblPr/>
      <w:tcPr>
        <w:tcBorders>
          <w:top w:val="single" w:sz="8" w:space="0" w:color="A5A5A5"/>
          <w:left w:val="nil"/>
          <w:bottom w:val="single" w:sz="8" w:space="0" w:color="A5A5A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8E8E8"/>
      </w:tcPr>
    </w:tblStylePr>
    <w:tblStylePr w:type="band1Horz">
      <w:rPr>
        <w:rFonts w:cs="Arial"/>
      </w:rPr>
      <w:tblPr/>
      <w:tcPr>
        <w:tcBorders>
          <w:left w:val="nil"/>
          <w:right w:val="nil"/>
          <w:insideH w:val="nil"/>
          <w:insideV w:val="nil"/>
        </w:tcBorders>
        <w:shd w:val="clear" w:color="auto" w:fill="E8E8E8"/>
      </w:tcPr>
    </w:tblStylePr>
  </w:style>
  <w:style w:type="table" w:customStyle="1" w:styleId="LightGrid-Accent642">
    <w:name w:val="Light Grid - Accent 642"/>
    <w:basedOn w:val="TableNormal"/>
    <w:next w:val="LightGrid-Accent6"/>
    <w:uiPriority w:val="62"/>
    <w:rsid w:val="00A02283"/>
    <w:rPr>
      <w:rFonts w:ascii="Calibri" w:hAnsi="Calibri" w:cs="Arial"/>
      <w:lang w:bidi="fa-IR"/>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Arial"/>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Arial"/>
      </w:rPr>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rPr>
        <w:rFonts w:cs="Arial"/>
      </w:rPr>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MediumShading1-Accent3411">
    <w:name w:val="Medium Shading 1 - Accent 3411"/>
    <w:basedOn w:val="TableNormal"/>
    <w:next w:val="MediumShading1-Accent3"/>
    <w:uiPriority w:val="63"/>
    <w:rsid w:val="00A02283"/>
    <w:rPr>
      <w:rFonts w:ascii="Calibri" w:hAnsi="Calibri" w:cs="Arial"/>
      <w:lang w:bidi="fa-IR"/>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pPr>
      <w:rPr>
        <w:rFonts w:cs="Arial"/>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pPr>
      <w:rPr>
        <w:rFonts w:cs="Arial"/>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8E8E8"/>
      </w:tcPr>
    </w:tblStylePr>
    <w:tblStylePr w:type="band1Horz">
      <w:rPr>
        <w:rFonts w:cs="Arial"/>
      </w:rPr>
      <w:tblPr/>
      <w:tcPr>
        <w:tcBorders>
          <w:insideH w:val="nil"/>
          <w:insideV w:val="nil"/>
        </w:tcBorders>
        <w:shd w:val="clear" w:color="auto" w:fill="E8E8E8"/>
      </w:tcPr>
    </w:tblStylePr>
    <w:tblStylePr w:type="band2Horz">
      <w:rPr>
        <w:rFonts w:cs="Arial"/>
      </w:rPr>
      <w:tblPr/>
      <w:tcPr>
        <w:tcBorders>
          <w:insideH w:val="nil"/>
          <w:insideV w:val="nil"/>
        </w:tcBorders>
      </w:tcPr>
    </w:tblStylePr>
  </w:style>
  <w:style w:type="table" w:customStyle="1" w:styleId="MediumShading1-Accent452">
    <w:name w:val="Medium Shading 1 - Accent 452"/>
    <w:basedOn w:val="TableNormal"/>
    <w:next w:val="MediumShading1-Accent4"/>
    <w:uiPriority w:val="63"/>
    <w:rsid w:val="00A02283"/>
    <w:rPr>
      <w:rFonts w:ascii="Calibri" w:hAnsi="Calibri" w:cs="Arial"/>
      <w:lang w:bidi="fa-IR"/>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pPr>
      <w:rPr>
        <w:rFonts w:cs="Arial"/>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pPr>
      <w:rPr>
        <w:rFonts w:cs="Arial"/>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FFEFC0"/>
      </w:tcPr>
    </w:tblStylePr>
    <w:tblStylePr w:type="band1Horz">
      <w:rPr>
        <w:rFonts w:cs="Arial"/>
      </w:rPr>
      <w:tblPr/>
      <w:tcPr>
        <w:tcBorders>
          <w:insideH w:val="nil"/>
          <w:insideV w:val="nil"/>
        </w:tcBorders>
        <w:shd w:val="clear" w:color="auto" w:fill="FFEFC0"/>
      </w:tcPr>
    </w:tblStylePr>
    <w:tblStylePr w:type="band2Horz">
      <w:rPr>
        <w:rFonts w:cs="Arial"/>
      </w:rPr>
      <w:tblPr/>
      <w:tcPr>
        <w:tcBorders>
          <w:insideH w:val="nil"/>
          <w:insideV w:val="nil"/>
        </w:tcBorders>
      </w:tcPr>
    </w:tblStylePr>
  </w:style>
  <w:style w:type="table" w:customStyle="1" w:styleId="MediumShading1-Accent552">
    <w:name w:val="Medium Shading 1 - Accent 552"/>
    <w:basedOn w:val="TableNormal"/>
    <w:next w:val="MediumShading1-Accent5"/>
    <w:uiPriority w:val="63"/>
    <w:rsid w:val="00A02283"/>
    <w:rPr>
      <w:rFonts w:ascii="Calibri" w:hAnsi="Calibri" w:cs="Arial"/>
      <w:lang w:bidi="fa-IR"/>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pPr>
      <w:rPr>
        <w:rFonts w:cs="Arial"/>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pPr>
      <w:rPr>
        <w:rFonts w:cs="Arial"/>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0DBF0"/>
      </w:tcPr>
    </w:tblStylePr>
    <w:tblStylePr w:type="band1Horz">
      <w:rPr>
        <w:rFonts w:cs="Arial"/>
      </w:rPr>
      <w:tblPr/>
      <w:tcPr>
        <w:tcBorders>
          <w:insideH w:val="nil"/>
          <w:insideV w:val="nil"/>
        </w:tcBorders>
        <w:shd w:val="clear" w:color="auto" w:fill="D0DBF0"/>
      </w:tcPr>
    </w:tblStylePr>
    <w:tblStylePr w:type="band2Horz">
      <w:rPr>
        <w:rFonts w:cs="Arial"/>
      </w:rPr>
      <w:tblPr/>
      <w:tcPr>
        <w:tcBorders>
          <w:insideH w:val="nil"/>
          <w:insideV w:val="nil"/>
        </w:tcBorders>
      </w:tcPr>
    </w:tblStylePr>
  </w:style>
  <w:style w:type="table" w:customStyle="1" w:styleId="LightList-Accent342">
    <w:name w:val="Light List - Accent 342"/>
    <w:basedOn w:val="TableNormal"/>
    <w:next w:val="LightList-Accent3"/>
    <w:uiPriority w:val="61"/>
    <w:rsid w:val="00A02283"/>
    <w:rPr>
      <w:rFonts w:ascii="Calibri" w:hAnsi="Calibri" w:cs="Arial"/>
      <w:lang w:bidi="fa-I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pPr>
      <w:rPr>
        <w:rFonts w:cs="Arial"/>
        <w:b/>
        <w:bCs/>
        <w:color w:val="FFFFFF"/>
      </w:rPr>
      <w:tblPr/>
      <w:tcPr>
        <w:shd w:val="clear" w:color="auto" w:fill="A5A5A5"/>
      </w:tcPr>
    </w:tblStylePr>
    <w:tblStylePr w:type="lastRow">
      <w:pPr>
        <w:spacing w:before="0" w:after="0"/>
      </w:pPr>
      <w:rPr>
        <w:rFonts w:cs="Arial"/>
        <w:b/>
        <w:bCs/>
      </w:rPr>
      <w:tblPr/>
      <w:tcPr>
        <w:tcBorders>
          <w:top w:val="double" w:sz="6" w:space="0" w:color="A5A5A5"/>
          <w:left w:val="single" w:sz="8" w:space="0" w:color="A5A5A5"/>
          <w:bottom w:val="single" w:sz="8" w:space="0" w:color="A5A5A5"/>
          <w:right w:val="single" w:sz="8" w:space="0" w:color="A5A5A5"/>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A5A5A5"/>
          <w:left w:val="single" w:sz="8" w:space="0" w:color="A5A5A5"/>
          <w:bottom w:val="single" w:sz="8" w:space="0" w:color="A5A5A5"/>
          <w:right w:val="single" w:sz="8" w:space="0" w:color="A5A5A5"/>
        </w:tcBorders>
      </w:tcPr>
    </w:tblStylePr>
    <w:tblStylePr w:type="band1Horz">
      <w:rPr>
        <w:rFonts w:cs="Arial"/>
      </w:rPr>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42">
    <w:name w:val="Medium Shading 2 - Accent 342"/>
    <w:basedOn w:val="TableNormal"/>
    <w:next w:val="MediumShading2-Accent3"/>
    <w:uiPriority w:val="64"/>
    <w:rsid w:val="00A02283"/>
    <w:rPr>
      <w:rFonts w:ascii="Calibri"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A5A5A5"/>
      </w:tcPr>
    </w:tblStylePr>
    <w:tblStylePr w:type="lastCol">
      <w:rPr>
        <w:rFonts w:cs="Arial"/>
        <w:b/>
        <w:bCs/>
        <w:color w:val="FFFFFF"/>
      </w:rPr>
      <w:tblPr/>
      <w:tcPr>
        <w:tcBorders>
          <w:left w:val="nil"/>
          <w:right w:val="nil"/>
          <w:insideH w:val="nil"/>
          <w:insideV w:val="nil"/>
        </w:tcBorders>
        <w:shd w:val="clear" w:color="auto" w:fill="A5A5A5"/>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3511">
    <w:name w:val="Light Grid - Accent 3511"/>
    <w:basedOn w:val="TableNormal"/>
    <w:next w:val="LightGrid-Accent3"/>
    <w:uiPriority w:val="62"/>
    <w:rsid w:val="00A02283"/>
    <w:rPr>
      <w:rFonts w:ascii="Calibri" w:hAnsi="Calibri" w:cs="Arial"/>
      <w:lang w:bidi="fa-I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Arial"/>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MediumShading1-Accent32211">
    <w:name w:val="Medium Shading 1 - Accent 32211"/>
    <w:basedOn w:val="TableNormal"/>
    <w:next w:val="MediumShading1-Accent3"/>
    <w:uiPriority w:val="63"/>
    <w:rsid w:val="00A02283"/>
    <w:rPr>
      <w:rFonts w:ascii="Calibri" w:hAnsi="Calibri" w:cs="Arial"/>
      <w:lang w:bidi="fa-IR"/>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pPr>
      <w:rPr>
        <w:rFonts w:cs="Arial"/>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pPr>
      <w:rPr>
        <w:rFonts w:cs="Arial"/>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8E8E8"/>
      </w:tcPr>
    </w:tblStylePr>
    <w:tblStylePr w:type="band1Horz">
      <w:rPr>
        <w:rFonts w:cs="Arial"/>
      </w:rPr>
      <w:tblPr/>
      <w:tcPr>
        <w:tcBorders>
          <w:insideH w:val="nil"/>
          <w:insideV w:val="nil"/>
        </w:tcBorders>
        <w:shd w:val="clear" w:color="auto" w:fill="E8E8E8"/>
      </w:tcPr>
    </w:tblStylePr>
    <w:tblStylePr w:type="band2Horz">
      <w:rPr>
        <w:rFonts w:cs="Arial"/>
      </w:rPr>
      <w:tblPr/>
      <w:tcPr>
        <w:tcBorders>
          <w:insideH w:val="nil"/>
          <w:insideV w:val="nil"/>
        </w:tcBorders>
      </w:tcPr>
    </w:tblStylePr>
  </w:style>
  <w:style w:type="table" w:customStyle="1" w:styleId="TableGrid2312">
    <w:name w:val="Table Grid2312"/>
    <w:basedOn w:val="TableNormal"/>
    <w:next w:val="TableGrid"/>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Accent332">
    <w:name w:val="Medium Grid 2 - Accent 332"/>
    <w:basedOn w:val="TableNormal"/>
    <w:next w:val="MediumGrid2-Accent3"/>
    <w:uiPriority w:val="68"/>
    <w:rsid w:val="00A02283"/>
    <w:rPr>
      <w:rFonts w:ascii="Calibri Light" w:hAnsi="Calibri Light"/>
      <w:color w:val="000000"/>
      <w:lang w:bidi="fa-I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rFonts w:cs="Times New Roman"/>
        <w:b/>
        <w:bCs/>
        <w:color w:val="000000"/>
      </w:rPr>
      <w:tblPr/>
      <w:tcPr>
        <w:shd w:val="clear" w:color="auto" w:fill="F6F6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DEDED"/>
      </w:tcPr>
    </w:tblStylePr>
    <w:tblStylePr w:type="band1Vert">
      <w:rPr>
        <w:rFonts w:cs="Times New Roman"/>
      </w:rPr>
      <w:tblPr/>
      <w:tcPr>
        <w:shd w:val="clear" w:color="auto" w:fill="D2D2D2"/>
      </w:tcPr>
    </w:tblStylePr>
    <w:tblStylePr w:type="band1Horz">
      <w:rPr>
        <w:rFonts w:cs="Times New Roman"/>
      </w:rPr>
      <w:tblPr/>
      <w:tcPr>
        <w:tcBorders>
          <w:insideH w:val="single" w:sz="6" w:space="0" w:color="A5A5A5"/>
          <w:insideV w:val="single" w:sz="6" w:space="0" w:color="A5A5A5"/>
        </w:tcBorders>
        <w:shd w:val="clear" w:color="auto" w:fill="D2D2D2"/>
      </w:tcPr>
    </w:tblStylePr>
    <w:tblStylePr w:type="nwCell">
      <w:rPr>
        <w:rFonts w:cs="Times New Roman"/>
      </w:rPr>
      <w:tblPr/>
      <w:tcPr>
        <w:shd w:val="clear" w:color="auto" w:fill="FFFFFF"/>
      </w:tcPr>
    </w:tblStylePr>
  </w:style>
  <w:style w:type="table" w:customStyle="1" w:styleId="ColorfulList-Accent432">
    <w:name w:val="Colorful List - Accent 432"/>
    <w:basedOn w:val="TableNormal"/>
    <w:next w:val="ColorfulList-Accent4"/>
    <w:uiPriority w:val="72"/>
    <w:rsid w:val="00A02283"/>
    <w:rPr>
      <w:rFonts w:ascii="Calibri" w:hAnsi="Calibri" w:cs="Arial"/>
      <w:color w:val="000000"/>
      <w:lang w:bidi="fa-IR"/>
    </w:rPr>
    <w:tblPr>
      <w:tblStyleRowBandSize w:val="1"/>
      <w:tblStyleColBandSize w:val="1"/>
    </w:tblPr>
    <w:tcPr>
      <w:shd w:val="clear" w:color="auto" w:fill="FFF8E6"/>
    </w:tcPr>
    <w:tblStylePr w:type="firstRow">
      <w:rPr>
        <w:rFonts w:cs="Arial"/>
        <w:b/>
        <w:bCs/>
        <w:color w:val="FFFFFF"/>
      </w:rPr>
      <w:tblPr/>
      <w:tcPr>
        <w:tcBorders>
          <w:bottom w:val="single" w:sz="12" w:space="0" w:color="FFFFFF"/>
        </w:tcBorders>
        <w:shd w:val="clear" w:color="auto" w:fill="848484"/>
      </w:tcPr>
    </w:tblStylePr>
    <w:tblStylePr w:type="lastRow">
      <w:rPr>
        <w:rFonts w:cs="Arial"/>
        <w:b/>
        <w:bCs/>
        <w:color w:val="848484"/>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FFEFC0"/>
      </w:tcPr>
    </w:tblStylePr>
    <w:tblStylePr w:type="band1Horz">
      <w:rPr>
        <w:rFonts w:cs="Arial"/>
      </w:rPr>
      <w:tblPr/>
      <w:tcPr>
        <w:shd w:val="clear" w:color="auto" w:fill="FFF2CC"/>
      </w:tcPr>
    </w:tblStylePr>
  </w:style>
  <w:style w:type="table" w:customStyle="1" w:styleId="ColorfulShading-Accent532">
    <w:name w:val="Colorful Shading - Accent 532"/>
    <w:basedOn w:val="TableNormal"/>
    <w:next w:val="ColorfulShading-Accent5"/>
    <w:uiPriority w:val="71"/>
    <w:rsid w:val="00A02283"/>
    <w:rPr>
      <w:rFonts w:ascii="Calibri" w:hAnsi="Calibri" w:cs="Arial"/>
      <w:color w:val="000000"/>
      <w:lang w:bidi="fa-IR"/>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rFonts w:cs="Arial"/>
        <w:b/>
        <w:bCs/>
      </w:rPr>
      <w:tblPr/>
      <w:tcPr>
        <w:tcBorders>
          <w:top w:val="nil"/>
          <w:left w:val="nil"/>
          <w:bottom w:val="single" w:sz="24" w:space="0" w:color="70AD47"/>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264378"/>
      </w:tcPr>
    </w:tblStylePr>
    <w:tblStylePr w:type="firstCol">
      <w:rPr>
        <w:rFonts w:cs="Arial"/>
        <w:color w:val="FFFFFF"/>
      </w:rPr>
      <w:tblPr/>
      <w:tcPr>
        <w:tcBorders>
          <w:top w:val="nil"/>
          <w:left w:val="nil"/>
          <w:bottom w:val="nil"/>
          <w:right w:val="nil"/>
          <w:insideH w:val="single" w:sz="4" w:space="0" w:color="264378"/>
          <w:insideV w:val="nil"/>
        </w:tcBorders>
        <w:shd w:val="clear" w:color="auto" w:fill="264378"/>
      </w:tcPr>
    </w:tblStylePr>
    <w:tblStylePr w:type="lastCol">
      <w:rPr>
        <w:rFonts w:cs="Arial"/>
        <w:color w:val="FFFFFF"/>
      </w:rPr>
      <w:tblPr/>
      <w:tcPr>
        <w:tcBorders>
          <w:top w:val="nil"/>
          <w:left w:val="nil"/>
          <w:bottom w:val="nil"/>
          <w:right w:val="nil"/>
          <w:insideH w:val="nil"/>
          <w:insideV w:val="nil"/>
        </w:tcBorders>
        <w:shd w:val="clear" w:color="auto" w:fill="264378"/>
      </w:tcPr>
    </w:tblStylePr>
    <w:tblStylePr w:type="band1Vert">
      <w:rPr>
        <w:rFonts w:cs="Arial"/>
      </w:rPr>
      <w:tblPr/>
      <w:tcPr>
        <w:shd w:val="clear" w:color="auto" w:fill="B4C6E7"/>
      </w:tcPr>
    </w:tblStylePr>
    <w:tblStylePr w:type="band1Horz">
      <w:rPr>
        <w:rFonts w:cs="Arial"/>
      </w:rPr>
      <w:tblPr/>
      <w:tcPr>
        <w:shd w:val="clear" w:color="auto" w:fill="A1B8E1"/>
      </w:tcPr>
    </w:tblStylePr>
    <w:tblStylePr w:type="neCell">
      <w:rPr>
        <w:rFonts w:cs="Arial"/>
        <w:color w:val="000000"/>
      </w:rPr>
    </w:tblStylePr>
    <w:tblStylePr w:type="nwCell">
      <w:rPr>
        <w:rFonts w:cs="Arial"/>
        <w:color w:val="000000"/>
      </w:rPr>
    </w:tblStylePr>
  </w:style>
  <w:style w:type="table" w:customStyle="1" w:styleId="LightShading-Accent32211">
    <w:name w:val="Light Shading - Accent 32211"/>
    <w:basedOn w:val="TableNormal"/>
    <w:next w:val="LightShading-Accent3"/>
    <w:uiPriority w:val="60"/>
    <w:rsid w:val="00A02283"/>
    <w:rPr>
      <w:rFonts w:ascii="Calibri" w:hAnsi="Calibri" w:cs="Arial"/>
      <w:color w:val="7B7B7B"/>
      <w:lang w:bidi="fa-IR"/>
    </w:rPr>
    <w:tblPr>
      <w:tblStyleRowBandSize w:val="1"/>
      <w:tblStyleColBandSize w:val="1"/>
      <w:tblBorders>
        <w:top w:val="single" w:sz="8" w:space="0" w:color="A5A5A5"/>
        <w:bottom w:val="single" w:sz="8" w:space="0" w:color="A5A5A5"/>
      </w:tblBorders>
    </w:tblPr>
    <w:tblStylePr w:type="firstRow">
      <w:pPr>
        <w:spacing w:before="0" w:after="0"/>
      </w:pPr>
      <w:rPr>
        <w:rFonts w:cs="Arial"/>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rFonts w:cs="Arial"/>
        <w:b/>
        <w:bCs/>
      </w:rPr>
      <w:tblPr/>
      <w:tcPr>
        <w:tcBorders>
          <w:top w:val="single" w:sz="8" w:space="0" w:color="A5A5A5"/>
          <w:left w:val="nil"/>
          <w:bottom w:val="single" w:sz="8" w:space="0" w:color="A5A5A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8E8E8"/>
      </w:tcPr>
    </w:tblStylePr>
    <w:tblStylePr w:type="band1Horz">
      <w:rPr>
        <w:rFonts w:cs="Arial"/>
      </w:rPr>
      <w:tblPr/>
      <w:tcPr>
        <w:tcBorders>
          <w:left w:val="nil"/>
          <w:right w:val="nil"/>
          <w:insideH w:val="nil"/>
          <w:insideV w:val="nil"/>
        </w:tcBorders>
        <w:shd w:val="clear" w:color="auto" w:fill="E8E8E8"/>
      </w:tcPr>
    </w:tblStylePr>
  </w:style>
  <w:style w:type="table" w:customStyle="1" w:styleId="LightGrid-Accent32211">
    <w:name w:val="Light Grid - Accent 32211"/>
    <w:basedOn w:val="TableNormal"/>
    <w:next w:val="LightGrid-Accent3"/>
    <w:uiPriority w:val="62"/>
    <w:rsid w:val="00A02283"/>
    <w:rPr>
      <w:rFonts w:ascii="Calibri" w:hAnsi="Calibri" w:cs="Arial"/>
      <w:lang w:bidi="fa-I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Arial"/>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ColorfulList-Accent1311">
    <w:name w:val="Colorful List - Accent 1311"/>
    <w:basedOn w:val="TableNormal"/>
    <w:next w:val="ColorfulList-Accent1"/>
    <w:uiPriority w:val="72"/>
    <w:rsid w:val="00A02283"/>
    <w:rPr>
      <w:rFonts w:ascii="Calibri" w:hAnsi="Calibri" w:cs="Arial"/>
      <w:color w:val="000000"/>
      <w:lang w:bidi="fa-IR"/>
    </w:rPr>
    <w:tblPr>
      <w:tblStyleRowBandSize w:val="1"/>
      <w:tblStyleColBandSize w:val="1"/>
    </w:tblPr>
    <w:tcPr>
      <w:shd w:val="clear" w:color="auto" w:fill="EEF5FB"/>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6E6F4"/>
      </w:tcPr>
    </w:tblStylePr>
    <w:tblStylePr w:type="band1Horz">
      <w:rPr>
        <w:rFonts w:cs="Arial"/>
      </w:rPr>
      <w:tblPr/>
      <w:tcPr>
        <w:shd w:val="clear" w:color="auto" w:fill="DEEAF6"/>
      </w:tcPr>
    </w:tblStylePr>
  </w:style>
  <w:style w:type="table" w:customStyle="1" w:styleId="ColorfulList1211">
    <w:name w:val="Colorful List1211"/>
    <w:basedOn w:val="TableNormal"/>
    <w:next w:val="ColorfulList"/>
    <w:uiPriority w:val="72"/>
    <w:rsid w:val="00A02283"/>
    <w:rPr>
      <w:rFonts w:ascii="Calibri"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ColorfulList2211">
    <w:name w:val="Colorful List2211"/>
    <w:basedOn w:val="TableNormal"/>
    <w:next w:val="ColorfulList"/>
    <w:uiPriority w:val="72"/>
    <w:rsid w:val="00A02283"/>
    <w:rPr>
      <w:rFonts w:ascii="Calibri"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ColorfulList-Accent11211">
    <w:name w:val="Colorful List - Accent 11211"/>
    <w:basedOn w:val="TableNormal"/>
    <w:next w:val="ColorfulList-Accent1"/>
    <w:uiPriority w:val="72"/>
    <w:rsid w:val="00A02283"/>
    <w:rPr>
      <w:rFonts w:ascii="Calibri" w:hAnsi="Calibri" w:cs="Arial"/>
      <w:color w:val="000000"/>
      <w:lang w:bidi="fa-IR"/>
    </w:rPr>
    <w:tblPr>
      <w:tblStyleRowBandSize w:val="1"/>
      <w:tblStyleColBandSize w:val="1"/>
    </w:tblPr>
    <w:tcPr>
      <w:shd w:val="clear" w:color="auto" w:fill="EEF5FB"/>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6E6F4"/>
      </w:tcPr>
    </w:tblStylePr>
    <w:tblStylePr w:type="band1Horz">
      <w:rPr>
        <w:rFonts w:cs="Arial"/>
      </w:rPr>
      <w:tblPr/>
      <w:tcPr>
        <w:shd w:val="clear" w:color="auto" w:fill="DEEAF6"/>
      </w:tcPr>
    </w:tblStylePr>
  </w:style>
  <w:style w:type="table" w:customStyle="1" w:styleId="GridTable1Light111121">
    <w:name w:val="Grid Table 1 Light111121"/>
    <w:basedOn w:val="TableNormal"/>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4312">
    <w:name w:val="Table Grid4312"/>
    <w:basedOn w:val="TableNormal"/>
    <w:next w:val="TableGrid"/>
    <w:uiPriority w:val="39"/>
    <w:rsid w:val="00A02283"/>
    <w:rPr>
      <w:rFonts w:ascii="Calibri" w:hAnsi="Calibri"/>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52">
    <w:name w:val="Light Grid - Accent 152"/>
    <w:basedOn w:val="TableNormal"/>
    <w:next w:val="LightGrid-Accent1"/>
    <w:uiPriority w:val="62"/>
    <w:rsid w:val="00A02283"/>
    <w:rPr>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2211">
    <w:name w:val="Light Shading - Accent 112211"/>
    <w:basedOn w:val="TableNormal"/>
    <w:uiPriority w:val="60"/>
    <w:rsid w:val="00A02283"/>
    <w:rPr>
      <w:rFonts w:ascii="Calibri" w:hAnsi="Calibri" w:cs="Arial"/>
      <w:color w:val="365F91"/>
      <w:sz w:val="22"/>
      <w:szCs w:val="22"/>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Grid-Accent1142">
    <w:name w:val="Light Grid - Accent 1142"/>
    <w:basedOn w:val="TableNormal"/>
    <w:uiPriority w:val="62"/>
    <w:rsid w:val="00A02283"/>
    <w:rPr>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42211">
    <w:name w:val="Medium Shading 1 - Accent 42211"/>
    <w:basedOn w:val="TableNormal"/>
    <w:next w:val="MediumShading1-Accent4"/>
    <w:uiPriority w:val="63"/>
    <w:rsid w:val="00A02283"/>
    <w:rPr>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Grid-Accent33211">
    <w:name w:val="Light Grid - Accent 33211"/>
    <w:basedOn w:val="TableNormal"/>
    <w:next w:val="LightGrid-Accent3"/>
    <w:uiPriority w:val="62"/>
    <w:rsid w:val="00A02283"/>
    <w:rPr>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2211">
    <w:name w:val="Table Grid12211"/>
    <w:basedOn w:val="TableNormal"/>
    <w:next w:val="TableGrid"/>
    <w:rsid w:val="00A02283"/>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5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next w:val="TableGrid"/>
    <w:uiPriority w:val="59"/>
    <w:rsid w:val="00A02283"/>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1211">
    <w:name w:val="Light Grid - Accent 111211"/>
    <w:basedOn w:val="TableNormal"/>
    <w:uiPriority w:val="62"/>
    <w:rsid w:val="00A02283"/>
    <w:rPr>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411211">
    <w:name w:val="Medium Shading 1 - Accent 411211"/>
    <w:basedOn w:val="TableNormal"/>
    <w:next w:val="MediumShading1-Accent4"/>
    <w:uiPriority w:val="63"/>
    <w:rsid w:val="00A02283"/>
    <w:rPr>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stTable2-Accent531">
    <w:name w:val="List Table 2 - Accent 531"/>
    <w:basedOn w:val="TableNormal"/>
    <w:next w:val="ListTable2-Accent5"/>
    <w:uiPriority w:val="47"/>
    <w:rsid w:val="00A02283"/>
    <w:rPr>
      <w:rFonts w:ascii="Calibri" w:eastAsia="SimSun" w:hAnsi="Calibri" w:cs="Arial"/>
      <w:lang w:bidi="fa-IR"/>
    </w:rPr>
    <w:tblPr>
      <w:tblStyleRowBandSize w:val="1"/>
      <w:tblStyleColBandSize w:val="1"/>
      <w:tblBorders>
        <w:top w:val="single" w:sz="4" w:space="0" w:color="8EAADB"/>
        <w:bottom w:val="single" w:sz="4" w:space="0" w:color="8EAADB"/>
        <w:insideH w:val="single" w:sz="4" w:space="0" w:color="8EAADB"/>
      </w:tblBorders>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D9E2F3"/>
      </w:tcPr>
    </w:tblStylePr>
    <w:tblStylePr w:type="band1Horz">
      <w:rPr>
        <w:rFonts w:cs="Arial"/>
      </w:rPr>
      <w:tblPr/>
      <w:tcPr>
        <w:shd w:val="clear" w:color="auto" w:fill="D9E2F3"/>
      </w:tcPr>
    </w:tblStylePr>
  </w:style>
  <w:style w:type="table" w:customStyle="1" w:styleId="TableGrid182">
    <w:name w:val="Table Grid182"/>
    <w:basedOn w:val="TableNormal"/>
    <w:next w:val="TableGrid"/>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411">
    <w:name w:val="Table Grid Light411"/>
    <w:basedOn w:val="TableNormal"/>
    <w:next w:val="TableGridLight"/>
    <w:uiPriority w:val="40"/>
    <w:rsid w:val="00A02283"/>
    <w:rPr>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ghtShading-Accent1172">
    <w:name w:val="Light Shading - Accent 1172"/>
    <w:basedOn w:val="TableNormal"/>
    <w:next w:val="LightShading-Accent1"/>
    <w:uiPriority w:val="60"/>
    <w:rsid w:val="00A02283"/>
    <w:rPr>
      <w:rFonts w:ascii="Calibri" w:hAnsi="Calibri" w:cs="Arial"/>
      <w:color w:val="2E74B5"/>
      <w:sz w:val="22"/>
      <w:szCs w:val="22"/>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TableGrid192">
    <w:name w:val="Table Grid192"/>
    <w:basedOn w:val="TableNormal"/>
    <w:next w:val="TableGrid"/>
    <w:uiPriority w:val="59"/>
    <w:rsid w:val="00A02283"/>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311">
    <w:name w:val="Plain Table 21311"/>
    <w:basedOn w:val="TableNormal"/>
    <w:next w:val="PlainTable2"/>
    <w:uiPriority w:val="42"/>
    <w:rsid w:val="00A02283"/>
    <w:rPr>
      <w:rFonts w:ascii="Calibri" w:hAnsi="Calibri" w:cs="Arial"/>
      <w:sz w:val="22"/>
      <w:szCs w:val="22"/>
      <w:lang w:bidi="fa-IR"/>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TableGridLight1311">
    <w:name w:val="Table Grid Light1311"/>
    <w:basedOn w:val="TableNormal"/>
    <w:next w:val="TableGridLight"/>
    <w:uiPriority w:val="40"/>
    <w:rsid w:val="00A02283"/>
    <w:rPr>
      <w:rFonts w:ascii="Calibri" w:hAnsi="Calibri" w:cs="Arial"/>
      <w:sz w:val="22"/>
      <w:szCs w:val="22"/>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ghtShading-Accent111312">
    <w:name w:val="Light Shading - Accent 111312"/>
    <w:basedOn w:val="TableNormal"/>
    <w:next w:val="LightShading-Accent1"/>
    <w:uiPriority w:val="60"/>
    <w:rsid w:val="00A02283"/>
    <w:rPr>
      <w:rFonts w:ascii="Calibri" w:hAnsi="Calibri" w:cs="Arial"/>
      <w:color w:val="365F91"/>
      <w:sz w:val="22"/>
      <w:szCs w:val="22"/>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232">
    <w:name w:val="Light Shading - Accent 1232"/>
    <w:basedOn w:val="TableNormal"/>
    <w:next w:val="LightShading-Accent1"/>
    <w:uiPriority w:val="60"/>
    <w:rsid w:val="00A02283"/>
    <w:rPr>
      <w:rFonts w:ascii="Calibri" w:hAnsi="Calibri" w:cs="Arial"/>
      <w:color w:val="365F91"/>
      <w:sz w:val="22"/>
      <w:szCs w:val="22"/>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3212">
    <w:name w:val="Light Shading - Accent 13212"/>
    <w:basedOn w:val="TableNormal"/>
    <w:next w:val="LightShading-Accent1"/>
    <w:uiPriority w:val="60"/>
    <w:rsid w:val="00A02283"/>
    <w:rPr>
      <w:rFonts w:ascii="Calibri" w:hAnsi="Calibri" w:cs="Arial"/>
      <w:color w:val="365F91"/>
      <w:sz w:val="22"/>
      <w:szCs w:val="22"/>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GridTable1Light1811">
    <w:name w:val="Grid Table 1 Light1811"/>
    <w:basedOn w:val="TableNormal"/>
    <w:uiPriority w:val="46"/>
    <w:rsid w:val="00A02283"/>
    <w:rPr>
      <w:rFonts w:ascii="Calibri" w:hAnsi="Calibri" w:cs="Arial"/>
      <w:sz w:val="22"/>
      <w:szCs w:val="22"/>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2411">
    <w:name w:val="Table Grid2411"/>
    <w:basedOn w:val="TableNormal"/>
    <w:next w:val="TableGrid"/>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uiPriority w:val="3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311">
    <w:name w:val="Grid Table 1 Light11311"/>
    <w:basedOn w:val="TableNormal"/>
    <w:next w:val="GridTable1Light"/>
    <w:uiPriority w:val="46"/>
    <w:rsid w:val="00A02283"/>
    <w:rPr>
      <w:rFonts w:ascii="Calibri" w:hAnsi="Calibri" w:cs="Arial"/>
      <w:sz w:val="22"/>
      <w:szCs w:val="22"/>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52">
    <w:name w:val="Grid Table 1 Light52"/>
    <w:basedOn w:val="TableNormal"/>
    <w:next w:val="GridTable1Light"/>
    <w:uiPriority w:val="46"/>
    <w:rsid w:val="00A02283"/>
    <w:rPr>
      <w:rFonts w:ascii="Calibri" w:hAnsi="Calibri" w:cs="Arial"/>
      <w:sz w:val="22"/>
      <w:szCs w:val="22"/>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442">
    <w:name w:val="Table Grid442"/>
    <w:basedOn w:val="TableNormal"/>
    <w:next w:val="TableGrid"/>
    <w:rsid w:val="00A02283"/>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
    <w:rsid w:val="00A02283"/>
    <w:rPr>
      <w:rFonts w:ascii="Calibri" w:hAnsi="Calibri" w:cs="Arial"/>
      <w:sz w:val="22"/>
      <w:szCs w:val="22"/>
      <w:lang w:bidi="fa-IR"/>
    </w:rPr>
    <w:tblPr>
      <w:tblCellMar>
        <w:top w:w="0" w:type="dxa"/>
        <w:left w:w="0" w:type="dxa"/>
        <w:bottom w:w="0" w:type="dxa"/>
        <w:right w:w="0" w:type="dxa"/>
      </w:tblCellMar>
    </w:tblPr>
  </w:style>
  <w:style w:type="table" w:customStyle="1" w:styleId="TableGrid1101">
    <w:name w:val="Table Grid1101"/>
    <w:basedOn w:val="TableNormal"/>
    <w:next w:val="TableGrid"/>
    <w:uiPriority w:val="5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59"/>
    <w:rsid w:val="00A02283"/>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1">
    <w:name w:val="Table List 3121"/>
    <w:basedOn w:val="TableNormal"/>
    <w:next w:val="TableList3"/>
    <w:rsid w:val="00A02283"/>
    <w:pPr>
      <w:widowControl w:val="0"/>
      <w:bidi/>
      <w:spacing w:before="120" w:after="320"/>
      <w:ind w:firstLine="284"/>
      <w:jc w:val="lowKashida"/>
    </w:pPr>
    <w:rPr>
      <w:lang w:bidi="fa-IR"/>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Grid252">
    <w:name w:val="Table Grid252"/>
    <w:basedOn w:val="TableNormal"/>
    <w:next w:val="TableGrid"/>
    <w:uiPriority w:val="59"/>
    <w:rsid w:val="00A02283"/>
    <w:rPr>
      <w:rFonts w:ascii="Calibri" w:hAnsi="Calibri"/>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62">
    <w:name w:val="Grid Table 1 Light62"/>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191">
    <w:name w:val="Grid Table 1 Light191"/>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1141">
    <w:name w:val="Grid Table 1 Light1141"/>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Light52">
    <w:name w:val="Table Grid Light52"/>
    <w:basedOn w:val="TableNormal"/>
    <w:next w:val="TableGridLight"/>
    <w:uiPriority w:val="40"/>
    <w:rsid w:val="00A02283"/>
    <w:rPr>
      <w:rFonts w:ascii="Calibri" w:hAnsi="Calibri" w:cs="Arial"/>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ghtShading-Accent191">
    <w:name w:val="Light Shading - Accent 191"/>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LightShading-Accent1181">
    <w:name w:val="Light Shading - Accent 1181"/>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LightShading-Accent1241">
    <w:name w:val="Light Shading - Accent 1241"/>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LightShading-Accent1331">
    <w:name w:val="Light Shading - Accent 1331"/>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LightShading-Accent1431">
    <w:name w:val="Light Shading - Accent 1431"/>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LightShading41">
    <w:name w:val="Light Shading41"/>
    <w:basedOn w:val="TableNormal"/>
    <w:next w:val="LightShading"/>
    <w:uiPriority w:val="60"/>
    <w:rsid w:val="00A02283"/>
    <w:rPr>
      <w:rFonts w:ascii="Calibri"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table" w:customStyle="1" w:styleId="TableGrid11141">
    <w:name w:val="Table Grid11141"/>
    <w:basedOn w:val="TableNormal"/>
    <w:next w:val="TableGrid"/>
    <w:uiPriority w:val="59"/>
    <w:locked/>
    <w:rsid w:val="00A0228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531">
    <w:name w:val="Light Grid - Accent 531"/>
    <w:basedOn w:val="TableNormal"/>
    <w:next w:val="LightGrid-Accent5"/>
    <w:uiPriority w:val="62"/>
    <w:rsid w:val="00A02283"/>
    <w:rPr>
      <w:rFonts w:ascii="Calibri" w:hAnsi="Calibri" w:cs="Arial"/>
      <w:lang w:bidi="fa-IR"/>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Arial"/>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Arial"/>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Arial"/>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ColorfulList51">
    <w:name w:val="Colorful List51"/>
    <w:basedOn w:val="TableNormal"/>
    <w:next w:val="ColorfulList"/>
    <w:uiPriority w:val="72"/>
    <w:unhideWhenUsed/>
    <w:rsid w:val="00A02283"/>
    <w:rPr>
      <w:rFonts w:ascii="Calibri"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ColorfulList-Accent541">
    <w:name w:val="Colorful List - Accent 541"/>
    <w:basedOn w:val="TableNormal"/>
    <w:next w:val="ColorfulList-Accent5"/>
    <w:uiPriority w:val="72"/>
    <w:unhideWhenUsed/>
    <w:rsid w:val="00A02283"/>
    <w:rPr>
      <w:rFonts w:ascii="Calibri" w:hAnsi="Calibri" w:cs="Arial"/>
      <w:color w:val="000000"/>
      <w:lang w:bidi="fa-IR"/>
    </w:rPr>
    <w:tblPr>
      <w:tblStyleRowBandSize w:val="1"/>
      <w:tblStyleColBandSize w:val="1"/>
    </w:tblPr>
    <w:tcPr>
      <w:shd w:val="clear" w:color="auto" w:fill="ECF1F9"/>
    </w:tcPr>
    <w:tblStylePr w:type="firstRow">
      <w:rPr>
        <w:rFonts w:cs="Arial"/>
        <w:b/>
        <w:bCs/>
        <w:color w:val="FFFFFF"/>
      </w:rPr>
      <w:tblPr/>
      <w:tcPr>
        <w:tcBorders>
          <w:bottom w:val="single" w:sz="12" w:space="0" w:color="FFFFFF"/>
        </w:tcBorders>
        <w:shd w:val="clear" w:color="auto" w:fill="598A38"/>
      </w:tcPr>
    </w:tblStylePr>
    <w:tblStylePr w:type="lastRow">
      <w:rPr>
        <w:rFonts w:cs="Arial"/>
        <w:b/>
        <w:bCs/>
        <w:color w:val="598A38"/>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0DBF0"/>
      </w:tcPr>
    </w:tblStylePr>
    <w:tblStylePr w:type="band1Horz">
      <w:rPr>
        <w:rFonts w:cs="Arial"/>
      </w:rPr>
      <w:tblPr/>
      <w:tcPr>
        <w:shd w:val="clear" w:color="auto" w:fill="D9E2F3"/>
      </w:tcPr>
    </w:tblStylePr>
  </w:style>
  <w:style w:type="table" w:customStyle="1" w:styleId="LightShading-Accent3121">
    <w:name w:val="Light Shading - Accent 3121"/>
    <w:basedOn w:val="TableNormal"/>
    <w:next w:val="LightShading-Accent3"/>
    <w:uiPriority w:val="60"/>
    <w:rsid w:val="00A02283"/>
    <w:rPr>
      <w:rFonts w:ascii="Calibri" w:hAnsi="Calibri" w:cs="Arial"/>
      <w:color w:val="76923C"/>
      <w:lang w:bidi="fa-IR"/>
    </w:rPr>
    <w:tblPr>
      <w:tblStyleRowBandSize w:val="1"/>
      <w:tblStyleColBandSize w:val="1"/>
      <w:tblBorders>
        <w:top w:val="single" w:sz="8" w:space="0" w:color="9BBB59"/>
        <w:bottom w:val="single" w:sz="8" w:space="0" w:color="9BBB59"/>
      </w:tblBorders>
    </w:tblPr>
    <w:tblStylePr w:type="firstRow">
      <w:pPr>
        <w:spacing w:before="0" w:after="0"/>
      </w:pPr>
      <w:rPr>
        <w:rFonts w:cs="Arial"/>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Arial"/>
        <w:b/>
        <w:bCs/>
      </w:rPr>
      <w:tblPr/>
      <w:tcPr>
        <w:tcBorders>
          <w:top w:val="single" w:sz="8" w:space="0" w:color="9BBB59"/>
          <w:left w:val="nil"/>
          <w:bottom w:val="single" w:sz="8" w:space="0" w:color="9BBB59"/>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6EED5"/>
      </w:tcPr>
    </w:tblStylePr>
    <w:tblStylePr w:type="band1Horz">
      <w:rPr>
        <w:rFonts w:cs="Arial"/>
      </w:rPr>
      <w:tblPr/>
      <w:tcPr>
        <w:tcBorders>
          <w:left w:val="nil"/>
          <w:right w:val="nil"/>
          <w:insideH w:val="nil"/>
          <w:insideV w:val="nil"/>
        </w:tcBorders>
        <w:shd w:val="clear" w:color="auto" w:fill="E6EED5"/>
      </w:tcPr>
    </w:tblStylePr>
  </w:style>
  <w:style w:type="table" w:customStyle="1" w:styleId="LightGrid-Accent6131">
    <w:name w:val="Light Grid - Accent 6131"/>
    <w:basedOn w:val="TableNormal"/>
    <w:next w:val="LightGrid-Accent6"/>
    <w:uiPriority w:val="62"/>
    <w:rsid w:val="00A02283"/>
    <w:rPr>
      <w:rFonts w:ascii="Calibri" w:hAnsi="Calibri" w:cs="Arial"/>
      <w:lang w:bidi="fa-I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Meiryo UI" w:eastAsia="Times New Roman" w:hAnsi="Meiryo U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Meiryo UI" w:eastAsia="Times New Roman" w:hAnsi="Meiryo U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eiryo UI" w:eastAsia="Times New Roman" w:hAnsi="Meiryo UI" w:cs="Times New Roman"/>
        <w:b/>
        <w:bCs/>
      </w:rPr>
    </w:tblStylePr>
    <w:tblStylePr w:type="lastCol">
      <w:rPr>
        <w:rFonts w:ascii="Meiryo UI" w:eastAsia="Times New Roman" w:hAnsi="Meiryo U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Arial"/>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3121">
    <w:name w:val="Medium Shading 1 - Accent 3121"/>
    <w:basedOn w:val="TableNormal"/>
    <w:next w:val="MediumShading1-Accent3"/>
    <w:uiPriority w:val="63"/>
    <w:rsid w:val="00A02283"/>
    <w:rPr>
      <w:rFonts w:ascii="Calibri" w:hAnsi="Calibri" w:cs="Arial"/>
      <w:lang w:bidi="fa-I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Arial"/>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Arial"/>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6EED5"/>
      </w:tcPr>
    </w:tblStylePr>
    <w:tblStylePr w:type="band1Horz">
      <w:rPr>
        <w:rFonts w:cs="Arial"/>
      </w:rPr>
      <w:tblPr/>
      <w:tcPr>
        <w:tcBorders>
          <w:insideH w:val="nil"/>
          <w:insideV w:val="nil"/>
        </w:tcBorders>
        <w:shd w:val="clear" w:color="auto" w:fill="E6EED5"/>
      </w:tcPr>
    </w:tblStylePr>
    <w:tblStylePr w:type="band2Horz">
      <w:rPr>
        <w:rFonts w:cs="Arial"/>
      </w:rPr>
      <w:tblPr/>
      <w:tcPr>
        <w:tcBorders>
          <w:insideH w:val="nil"/>
          <w:insideV w:val="nil"/>
        </w:tcBorders>
      </w:tcPr>
    </w:tblStylePr>
  </w:style>
  <w:style w:type="table" w:customStyle="1" w:styleId="MediumShading1-Accent4131">
    <w:name w:val="Medium Shading 1 - Accent 4131"/>
    <w:basedOn w:val="TableNormal"/>
    <w:next w:val="MediumShading1-Accent4"/>
    <w:uiPriority w:val="63"/>
    <w:rsid w:val="00A02283"/>
    <w:rPr>
      <w:rFonts w:ascii="Calibri" w:hAnsi="Calibri" w:cs="Arial"/>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Arial"/>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Arial"/>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FD8E8"/>
      </w:tcPr>
    </w:tblStylePr>
    <w:tblStylePr w:type="band1Horz">
      <w:rPr>
        <w:rFonts w:cs="Arial"/>
      </w:rPr>
      <w:tblPr/>
      <w:tcPr>
        <w:tcBorders>
          <w:insideH w:val="nil"/>
          <w:insideV w:val="nil"/>
        </w:tcBorders>
        <w:shd w:val="clear" w:color="auto" w:fill="DFD8E8"/>
      </w:tcPr>
    </w:tblStylePr>
    <w:tblStylePr w:type="band2Horz">
      <w:rPr>
        <w:rFonts w:cs="Arial"/>
      </w:rPr>
      <w:tblPr/>
      <w:tcPr>
        <w:tcBorders>
          <w:insideH w:val="nil"/>
          <w:insideV w:val="nil"/>
        </w:tcBorders>
      </w:tcPr>
    </w:tblStylePr>
  </w:style>
  <w:style w:type="table" w:customStyle="1" w:styleId="MediumShading1-Accent5131">
    <w:name w:val="Medium Shading 1 - Accent 5131"/>
    <w:basedOn w:val="TableNormal"/>
    <w:next w:val="MediumShading1-Accent5"/>
    <w:uiPriority w:val="63"/>
    <w:rsid w:val="00A02283"/>
    <w:rPr>
      <w:rFonts w:ascii="Calibri" w:hAnsi="Calibri" w:cs="Arial"/>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customStyle="1" w:styleId="LightList-Accent3121">
    <w:name w:val="Light List - Accent 3121"/>
    <w:basedOn w:val="TableNormal"/>
    <w:next w:val="LightList-Accent3"/>
    <w:uiPriority w:val="61"/>
    <w:rsid w:val="00A02283"/>
    <w:rPr>
      <w:rFonts w:ascii="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Arial"/>
        <w:b/>
        <w:bCs/>
        <w:color w:val="FFFFFF"/>
      </w:rPr>
      <w:tblPr/>
      <w:tcPr>
        <w:shd w:val="clear" w:color="auto" w:fill="9BBB59"/>
      </w:tcPr>
    </w:tblStylePr>
    <w:tblStylePr w:type="lastRow">
      <w:pPr>
        <w:spacing w:before="0" w:after="0"/>
      </w:pPr>
      <w:rPr>
        <w:rFonts w:cs="Arial"/>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9BBB59"/>
          <w:left w:val="single" w:sz="8" w:space="0" w:color="9BBB59"/>
          <w:bottom w:val="single" w:sz="8" w:space="0" w:color="9BBB59"/>
          <w:right w:val="single" w:sz="8" w:space="0" w:color="9BBB59"/>
        </w:tcBorders>
      </w:tcPr>
    </w:tblStylePr>
    <w:tblStylePr w:type="band1Horz">
      <w:rPr>
        <w:rFonts w:cs="Arial"/>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Accent3121">
    <w:name w:val="Medium Shading 2 - Accent 3121"/>
    <w:basedOn w:val="TableNormal"/>
    <w:next w:val="MediumShading2-Accent3"/>
    <w:uiPriority w:val="64"/>
    <w:rsid w:val="00A02283"/>
    <w:rPr>
      <w:rFonts w:ascii="Calibri"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Arial"/>
        <w:b/>
        <w:bCs/>
        <w:color w:val="FFFFFF"/>
      </w:rPr>
      <w:tblPr/>
      <w:tcPr>
        <w:tcBorders>
          <w:left w:val="nil"/>
          <w:right w:val="nil"/>
          <w:insideH w:val="nil"/>
          <w:insideV w:val="nil"/>
        </w:tcBorders>
        <w:shd w:val="clear" w:color="auto" w:fill="9BBB59"/>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351">
    <w:name w:val="Light Shading - Accent 351"/>
    <w:basedOn w:val="TableNormal"/>
    <w:next w:val="LightShading-Accent3"/>
    <w:uiPriority w:val="60"/>
    <w:rsid w:val="00A02283"/>
    <w:rPr>
      <w:rFonts w:ascii="Calibri" w:hAnsi="Calibri" w:cs="Arial"/>
      <w:color w:val="7B7B7B"/>
      <w:lang w:bidi="fa-IR"/>
    </w:rPr>
    <w:tblPr>
      <w:tblStyleRowBandSize w:val="1"/>
      <w:tblStyleColBandSize w:val="1"/>
      <w:tblBorders>
        <w:top w:val="single" w:sz="8" w:space="0" w:color="A5A5A5"/>
        <w:bottom w:val="single" w:sz="8" w:space="0" w:color="A5A5A5"/>
      </w:tblBorders>
    </w:tblPr>
    <w:tblStylePr w:type="firstRow">
      <w:pPr>
        <w:spacing w:before="0" w:after="0"/>
      </w:pPr>
      <w:rPr>
        <w:rFonts w:cs="Arial"/>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rFonts w:cs="Arial"/>
        <w:b/>
        <w:bCs/>
      </w:rPr>
      <w:tblPr/>
      <w:tcPr>
        <w:tcBorders>
          <w:top w:val="single" w:sz="8" w:space="0" w:color="A5A5A5"/>
          <w:left w:val="nil"/>
          <w:bottom w:val="single" w:sz="8" w:space="0" w:color="A5A5A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8E8E8"/>
      </w:tcPr>
    </w:tblStylePr>
    <w:tblStylePr w:type="band1Horz">
      <w:rPr>
        <w:rFonts w:cs="Arial"/>
      </w:rPr>
      <w:tblPr/>
      <w:tcPr>
        <w:tcBorders>
          <w:left w:val="nil"/>
          <w:right w:val="nil"/>
          <w:insideH w:val="nil"/>
          <w:insideV w:val="nil"/>
        </w:tcBorders>
        <w:shd w:val="clear" w:color="auto" w:fill="E8E8E8"/>
      </w:tcPr>
    </w:tblStylePr>
  </w:style>
  <w:style w:type="table" w:customStyle="1" w:styleId="LightGrid-Accent651">
    <w:name w:val="Light Grid - Accent 651"/>
    <w:basedOn w:val="TableNormal"/>
    <w:next w:val="LightGrid-Accent6"/>
    <w:uiPriority w:val="62"/>
    <w:rsid w:val="00A02283"/>
    <w:rPr>
      <w:rFonts w:ascii="Calibri" w:hAnsi="Calibri" w:cs="Arial"/>
      <w:lang w:bidi="fa-IR"/>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Arial"/>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Arial"/>
      </w:rPr>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rPr>
        <w:rFonts w:cs="Arial"/>
      </w:rPr>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MediumShading1-Accent351">
    <w:name w:val="Medium Shading 1 - Accent 351"/>
    <w:basedOn w:val="TableNormal"/>
    <w:next w:val="MediumShading1-Accent3"/>
    <w:uiPriority w:val="63"/>
    <w:rsid w:val="00A02283"/>
    <w:rPr>
      <w:rFonts w:ascii="Calibri" w:hAnsi="Calibri" w:cs="Arial"/>
      <w:lang w:bidi="fa-IR"/>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pPr>
      <w:rPr>
        <w:rFonts w:cs="Arial"/>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pPr>
      <w:rPr>
        <w:rFonts w:cs="Arial"/>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8E8E8"/>
      </w:tcPr>
    </w:tblStylePr>
    <w:tblStylePr w:type="band1Horz">
      <w:rPr>
        <w:rFonts w:cs="Arial"/>
      </w:rPr>
      <w:tblPr/>
      <w:tcPr>
        <w:tcBorders>
          <w:insideH w:val="nil"/>
          <w:insideV w:val="nil"/>
        </w:tcBorders>
        <w:shd w:val="clear" w:color="auto" w:fill="E8E8E8"/>
      </w:tcPr>
    </w:tblStylePr>
    <w:tblStylePr w:type="band2Horz">
      <w:rPr>
        <w:rFonts w:cs="Arial"/>
      </w:rPr>
      <w:tblPr/>
      <w:tcPr>
        <w:tcBorders>
          <w:insideH w:val="nil"/>
          <w:insideV w:val="nil"/>
        </w:tcBorders>
      </w:tcPr>
    </w:tblStylePr>
  </w:style>
  <w:style w:type="table" w:customStyle="1" w:styleId="MediumShading1-Accent461">
    <w:name w:val="Medium Shading 1 - Accent 461"/>
    <w:basedOn w:val="TableNormal"/>
    <w:next w:val="MediumShading1-Accent4"/>
    <w:uiPriority w:val="63"/>
    <w:rsid w:val="00A02283"/>
    <w:rPr>
      <w:rFonts w:ascii="Calibri" w:hAnsi="Calibri" w:cs="Arial"/>
      <w:lang w:bidi="fa-IR"/>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pPr>
      <w:rPr>
        <w:rFonts w:cs="Arial"/>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pPr>
      <w:rPr>
        <w:rFonts w:cs="Arial"/>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FFEFC0"/>
      </w:tcPr>
    </w:tblStylePr>
    <w:tblStylePr w:type="band1Horz">
      <w:rPr>
        <w:rFonts w:cs="Arial"/>
      </w:rPr>
      <w:tblPr/>
      <w:tcPr>
        <w:tcBorders>
          <w:insideH w:val="nil"/>
          <w:insideV w:val="nil"/>
        </w:tcBorders>
        <w:shd w:val="clear" w:color="auto" w:fill="FFEFC0"/>
      </w:tcPr>
    </w:tblStylePr>
    <w:tblStylePr w:type="band2Horz">
      <w:rPr>
        <w:rFonts w:cs="Arial"/>
      </w:rPr>
      <w:tblPr/>
      <w:tcPr>
        <w:tcBorders>
          <w:insideH w:val="nil"/>
          <w:insideV w:val="nil"/>
        </w:tcBorders>
      </w:tcPr>
    </w:tblStylePr>
  </w:style>
  <w:style w:type="table" w:customStyle="1" w:styleId="MediumShading1-Accent561">
    <w:name w:val="Medium Shading 1 - Accent 561"/>
    <w:basedOn w:val="TableNormal"/>
    <w:next w:val="MediumShading1-Accent5"/>
    <w:uiPriority w:val="63"/>
    <w:rsid w:val="00A02283"/>
    <w:rPr>
      <w:rFonts w:ascii="Calibri" w:hAnsi="Calibri" w:cs="Arial"/>
      <w:lang w:bidi="fa-IR"/>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pPr>
      <w:rPr>
        <w:rFonts w:cs="Arial"/>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pPr>
      <w:rPr>
        <w:rFonts w:cs="Arial"/>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0DBF0"/>
      </w:tcPr>
    </w:tblStylePr>
    <w:tblStylePr w:type="band1Horz">
      <w:rPr>
        <w:rFonts w:cs="Arial"/>
      </w:rPr>
      <w:tblPr/>
      <w:tcPr>
        <w:tcBorders>
          <w:insideH w:val="nil"/>
          <w:insideV w:val="nil"/>
        </w:tcBorders>
        <w:shd w:val="clear" w:color="auto" w:fill="D0DBF0"/>
      </w:tcPr>
    </w:tblStylePr>
    <w:tblStylePr w:type="band2Horz">
      <w:rPr>
        <w:rFonts w:cs="Arial"/>
      </w:rPr>
      <w:tblPr/>
      <w:tcPr>
        <w:tcBorders>
          <w:insideH w:val="nil"/>
          <w:insideV w:val="nil"/>
        </w:tcBorders>
      </w:tcPr>
    </w:tblStylePr>
  </w:style>
  <w:style w:type="table" w:customStyle="1" w:styleId="LightList-Accent351">
    <w:name w:val="Light List - Accent 351"/>
    <w:basedOn w:val="TableNormal"/>
    <w:next w:val="LightList-Accent3"/>
    <w:uiPriority w:val="61"/>
    <w:rsid w:val="00A02283"/>
    <w:rPr>
      <w:rFonts w:ascii="Calibri" w:hAnsi="Calibri" w:cs="Arial"/>
      <w:lang w:bidi="fa-I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pPr>
      <w:rPr>
        <w:rFonts w:cs="Arial"/>
        <w:b/>
        <w:bCs/>
        <w:color w:val="FFFFFF"/>
      </w:rPr>
      <w:tblPr/>
      <w:tcPr>
        <w:shd w:val="clear" w:color="auto" w:fill="A5A5A5"/>
      </w:tcPr>
    </w:tblStylePr>
    <w:tblStylePr w:type="lastRow">
      <w:pPr>
        <w:spacing w:before="0" w:after="0"/>
      </w:pPr>
      <w:rPr>
        <w:rFonts w:cs="Arial"/>
        <w:b/>
        <w:bCs/>
      </w:rPr>
      <w:tblPr/>
      <w:tcPr>
        <w:tcBorders>
          <w:top w:val="double" w:sz="6" w:space="0" w:color="A5A5A5"/>
          <w:left w:val="single" w:sz="8" w:space="0" w:color="A5A5A5"/>
          <w:bottom w:val="single" w:sz="8" w:space="0" w:color="A5A5A5"/>
          <w:right w:val="single" w:sz="8" w:space="0" w:color="A5A5A5"/>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A5A5A5"/>
          <w:left w:val="single" w:sz="8" w:space="0" w:color="A5A5A5"/>
          <w:bottom w:val="single" w:sz="8" w:space="0" w:color="A5A5A5"/>
          <w:right w:val="single" w:sz="8" w:space="0" w:color="A5A5A5"/>
        </w:tcBorders>
      </w:tcPr>
    </w:tblStylePr>
    <w:tblStylePr w:type="band1Horz">
      <w:rPr>
        <w:rFonts w:cs="Arial"/>
      </w:rPr>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2-Accent351">
    <w:name w:val="Medium Shading 2 - Accent 351"/>
    <w:basedOn w:val="TableNormal"/>
    <w:next w:val="MediumShading2-Accent3"/>
    <w:uiPriority w:val="64"/>
    <w:locked/>
    <w:rsid w:val="00A02283"/>
    <w:rPr>
      <w:rFonts w:ascii="Calibri"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A5A5A5"/>
      </w:tcPr>
    </w:tblStylePr>
    <w:tblStylePr w:type="lastCol">
      <w:rPr>
        <w:rFonts w:cs="Arial"/>
        <w:b/>
        <w:bCs/>
        <w:color w:val="FFFFFF"/>
      </w:rPr>
      <w:tblPr/>
      <w:tcPr>
        <w:tcBorders>
          <w:left w:val="nil"/>
          <w:right w:val="nil"/>
          <w:insideH w:val="nil"/>
          <w:insideV w:val="nil"/>
        </w:tcBorders>
        <w:shd w:val="clear" w:color="auto" w:fill="A5A5A5"/>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361">
    <w:name w:val="Light Grid - Accent 361"/>
    <w:basedOn w:val="TableNormal"/>
    <w:next w:val="LightGrid-Accent3"/>
    <w:uiPriority w:val="62"/>
    <w:locked/>
    <w:rsid w:val="00A02283"/>
    <w:rPr>
      <w:rFonts w:ascii="Calibri" w:hAnsi="Calibri" w:cs="Arial"/>
      <w:lang w:bidi="fa-I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Arial"/>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MediumShading1-Accent3231">
    <w:name w:val="Medium Shading 1 - Accent 3231"/>
    <w:basedOn w:val="TableNormal"/>
    <w:next w:val="MediumShading1-Accent3"/>
    <w:uiPriority w:val="63"/>
    <w:rsid w:val="00A02283"/>
    <w:rPr>
      <w:rFonts w:ascii="Calibri" w:hAnsi="Calibri" w:cs="Arial"/>
      <w:lang w:bidi="fa-IR"/>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pPr>
      <w:rPr>
        <w:rFonts w:cs="Arial"/>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pPr>
      <w:rPr>
        <w:rFonts w:cs="Arial"/>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8E8E8"/>
      </w:tcPr>
    </w:tblStylePr>
    <w:tblStylePr w:type="band1Horz">
      <w:rPr>
        <w:rFonts w:cs="Arial"/>
      </w:rPr>
      <w:tblPr/>
      <w:tcPr>
        <w:tcBorders>
          <w:insideH w:val="nil"/>
          <w:insideV w:val="nil"/>
        </w:tcBorders>
        <w:shd w:val="clear" w:color="auto" w:fill="E8E8E8"/>
      </w:tcPr>
    </w:tblStylePr>
    <w:tblStylePr w:type="band2Horz">
      <w:rPr>
        <w:rFonts w:cs="Arial"/>
      </w:rPr>
      <w:tblPr/>
      <w:tcPr>
        <w:tcBorders>
          <w:insideH w:val="nil"/>
          <w:insideV w:val="nil"/>
        </w:tcBorders>
      </w:tcPr>
    </w:tblStylePr>
  </w:style>
  <w:style w:type="table" w:customStyle="1" w:styleId="TableGrid2141">
    <w:name w:val="Table Grid2141"/>
    <w:basedOn w:val="TableNormal"/>
    <w:next w:val="TableGrid"/>
    <w:uiPriority w:val="59"/>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Accent341">
    <w:name w:val="Medium Grid 2 - Accent 341"/>
    <w:basedOn w:val="TableNormal"/>
    <w:next w:val="MediumGrid2-Accent3"/>
    <w:uiPriority w:val="68"/>
    <w:rsid w:val="00A02283"/>
    <w:rPr>
      <w:rFonts w:ascii="Calibri Light" w:hAnsi="Calibri Light"/>
      <w:color w:val="000000"/>
      <w:lang w:bidi="fa-I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rFonts w:cs="Times New Roman"/>
        <w:b/>
        <w:bCs/>
        <w:color w:val="000000"/>
      </w:rPr>
      <w:tblPr/>
      <w:tcPr>
        <w:shd w:val="clear" w:color="auto" w:fill="F6F6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DEDED"/>
      </w:tcPr>
    </w:tblStylePr>
    <w:tblStylePr w:type="band1Vert">
      <w:rPr>
        <w:rFonts w:cs="Times New Roman"/>
      </w:rPr>
      <w:tblPr/>
      <w:tcPr>
        <w:shd w:val="clear" w:color="auto" w:fill="D2D2D2"/>
      </w:tcPr>
    </w:tblStylePr>
    <w:tblStylePr w:type="band1Horz">
      <w:rPr>
        <w:rFonts w:cs="Times New Roman"/>
      </w:rPr>
      <w:tblPr/>
      <w:tcPr>
        <w:tcBorders>
          <w:insideH w:val="single" w:sz="6" w:space="0" w:color="A5A5A5"/>
          <w:insideV w:val="single" w:sz="6" w:space="0" w:color="A5A5A5"/>
        </w:tcBorders>
        <w:shd w:val="clear" w:color="auto" w:fill="D2D2D2"/>
      </w:tcPr>
    </w:tblStylePr>
    <w:tblStylePr w:type="nwCell">
      <w:rPr>
        <w:rFonts w:cs="Times New Roman"/>
      </w:rPr>
      <w:tblPr/>
      <w:tcPr>
        <w:shd w:val="clear" w:color="auto" w:fill="FFFFFF"/>
      </w:tcPr>
    </w:tblStylePr>
  </w:style>
  <w:style w:type="table" w:customStyle="1" w:styleId="TableGrid111121">
    <w:name w:val="Table Grid111121"/>
    <w:basedOn w:val="TableNormal"/>
    <w:next w:val="TableGrid"/>
    <w:uiPriority w:val="59"/>
    <w:locked/>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441">
    <w:name w:val="Colorful List - Accent 441"/>
    <w:basedOn w:val="TableNormal"/>
    <w:next w:val="ColorfulList-Accent4"/>
    <w:uiPriority w:val="72"/>
    <w:rsid w:val="00A02283"/>
    <w:rPr>
      <w:rFonts w:ascii="Calibri" w:hAnsi="Calibri" w:cs="Arial"/>
      <w:color w:val="000000"/>
      <w:lang w:bidi="fa-IR"/>
    </w:rPr>
    <w:tblPr>
      <w:tblStyleRowBandSize w:val="1"/>
      <w:tblStyleColBandSize w:val="1"/>
    </w:tblPr>
    <w:tcPr>
      <w:shd w:val="clear" w:color="auto" w:fill="FFF8E6"/>
    </w:tcPr>
    <w:tblStylePr w:type="firstRow">
      <w:rPr>
        <w:rFonts w:cs="Arial"/>
        <w:b/>
        <w:bCs/>
        <w:color w:val="FFFFFF"/>
      </w:rPr>
      <w:tblPr/>
      <w:tcPr>
        <w:tcBorders>
          <w:bottom w:val="single" w:sz="12" w:space="0" w:color="FFFFFF"/>
        </w:tcBorders>
        <w:shd w:val="clear" w:color="auto" w:fill="848484"/>
      </w:tcPr>
    </w:tblStylePr>
    <w:tblStylePr w:type="lastRow">
      <w:rPr>
        <w:rFonts w:cs="Arial"/>
        <w:b/>
        <w:bCs/>
        <w:color w:val="848484"/>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FFEFC0"/>
      </w:tcPr>
    </w:tblStylePr>
    <w:tblStylePr w:type="band1Horz">
      <w:rPr>
        <w:rFonts w:cs="Arial"/>
      </w:rPr>
      <w:tblPr/>
      <w:tcPr>
        <w:shd w:val="clear" w:color="auto" w:fill="FFF2CC"/>
      </w:tcPr>
    </w:tblStylePr>
  </w:style>
  <w:style w:type="table" w:customStyle="1" w:styleId="ColorfulShading-Accent541">
    <w:name w:val="Colorful Shading - Accent 541"/>
    <w:basedOn w:val="TableNormal"/>
    <w:next w:val="ColorfulShading-Accent5"/>
    <w:uiPriority w:val="71"/>
    <w:rsid w:val="00A02283"/>
    <w:rPr>
      <w:rFonts w:ascii="Calibri" w:hAnsi="Calibri" w:cs="Arial"/>
      <w:color w:val="000000"/>
      <w:lang w:bidi="fa-IR"/>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rFonts w:cs="Arial"/>
        <w:b/>
        <w:bCs/>
      </w:rPr>
      <w:tblPr/>
      <w:tcPr>
        <w:tcBorders>
          <w:top w:val="nil"/>
          <w:left w:val="nil"/>
          <w:bottom w:val="single" w:sz="24" w:space="0" w:color="70AD47"/>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264378"/>
      </w:tcPr>
    </w:tblStylePr>
    <w:tblStylePr w:type="firstCol">
      <w:rPr>
        <w:rFonts w:cs="Arial"/>
        <w:color w:val="FFFFFF"/>
      </w:rPr>
      <w:tblPr/>
      <w:tcPr>
        <w:tcBorders>
          <w:top w:val="nil"/>
          <w:left w:val="nil"/>
          <w:bottom w:val="nil"/>
          <w:right w:val="nil"/>
          <w:insideH w:val="single" w:sz="4" w:space="0" w:color="264378"/>
          <w:insideV w:val="nil"/>
        </w:tcBorders>
        <w:shd w:val="clear" w:color="auto" w:fill="264378"/>
      </w:tcPr>
    </w:tblStylePr>
    <w:tblStylePr w:type="lastCol">
      <w:rPr>
        <w:rFonts w:cs="Arial"/>
        <w:color w:val="FFFFFF"/>
      </w:rPr>
      <w:tblPr/>
      <w:tcPr>
        <w:tcBorders>
          <w:top w:val="nil"/>
          <w:left w:val="nil"/>
          <w:bottom w:val="nil"/>
          <w:right w:val="nil"/>
          <w:insideH w:val="nil"/>
          <w:insideV w:val="nil"/>
        </w:tcBorders>
        <w:shd w:val="clear" w:color="auto" w:fill="264378"/>
      </w:tcPr>
    </w:tblStylePr>
    <w:tblStylePr w:type="band1Vert">
      <w:rPr>
        <w:rFonts w:cs="Arial"/>
      </w:rPr>
      <w:tblPr/>
      <w:tcPr>
        <w:shd w:val="clear" w:color="auto" w:fill="B4C6E7"/>
      </w:tcPr>
    </w:tblStylePr>
    <w:tblStylePr w:type="band1Horz">
      <w:rPr>
        <w:rFonts w:cs="Arial"/>
      </w:rPr>
      <w:tblPr/>
      <w:tcPr>
        <w:shd w:val="clear" w:color="auto" w:fill="A1B8E1"/>
      </w:tcPr>
    </w:tblStylePr>
    <w:tblStylePr w:type="neCell">
      <w:rPr>
        <w:rFonts w:cs="Arial"/>
        <w:color w:val="000000"/>
      </w:rPr>
    </w:tblStylePr>
    <w:tblStylePr w:type="nwCell">
      <w:rPr>
        <w:rFonts w:cs="Arial"/>
        <w:color w:val="000000"/>
      </w:rPr>
    </w:tblStylePr>
  </w:style>
  <w:style w:type="table" w:customStyle="1" w:styleId="LightShading-Accent3231">
    <w:name w:val="Light Shading - Accent 3231"/>
    <w:basedOn w:val="TableNormal"/>
    <w:next w:val="LightShading-Accent3"/>
    <w:uiPriority w:val="60"/>
    <w:rsid w:val="00A02283"/>
    <w:rPr>
      <w:rFonts w:ascii="Calibri" w:hAnsi="Calibri" w:cs="Arial"/>
      <w:color w:val="7B7B7B"/>
      <w:lang w:bidi="fa-IR"/>
    </w:rPr>
    <w:tblPr>
      <w:tblStyleRowBandSize w:val="1"/>
      <w:tblStyleColBandSize w:val="1"/>
      <w:tblBorders>
        <w:top w:val="single" w:sz="8" w:space="0" w:color="A5A5A5"/>
        <w:bottom w:val="single" w:sz="8" w:space="0" w:color="A5A5A5"/>
      </w:tblBorders>
    </w:tblPr>
    <w:tblStylePr w:type="firstRow">
      <w:pPr>
        <w:spacing w:before="0" w:after="0"/>
      </w:pPr>
      <w:rPr>
        <w:rFonts w:cs="Arial"/>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rFonts w:cs="Arial"/>
        <w:b/>
        <w:bCs/>
      </w:rPr>
      <w:tblPr/>
      <w:tcPr>
        <w:tcBorders>
          <w:top w:val="single" w:sz="8" w:space="0" w:color="A5A5A5"/>
          <w:left w:val="nil"/>
          <w:bottom w:val="single" w:sz="8" w:space="0" w:color="A5A5A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8E8E8"/>
      </w:tcPr>
    </w:tblStylePr>
    <w:tblStylePr w:type="band1Horz">
      <w:rPr>
        <w:rFonts w:cs="Arial"/>
      </w:rPr>
      <w:tblPr/>
      <w:tcPr>
        <w:tcBorders>
          <w:left w:val="nil"/>
          <w:right w:val="nil"/>
          <w:insideH w:val="nil"/>
          <w:insideV w:val="nil"/>
        </w:tcBorders>
        <w:shd w:val="clear" w:color="auto" w:fill="E8E8E8"/>
      </w:tcPr>
    </w:tblStylePr>
  </w:style>
  <w:style w:type="table" w:customStyle="1" w:styleId="LightGrid-Accent3231">
    <w:name w:val="Light Grid - Accent 3231"/>
    <w:basedOn w:val="TableNormal"/>
    <w:next w:val="LightGrid-Accent3"/>
    <w:uiPriority w:val="62"/>
    <w:rsid w:val="00A02283"/>
    <w:rPr>
      <w:rFonts w:ascii="Calibri" w:hAnsi="Calibri" w:cs="Arial"/>
      <w:lang w:bidi="fa-I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Arial"/>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ColorfulList-Accent141">
    <w:name w:val="Colorful List - Accent 141"/>
    <w:basedOn w:val="TableNormal"/>
    <w:next w:val="ColorfulList-Accent1"/>
    <w:uiPriority w:val="72"/>
    <w:locked/>
    <w:rsid w:val="00A02283"/>
    <w:rPr>
      <w:rFonts w:ascii="Calibri" w:hAnsi="Calibri" w:cs="Arial"/>
      <w:color w:val="000000"/>
      <w:lang w:bidi="fa-IR"/>
    </w:rPr>
    <w:tblPr>
      <w:tblStyleRowBandSize w:val="1"/>
      <w:tblStyleColBandSize w:val="1"/>
    </w:tblPr>
    <w:tcPr>
      <w:shd w:val="clear" w:color="auto" w:fill="EEF5FB"/>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6E6F4"/>
      </w:tcPr>
    </w:tblStylePr>
    <w:tblStylePr w:type="band1Horz">
      <w:rPr>
        <w:rFonts w:cs="Arial"/>
      </w:rPr>
      <w:tblPr/>
      <w:tcPr>
        <w:shd w:val="clear" w:color="auto" w:fill="DEEAF6"/>
      </w:tcPr>
    </w:tblStylePr>
  </w:style>
  <w:style w:type="table" w:customStyle="1" w:styleId="ColorfulList131">
    <w:name w:val="Colorful List131"/>
    <w:basedOn w:val="TableNormal"/>
    <w:next w:val="ColorfulList"/>
    <w:uiPriority w:val="72"/>
    <w:rsid w:val="00A02283"/>
    <w:rPr>
      <w:rFonts w:ascii="Calibri"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ColorfulList231">
    <w:name w:val="Colorful List231"/>
    <w:basedOn w:val="TableNormal"/>
    <w:next w:val="ColorfulList"/>
    <w:uiPriority w:val="72"/>
    <w:rsid w:val="00A02283"/>
    <w:rPr>
      <w:rFonts w:ascii="Calibri"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ColorfulList-Accent1131">
    <w:name w:val="Colorful List - Accent 1131"/>
    <w:basedOn w:val="TableNormal"/>
    <w:next w:val="ColorfulList-Accent1"/>
    <w:uiPriority w:val="72"/>
    <w:rsid w:val="00A02283"/>
    <w:rPr>
      <w:rFonts w:ascii="Calibri" w:hAnsi="Calibri" w:cs="Arial"/>
      <w:color w:val="000000"/>
      <w:lang w:bidi="fa-IR"/>
    </w:rPr>
    <w:tblPr>
      <w:tblStyleRowBandSize w:val="1"/>
      <w:tblStyleColBandSize w:val="1"/>
    </w:tblPr>
    <w:tcPr>
      <w:shd w:val="clear" w:color="auto" w:fill="EEF5FB"/>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6E6F4"/>
      </w:tcPr>
    </w:tblStylePr>
    <w:tblStylePr w:type="band1Horz">
      <w:rPr>
        <w:rFonts w:cs="Arial"/>
      </w:rPr>
      <w:tblPr/>
      <w:tcPr>
        <w:shd w:val="clear" w:color="auto" w:fill="DEEAF6"/>
      </w:tcPr>
    </w:tblStylePr>
  </w:style>
  <w:style w:type="table" w:customStyle="1" w:styleId="LightShading-Accent1522">
    <w:name w:val="Light Shading - Accent 1522"/>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1141">
    <w:name w:val="Light Shading - Accent 11141"/>
    <w:basedOn w:val="TableNormal"/>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PlainTable2141">
    <w:name w:val="Plain Table 2141"/>
    <w:basedOn w:val="TableNormal"/>
    <w:next w:val="PlainTable2"/>
    <w:uiPriority w:val="42"/>
    <w:rsid w:val="00A02283"/>
    <w:rPr>
      <w:rFonts w:ascii="Calibri" w:hAnsi="Calibri" w:cs="Arial"/>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GridTable1Light1114">
    <w:name w:val="Grid Table 1 Light1114"/>
    <w:basedOn w:val="TableNormal"/>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351">
    <w:name w:val="Table Grid351"/>
    <w:basedOn w:val="TableNormal"/>
    <w:next w:val="TableGrid"/>
    <w:rsid w:val="00A02283"/>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2283"/>
    <w:rPr>
      <w:rFonts w:ascii="Calibri" w:hAnsi="Calibri"/>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31">
    <w:name w:val="Table Elegant31"/>
    <w:basedOn w:val="TableNormal"/>
    <w:next w:val="TableElegant"/>
    <w:rsid w:val="00A02283"/>
    <w:rPr>
      <w:lang w:bidi="fa-I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LightShading-Accent531">
    <w:name w:val="Light Shading - Accent 531"/>
    <w:basedOn w:val="TableNormal"/>
    <w:next w:val="LightShading-Accent5"/>
    <w:uiPriority w:val="60"/>
    <w:rsid w:val="00A02283"/>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TableColumns331">
    <w:name w:val="Table Columns 331"/>
    <w:basedOn w:val="TableNormal"/>
    <w:next w:val="TableColumns3"/>
    <w:rsid w:val="00A02283"/>
    <w:rPr>
      <w:b/>
      <w:bCs/>
      <w:lang w:bidi="fa-I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Accent161">
    <w:name w:val="Light Grid - Accent 161"/>
    <w:basedOn w:val="TableNormal"/>
    <w:next w:val="LightGrid-Accent1"/>
    <w:uiPriority w:val="62"/>
    <w:rsid w:val="00A02283"/>
    <w:rPr>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231">
    <w:name w:val="Light Shading - Accent 11231"/>
    <w:basedOn w:val="TableNormal"/>
    <w:uiPriority w:val="60"/>
    <w:rsid w:val="00A02283"/>
    <w:rPr>
      <w:rFonts w:ascii="Calibri" w:hAnsi="Calibri" w:cs="Arial"/>
      <w:color w:val="365F91"/>
      <w:sz w:val="22"/>
      <w:szCs w:val="22"/>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MediumList2-Accent531">
    <w:name w:val="Medium List 2 - Accent 531"/>
    <w:basedOn w:val="TableNormal"/>
    <w:next w:val="MediumList2-Accent5"/>
    <w:uiPriority w:val="66"/>
    <w:rsid w:val="00A02283"/>
    <w:rPr>
      <w:rFonts w:ascii="Cambria" w:hAnsi="Cambria"/>
      <w:color w:val="000000"/>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Grid2-Accent531">
    <w:name w:val="Medium Grid 2 - Accent 531"/>
    <w:basedOn w:val="TableNormal"/>
    <w:next w:val="MediumGrid2-Accent5"/>
    <w:uiPriority w:val="68"/>
    <w:rsid w:val="00A02283"/>
    <w:rPr>
      <w:rFonts w:ascii="Cambria" w:hAnsi="Cambria"/>
      <w:color w:val="000000"/>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LightGrid-Accent1151">
    <w:name w:val="Light Grid - Accent 1151"/>
    <w:basedOn w:val="TableNormal"/>
    <w:uiPriority w:val="62"/>
    <w:rsid w:val="00A02283"/>
    <w:rPr>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4231">
    <w:name w:val="Medium Shading 1 - Accent 4231"/>
    <w:basedOn w:val="TableNormal"/>
    <w:next w:val="MediumShading1-Accent4"/>
    <w:uiPriority w:val="63"/>
    <w:rsid w:val="00A02283"/>
    <w:rPr>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Grid-Accent431">
    <w:name w:val="Light Grid - Accent 431"/>
    <w:basedOn w:val="TableNormal"/>
    <w:next w:val="LightGrid-Accent4"/>
    <w:uiPriority w:val="62"/>
    <w:rsid w:val="00A02283"/>
    <w:rPr>
      <w:lang w:bidi="fa-I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331">
    <w:name w:val="Light Grid - Accent 3331"/>
    <w:basedOn w:val="TableNormal"/>
    <w:next w:val="LightGrid-Accent3"/>
    <w:uiPriority w:val="62"/>
    <w:rsid w:val="00A02283"/>
    <w:rPr>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Classic431">
    <w:name w:val="Table Classic 431"/>
    <w:basedOn w:val="TableNormal"/>
    <w:next w:val="TableClassic4"/>
    <w:rsid w:val="00A02283"/>
    <w:rPr>
      <w:lang w:bidi="fa-IR"/>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GridLight141">
    <w:name w:val="Table Grid Light141"/>
    <w:basedOn w:val="TableNormal"/>
    <w:next w:val="TableGridLight"/>
    <w:uiPriority w:val="40"/>
    <w:rsid w:val="00A02283"/>
    <w:rPr>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32">
    <w:name w:val="Table Grid1232"/>
    <w:basedOn w:val="TableNormal"/>
    <w:next w:val="TableGrid"/>
    <w:rsid w:val="00A02283"/>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221">
    <w:name w:val="Plain Table 21221"/>
    <w:basedOn w:val="TableNormal"/>
    <w:next w:val="PlainTable2"/>
    <w:uiPriority w:val="42"/>
    <w:rsid w:val="00A02283"/>
    <w:rPr>
      <w:rFonts w:ascii="Calibri" w:hAnsi="Calibri" w:cs="Arial"/>
      <w:sz w:val="22"/>
      <w:szCs w:val="22"/>
      <w:lang w:bidi="fa-IR"/>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PlainTable341">
    <w:name w:val="Plain Table 341"/>
    <w:basedOn w:val="TableNormal"/>
    <w:next w:val="PlainTable3"/>
    <w:uiPriority w:val="43"/>
    <w:rsid w:val="00A02283"/>
    <w:rPr>
      <w:rFonts w:ascii="Calibri" w:hAnsi="Calibri" w:cs="Arial"/>
      <w:lang w:bidi="fa-IR"/>
    </w:rPr>
    <w:tblPr>
      <w:tblStyleRowBandSize w:val="1"/>
      <w:tblStyleColBandSize w:val="1"/>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LightList-Accent551">
    <w:name w:val="Light List - Accent 551"/>
    <w:basedOn w:val="TableNormal"/>
    <w:next w:val="LightList-Accent5"/>
    <w:uiPriority w:val="61"/>
    <w:unhideWhenUsed/>
    <w:rsid w:val="00A02283"/>
    <w:rPr>
      <w:rFonts w:ascii="Calibri" w:hAnsi="Calibri" w:cs="Arial"/>
      <w:lang w:bidi="fa-I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Arial"/>
        <w:b/>
        <w:bCs/>
        <w:color w:val="FFFFFF"/>
      </w:rPr>
      <w:tblPr/>
      <w:tcPr>
        <w:shd w:val="clear" w:color="auto" w:fill="4472C4"/>
      </w:tcPr>
    </w:tblStylePr>
    <w:tblStylePr w:type="lastRow">
      <w:pPr>
        <w:spacing w:before="0" w:after="0"/>
      </w:pPr>
      <w:rPr>
        <w:rFonts w:cs="Arial"/>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left w:val="single" w:sz="8" w:space="0" w:color="4472C4"/>
          <w:bottom w:val="single" w:sz="8" w:space="0" w:color="4472C4"/>
          <w:right w:val="single" w:sz="8" w:space="0" w:color="4472C4"/>
        </w:tcBorders>
      </w:tcPr>
    </w:tblStylePr>
    <w:tblStylePr w:type="band1Horz">
      <w:rPr>
        <w:rFonts w:cs="Arial"/>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GridTable1Light1721">
    <w:name w:val="Grid Table 1 Light1721"/>
    <w:basedOn w:val="TableNormal"/>
    <w:uiPriority w:val="46"/>
    <w:rsid w:val="00A02283"/>
    <w:rPr>
      <w:rFonts w:ascii="Calibri" w:hAnsi="Calibri" w:cs="Arial"/>
      <w:sz w:val="22"/>
      <w:szCs w:val="22"/>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3141">
    <w:name w:val="Table Grid3141"/>
    <w:basedOn w:val="TableNormal"/>
    <w:next w:val="TableGrid"/>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21">
    <w:name w:val="Grid Table 1 Light11221"/>
    <w:basedOn w:val="TableNormal"/>
    <w:next w:val="GridTable1Light"/>
    <w:uiPriority w:val="46"/>
    <w:rsid w:val="00A02283"/>
    <w:rPr>
      <w:rFonts w:ascii="Calibri" w:hAnsi="Calibri" w:cs="Arial"/>
      <w:sz w:val="22"/>
      <w:szCs w:val="22"/>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231">
    <w:name w:val="Grid Table 1 Light231"/>
    <w:basedOn w:val="TableNormal"/>
    <w:next w:val="GridTable1Light"/>
    <w:uiPriority w:val="46"/>
    <w:rsid w:val="00A02283"/>
    <w:rPr>
      <w:rFonts w:ascii="Calibri" w:hAnsi="Calibri" w:cs="Arial"/>
      <w:sz w:val="22"/>
      <w:szCs w:val="22"/>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4131">
    <w:name w:val="Table Grid4131"/>
    <w:basedOn w:val="TableNormal"/>
    <w:next w:val="TableGrid"/>
    <w:rsid w:val="00A02283"/>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uiPriority w:val="59"/>
    <w:rsid w:val="00A02283"/>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next w:val="TableGrid"/>
    <w:rsid w:val="00A02283"/>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121">
    <w:name w:val="Table Elegant121"/>
    <w:basedOn w:val="TableNormal"/>
    <w:next w:val="TableElegant"/>
    <w:rsid w:val="00A02283"/>
    <w:rPr>
      <w:lang w:bidi="fa-I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721">
    <w:name w:val="Table Grid721"/>
    <w:basedOn w:val="TableNormal"/>
    <w:next w:val="TableGrid"/>
    <w:uiPriority w:val="5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21">
    <w:name w:val="Light Shading - Accent 5121"/>
    <w:basedOn w:val="TableNormal"/>
    <w:next w:val="LightShading-Accent5"/>
    <w:uiPriority w:val="60"/>
    <w:rsid w:val="00A02283"/>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TableColumns3121">
    <w:name w:val="Table Columns 3121"/>
    <w:basedOn w:val="TableNormal"/>
    <w:next w:val="TableColumns3"/>
    <w:rsid w:val="00A02283"/>
    <w:rPr>
      <w:b/>
      <w:bCs/>
      <w:lang w:bidi="fa-I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Accent1231">
    <w:name w:val="Light Grid - Accent 1231"/>
    <w:basedOn w:val="TableNormal"/>
    <w:next w:val="LightGrid-Accent1"/>
    <w:uiPriority w:val="62"/>
    <w:rsid w:val="00A02283"/>
    <w:rPr>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List1-Accent5121">
    <w:name w:val="Medium List 1 - Accent 5121"/>
    <w:basedOn w:val="TableNormal"/>
    <w:next w:val="MediumList1-Accent5"/>
    <w:uiPriority w:val="65"/>
    <w:rsid w:val="00A02283"/>
    <w:rPr>
      <w:rFonts w:ascii="Calibri" w:hAnsi="Calibri" w:cs="Arial"/>
      <w:color w:val="000000"/>
      <w:sz w:val="22"/>
      <w:szCs w:val="22"/>
      <w:lang w:bidi="fa-IR"/>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rFonts w:cs="Arial"/>
        <w:b/>
        <w:bCs/>
        <w:color w:val="1F497D"/>
      </w:rPr>
      <w:tblPr/>
      <w:tcPr>
        <w:tcBorders>
          <w:top w:val="single" w:sz="8" w:space="0" w:color="4BACC6"/>
          <w:bottom w:val="single" w:sz="8" w:space="0" w:color="4BACC6"/>
        </w:tcBorders>
      </w:tcPr>
    </w:tblStylePr>
    <w:tblStylePr w:type="firstCol">
      <w:rPr>
        <w:rFonts w:cs="Arial"/>
        <w:b/>
        <w:bCs/>
      </w:rPr>
    </w:tblStylePr>
    <w:tblStylePr w:type="lastCol">
      <w:rPr>
        <w:rFonts w:cs="Arial"/>
        <w:b/>
        <w:bCs/>
      </w:rPr>
      <w:tblPr/>
      <w:tcPr>
        <w:tcBorders>
          <w:top w:val="single" w:sz="8" w:space="0" w:color="4BACC6"/>
          <w:bottom w:val="single" w:sz="8" w:space="0" w:color="4BACC6"/>
        </w:tcBorders>
      </w:tcPr>
    </w:tblStylePr>
    <w:tblStylePr w:type="band1Vert">
      <w:rPr>
        <w:rFonts w:cs="Arial"/>
      </w:rPr>
      <w:tblPr/>
      <w:tcPr>
        <w:shd w:val="clear" w:color="auto" w:fill="D2EAF1"/>
      </w:tcPr>
    </w:tblStylePr>
    <w:tblStylePr w:type="band1Horz">
      <w:rPr>
        <w:rFonts w:cs="Arial"/>
      </w:rPr>
      <w:tblPr/>
      <w:tcPr>
        <w:shd w:val="clear" w:color="auto" w:fill="D2EAF1"/>
      </w:tcPr>
    </w:tblStylePr>
  </w:style>
  <w:style w:type="table" w:customStyle="1" w:styleId="MediumList2-Accent5121">
    <w:name w:val="Medium List 2 - Accent 5121"/>
    <w:basedOn w:val="TableNormal"/>
    <w:next w:val="MediumList2-Accent5"/>
    <w:uiPriority w:val="66"/>
    <w:rsid w:val="00A02283"/>
    <w:rPr>
      <w:rFonts w:ascii="Cambria" w:hAnsi="Cambria"/>
      <w:color w:val="000000"/>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Grid2-Accent5121">
    <w:name w:val="Medium Grid 2 - Accent 5121"/>
    <w:basedOn w:val="TableNormal"/>
    <w:next w:val="MediumGrid2-Accent5"/>
    <w:uiPriority w:val="68"/>
    <w:rsid w:val="00A02283"/>
    <w:rPr>
      <w:rFonts w:ascii="Cambria" w:hAnsi="Cambria"/>
      <w:color w:val="000000"/>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LightGrid-Accent11131">
    <w:name w:val="Light Grid - Accent 11131"/>
    <w:basedOn w:val="TableNormal"/>
    <w:uiPriority w:val="62"/>
    <w:rsid w:val="00A02283"/>
    <w:rPr>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41131">
    <w:name w:val="Medium Shading 1 - Accent 41131"/>
    <w:basedOn w:val="TableNormal"/>
    <w:next w:val="MediumShading1-Accent4"/>
    <w:uiPriority w:val="63"/>
    <w:rsid w:val="00A02283"/>
    <w:rPr>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LightGrid-Accent4121">
    <w:name w:val="Light Grid - Accent 4121"/>
    <w:basedOn w:val="TableNormal"/>
    <w:next w:val="LightGrid-Accent4"/>
    <w:uiPriority w:val="62"/>
    <w:rsid w:val="00A02283"/>
    <w:rPr>
      <w:lang w:bidi="fa-I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Classic4121">
    <w:name w:val="Table Classic 4121"/>
    <w:basedOn w:val="TableNormal"/>
    <w:next w:val="TableClassic4"/>
    <w:rsid w:val="00A02283"/>
    <w:rPr>
      <w:lang w:bidi="fa-IR"/>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GridLight221">
    <w:name w:val="Table Grid Light221"/>
    <w:basedOn w:val="TableNormal"/>
    <w:next w:val="TableGridLight"/>
    <w:uiPriority w:val="40"/>
    <w:rsid w:val="00A02283"/>
    <w:rPr>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1121">
    <w:name w:val="Plain Table 211121"/>
    <w:basedOn w:val="TableNormal"/>
    <w:next w:val="PlainTable2"/>
    <w:uiPriority w:val="42"/>
    <w:rsid w:val="00A02283"/>
    <w:rPr>
      <w:rFonts w:ascii="Calibri" w:hAnsi="Calibri" w:cs="Arial"/>
      <w:sz w:val="22"/>
      <w:szCs w:val="22"/>
      <w:lang w:bidi="fa-IR"/>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PlainTable31121">
    <w:name w:val="Plain Table 31121"/>
    <w:basedOn w:val="TableNormal"/>
    <w:next w:val="PlainTable3"/>
    <w:uiPriority w:val="43"/>
    <w:rsid w:val="00A02283"/>
    <w:rPr>
      <w:rFonts w:ascii="Calibri" w:hAnsi="Calibri" w:cs="Arial"/>
      <w:sz w:val="22"/>
      <w:szCs w:val="22"/>
      <w:lang w:bidi="fa-IR"/>
    </w:rPr>
    <w:tblPr>
      <w:tblStyleRowBandSize w:val="1"/>
      <w:tblStyleColBandSize w:val="1"/>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LightList-Accent51121">
    <w:name w:val="Light List - Accent 51121"/>
    <w:basedOn w:val="TableNormal"/>
    <w:next w:val="LightList-Accent5"/>
    <w:uiPriority w:val="61"/>
    <w:rsid w:val="00A02283"/>
    <w:rPr>
      <w:rFonts w:ascii="Calibri" w:hAnsi="Calibri" w:cs="Arial"/>
      <w:sz w:val="22"/>
      <w:szCs w:val="22"/>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221">
    <w:name w:val="Light List - Accent 52221"/>
    <w:basedOn w:val="TableNormal"/>
    <w:next w:val="LightList-Accent5"/>
    <w:uiPriority w:val="61"/>
    <w:semiHidden/>
    <w:unhideWhenUsed/>
    <w:rsid w:val="00A02283"/>
    <w:rPr>
      <w:rFonts w:ascii="Calibri" w:hAnsi="Calibri" w:cs="Arial"/>
      <w:sz w:val="22"/>
      <w:szCs w:val="22"/>
      <w:lang w:bidi="fa-I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Arial"/>
        <w:b/>
        <w:bCs/>
        <w:color w:val="FFFFFF"/>
      </w:rPr>
      <w:tblPr/>
      <w:tcPr>
        <w:shd w:val="clear" w:color="auto" w:fill="4472C4"/>
      </w:tcPr>
    </w:tblStylePr>
    <w:tblStylePr w:type="lastRow">
      <w:pPr>
        <w:spacing w:before="0" w:after="0"/>
      </w:pPr>
      <w:rPr>
        <w:rFonts w:cs="Arial"/>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left w:val="single" w:sz="8" w:space="0" w:color="4472C4"/>
          <w:bottom w:val="single" w:sz="8" w:space="0" w:color="4472C4"/>
          <w:right w:val="single" w:sz="8" w:space="0" w:color="4472C4"/>
        </w:tcBorders>
      </w:tcPr>
    </w:tblStylePr>
    <w:tblStylePr w:type="band1Horz">
      <w:rPr>
        <w:rFonts w:cs="Arial"/>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21121">
    <w:name w:val="Light List - Accent 521121"/>
    <w:basedOn w:val="TableNormal"/>
    <w:next w:val="LightList-Accent5"/>
    <w:uiPriority w:val="61"/>
    <w:rsid w:val="00A02283"/>
    <w:rPr>
      <w:rFonts w:ascii="Calibri" w:hAnsi="Calibri" w:cs="Arial"/>
      <w:sz w:val="22"/>
      <w:szCs w:val="22"/>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PlainTable3221">
    <w:name w:val="Plain Table 3221"/>
    <w:basedOn w:val="TableNormal"/>
    <w:next w:val="PlainTable3"/>
    <w:uiPriority w:val="43"/>
    <w:rsid w:val="00A02283"/>
    <w:rPr>
      <w:rFonts w:ascii="Calibri" w:hAnsi="Calibri" w:cs="Arial"/>
      <w:lang w:bidi="fa-IR"/>
    </w:rPr>
    <w:tblPr>
      <w:tblStyleRowBandSize w:val="1"/>
      <w:tblStyleColBandSize w:val="1"/>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LightList-Accent5321">
    <w:name w:val="Light List - Accent 5321"/>
    <w:basedOn w:val="TableNormal"/>
    <w:next w:val="LightList-Accent5"/>
    <w:uiPriority w:val="61"/>
    <w:semiHidden/>
    <w:unhideWhenUsed/>
    <w:rsid w:val="00A02283"/>
    <w:rPr>
      <w:rFonts w:ascii="Calibri" w:hAnsi="Calibri" w:cs="Arial"/>
      <w:lang w:bidi="fa-I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Arial"/>
        <w:b/>
        <w:bCs/>
        <w:color w:val="FFFFFF"/>
      </w:rPr>
      <w:tblPr/>
      <w:tcPr>
        <w:shd w:val="clear" w:color="auto" w:fill="4472C4"/>
      </w:tcPr>
    </w:tblStylePr>
    <w:tblStylePr w:type="lastRow">
      <w:pPr>
        <w:spacing w:before="0" w:after="0"/>
      </w:pPr>
      <w:rPr>
        <w:rFonts w:cs="Arial"/>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left w:val="single" w:sz="8" w:space="0" w:color="4472C4"/>
          <w:bottom w:val="single" w:sz="8" w:space="0" w:color="4472C4"/>
          <w:right w:val="single" w:sz="8" w:space="0" w:color="4472C4"/>
        </w:tcBorders>
      </w:tcPr>
    </w:tblStylePr>
    <w:tblStylePr w:type="band1Horz">
      <w:rPr>
        <w:rFonts w:cs="Arial"/>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GridTable1Light12121">
    <w:name w:val="Grid Table 1 Light12121"/>
    <w:basedOn w:val="TableNormal"/>
    <w:uiPriority w:val="46"/>
    <w:rsid w:val="00A02283"/>
    <w:rPr>
      <w:rFonts w:ascii="Calibri" w:hAnsi="Calibri" w:cs="Arial"/>
      <w:sz w:val="22"/>
      <w:szCs w:val="22"/>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2221">
    <w:name w:val="Table Grid2221"/>
    <w:basedOn w:val="TableNormal"/>
    <w:next w:val="TableGrid"/>
    <w:uiPriority w:val="5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21">
    <w:name w:val="Grid Table 1 Light - Accent 6121"/>
    <w:basedOn w:val="TableNormal"/>
    <w:next w:val="GridTable1Light-Accent6"/>
    <w:uiPriority w:val="46"/>
    <w:rsid w:val="00A02283"/>
    <w:rPr>
      <w:lang w:bidi="fa-IR"/>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rFonts w:cs="Times New Roman"/>
        <w:b/>
        <w:bCs/>
      </w:rPr>
      <w:tblPr/>
      <w:tcPr>
        <w:tcBorders>
          <w:bottom w:val="single" w:sz="12" w:space="0" w:color="A8D08D"/>
        </w:tcBorders>
      </w:tcPr>
    </w:tblStylePr>
    <w:tblStylePr w:type="lastRow">
      <w:rPr>
        <w:rFonts w:cs="Times New Roman"/>
        <w:b/>
        <w:bCs/>
      </w:rPr>
      <w:tblPr/>
      <w:tcPr>
        <w:tcBorders>
          <w:top w:val="double" w:sz="2" w:space="0" w:color="A8D08D"/>
        </w:tcBorders>
      </w:tcPr>
    </w:tblStylePr>
    <w:tblStylePr w:type="firstCol">
      <w:rPr>
        <w:rFonts w:cs="Times New Roman"/>
        <w:b/>
        <w:bCs/>
      </w:rPr>
    </w:tblStylePr>
    <w:tblStylePr w:type="lastCol">
      <w:rPr>
        <w:rFonts w:cs="Times New Roman"/>
        <w:b/>
        <w:bCs/>
      </w:rPr>
    </w:tblStylePr>
  </w:style>
  <w:style w:type="table" w:customStyle="1" w:styleId="ListTable2-Accent54">
    <w:name w:val="List Table 2 - Accent 54"/>
    <w:basedOn w:val="TableNormal"/>
    <w:next w:val="ListTable2-Accent5"/>
    <w:uiPriority w:val="47"/>
    <w:rsid w:val="00A02283"/>
    <w:rPr>
      <w:rFonts w:ascii="Calibri" w:hAnsi="Calibri" w:cs="Arial"/>
      <w:lang w:bidi="fa-IR"/>
    </w:rPr>
    <w:tblPr>
      <w:tblStyleRowBandSize w:val="1"/>
      <w:tblStyleColBandSize w:val="1"/>
      <w:tblBorders>
        <w:top w:val="single" w:sz="4" w:space="0" w:color="8EAADB"/>
        <w:bottom w:val="single" w:sz="4" w:space="0" w:color="8EAADB"/>
        <w:insideH w:val="single" w:sz="4" w:space="0" w:color="8EAADB"/>
      </w:tblBorders>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D9E2F3"/>
      </w:tcPr>
    </w:tblStylePr>
    <w:tblStylePr w:type="band1Horz">
      <w:rPr>
        <w:rFonts w:cs="Arial"/>
      </w:rPr>
      <w:tblPr/>
      <w:tcPr>
        <w:shd w:val="clear" w:color="auto" w:fill="D9E2F3"/>
      </w:tcPr>
    </w:tblStylePr>
  </w:style>
  <w:style w:type="table" w:customStyle="1" w:styleId="ListTable2-Accent121">
    <w:name w:val="List Table 2 - Accent 121"/>
    <w:basedOn w:val="TableNormal"/>
    <w:next w:val="ListTable2-Accent1"/>
    <w:uiPriority w:val="47"/>
    <w:rsid w:val="00A02283"/>
    <w:rPr>
      <w:rFonts w:ascii="Calibri" w:hAnsi="Calibri" w:cs="Arial"/>
      <w:lang w:bidi="fa-IR"/>
    </w:rPr>
    <w:tblPr>
      <w:tblStyleRowBandSize w:val="1"/>
      <w:tblStyleColBandSize w:val="1"/>
      <w:tblBorders>
        <w:top w:val="single" w:sz="4" w:space="0" w:color="9CC2E5"/>
        <w:bottom w:val="single" w:sz="4" w:space="0" w:color="9CC2E5"/>
        <w:insideH w:val="single" w:sz="4" w:space="0" w:color="9CC2E5"/>
      </w:tblBorders>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DEEAF6"/>
      </w:tcPr>
    </w:tblStylePr>
    <w:tblStylePr w:type="band1Horz">
      <w:rPr>
        <w:rFonts w:cs="Arial"/>
      </w:rPr>
      <w:tblPr/>
      <w:tcPr>
        <w:shd w:val="clear" w:color="auto" w:fill="DEEAF6"/>
      </w:tcPr>
    </w:tblStylePr>
  </w:style>
  <w:style w:type="table" w:customStyle="1" w:styleId="GridTable1Light-Accent521">
    <w:name w:val="Grid Table 1 Light - Accent 521"/>
    <w:basedOn w:val="TableNormal"/>
    <w:next w:val="GridTable1Light-Accent5"/>
    <w:uiPriority w:val="46"/>
    <w:rsid w:val="00A02283"/>
    <w:rPr>
      <w:rFonts w:ascii="Calibri" w:hAnsi="Calibri" w:cs="Arial"/>
      <w:lang w:bidi="fa-I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rFonts w:cs="Arial"/>
        <w:b/>
        <w:bCs/>
      </w:rPr>
      <w:tblPr/>
      <w:tcPr>
        <w:tcBorders>
          <w:bottom w:val="single" w:sz="12" w:space="0" w:color="8EAADB"/>
        </w:tcBorders>
      </w:tcPr>
    </w:tblStylePr>
    <w:tblStylePr w:type="lastRow">
      <w:rPr>
        <w:rFonts w:cs="Arial"/>
        <w:b/>
        <w:bCs/>
      </w:rPr>
      <w:tblPr/>
      <w:tcPr>
        <w:tcBorders>
          <w:top w:val="double" w:sz="2" w:space="0" w:color="8EAADB"/>
        </w:tcBorders>
      </w:tcPr>
    </w:tblStylePr>
    <w:tblStylePr w:type="firstCol">
      <w:rPr>
        <w:rFonts w:cs="Arial"/>
        <w:b/>
        <w:bCs/>
      </w:rPr>
    </w:tblStylePr>
    <w:tblStylePr w:type="lastCol">
      <w:rPr>
        <w:rFonts w:cs="Arial"/>
        <w:b/>
        <w:bCs/>
      </w:rPr>
    </w:tblStylePr>
  </w:style>
  <w:style w:type="table" w:customStyle="1" w:styleId="TableGrid821">
    <w:name w:val="Table Grid821"/>
    <w:basedOn w:val="TableNormal"/>
    <w:next w:val="TableGrid"/>
    <w:uiPriority w:val="5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uiPriority w:val="39"/>
    <w:rsid w:val="00A02283"/>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1">
    <w:name w:val="Table List 31111"/>
    <w:basedOn w:val="TableNormal"/>
    <w:next w:val="TableList3"/>
    <w:rsid w:val="00A02283"/>
    <w:pPr>
      <w:widowControl w:val="0"/>
      <w:bidi/>
      <w:spacing w:before="120" w:after="320"/>
      <w:ind w:firstLine="284"/>
      <w:jc w:val="lowKashida"/>
    </w:pPr>
    <w:rPr>
      <w:lang w:bidi="fa-IR"/>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3311">
    <w:name w:val="Table List 3311"/>
    <w:basedOn w:val="TableNormal"/>
    <w:next w:val="TableList3"/>
    <w:uiPriority w:val="99"/>
    <w:semiHidden/>
    <w:unhideWhenUsed/>
    <w:rsid w:val="00A02283"/>
    <w:pPr>
      <w:bidi/>
      <w:spacing w:after="160"/>
    </w:pPr>
    <w:rPr>
      <w:rFonts w:ascii="Calibri" w:hAnsi="Calibri" w:cs="Arial"/>
      <w:lang w:bidi="fa-IR"/>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customStyle="1" w:styleId="TableGrid2321">
    <w:name w:val="Table Grid2321"/>
    <w:basedOn w:val="TableNormal"/>
    <w:next w:val="TableGrid"/>
    <w:uiPriority w:val="59"/>
    <w:rsid w:val="00A02283"/>
    <w:rPr>
      <w:rFonts w:ascii="Calibri" w:hAnsi="Calibri"/>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11">
    <w:name w:val="Grid Table 1 Light311"/>
    <w:basedOn w:val="TableNormal"/>
    <w:next w:val="GridTable1Light"/>
    <w:uiPriority w:val="46"/>
    <w:rsid w:val="00A02283"/>
    <w:rPr>
      <w:rFonts w:ascii="Calibri" w:hAnsi="Calibri" w:cs="Arial"/>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Light311">
    <w:name w:val="Table Grid Light311"/>
    <w:basedOn w:val="TableNormal"/>
    <w:next w:val="TableGridLight"/>
    <w:uiPriority w:val="40"/>
    <w:rsid w:val="00A02283"/>
    <w:rPr>
      <w:rFonts w:ascii="Calibri" w:hAnsi="Calibri" w:cs="Arial"/>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ghtShading-Accent1811">
    <w:name w:val="Light Shading - Accent 1811"/>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LightShading-Accent11321">
    <w:name w:val="Light Shading - Accent 11321"/>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LightShading-Accent12221">
    <w:name w:val="Light Shading - Accent 12221"/>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LightShading-Accent13221">
    <w:name w:val="Light Shading - Accent 13221"/>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LightShading-Accent14211">
    <w:name w:val="Light Shading - Accent 14211"/>
    <w:basedOn w:val="TableNormal"/>
    <w:next w:val="LightShading-Accent1"/>
    <w:uiPriority w:val="60"/>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TableGrid111311">
    <w:name w:val="Table Grid111311"/>
    <w:basedOn w:val="TableNormal"/>
    <w:next w:val="TableGrid"/>
    <w:uiPriority w:val="59"/>
    <w:locked/>
    <w:rsid w:val="00A0228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5211">
    <w:name w:val="Light Grid - Accent 5211"/>
    <w:basedOn w:val="TableNormal"/>
    <w:next w:val="LightGrid-Accent5"/>
    <w:uiPriority w:val="62"/>
    <w:rsid w:val="00A02283"/>
    <w:rPr>
      <w:rFonts w:ascii="Calibri" w:hAnsi="Calibri" w:cs="Arial"/>
      <w:lang w:bidi="fa-IR"/>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cs="Arial"/>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cs="Arial"/>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cs="Arial"/>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ColorfulList311">
    <w:name w:val="Colorful List311"/>
    <w:basedOn w:val="TableNormal"/>
    <w:next w:val="ColorfulList"/>
    <w:uiPriority w:val="72"/>
    <w:unhideWhenUsed/>
    <w:rsid w:val="00A02283"/>
    <w:rPr>
      <w:rFonts w:ascii="Calibri"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LightShading-Accent31111">
    <w:name w:val="Light Shading - Accent 31111"/>
    <w:basedOn w:val="TableNormal"/>
    <w:next w:val="LightShading-Accent3"/>
    <w:uiPriority w:val="60"/>
    <w:rsid w:val="00A02283"/>
    <w:rPr>
      <w:rFonts w:ascii="Calibri" w:hAnsi="Calibri" w:cs="Arial"/>
      <w:color w:val="76923C"/>
      <w:lang w:bidi="fa-IR"/>
    </w:rPr>
    <w:tblPr>
      <w:tblStyleRowBandSize w:val="1"/>
      <w:tblStyleColBandSize w:val="1"/>
      <w:tblBorders>
        <w:top w:val="single" w:sz="8" w:space="0" w:color="9BBB59"/>
        <w:bottom w:val="single" w:sz="8" w:space="0" w:color="9BBB59"/>
      </w:tblBorders>
    </w:tblPr>
    <w:tblStylePr w:type="firstRow">
      <w:pPr>
        <w:spacing w:before="0" w:after="0"/>
      </w:pPr>
      <w:rPr>
        <w:rFonts w:cs="Arial"/>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Arial"/>
        <w:b/>
        <w:bCs/>
      </w:rPr>
      <w:tblPr/>
      <w:tcPr>
        <w:tcBorders>
          <w:top w:val="single" w:sz="8" w:space="0" w:color="9BBB59"/>
          <w:left w:val="nil"/>
          <w:bottom w:val="single" w:sz="8" w:space="0" w:color="9BBB59"/>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6EED5"/>
      </w:tcPr>
    </w:tblStylePr>
    <w:tblStylePr w:type="band1Horz">
      <w:rPr>
        <w:rFonts w:cs="Arial"/>
      </w:rPr>
      <w:tblPr/>
      <w:tcPr>
        <w:tcBorders>
          <w:left w:val="nil"/>
          <w:right w:val="nil"/>
          <w:insideH w:val="nil"/>
          <w:insideV w:val="nil"/>
        </w:tcBorders>
        <w:shd w:val="clear" w:color="auto" w:fill="E6EED5"/>
      </w:tcPr>
    </w:tblStylePr>
  </w:style>
  <w:style w:type="table" w:customStyle="1" w:styleId="MediumShading1-Accent31111">
    <w:name w:val="Medium Shading 1 - Accent 31111"/>
    <w:basedOn w:val="TableNormal"/>
    <w:next w:val="MediumShading1-Accent3"/>
    <w:uiPriority w:val="63"/>
    <w:rsid w:val="00A02283"/>
    <w:rPr>
      <w:rFonts w:ascii="Calibri" w:hAnsi="Calibri" w:cs="Arial"/>
      <w:lang w:bidi="fa-I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Arial"/>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Arial"/>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6EED5"/>
      </w:tcPr>
    </w:tblStylePr>
    <w:tblStylePr w:type="band1Horz">
      <w:rPr>
        <w:rFonts w:cs="Arial"/>
      </w:rPr>
      <w:tblPr/>
      <w:tcPr>
        <w:tcBorders>
          <w:insideH w:val="nil"/>
          <w:insideV w:val="nil"/>
        </w:tcBorders>
        <w:shd w:val="clear" w:color="auto" w:fill="E6EED5"/>
      </w:tcPr>
    </w:tblStylePr>
    <w:tblStylePr w:type="band2Horz">
      <w:rPr>
        <w:rFonts w:cs="Arial"/>
      </w:rPr>
      <w:tblPr/>
      <w:tcPr>
        <w:tcBorders>
          <w:insideH w:val="nil"/>
          <w:insideV w:val="nil"/>
        </w:tcBorders>
      </w:tcPr>
    </w:tblStylePr>
  </w:style>
  <w:style w:type="table" w:customStyle="1" w:styleId="MediumShading1-Accent41211">
    <w:name w:val="Medium Shading 1 - Accent 41211"/>
    <w:basedOn w:val="TableNormal"/>
    <w:next w:val="MediumShading1-Accent4"/>
    <w:uiPriority w:val="63"/>
    <w:rsid w:val="00A02283"/>
    <w:rPr>
      <w:rFonts w:ascii="Calibri" w:hAnsi="Calibri" w:cs="Arial"/>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Arial"/>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Arial"/>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FD8E8"/>
      </w:tcPr>
    </w:tblStylePr>
    <w:tblStylePr w:type="band1Horz">
      <w:rPr>
        <w:rFonts w:cs="Arial"/>
      </w:rPr>
      <w:tblPr/>
      <w:tcPr>
        <w:tcBorders>
          <w:insideH w:val="nil"/>
          <w:insideV w:val="nil"/>
        </w:tcBorders>
        <w:shd w:val="clear" w:color="auto" w:fill="DFD8E8"/>
      </w:tcPr>
    </w:tblStylePr>
    <w:tblStylePr w:type="band2Horz">
      <w:rPr>
        <w:rFonts w:cs="Arial"/>
      </w:rPr>
      <w:tblPr/>
      <w:tcPr>
        <w:tcBorders>
          <w:insideH w:val="nil"/>
          <w:insideV w:val="nil"/>
        </w:tcBorders>
      </w:tcPr>
    </w:tblStylePr>
  </w:style>
  <w:style w:type="table" w:customStyle="1" w:styleId="MediumShading1-Accent51211">
    <w:name w:val="Medium Shading 1 - Accent 51211"/>
    <w:basedOn w:val="TableNormal"/>
    <w:next w:val="MediumShading1-Accent5"/>
    <w:uiPriority w:val="63"/>
    <w:rsid w:val="00A02283"/>
    <w:rPr>
      <w:rFonts w:ascii="Calibri" w:hAnsi="Calibri" w:cs="Arial"/>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customStyle="1" w:styleId="LightList-Accent31111">
    <w:name w:val="Light List - Accent 31111"/>
    <w:basedOn w:val="TableNormal"/>
    <w:next w:val="LightList-Accent3"/>
    <w:uiPriority w:val="61"/>
    <w:rsid w:val="00A02283"/>
    <w:rPr>
      <w:rFonts w:ascii="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Arial"/>
        <w:b/>
        <w:bCs/>
        <w:color w:val="FFFFFF"/>
      </w:rPr>
      <w:tblPr/>
      <w:tcPr>
        <w:shd w:val="clear" w:color="auto" w:fill="9BBB59"/>
      </w:tcPr>
    </w:tblStylePr>
    <w:tblStylePr w:type="lastRow">
      <w:pPr>
        <w:spacing w:before="0" w:after="0"/>
      </w:pPr>
      <w:rPr>
        <w:rFonts w:cs="Arial"/>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9BBB59"/>
          <w:left w:val="single" w:sz="8" w:space="0" w:color="9BBB59"/>
          <w:bottom w:val="single" w:sz="8" w:space="0" w:color="9BBB59"/>
          <w:right w:val="single" w:sz="8" w:space="0" w:color="9BBB59"/>
        </w:tcBorders>
      </w:tcPr>
    </w:tblStylePr>
    <w:tblStylePr w:type="band1Horz">
      <w:rPr>
        <w:rFonts w:cs="Arial"/>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Accent31111">
    <w:name w:val="Medium Shading 2 - Accent 31111"/>
    <w:basedOn w:val="TableNormal"/>
    <w:next w:val="MediumShading2-Accent3"/>
    <w:uiPriority w:val="64"/>
    <w:locked/>
    <w:rsid w:val="00A02283"/>
    <w:rPr>
      <w:rFonts w:ascii="Calibri"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Arial"/>
        <w:b/>
        <w:bCs/>
        <w:color w:val="FFFFFF"/>
      </w:rPr>
      <w:tblPr/>
      <w:tcPr>
        <w:tcBorders>
          <w:left w:val="nil"/>
          <w:right w:val="nil"/>
          <w:insideH w:val="nil"/>
          <w:insideV w:val="nil"/>
        </w:tcBorders>
        <w:shd w:val="clear" w:color="auto" w:fill="9BBB59"/>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31212">
    <w:name w:val="Light Grid - Accent 31212"/>
    <w:basedOn w:val="TableNormal"/>
    <w:next w:val="LightGrid-Accent3"/>
    <w:uiPriority w:val="62"/>
    <w:rsid w:val="00A02283"/>
    <w:rPr>
      <w:rFonts w:ascii="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Meiryo UI" w:eastAsia="Times New Roman" w:hAnsi="Meiryo U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Meiryo UI" w:eastAsia="Times New Roman" w:hAnsi="Meiryo U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eiryo UI" w:eastAsia="Times New Roman" w:hAnsi="Meiryo UI" w:cs="Times New Roman"/>
        <w:b/>
        <w:bCs/>
      </w:rPr>
    </w:tblStylePr>
    <w:tblStylePr w:type="lastCol">
      <w:rPr>
        <w:rFonts w:ascii="Meiryo UI" w:eastAsia="Times New Roman" w:hAnsi="Meiryo U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Arial"/>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3311">
    <w:name w:val="Light Shading - Accent 3311"/>
    <w:basedOn w:val="TableNormal"/>
    <w:next w:val="LightShading-Accent3"/>
    <w:uiPriority w:val="60"/>
    <w:rsid w:val="00A02283"/>
    <w:rPr>
      <w:rFonts w:ascii="Calibri" w:hAnsi="Calibri" w:cs="Arial"/>
      <w:color w:val="7B7B7B"/>
      <w:lang w:bidi="fa-IR"/>
    </w:rPr>
    <w:tblPr>
      <w:tblStyleRowBandSize w:val="1"/>
      <w:tblStyleColBandSize w:val="1"/>
      <w:tblBorders>
        <w:top w:val="single" w:sz="8" w:space="0" w:color="A5A5A5"/>
        <w:bottom w:val="single" w:sz="8" w:space="0" w:color="A5A5A5"/>
      </w:tblBorders>
    </w:tblPr>
    <w:tblStylePr w:type="firstRow">
      <w:pPr>
        <w:spacing w:before="0" w:after="0"/>
      </w:pPr>
      <w:rPr>
        <w:rFonts w:cs="Arial"/>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rFonts w:cs="Arial"/>
        <w:b/>
        <w:bCs/>
      </w:rPr>
      <w:tblPr/>
      <w:tcPr>
        <w:tcBorders>
          <w:top w:val="single" w:sz="8" w:space="0" w:color="A5A5A5"/>
          <w:left w:val="nil"/>
          <w:bottom w:val="single" w:sz="8" w:space="0" w:color="A5A5A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8E8E8"/>
      </w:tcPr>
    </w:tblStylePr>
    <w:tblStylePr w:type="band1Horz">
      <w:rPr>
        <w:rFonts w:cs="Arial"/>
      </w:rPr>
      <w:tblPr/>
      <w:tcPr>
        <w:tcBorders>
          <w:left w:val="nil"/>
          <w:right w:val="nil"/>
          <w:insideH w:val="nil"/>
          <w:insideV w:val="nil"/>
        </w:tcBorders>
        <w:shd w:val="clear" w:color="auto" w:fill="E8E8E8"/>
      </w:tcPr>
    </w:tblStylePr>
  </w:style>
  <w:style w:type="table" w:customStyle="1" w:styleId="MediumShading1-Accent3311">
    <w:name w:val="Medium Shading 1 - Accent 3311"/>
    <w:basedOn w:val="TableNormal"/>
    <w:next w:val="MediumShading1-Accent3"/>
    <w:uiPriority w:val="63"/>
    <w:rsid w:val="00A02283"/>
    <w:rPr>
      <w:rFonts w:ascii="Calibri" w:hAnsi="Calibri" w:cs="Arial"/>
      <w:lang w:bidi="fa-IR"/>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pPr>
      <w:rPr>
        <w:rFonts w:cs="Arial"/>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pPr>
      <w:rPr>
        <w:rFonts w:cs="Arial"/>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8E8E8"/>
      </w:tcPr>
    </w:tblStylePr>
    <w:tblStylePr w:type="band1Horz">
      <w:rPr>
        <w:rFonts w:cs="Arial"/>
      </w:rPr>
      <w:tblPr/>
      <w:tcPr>
        <w:tcBorders>
          <w:insideH w:val="nil"/>
          <w:insideV w:val="nil"/>
        </w:tcBorders>
        <w:shd w:val="clear" w:color="auto" w:fill="E8E8E8"/>
      </w:tcPr>
    </w:tblStylePr>
    <w:tblStylePr w:type="band2Horz">
      <w:rPr>
        <w:rFonts w:cs="Arial"/>
      </w:rPr>
      <w:tblPr/>
      <w:tcPr>
        <w:tcBorders>
          <w:insideH w:val="nil"/>
          <w:insideV w:val="nil"/>
        </w:tcBorders>
      </w:tcPr>
    </w:tblStylePr>
  </w:style>
  <w:style w:type="table" w:customStyle="1" w:styleId="MediumShading1-Accent4312">
    <w:name w:val="Medium Shading 1 - Accent 4312"/>
    <w:basedOn w:val="TableNormal"/>
    <w:next w:val="MediumShading1-Accent4"/>
    <w:uiPriority w:val="63"/>
    <w:rsid w:val="00A02283"/>
    <w:rPr>
      <w:rFonts w:ascii="Calibri" w:hAnsi="Calibri" w:cs="Arial"/>
      <w:lang w:bidi="fa-IR"/>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pPr>
      <w:rPr>
        <w:rFonts w:cs="Arial"/>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pPr>
      <w:rPr>
        <w:rFonts w:cs="Arial"/>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FFEFC0"/>
      </w:tcPr>
    </w:tblStylePr>
    <w:tblStylePr w:type="band1Horz">
      <w:rPr>
        <w:rFonts w:cs="Arial"/>
      </w:rPr>
      <w:tblPr/>
      <w:tcPr>
        <w:tcBorders>
          <w:insideH w:val="nil"/>
          <w:insideV w:val="nil"/>
        </w:tcBorders>
        <w:shd w:val="clear" w:color="auto" w:fill="FFEFC0"/>
      </w:tcPr>
    </w:tblStylePr>
    <w:tblStylePr w:type="band2Horz">
      <w:rPr>
        <w:rFonts w:cs="Arial"/>
      </w:rPr>
      <w:tblPr/>
      <w:tcPr>
        <w:tcBorders>
          <w:insideH w:val="nil"/>
          <w:insideV w:val="nil"/>
        </w:tcBorders>
      </w:tcPr>
    </w:tblStylePr>
  </w:style>
  <w:style w:type="table" w:customStyle="1" w:styleId="MediumShading1-Accent5321">
    <w:name w:val="Medium Shading 1 - Accent 5321"/>
    <w:basedOn w:val="TableNormal"/>
    <w:next w:val="MediumShading1-Accent5"/>
    <w:uiPriority w:val="63"/>
    <w:rsid w:val="00A02283"/>
    <w:rPr>
      <w:rFonts w:ascii="Calibri" w:hAnsi="Calibri" w:cs="Arial"/>
      <w:lang w:bidi="fa-IR"/>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pPr>
      <w:rPr>
        <w:rFonts w:cs="Arial"/>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pPr>
      <w:rPr>
        <w:rFonts w:cs="Arial"/>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0DBF0"/>
      </w:tcPr>
    </w:tblStylePr>
    <w:tblStylePr w:type="band1Horz">
      <w:rPr>
        <w:rFonts w:cs="Arial"/>
      </w:rPr>
      <w:tblPr/>
      <w:tcPr>
        <w:tcBorders>
          <w:insideH w:val="nil"/>
          <w:insideV w:val="nil"/>
        </w:tcBorders>
        <w:shd w:val="clear" w:color="auto" w:fill="D0DBF0"/>
      </w:tcPr>
    </w:tblStylePr>
    <w:tblStylePr w:type="band2Horz">
      <w:rPr>
        <w:rFonts w:cs="Arial"/>
      </w:rPr>
      <w:tblPr/>
      <w:tcPr>
        <w:tcBorders>
          <w:insideH w:val="nil"/>
          <w:insideV w:val="nil"/>
        </w:tcBorders>
      </w:tcPr>
    </w:tblStylePr>
  </w:style>
  <w:style w:type="table" w:customStyle="1" w:styleId="MediumShading1-Accent32111">
    <w:name w:val="Medium Shading 1 - Accent 32111"/>
    <w:basedOn w:val="TableNormal"/>
    <w:next w:val="MediumShading1-Accent3"/>
    <w:uiPriority w:val="63"/>
    <w:rsid w:val="00A02283"/>
    <w:rPr>
      <w:rFonts w:ascii="Calibri" w:hAnsi="Calibri" w:cs="Arial"/>
      <w:lang w:bidi="fa-IR"/>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pPr>
      <w:rPr>
        <w:rFonts w:cs="Arial"/>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pPr>
      <w:rPr>
        <w:rFonts w:cs="Arial"/>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8E8E8"/>
      </w:tcPr>
    </w:tblStylePr>
    <w:tblStylePr w:type="band1Horz">
      <w:rPr>
        <w:rFonts w:cs="Arial"/>
      </w:rPr>
      <w:tblPr/>
      <w:tcPr>
        <w:tcBorders>
          <w:insideH w:val="nil"/>
          <w:insideV w:val="nil"/>
        </w:tcBorders>
        <w:shd w:val="clear" w:color="auto" w:fill="E8E8E8"/>
      </w:tcPr>
    </w:tblStylePr>
    <w:tblStylePr w:type="band2Horz">
      <w:rPr>
        <w:rFonts w:cs="Arial"/>
      </w:rPr>
      <w:tblPr/>
      <w:tcPr>
        <w:tcBorders>
          <w:insideH w:val="nil"/>
          <w:insideV w:val="nil"/>
        </w:tcBorders>
      </w:tcPr>
    </w:tblStylePr>
  </w:style>
  <w:style w:type="table" w:customStyle="1" w:styleId="TableGrid21221">
    <w:name w:val="Table Grid21221"/>
    <w:basedOn w:val="TableNormal"/>
    <w:next w:val="TableGrid"/>
    <w:uiPriority w:val="59"/>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2111">
    <w:name w:val="Light Shading - Accent 32111"/>
    <w:basedOn w:val="TableNormal"/>
    <w:next w:val="LightShading-Accent3"/>
    <w:uiPriority w:val="60"/>
    <w:rsid w:val="00A02283"/>
    <w:rPr>
      <w:rFonts w:ascii="Calibri" w:hAnsi="Calibri" w:cs="Arial"/>
      <w:color w:val="7B7B7B"/>
      <w:lang w:bidi="fa-IR"/>
    </w:rPr>
    <w:tblPr>
      <w:tblStyleRowBandSize w:val="1"/>
      <w:tblStyleColBandSize w:val="1"/>
      <w:tblBorders>
        <w:top w:val="single" w:sz="8" w:space="0" w:color="A5A5A5"/>
        <w:bottom w:val="single" w:sz="8" w:space="0" w:color="A5A5A5"/>
      </w:tblBorders>
    </w:tblPr>
    <w:tblStylePr w:type="firstRow">
      <w:pPr>
        <w:spacing w:before="0" w:after="0"/>
      </w:pPr>
      <w:rPr>
        <w:rFonts w:cs="Arial"/>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rFonts w:cs="Arial"/>
        <w:b/>
        <w:bCs/>
      </w:rPr>
      <w:tblPr/>
      <w:tcPr>
        <w:tcBorders>
          <w:top w:val="single" w:sz="8" w:space="0" w:color="A5A5A5"/>
          <w:left w:val="nil"/>
          <w:bottom w:val="single" w:sz="8" w:space="0" w:color="A5A5A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8E8E8"/>
      </w:tcPr>
    </w:tblStylePr>
    <w:tblStylePr w:type="band1Horz">
      <w:rPr>
        <w:rFonts w:cs="Arial"/>
      </w:rPr>
      <w:tblPr/>
      <w:tcPr>
        <w:tcBorders>
          <w:left w:val="nil"/>
          <w:right w:val="nil"/>
          <w:insideH w:val="nil"/>
          <w:insideV w:val="nil"/>
        </w:tcBorders>
        <w:shd w:val="clear" w:color="auto" w:fill="E8E8E8"/>
      </w:tcPr>
    </w:tblStylePr>
  </w:style>
  <w:style w:type="table" w:customStyle="1" w:styleId="LightGrid-Accent32111">
    <w:name w:val="Light Grid - Accent 32111"/>
    <w:basedOn w:val="TableNormal"/>
    <w:next w:val="LightGrid-Accent3"/>
    <w:uiPriority w:val="62"/>
    <w:rsid w:val="00A02283"/>
    <w:rPr>
      <w:rFonts w:ascii="Calibri" w:hAnsi="Calibri" w:cs="Arial"/>
      <w:lang w:bidi="fa-I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Arial"/>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Arial"/>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ColorfulList-Accent1211">
    <w:name w:val="Colorful List - Accent 1211"/>
    <w:basedOn w:val="TableNormal"/>
    <w:next w:val="ColorfulList-Accent1"/>
    <w:uiPriority w:val="72"/>
    <w:rsid w:val="00A02283"/>
    <w:rPr>
      <w:rFonts w:ascii="Calibri" w:hAnsi="Calibri" w:cs="Arial"/>
      <w:color w:val="000000"/>
      <w:lang w:bidi="fa-IR"/>
    </w:rPr>
    <w:tblPr>
      <w:tblStyleRowBandSize w:val="1"/>
      <w:tblStyleColBandSize w:val="1"/>
    </w:tblPr>
    <w:tcPr>
      <w:shd w:val="clear" w:color="auto" w:fill="EEF5FB"/>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6E6F4"/>
      </w:tcPr>
    </w:tblStylePr>
    <w:tblStylePr w:type="band1Horz">
      <w:rPr>
        <w:rFonts w:cs="Arial"/>
      </w:rPr>
      <w:tblPr/>
      <w:tcPr>
        <w:shd w:val="clear" w:color="auto" w:fill="DEEAF6"/>
      </w:tcPr>
    </w:tblStylePr>
  </w:style>
  <w:style w:type="table" w:customStyle="1" w:styleId="ColorfulList1111">
    <w:name w:val="Colorful List1111"/>
    <w:basedOn w:val="TableNormal"/>
    <w:next w:val="ColorfulList"/>
    <w:uiPriority w:val="72"/>
    <w:rsid w:val="00A02283"/>
    <w:rPr>
      <w:rFonts w:ascii="Calibri"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ColorfulList2111">
    <w:name w:val="Colorful List2111"/>
    <w:basedOn w:val="TableNormal"/>
    <w:next w:val="ColorfulList"/>
    <w:uiPriority w:val="72"/>
    <w:rsid w:val="00A02283"/>
    <w:rPr>
      <w:rFonts w:ascii="Calibri" w:hAnsi="Calibri" w:cs="Arial"/>
      <w:color w:val="000000"/>
      <w:lang w:bidi="fa-IR"/>
    </w:rPr>
    <w:tblPr>
      <w:tblStyleRowBandSize w:val="1"/>
      <w:tblStyleColBandSize w:val="1"/>
    </w:tblPr>
    <w:tcPr>
      <w:shd w:val="clear" w:color="auto" w:fill="E6E6E6"/>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cPr>
    </w:tblStylePr>
    <w:tblStylePr w:type="band1Horz">
      <w:rPr>
        <w:rFonts w:cs="Arial"/>
      </w:rPr>
      <w:tblPr/>
      <w:tcPr>
        <w:shd w:val="clear" w:color="auto" w:fill="CCCCCC"/>
      </w:tcPr>
    </w:tblStylePr>
  </w:style>
  <w:style w:type="table" w:customStyle="1" w:styleId="ColorfulList-Accent11111">
    <w:name w:val="Colorful List - Accent 11111"/>
    <w:basedOn w:val="TableNormal"/>
    <w:next w:val="ColorfulList-Accent1"/>
    <w:uiPriority w:val="72"/>
    <w:rsid w:val="00A02283"/>
    <w:rPr>
      <w:rFonts w:ascii="Calibri" w:hAnsi="Calibri" w:cs="Arial"/>
      <w:color w:val="000000"/>
      <w:lang w:bidi="fa-IR"/>
    </w:rPr>
    <w:tblPr>
      <w:tblStyleRowBandSize w:val="1"/>
      <w:tblStyleColBandSize w:val="1"/>
    </w:tblPr>
    <w:tcPr>
      <w:shd w:val="clear" w:color="auto" w:fill="EEF5FB"/>
    </w:tcPr>
    <w:tblStylePr w:type="firstRow">
      <w:rPr>
        <w:rFonts w:cs="Arial"/>
        <w:b/>
        <w:bCs/>
        <w:color w:val="FFFFFF"/>
      </w:rPr>
      <w:tblPr/>
      <w:tcPr>
        <w:tcBorders>
          <w:bottom w:val="single" w:sz="12" w:space="0" w:color="FFFFFF"/>
        </w:tcBorders>
        <w:shd w:val="clear" w:color="auto" w:fill="D25F12"/>
      </w:tcPr>
    </w:tblStylePr>
    <w:tblStylePr w:type="lastRow">
      <w:rPr>
        <w:rFonts w:cs="Arial"/>
        <w:b/>
        <w:bCs/>
        <w:color w:val="D25F12"/>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6E6F4"/>
      </w:tcPr>
    </w:tblStylePr>
    <w:tblStylePr w:type="band1Horz">
      <w:rPr>
        <w:rFonts w:cs="Arial"/>
      </w:rPr>
      <w:tblPr/>
      <w:tcPr>
        <w:shd w:val="clear" w:color="auto" w:fill="DEEAF6"/>
      </w:tcPr>
    </w:tblStylePr>
  </w:style>
  <w:style w:type="table" w:customStyle="1" w:styleId="PlainTable2411">
    <w:name w:val="Plain Table 2411"/>
    <w:basedOn w:val="TableNormal"/>
    <w:next w:val="PlainTable2"/>
    <w:uiPriority w:val="42"/>
    <w:rsid w:val="00A02283"/>
    <w:rPr>
      <w:rFonts w:ascii="Calibri" w:hAnsi="Calibri" w:cs="Arial"/>
      <w:lang w:bidi="fa-IR"/>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LightShading-Accent15111">
    <w:name w:val="Light Shading - Accent 15111"/>
    <w:basedOn w:val="TableNormal"/>
    <w:next w:val="LightShading-Accent1"/>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11321">
    <w:name w:val="Light Shading - Accent 111321"/>
    <w:basedOn w:val="TableNormal"/>
    <w:uiPriority w:val="60"/>
    <w:rsid w:val="00A02283"/>
    <w:rPr>
      <w:rFonts w:ascii="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TableGrid3312">
    <w:name w:val="Table Grid3312"/>
    <w:basedOn w:val="TableNormal"/>
    <w:next w:val="TableGrid"/>
    <w:uiPriority w:val="59"/>
    <w:rsid w:val="00A02283"/>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uiPriority w:val="39"/>
    <w:rsid w:val="00A02283"/>
    <w:rPr>
      <w:rFonts w:ascii="Calibri" w:hAnsi="Calibri"/>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211">
    <w:name w:val="Table Elegant211"/>
    <w:basedOn w:val="TableNormal"/>
    <w:next w:val="TableElegant"/>
    <w:rsid w:val="00A02283"/>
    <w:rPr>
      <w:lang w:bidi="fa-I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5212">
    <w:name w:val="Table Grid5212"/>
    <w:basedOn w:val="TableNormal"/>
    <w:next w:val="TableGrid"/>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211">
    <w:name w:val="Light Shading - Accent 5211"/>
    <w:basedOn w:val="TableNormal"/>
    <w:next w:val="LightShading-Accent5"/>
    <w:uiPriority w:val="60"/>
    <w:rsid w:val="00A02283"/>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TableColumns3211">
    <w:name w:val="Table Columns 3211"/>
    <w:basedOn w:val="TableNormal"/>
    <w:next w:val="TableColumns3"/>
    <w:rsid w:val="00A02283"/>
    <w:rPr>
      <w:b/>
      <w:bCs/>
      <w:lang w:bidi="fa-I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Accent1321">
    <w:name w:val="Light Grid - Accent 1321"/>
    <w:basedOn w:val="TableNormal"/>
    <w:next w:val="LightGrid-Accent1"/>
    <w:uiPriority w:val="62"/>
    <w:rsid w:val="00A02283"/>
    <w:rPr>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List1-Accent5211">
    <w:name w:val="Medium List 1 - Accent 5211"/>
    <w:basedOn w:val="TableNormal"/>
    <w:next w:val="MediumList1-Accent5"/>
    <w:uiPriority w:val="65"/>
    <w:locked/>
    <w:rsid w:val="00A02283"/>
    <w:rPr>
      <w:rFonts w:ascii="Calibri" w:hAnsi="Calibri" w:cs="Arial"/>
      <w:color w:val="000000"/>
      <w:sz w:val="22"/>
      <w:szCs w:val="22"/>
      <w:lang w:bidi="fa-IR"/>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rFonts w:cs="Arial"/>
        <w:b/>
        <w:bCs/>
        <w:color w:val="1F497D"/>
      </w:rPr>
      <w:tblPr/>
      <w:tcPr>
        <w:tcBorders>
          <w:top w:val="single" w:sz="8" w:space="0" w:color="4BACC6"/>
          <w:bottom w:val="single" w:sz="8" w:space="0" w:color="4BACC6"/>
        </w:tcBorders>
      </w:tcPr>
    </w:tblStylePr>
    <w:tblStylePr w:type="firstCol">
      <w:rPr>
        <w:rFonts w:cs="Arial"/>
        <w:b/>
        <w:bCs/>
      </w:rPr>
    </w:tblStylePr>
    <w:tblStylePr w:type="lastCol">
      <w:rPr>
        <w:rFonts w:cs="Arial"/>
        <w:b/>
        <w:bCs/>
      </w:rPr>
      <w:tblPr/>
      <w:tcPr>
        <w:tcBorders>
          <w:top w:val="single" w:sz="8" w:space="0" w:color="4BACC6"/>
          <w:bottom w:val="single" w:sz="8" w:space="0" w:color="4BACC6"/>
        </w:tcBorders>
      </w:tcPr>
    </w:tblStylePr>
    <w:tblStylePr w:type="band1Vert">
      <w:rPr>
        <w:rFonts w:cs="Arial"/>
      </w:rPr>
      <w:tblPr/>
      <w:tcPr>
        <w:shd w:val="clear" w:color="auto" w:fill="D2EAF1"/>
      </w:tcPr>
    </w:tblStylePr>
    <w:tblStylePr w:type="band1Horz">
      <w:rPr>
        <w:rFonts w:cs="Arial"/>
      </w:rPr>
      <w:tblPr/>
      <w:tcPr>
        <w:shd w:val="clear" w:color="auto" w:fill="D2EAF1"/>
      </w:tcPr>
    </w:tblStylePr>
  </w:style>
  <w:style w:type="table" w:customStyle="1" w:styleId="MediumShading1-Accent52111">
    <w:name w:val="Medium Shading 1 - Accent 52111"/>
    <w:basedOn w:val="TableNormal"/>
    <w:next w:val="MediumShading1-Accent5"/>
    <w:uiPriority w:val="63"/>
    <w:rsid w:val="00A02283"/>
    <w:rPr>
      <w:rFonts w:ascii="Calibri" w:hAnsi="Calibri" w:cs="Arial"/>
      <w:sz w:val="22"/>
      <w:szCs w:val="22"/>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customStyle="1" w:styleId="LightGrid-Accent51112">
    <w:name w:val="Light Grid - Accent 51112"/>
    <w:basedOn w:val="TableNormal"/>
    <w:next w:val="LightGrid-Accent5"/>
    <w:uiPriority w:val="62"/>
    <w:rsid w:val="00A02283"/>
    <w:rPr>
      <w:rFonts w:ascii="Calibri" w:hAnsi="Calibri" w:cs="Arial"/>
      <w:sz w:val="22"/>
      <w:szCs w:val="22"/>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Arial"/>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List2-Accent5211">
    <w:name w:val="Medium List 2 - Accent 5211"/>
    <w:basedOn w:val="TableNormal"/>
    <w:next w:val="MediumList2-Accent5"/>
    <w:uiPriority w:val="66"/>
    <w:rsid w:val="00A02283"/>
    <w:rPr>
      <w:rFonts w:ascii="Cambria" w:hAnsi="Cambria"/>
      <w:color w:val="000000"/>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Grid2-Accent5211">
    <w:name w:val="Medium Grid 2 - Accent 5211"/>
    <w:basedOn w:val="TableNormal"/>
    <w:next w:val="MediumGrid2-Accent5"/>
    <w:uiPriority w:val="68"/>
    <w:rsid w:val="00A02283"/>
    <w:rPr>
      <w:rFonts w:ascii="Cambria" w:hAnsi="Cambria"/>
      <w:color w:val="000000"/>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LightGrid-Accent11221">
    <w:name w:val="Light Grid - Accent 11221"/>
    <w:basedOn w:val="TableNormal"/>
    <w:uiPriority w:val="62"/>
    <w:rsid w:val="00A02283"/>
    <w:rPr>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211">
    <w:name w:val="Light Grid - Accent 4211"/>
    <w:basedOn w:val="TableNormal"/>
    <w:next w:val="LightGrid-Accent4"/>
    <w:uiPriority w:val="62"/>
    <w:rsid w:val="00A02283"/>
    <w:rPr>
      <w:lang w:bidi="fa-I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3121">
    <w:name w:val="Light Grid - Accent 33121"/>
    <w:basedOn w:val="TableNormal"/>
    <w:next w:val="LightGrid-Accent3"/>
    <w:uiPriority w:val="62"/>
    <w:rsid w:val="00A02283"/>
    <w:rPr>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Classic4211">
    <w:name w:val="Table Classic 4211"/>
    <w:basedOn w:val="TableNormal"/>
    <w:next w:val="TableClassic4"/>
    <w:rsid w:val="00A02283"/>
    <w:rPr>
      <w:lang w:bidi="fa-IR"/>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GridLight1212">
    <w:name w:val="Table Grid Light1212"/>
    <w:basedOn w:val="TableNormal"/>
    <w:next w:val="TableGridLight"/>
    <w:uiPriority w:val="40"/>
    <w:rsid w:val="00A02283"/>
    <w:rPr>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ghtShading-Accent1111212">
    <w:name w:val="Light Shading - Accent 1111212"/>
    <w:basedOn w:val="TableNormal"/>
    <w:next w:val="LightShading-Accent1"/>
    <w:uiPriority w:val="60"/>
    <w:rsid w:val="00A02283"/>
    <w:rPr>
      <w:rFonts w:ascii="Calibri" w:hAnsi="Calibri" w:cs="Arial"/>
      <w:color w:val="2E74B5"/>
      <w:sz w:val="22"/>
      <w:szCs w:val="22"/>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TableGrid12121">
    <w:name w:val="Table Grid12121"/>
    <w:basedOn w:val="TableNormal"/>
    <w:next w:val="TableGrid"/>
    <w:uiPriority w:val="59"/>
    <w:rsid w:val="00A02283"/>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2111">
    <w:name w:val="Plain Table 212111"/>
    <w:basedOn w:val="TableNormal"/>
    <w:next w:val="PlainTable2"/>
    <w:uiPriority w:val="42"/>
    <w:rsid w:val="00A02283"/>
    <w:rPr>
      <w:rFonts w:ascii="Calibri" w:hAnsi="Calibri" w:cs="Arial"/>
      <w:sz w:val="22"/>
      <w:szCs w:val="22"/>
      <w:lang w:bidi="fa-IR"/>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PlainTable31212">
    <w:name w:val="Plain Table 31212"/>
    <w:basedOn w:val="TableNormal"/>
    <w:next w:val="PlainTable3"/>
    <w:uiPriority w:val="43"/>
    <w:rsid w:val="00A02283"/>
    <w:rPr>
      <w:rFonts w:ascii="Calibri" w:hAnsi="Calibri" w:cs="Arial"/>
      <w:sz w:val="22"/>
      <w:szCs w:val="22"/>
      <w:lang w:bidi="fa-IR"/>
    </w:rPr>
    <w:tblPr>
      <w:tblStyleRowBandSize w:val="1"/>
      <w:tblStyleColBandSize w:val="1"/>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TableGridLight11112">
    <w:name w:val="Table Grid Light11112"/>
    <w:basedOn w:val="TableNormal"/>
    <w:next w:val="TableGridLight"/>
    <w:uiPriority w:val="40"/>
    <w:rsid w:val="00A02283"/>
    <w:rPr>
      <w:rFonts w:ascii="Calibri" w:hAnsi="Calibri" w:cs="Arial"/>
      <w:sz w:val="22"/>
      <w:szCs w:val="22"/>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ghtList-Accent51212">
    <w:name w:val="Light List - Accent 51212"/>
    <w:basedOn w:val="TableNormal"/>
    <w:next w:val="LightList-Accent5"/>
    <w:uiPriority w:val="61"/>
    <w:rsid w:val="00A02283"/>
    <w:rPr>
      <w:rFonts w:ascii="Calibri" w:hAnsi="Calibri" w:cs="Arial"/>
      <w:sz w:val="22"/>
      <w:szCs w:val="22"/>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312">
    <w:name w:val="Light List - Accent 52312"/>
    <w:basedOn w:val="TableNormal"/>
    <w:next w:val="LightList-Accent5"/>
    <w:uiPriority w:val="61"/>
    <w:semiHidden/>
    <w:unhideWhenUsed/>
    <w:rsid w:val="00A02283"/>
    <w:rPr>
      <w:rFonts w:ascii="Calibri" w:hAnsi="Calibri" w:cs="Arial"/>
      <w:sz w:val="22"/>
      <w:szCs w:val="22"/>
      <w:lang w:bidi="fa-I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Arial"/>
        <w:b/>
        <w:bCs/>
        <w:color w:val="FFFFFF"/>
      </w:rPr>
      <w:tblPr/>
      <w:tcPr>
        <w:shd w:val="clear" w:color="auto" w:fill="4472C4"/>
      </w:tcPr>
    </w:tblStylePr>
    <w:tblStylePr w:type="lastRow">
      <w:pPr>
        <w:spacing w:before="0" w:after="0"/>
      </w:pPr>
      <w:rPr>
        <w:rFonts w:cs="Arial"/>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left w:val="single" w:sz="8" w:space="0" w:color="4472C4"/>
          <w:bottom w:val="single" w:sz="8" w:space="0" w:color="4472C4"/>
          <w:right w:val="single" w:sz="8" w:space="0" w:color="4472C4"/>
        </w:tcBorders>
      </w:tcPr>
    </w:tblStylePr>
    <w:tblStylePr w:type="band1Horz">
      <w:rPr>
        <w:rFonts w:cs="Arial"/>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21212">
    <w:name w:val="Light List - Accent 521212"/>
    <w:basedOn w:val="TableNormal"/>
    <w:next w:val="LightList-Accent5"/>
    <w:uiPriority w:val="61"/>
    <w:rsid w:val="00A02283"/>
    <w:rPr>
      <w:rFonts w:ascii="Calibri" w:hAnsi="Calibri" w:cs="Arial"/>
      <w:sz w:val="22"/>
      <w:szCs w:val="22"/>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Accent11111112">
    <w:name w:val="Light Shading - Accent 11111112"/>
    <w:basedOn w:val="TableNormal"/>
    <w:next w:val="LightShading-Accent1"/>
    <w:uiPriority w:val="60"/>
    <w:rsid w:val="00A02283"/>
    <w:rPr>
      <w:rFonts w:ascii="Calibri" w:hAnsi="Calibri" w:cs="Arial"/>
      <w:color w:val="365F91"/>
      <w:sz w:val="22"/>
      <w:szCs w:val="22"/>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21112">
    <w:name w:val="Light Shading - Accent 121112"/>
    <w:basedOn w:val="TableNormal"/>
    <w:next w:val="LightShading-Accent1"/>
    <w:uiPriority w:val="60"/>
    <w:rsid w:val="00A02283"/>
    <w:rPr>
      <w:rFonts w:ascii="Calibri" w:hAnsi="Calibri" w:cs="Arial"/>
      <w:color w:val="365F91"/>
      <w:sz w:val="22"/>
      <w:szCs w:val="22"/>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31112">
    <w:name w:val="Light Shading - Accent 131112"/>
    <w:basedOn w:val="TableNormal"/>
    <w:next w:val="LightShading-Accent1"/>
    <w:uiPriority w:val="60"/>
    <w:rsid w:val="00A02283"/>
    <w:rPr>
      <w:rFonts w:ascii="Calibri" w:hAnsi="Calibri" w:cs="Arial"/>
      <w:color w:val="365F91"/>
      <w:sz w:val="22"/>
      <w:szCs w:val="22"/>
      <w:lang w:bidi="fa-IR"/>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customStyle="1" w:styleId="LightShading-Accent17111">
    <w:name w:val="Light Shading - Accent 17111"/>
    <w:basedOn w:val="TableNormal"/>
    <w:next w:val="LightShading-Accent1"/>
    <w:uiPriority w:val="60"/>
    <w:semiHidden/>
    <w:unhideWhenUsed/>
    <w:rsid w:val="00A02283"/>
    <w:rPr>
      <w:rFonts w:ascii="Calibri" w:hAnsi="Calibri" w:cs="Arial"/>
      <w:color w:val="2E74B5"/>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PlainTable3311">
    <w:name w:val="Plain Table 3311"/>
    <w:basedOn w:val="TableNormal"/>
    <w:next w:val="PlainTable3"/>
    <w:uiPriority w:val="43"/>
    <w:rsid w:val="00A02283"/>
    <w:rPr>
      <w:rFonts w:ascii="Calibri" w:hAnsi="Calibri" w:cs="Arial"/>
      <w:lang w:bidi="fa-IR"/>
    </w:rPr>
    <w:tblPr>
      <w:tblStyleRowBandSize w:val="1"/>
      <w:tblStyleColBandSize w:val="1"/>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LightList-Accent5411">
    <w:name w:val="Light List - Accent 5411"/>
    <w:basedOn w:val="TableNormal"/>
    <w:next w:val="LightList-Accent5"/>
    <w:uiPriority w:val="61"/>
    <w:unhideWhenUsed/>
    <w:locked/>
    <w:rsid w:val="00A02283"/>
    <w:rPr>
      <w:rFonts w:ascii="Calibri" w:hAnsi="Calibri" w:cs="Arial"/>
      <w:lang w:bidi="fa-I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Arial"/>
        <w:b/>
        <w:bCs/>
        <w:color w:val="FFFFFF"/>
      </w:rPr>
      <w:tblPr/>
      <w:tcPr>
        <w:shd w:val="clear" w:color="auto" w:fill="4472C4"/>
      </w:tcPr>
    </w:tblStylePr>
    <w:tblStylePr w:type="lastRow">
      <w:pPr>
        <w:spacing w:before="0" w:after="0"/>
      </w:pPr>
      <w:rPr>
        <w:rFonts w:cs="Arial"/>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left w:val="single" w:sz="8" w:space="0" w:color="4472C4"/>
          <w:bottom w:val="single" w:sz="8" w:space="0" w:color="4472C4"/>
          <w:right w:val="single" w:sz="8" w:space="0" w:color="4472C4"/>
        </w:tcBorders>
      </w:tcPr>
    </w:tblStylePr>
    <w:tblStylePr w:type="band1Horz">
      <w:rPr>
        <w:rFonts w:cs="Arial"/>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GridTable1Light17111">
    <w:name w:val="Grid Table 1 Light17111"/>
    <w:basedOn w:val="TableNormal"/>
    <w:uiPriority w:val="46"/>
    <w:rsid w:val="00A02283"/>
    <w:rPr>
      <w:rFonts w:ascii="Calibri" w:hAnsi="Calibri" w:cs="Arial"/>
      <w:sz w:val="22"/>
      <w:szCs w:val="22"/>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31212">
    <w:name w:val="Table Grid31212"/>
    <w:basedOn w:val="TableNormal"/>
    <w:next w:val="TableGrid"/>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2">
    <w:name w:val="Table Grid311112"/>
    <w:basedOn w:val="TableNormal"/>
    <w:next w:val="TableGrid"/>
    <w:rsid w:val="00A02283"/>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111">
    <w:name w:val="Grid Table 1 Light112111"/>
    <w:basedOn w:val="TableNormal"/>
    <w:next w:val="GridTable1Light"/>
    <w:uiPriority w:val="46"/>
    <w:rsid w:val="00A02283"/>
    <w:rPr>
      <w:rFonts w:ascii="Calibri" w:hAnsi="Calibri" w:cs="Arial"/>
      <w:sz w:val="22"/>
      <w:szCs w:val="22"/>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2112">
    <w:name w:val="Grid Table 1 Light2112"/>
    <w:basedOn w:val="TableNormal"/>
    <w:next w:val="GridTable1Light"/>
    <w:uiPriority w:val="46"/>
    <w:rsid w:val="00A02283"/>
    <w:rPr>
      <w:rFonts w:ascii="Calibri" w:hAnsi="Calibri" w:cs="Arial"/>
      <w:sz w:val="22"/>
      <w:szCs w:val="22"/>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41112">
    <w:name w:val="Table Grid41112"/>
    <w:basedOn w:val="TableNormal"/>
    <w:next w:val="TableGrid"/>
    <w:rsid w:val="00A02283"/>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uiPriority w:val="59"/>
    <w:rsid w:val="00A02283"/>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59"/>
    <w:rsid w:val="00A02283"/>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
    <w:name w:val="Table Grid21111111"/>
    <w:basedOn w:val="TableNormal"/>
    <w:next w:val="TableGrid"/>
    <w:uiPriority w:val="59"/>
    <w:rsid w:val="00A02283"/>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next w:val="TableGrid"/>
    <w:uiPriority w:val="39"/>
    <w:rsid w:val="00A02283"/>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1111">
    <w:name w:val="Table Elegant1111"/>
    <w:basedOn w:val="TableNormal"/>
    <w:next w:val="TableElegant"/>
    <w:rsid w:val="00A02283"/>
    <w:rPr>
      <w:lang w:bidi="fa-I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7111">
    <w:name w:val="Table Grid7111"/>
    <w:basedOn w:val="TableNormal"/>
    <w:next w:val="TableGrid"/>
    <w:uiPriority w:val="5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111">
    <w:name w:val="Light Shading - Accent 51111"/>
    <w:basedOn w:val="TableNormal"/>
    <w:next w:val="LightShading-Accent5"/>
    <w:uiPriority w:val="60"/>
    <w:rsid w:val="00A02283"/>
    <w:rPr>
      <w:color w:val="31849B"/>
      <w:lang w:bidi="fa-IR"/>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TableColumns31111">
    <w:name w:val="Table Columns 31111"/>
    <w:basedOn w:val="TableNormal"/>
    <w:next w:val="TableColumns3"/>
    <w:rsid w:val="00A02283"/>
    <w:rPr>
      <w:b/>
      <w:bCs/>
      <w:lang w:bidi="fa-I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Accent12112">
    <w:name w:val="Light Grid - Accent 12112"/>
    <w:basedOn w:val="TableNormal"/>
    <w:next w:val="LightGrid-Accent1"/>
    <w:uiPriority w:val="62"/>
    <w:rsid w:val="00A02283"/>
    <w:rPr>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List1-Accent51111">
    <w:name w:val="Medium List 1 - Accent 51111"/>
    <w:basedOn w:val="TableNormal"/>
    <w:next w:val="MediumList1-Accent5"/>
    <w:uiPriority w:val="65"/>
    <w:rsid w:val="00A02283"/>
    <w:rPr>
      <w:rFonts w:ascii="Calibri" w:hAnsi="Calibri" w:cs="Arial"/>
      <w:color w:val="000000"/>
      <w:sz w:val="22"/>
      <w:szCs w:val="22"/>
      <w:lang w:bidi="fa-IR"/>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rFonts w:cs="Arial"/>
        <w:b/>
        <w:bCs/>
        <w:color w:val="1F497D"/>
      </w:rPr>
      <w:tblPr/>
      <w:tcPr>
        <w:tcBorders>
          <w:top w:val="single" w:sz="8" w:space="0" w:color="4BACC6"/>
          <w:bottom w:val="single" w:sz="8" w:space="0" w:color="4BACC6"/>
        </w:tcBorders>
      </w:tcPr>
    </w:tblStylePr>
    <w:tblStylePr w:type="firstCol">
      <w:rPr>
        <w:rFonts w:cs="Arial"/>
        <w:b/>
        <w:bCs/>
      </w:rPr>
    </w:tblStylePr>
    <w:tblStylePr w:type="lastCol">
      <w:rPr>
        <w:rFonts w:cs="Arial"/>
        <w:b/>
        <w:bCs/>
      </w:rPr>
      <w:tblPr/>
      <w:tcPr>
        <w:tcBorders>
          <w:top w:val="single" w:sz="8" w:space="0" w:color="4BACC6"/>
          <w:bottom w:val="single" w:sz="8" w:space="0" w:color="4BACC6"/>
        </w:tcBorders>
      </w:tcPr>
    </w:tblStylePr>
    <w:tblStylePr w:type="band1Vert">
      <w:rPr>
        <w:rFonts w:cs="Arial"/>
      </w:rPr>
      <w:tblPr/>
      <w:tcPr>
        <w:shd w:val="clear" w:color="auto" w:fill="D2EAF1"/>
      </w:tcPr>
    </w:tblStylePr>
    <w:tblStylePr w:type="band1Horz">
      <w:rPr>
        <w:rFonts w:cs="Arial"/>
      </w:rPr>
      <w:tblPr/>
      <w:tcPr>
        <w:shd w:val="clear" w:color="auto" w:fill="D2EAF1"/>
      </w:tcPr>
    </w:tblStylePr>
  </w:style>
  <w:style w:type="table" w:customStyle="1" w:styleId="MediumShading1-Accent511111">
    <w:name w:val="Medium Shading 1 - Accent 511111"/>
    <w:basedOn w:val="TableNormal"/>
    <w:next w:val="MediumShading1-Accent5"/>
    <w:uiPriority w:val="63"/>
    <w:rsid w:val="00A02283"/>
    <w:rPr>
      <w:rFonts w:ascii="Calibri" w:hAnsi="Calibri" w:cs="Arial"/>
      <w:sz w:val="22"/>
      <w:szCs w:val="22"/>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customStyle="1" w:styleId="MediumList2-Accent51111">
    <w:name w:val="Medium List 2 - Accent 51111"/>
    <w:basedOn w:val="TableNormal"/>
    <w:next w:val="MediumList2-Accent5"/>
    <w:uiPriority w:val="66"/>
    <w:rsid w:val="00A02283"/>
    <w:rPr>
      <w:rFonts w:ascii="Cambria" w:hAnsi="Cambria"/>
      <w:color w:val="000000"/>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Grid2-Accent51111">
    <w:name w:val="Medium Grid 2 - Accent 51111"/>
    <w:basedOn w:val="TableNormal"/>
    <w:next w:val="MediumGrid2-Accent5"/>
    <w:uiPriority w:val="68"/>
    <w:rsid w:val="00A02283"/>
    <w:rPr>
      <w:rFonts w:ascii="Cambria" w:hAnsi="Cambria"/>
      <w:color w:val="000000"/>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LightGrid-Accent41111">
    <w:name w:val="Light Grid - Accent 41111"/>
    <w:basedOn w:val="TableNormal"/>
    <w:next w:val="LightGrid-Accent4"/>
    <w:uiPriority w:val="62"/>
    <w:rsid w:val="00A02283"/>
    <w:rPr>
      <w:lang w:bidi="fa-I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11112">
    <w:name w:val="Light Grid - Accent 311112"/>
    <w:basedOn w:val="TableNormal"/>
    <w:next w:val="LightGrid-Accent3"/>
    <w:uiPriority w:val="62"/>
    <w:rsid w:val="00A02283"/>
    <w:rPr>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Classic41111">
    <w:name w:val="Table Classic 41111"/>
    <w:basedOn w:val="TableNormal"/>
    <w:next w:val="TableClassic4"/>
    <w:rsid w:val="00A02283"/>
    <w:rPr>
      <w:lang w:bidi="fa-IR"/>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GridLight2111">
    <w:name w:val="Table Grid Light2111"/>
    <w:basedOn w:val="TableNormal"/>
    <w:next w:val="TableGridLight"/>
    <w:uiPriority w:val="40"/>
    <w:rsid w:val="00A02283"/>
    <w:rPr>
      <w:lang w:bidi="fa-I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ghtShading-Accent1112112">
    <w:name w:val="Light Shading - Accent 1112112"/>
    <w:basedOn w:val="TableNormal"/>
    <w:next w:val="LightShading-Accent1"/>
    <w:uiPriority w:val="60"/>
    <w:rsid w:val="00A02283"/>
    <w:rPr>
      <w:rFonts w:ascii="Calibri" w:hAnsi="Calibri" w:cs="Arial"/>
      <w:color w:val="2E74B5"/>
      <w:sz w:val="22"/>
      <w:szCs w:val="22"/>
      <w:lang w:bidi="fa-IR"/>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PlainTable2111111">
    <w:name w:val="Plain Table 2111111"/>
    <w:basedOn w:val="TableNormal"/>
    <w:next w:val="PlainTable2"/>
    <w:uiPriority w:val="42"/>
    <w:rsid w:val="00A02283"/>
    <w:rPr>
      <w:rFonts w:ascii="Calibri" w:hAnsi="Calibri" w:cs="Arial"/>
      <w:sz w:val="22"/>
      <w:szCs w:val="22"/>
      <w:lang w:bidi="fa-IR"/>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PlainTable311111">
    <w:name w:val="Plain Table 311111"/>
    <w:basedOn w:val="TableNormal"/>
    <w:next w:val="PlainTable3"/>
    <w:uiPriority w:val="43"/>
    <w:rsid w:val="00A02283"/>
    <w:rPr>
      <w:rFonts w:ascii="Calibri" w:hAnsi="Calibri" w:cs="Arial"/>
      <w:sz w:val="22"/>
      <w:szCs w:val="22"/>
      <w:lang w:bidi="fa-IR"/>
    </w:rPr>
    <w:tblPr>
      <w:tblStyleRowBandSize w:val="1"/>
      <w:tblStyleColBandSize w:val="1"/>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LightList-Accent511111">
    <w:name w:val="Light List - Accent 511111"/>
    <w:basedOn w:val="TableNormal"/>
    <w:next w:val="LightList-Accent5"/>
    <w:uiPriority w:val="61"/>
    <w:rsid w:val="00A02283"/>
    <w:rPr>
      <w:rFonts w:ascii="Calibri" w:hAnsi="Calibri" w:cs="Arial"/>
      <w:sz w:val="22"/>
      <w:szCs w:val="22"/>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2111">
    <w:name w:val="Light List - Accent 522111"/>
    <w:basedOn w:val="TableNormal"/>
    <w:next w:val="LightList-Accent5"/>
    <w:uiPriority w:val="61"/>
    <w:semiHidden/>
    <w:unhideWhenUsed/>
    <w:rsid w:val="00A02283"/>
    <w:rPr>
      <w:rFonts w:ascii="Calibri" w:hAnsi="Calibri" w:cs="Arial"/>
      <w:sz w:val="22"/>
      <w:szCs w:val="22"/>
      <w:lang w:bidi="fa-I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Arial"/>
        <w:b/>
        <w:bCs/>
        <w:color w:val="FFFFFF"/>
      </w:rPr>
      <w:tblPr/>
      <w:tcPr>
        <w:shd w:val="clear" w:color="auto" w:fill="4472C4"/>
      </w:tcPr>
    </w:tblStylePr>
    <w:tblStylePr w:type="lastRow">
      <w:pPr>
        <w:spacing w:before="0" w:after="0"/>
      </w:pPr>
      <w:rPr>
        <w:rFonts w:cs="Arial"/>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left w:val="single" w:sz="8" w:space="0" w:color="4472C4"/>
          <w:bottom w:val="single" w:sz="8" w:space="0" w:color="4472C4"/>
          <w:right w:val="single" w:sz="8" w:space="0" w:color="4472C4"/>
        </w:tcBorders>
      </w:tcPr>
    </w:tblStylePr>
    <w:tblStylePr w:type="band1Horz">
      <w:rPr>
        <w:rFonts w:cs="Arial"/>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211111">
    <w:name w:val="Light List - Accent 5211111"/>
    <w:basedOn w:val="TableNormal"/>
    <w:next w:val="LightList-Accent5"/>
    <w:uiPriority w:val="61"/>
    <w:rsid w:val="00A02283"/>
    <w:rPr>
      <w:rFonts w:ascii="Calibri" w:hAnsi="Calibri" w:cs="Arial"/>
      <w:sz w:val="22"/>
      <w:szCs w:val="22"/>
      <w:lang w:bidi="fa-I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PlainTable32111">
    <w:name w:val="Plain Table 32111"/>
    <w:basedOn w:val="TableNormal"/>
    <w:next w:val="PlainTable3"/>
    <w:uiPriority w:val="43"/>
    <w:rsid w:val="00A02283"/>
    <w:rPr>
      <w:rFonts w:ascii="Calibri" w:hAnsi="Calibri" w:cs="Arial"/>
      <w:lang w:bidi="fa-IR"/>
    </w:rPr>
    <w:tblPr>
      <w:tblStyleRowBandSize w:val="1"/>
      <w:tblStyleColBandSize w:val="1"/>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LightList-Accent53111">
    <w:name w:val="Light List - Accent 53111"/>
    <w:basedOn w:val="TableNormal"/>
    <w:next w:val="LightList-Accent5"/>
    <w:uiPriority w:val="61"/>
    <w:semiHidden/>
    <w:unhideWhenUsed/>
    <w:rsid w:val="00A02283"/>
    <w:rPr>
      <w:rFonts w:ascii="Calibri" w:hAnsi="Calibri" w:cs="Arial"/>
      <w:lang w:bidi="fa-I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pPr>
      <w:rPr>
        <w:rFonts w:cs="Arial"/>
        <w:b/>
        <w:bCs/>
        <w:color w:val="FFFFFF"/>
      </w:rPr>
      <w:tblPr/>
      <w:tcPr>
        <w:shd w:val="clear" w:color="auto" w:fill="4472C4"/>
      </w:tcPr>
    </w:tblStylePr>
    <w:tblStylePr w:type="lastRow">
      <w:pPr>
        <w:spacing w:before="0" w:after="0"/>
      </w:pPr>
      <w:rPr>
        <w:rFonts w:cs="Arial"/>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left w:val="single" w:sz="8" w:space="0" w:color="4472C4"/>
          <w:bottom w:val="single" w:sz="8" w:space="0" w:color="4472C4"/>
          <w:right w:val="single" w:sz="8" w:space="0" w:color="4472C4"/>
        </w:tcBorders>
      </w:tcPr>
    </w:tblStylePr>
    <w:tblStylePr w:type="band1Horz">
      <w:rPr>
        <w:rFonts w:cs="Arial"/>
      </w:rPr>
      <w:tblPr/>
      <w:tcPr>
        <w:tcBorders>
          <w:top w:val="single" w:sz="8" w:space="0" w:color="4472C4"/>
          <w:left w:val="single" w:sz="8" w:space="0" w:color="4472C4"/>
          <w:bottom w:val="single" w:sz="8" w:space="0" w:color="4472C4"/>
          <w:right w:val="single" w:sz="8" w:space="0" w:color="4472C4"/>
        </w:tcBorders>
      </w:tcPr>
    </w:tblStylePr>
  </w:style>
  <w:style w:type="table" w:customStyle="1" w:styleId="GridTable1Light121111">
    <w:name w:val="Grid Table 1 Light121111"/>
    <w:basedOn w:val="TableNormal"/>
    <w:uiPriority w:val="46"/>
    <w:rsid w:val="00A02283"/>
    <w:rPr>
      <w:rFonts w:ascii="Calibri" w:hAnsi="Calibri" w:cs="Arial"/>
      <w:sz w:val="22"/>
      <w:szCs w:val="22"/>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TableGrid22111">
    <w:name w:val="Table Grid22111"/>
    <w:basedOn w:val="TableNormal"/>
    <w:next w:val="TableGrid"/>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uiPriority w:val="5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112">
    <w:name w:val="Grid Table 1 Light1111112"/>
    <w:basedOn w:val="TableNormal"/>
    <w:next w:val="GridTable1Light"/>
    <w:uiPriority w:val="46"/>
    <w:rsid w:val="00A02283"/>
    <w:rPr>
      <w:rFonts w:ascii="Calibri" w:hAnsi="Calibri" w:cs="Arial"/>
      <w:sz w:val="22"/>
      <w:szCs w:val="22"/>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GridTable1Light-Accent61111">
    <w:name w:val="Grid Table 1 Light - Accent 61111"/>
    <w:basedOn w:val="TableNormal"/>
    <w:next w:val="GridTable1Light-Accent6"/>
    <w:uiPriority w:val="46"/>
    <w:rsid w:val="00A02283"/>
    <w:rPr>
      <w:lang w:bidi="fa-IR"/>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rFonts w:cs="Times New Roman"/>
        <w:b/>
        <w:bCs/>
      </w:rPr>
      <w:tblPr/>
      <w:tcPr>
        <w:tcBorders>
          <w:bottom w:val="single" w:sz="12" w:space="0" w:color="A8D08D"/>
        </w:tcBorders>
      </w:tcPr>
    </w:tblStylePr>
    <w:tblStylePr w:type="lastRow">
      <w:rPr>
        <w:rFonts w:cs="Times New Roman"/>
        <w:b/>
        <w:bCs/>
      </w:rPr>
      <w:tblPr/>
      <w:tcPr>
        <w:tcBorders>
          <w:top w:val="double" w:sz="2" w:space="0" w:color="A8D08D"/>
        </w:tcBorders>
      </w:tcPr>
    </w:tblStylePr>
    <w:tblStylePr w:type="firstCol">
      <w:rPr>
        <w:rFonts w:cs="Times New Roman"/>
        <w:b/>
        <w:bCs/>
      </w:rPr>
    </w:tblStylePr>
    <w:tblStylePr w:type="lastCol">
      <w:rPr>
        <w:rFonts w:cs="Times New Roman"/>
        <w:b/>
        <w:bCs/>
      </w:rPr>
    </w:tblStylePr>
  </w:style>
  <w:style w:type="table" w:customStyle="1" w:styleId="ListTable2-Accent51111">
    <w:name w:val="List Table 2 - Accent 51111"/>
    <w:basedOn w:val="TableNormal"/>
    <w:next w:val="ListTable2-Accent5"/>
    <w:uiPriority w:val="47"/>
    <w:rsid w:val="00A02283"/>
    <w:rPr>
      <w:rFonts w:ascii="Calibri" w:hAnsi="Calibri" w:cs="Arial"/>
      <w:sz w:val="22"/>
      <w:szCs w:val="22"/>
      <w:lang w:bidi="fa-IR"/>
    </w:rPr>
    <w:tblPr>
      <w:tblStyleRowBandSize w:val="1"/>
      <w:tblStyleColBandSize w:val="1"/>
      <w:tblBorders>
        <w:top w:val="single" w:sz="4" w:space="0" w:color="8EAADB"/>
        <w:bottom w:val="single" w:sz="4" w:space="0" w:color="8EAADB"/>
        <w:insideH w:val="single" w:sz="4" w:space="0" w:color="8EAADB"/>
      </w:tblBorders>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D9E2F3"/>
      </w:tcPr>
    </w:tblStylePr>
    <w:tblStylePr w:type="band1Horz">
      <w:rPr>
        <w:rFonts w:cs="Arial"/>
      </w:rPr>
      <w:tblPr/>
      <w:tcPr>
        <w:shd w:val="clear" w:color="auto" w:fill="D9E2F3"/>
      </w:tcPr>
    </w:tblStylePr>
  </w:style>
  <w:style w:type="table" w:customStyle="1" w:styleId="ListTable2-Accent5211">
    <w:name w:val="List Table 2 - Accent 5211"/>
    <w:basedOn w:val="TableNormal"/>
    <w:next w:val="ListTable2-Accent5"/>
    <w:uiPriority w:val="47"/>
    <w:rsid w:val="00A02283"/>
    <w:rPr>
      <w:rFonts w:ascii="Calibri" w:hAnsi="Calibri" w:cs="Arial"/>
      <w:lang w:bidi="fa-IR"/>
    </w:rPr>
    <w:tblPr>
      <w:tblStyleRowBandSize w:val="1"/>
      <w:tblStyleColBandSize w:val="1"/>
      <w:tblBorders>
        <w:top w:val="single" w:sz="4" w:space="0" w:color="8EAADB"/>
        <w:bottom w:val="single" w:sz="4" w:space="0" w:color="8EAADB"/>
        <w:insideH w:val="single" w:sz="4" w:space="0" w:color="8EAADB"/>
      </w:tblBorders>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D9E2F3"/>
      </w:tcPr>
    </w:tblStylePr>
    <w:tblStylePr w:type="band1Horz">
      <w:rPr>
        <w:rFonts w:cs="Arial"/>
      </w:rPr>
      <w:tblPr/>
      <w:tcPr>
        <w:shd w:val="clear" w:color="auto" w:fill="D9E2F3"/>
      </w:tcPr>
    </w:tblStylePr>
  </w:style>
  <w:style w:type="table" w:customStyle="1" w:styleId="ListTable2-Accent1111">
    <w:name w:val="List Table 2 - Accent 1111"/>
    <w:basedOn w:val="TableNormal"/>
    <w:next w:val="ListTable2-Accent1"/>
    <w:uiPriority w:val="47"/>
    <w:rsid w:val="00A02283"/>
    <w:rPr>
      <w:rFonts w:ascii="Calibri" w:hAnsi="Calibri" w:cs="Arial"/>
      <w:lang w:bidi="fa-IR"/>
    </w:rPr>
    <w:tblPr>
      <w:tblStyleRowBandSize w:val="1"/>
      <w:tblStyleColBandSize w:val="1"/>
      <w:tblBorders>
        <w:top w:val="single" w:sz="4" w:space="0" w:color="9CC2E5"/>
        <w:bottom w:val="single" w:sz="4" w:space="0" w:color="9CC2E5"/>
        <w:insideH w:val="single" w:sz="4" w:space="0" w:color="9CC2E5"/>
      </w:tblBorders>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DEEAF6"/>
      </w:tcPr>
    </w:tblStylePr>
    <w:tblStylePr w:type="band1Horz">
      <w:rPr>
        <w:rFonts w:cs="Arial"/>
      </w:rPr>
      <w:tblPr/>
      <w:tcPr>
        <w:shd w:val="clear" w:color="auto" w:fill="DEEAF6"/>
      </w:tcPr>
    </w:tblStylePr>
  </w:style>
  <w:style w:type="table" w:customStyle="1" w:styleId="GridTable1Light-Accent5111">
    <w:name w:val="Grid Table 1 Light - Accent 5111"/>
    <w:basedOn w:val="TableNormal"/>
    <w:next w:val="GridTable1Light-Accent5"/>
    <w:uiPriority w:val="46"/>
    <w:rsid w:val="00A02283"/>
    <w:rPr>
      <w:rFonts w:ascii="Calibri" w:hAnsi="Calibri" w:cs="Arial"/>
      <w:lang w:bidi="fa-I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rFonts w:cs="Arial"/>
        <w:b/>
        <w:bCs/>
      </w:rPr>
      <w:tblPr/>
      <w:tcPr>
        <w:tcBorders>
          <w:bottom w:val="single" w:sz="12" w:space="0" w:color="8EAADB"/>
        </w:tcBorders>
      </w:tcPr>
    </w:tblStylePr>
    <w:tblStylePr w:type="lastRow">
      <w:rPr>
        <w:rFonts w:cs="Arial"/>
        <w:b/>
        <w:bCs/>
      </w:rPr>
      <w:tblPr/>
      <w:tcPr>
        <w:tcBorders>
          <w:top w:val="double" w:sz="2" w:space="0" w:color="8EAADB"/>
        </w:tcBorders>
      </w:tcPr>
    </w:tblStylePr>
    <w:tblStylePr w:type="firstCol">
      <w:rPr>
        <w:rFonts w:cs="Arial"/>
        <w:b/>
        <w:bCs/>
      </w:rPr>
    </w:tblStylePr>
    <w:tblStylePr w:type="lastCol">
      <w:rPr>
        <w:rFonts w:cs="Arial"/>
        <w:b/>
        <w:bCs/>
      </w:rPr>
    </w:tblStylePr>
  </w:style>
  <w:style w:type="table" w:customStyle="1" w:styleId="TableGrid261">
    <w:name w:val="Table Grid261"/>
    <w:basedOn w:val="TableNormal"/>
    <w:next w:val="TableGrid"/>
    <w:rsid w:val="00A02283"/>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55">
    <w:name w:val="List Table 2 - Accent 55"/>
    <w:basedOn w:val="TableNormal"/>
    <w:next w:val="ListTable2-Accent5"/>
    <w:uiPriority w:val="47"/>
    <w:rsid w:val="00A02283"/>
    <w:rPr>
      <w:lang w:bidi="fa-IR"/>
    </w:rPr>
    <w:tblPr>
      <w:tblStyleRowBandSize w:val="1"/>
      <w:tblStyleColBandSize w:val="1"/>
      <w:tblBorders>
        <w:top w:val="single" w:sz="4" w:space="0" w:color="8EAADB"/>
        <w:bottom w:val="single" w:sz="4" w:space="0" w:color="8EAADB"/>
        <w:insideH w:val="single" w:sz="4" w:space="0" w:color="8EAAD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ListTable2-Accent13">
    <w:name w:val="List Table 2 - Accent 13"/>
    <w:basedOn w:val="TableNormal"/>
    <w:next w:val="ListTable2-Accent1"/>
    <w:uiPriority w:val="47"/>
    <w:rsid w:val="00A02283"/>
    <w:rPr>
      <w:lang w:bidi="fa-IR"/>
    </w:rPr>
    <w:tblPr>
      <w:tblStyleRowBandSize w:val="1"/>
      <w:tblStyleColBandSize w:val="1"/>
      <w:tblBorders>
        <w:top w:val="single" w:sz="4" w:space="0" w:color="9CC2E5"/>
        <w:bottom w:val="single" w:sz="4" w:space="0" w:color="9CC2E5"/>
        <w:insideH w:val="single" w:sz="4" w:space="0" w:color="9CC2E5"/>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TableGrid120">
    <w:name w:val="Table Grid120"/>
    <w:basedOn w:val="TableNormal"/>
    <w:next w:val="TableGrid"/>
    <w:uiPriority w:val="39"/>
    <w:rsid w:val="00A02283"/>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514">
    <w:name w:val="List Table 2 - Accent 514"/>
    <w:basedOn w:val="TableNormal"/>
    <w:uiPriority w:val="47"/>
    <w:rsid w:val="00A02283"/>
    <w:rPr>
      <w:rFonts w:ascii="Calibri" w:hAnsi="Calibri" w:cs="Arial"/>
      <w:lang w:bidi="fa-IR"/>
    </w:rPr>
    <w:tblPr>
      <w:tblStyleRowBandSize w:val="1"/>
      <w:tblStyleColBandSize w:val="1"/>
      <w:tblBorders>
        <w:top w:val="single" w:sz="4" w:space="0" w:color="8EAADB"/>
        <w:bottom w:val="single" w:sz="4" w:space="0" w:color="8EAADB"/>
        <w:insideH w:val="single" w:sz="4" w:space="0" w:color="8EAADB"/>
      </w:tblBorders>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D9E2F3"/>
      </w:tcPr>
    </w:tblStylePr>
    <w:tblStylePr w:type="band1Horz">
      <w:rPr>
        <w:rFonts w:cs="Arial"/>
      </w:rPr>
      <w:tblPr/>
      <w:tcPr>
        <w:shd w:val="clear" w:color="auto" w:fill="D9E2F3"/>
      </w:tcPr>
    </w:tblStylePr>
  </w:style>
  <w:style w:type="table" w:customStyle="1" w:styleId="ListTable2-Accent56">
    <w:name w:val="List Table 2 - Accent 56"/>
    <w:basedOn w:val="TableNormal"/>
    <w:next w:val="ListTable2-Accent5"/>
    <w:uiPriority w:val="47"/>
    <w:rsid w:val="00A02283"/>
    <w:rPr>
      <w:rFonts w:ascii="Calibri" w:hAnsi="Calibri" w:cs="Arial"/>
      <w:sz w:val="22"/>
      <w:szCs w:val="22"/>
      <w:lang w:bidi="fa-IR"/>
    </w:rPr>
    <w:tblPr>
      <w:tblStyleRowBandSize w:val="1"/>
      <w:tblStyleColBandSize w:val="1"/>
      <w:tblBorders>
        <w:top w:val="single" w:sz="4" w:space="0" w:color="8EAADB"/>
        <w:bottom w:val="single" w:sz="4" w:space="0" w:color="8EAADB"/>
        <w:insideH w:val="single" w:sz="4" w:space="0" w:color="8EAADB"/>
      </w:tblBorders>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D9E2F3"/>
      </w:tcPr>
    </w:tblStylePr>
    <w:tblStylePr w:type="band1Horz">
      <w:rPr>
        <w:rFonts w:cs="Arial"/>
      </w:rPr>
      <w:tblPr/>
      <w:tcPr>
        <w:shd w:val="clear" w:color="auto" w:fill="D9E2F3"/>
      </w:tcPr>
    </w:tblStylePr>
  </w:style>
  <w:style w:type="table" w:customStyle="1" w:styleId="TableGrid400">
    <w:name w:val="Table Grid40"/>
    <w:basedOn w:val="TableNormal"/>
    <w:next w:val="TableGrid"/>
    <w:uiPriority w:val="59"/>
    <w:rsid w:val="00A02283"/>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0">
    <w:name w:val="Table Grid217"/>
    <w:basedOn w:val="TableNormal"/>
    <w:next w:val="TableGrid"/>
    <w:uiPriority w:val="59"/>
    <w:rsid w:val="00A02283"/>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A02283"/>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15">
    <w:name w:val="Light Grid - Accent 615"/>
    <w:basedOn w:val="TableNormal"/>
    <w:next w:val="LightGrid-Accent6"/>
    <w:uiPriority w:val="62"/>
    <w:rsid w:val="00A02283"/>
    <w:rPr>
      <w:rFonts w:ascii="Calibri" w:hAnsi="Calibri" w:cs="Arial"/>
      <w:lang w:bidi="fa-I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Lao UI" w:eastAsia="Times New Roman" w:hAnsi="Lao U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Lao UI" w:eastAsia="Times New Roman" w:hAnsi="Lao U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Lao UI" w:eastAsia="Times New Roman" w:hAnsi="Lao UI" w:cs="Times New Roman"/>
        <w:b/>
        <w:bCs/>
      </w:rPr>
    </w:tblStylePr>
    <w:tblStylePr w:type="lastCol">
      <w:rPr>
        <w:rFonts w:ascii="Lao UI" w:eastAsia="Times New Roman" w:hAnsi="Lao U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Arial"/>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315">
    <w:name w:val="Light Grid - Accent 315"/>
    <w:basedOn w:val="TableNormal"/>
    <w:next w:val="LightGrid-Accent3"/>
    <w:uiPriority w:val="62"/>
    <w:rsid w:val="00A02283"/>
    <w:rPr>
      <w:rFonts w:ascii="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Lao UI" w:eastAsia="Times New Roman" w:hAnsi="Lao U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Lao UI" w:eastAsia="Times New Roman" w:hAnsi="Lao U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Lao UI" w:eastAsia="Times New Roman" w:hAnsi="Lao UI" w:cs="Times New Roman"/>
        <w:b/>
        <w:bCs/>
      </w:rPr>
    </w:tblStylePr>
    <w:tblStylePr w:type="lastCol">
      <w:rPr>
        <w:rFonts w:ascii="Lao UI" w:eastAsia="Times New Roman" w:hAnsi="Lao U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Arial"/>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6113">
    <w:name w:val="Light Grid - Accent 6113"/>
    <w:basedOn w:val="TableNormal"/>
    <w:next w:val="LightGrid-Accent6"/>
    <w:uiPriority w:val="62"/>
    <w:rsid w:val="00A02283"/>
    <w:rPr>
      <w:rFonts w:ascii="Calibri" w:hAnsi="Calibri" w:cs="Arial"/>
      <w:lang w:bidi="fa-I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Lao UI" w:eastAsia="Times New Roman" w:hAnsi="Lao U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Lao UI" w:eastAsia="Times New Roman" w:hAnsi="Lao U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Lao UI" w:eastAsia="Times New Roman" w:hAnsi="Lao UI" w:cs="Times New Roman"/>
        <w:b/>
        <w:bCs/>
      </w:rPr>
    </w:tblStylePr>
    <w:tblStylePr w:type="lastCol">
      <w:rPr>
        <w:rFonts w:ascii="Lao UI" w:eastAsia="Times New Roman" w:hAnsi="Lao U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Arial"/>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3123">
    <w:name w:val="Light Grid - Accent 3123"/>
    <w:basedOn w:val="TableNormal"/>
    <w:next w:val="LightGrid-Accent3"/>
    <w:uiPriority w:val="62"/>
    <w:rsid w:val="00A02283"/>
    <w:rPr>
      <w:rFonts w:ascii="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Lao UI" w:eastAsia="Times New Roman" w:hAnsi="Lao U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Lao UI" w:eastAsia="Times New Roman" w:hAnsi="Lao U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Lao UI" w:eastAsia="Times New Roman" w:hAnsi="Lao UI" w:cs="Times New Roman"/>
        <w:b/>
        <w:bCs/>
      </w:rPr>
    </w:tblStylePr>
    <w:tblStylePr w:type="lastCol">
      <w:rPr>
        <w:rFonts w:ascii="Lao UI" w:eastAsia="Times New Roman" w:hAnsi="Lao U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Arial"/>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ListNumber132">
    <w:name w:val="List Number132"/>
    <w:rsid w:val="00A02283"/>
    <w:pPr>
      <w:numPr>
        <w:numId w:val="72"/>
      </w:numPr>
    </w:pPr>
  </w:style>
  <w:style w:type="numbering" w:customStyle="1" w:styleId="ListNumber16">
    <w:name w:val="List Number16"/>
    <w:rsid w:val="00A02283"/>
    <w:pPr>
      <w:numPr>
        <w:numId w:val="65"/>
      </w:numPr>
    </w:pPr>
  </w:style>
  <w:style w:type="numbering" w:customStyle="1" w:styleId="ListNumber17">
    <w:name w:val="List Number17"/>
    <w:rsid w:val="00A02283"/>
    <w:pPr>
      <w:numPr>
        <w:numId w:val="60"/>
      </w:numPr>
    </w:pPr>
  </w:style>
  <w:style w:type="numbering" w:customStyle="1" w:styleId="ListNumber122">
    <w:name w:val="List Number122"/>
    <w:rsid w:val="00A02283"/>
    <w:pPr>
      <w:numPr>
        <w:numId w:val="69"/>
      </w:numPr>
    </w:pPr>
  </w:style>
  <w:style w:type="numbering" w:customStyle="1" w:styleId="ListNumber1212">
    <w:name w:val="List Number1212"/>
    <w:rsid w:val="00A02283"/>
    <w:pPr>
      <w:numPr>
        <w:numId w:val="62"/>
      </w:numPr>
    </w:pPr>
  </w:style>
  <w:style w:type="numbering" w:customStyle="1" w:styleId="Style217">
    <w:name w:val="Style217"/>
    <w:rsid w:val="00A02283"/>
    <w:pPr>
      <w:numPr>
        <w:numId w:val="71"/>
      </w:numPr>
    </w:pPr>
  </w:style>
  <w:style w:type="numbering" w:customStyle="1" w:styleId="Style215">
    <w:name w:val="Style215"/>
    <w:rsid w:val="00A02283"/>
    <w:pPr>
      <w:numPr>
        <w:numId w:val="66"/>
      </w:numPr>
    </w:pPr>
  </w:style>
  <w:style w:type="numbering" w:customStyle="1" w:styleId="ListNumber18">
    <w:name w:val="List Number18"/>
    <w:rsid w:val="00A02283"/>
    <w:pPr>
      <w:numPr>
        <w:numId w:val="70"/>
      </w:numPr>
    </w:pPr>
  </w:style>
  <w:style w:type="numbering" w:customStyle="1" w:styleId="ListNumber12">
    <w:name w:val="List Number12"/>
    <w:uiPriority w:val="99"/>
    <w:rsid w:val="00A02283"/>
    <w:pPr>
      <w:numPr>
        <w:numId w:val="63"/>
      </w:numPr>
    </w:pPr>
  </w:style>
  <w:style w:type="numbering" w:customStyle="1" w:styleId="Style2132">
    <w:name w:val="Style2132"/>
    <w:rsid w:val="00A02283"/>
    <w:pPr>
      <w:numPr>
        <w:numId w:val="73"/>
      </w:numPr>
    </w:pPr>
  </w:style>
  <w:style w:type="numbering" w:customStyle="1" w:styleId="ListNumber15">
    <w:name w:val="List Number15"/>
    <w:rsid w:val="00A02283"/>
    <w:pPr>
      <w:numPr>
        <w:numId w:val="64"/>
      </w:numPr>
    </w:pPr>
  </w:style>
  <w:style w:type="numbering" w:customStyle="1" w:styleId="ListNumber121">
    <w:name w:val="List Number121"/>
    <w:rsid w:val="00A02283"/>
    <w:pPr>
      <w:numPr>
        <w:numId w:val="68"/>
      </w:numPr>
    </w:pPr>
  </w:style>
  <w:style w:type="numbering" w:customStyle="1" w:styleId="Style214">
    <w:name w:val="Style214"/>
    <w:rsid w:val="00A02283"/>
    <w:pPr>
      <w:numPr>
        <w:numId w:val="67"/>
      </w:numPr>
    </w:pPr>
  </w:style>
  <w:style w:type="numbering" w:customStyle="1" w:styleId="Style216">
    <w:name w:val="Style216"/>
    <w:rsid w:val="00A02283"/>
    <w:pPr>
      <w:numPr>
        <w:numId w:val="61"/>
      </w:numPr>
    </w:pPr>
  </w:style>
  <w:style w:type="table" w:customStyle="1" w:styleId="TableGrid126">
    <w:name w:val="Table Grid126"/>
    <w:basedOn w:val="TableNormal"/>
    <w:next w:val="TableGrid"/>
    <w:uiPriority w:val="59"/>
    <w:rsid w:val="00A02283"/>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414">
    <w:name w:val="Light Grid - Accent 414"/>
    <w:basedOn w:val="TableNormal"/>
    <w:next w:val="LightGrid-Accent4"/>
    <w:uiPriority w:val="62"/>
    <w:rsid w:val="00A02283"/>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NewRoman" w:eastAsia="Times New Roman" w:hAnsi="TimesNew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NewRoman" w:eastAsia="Times New Roman" w:hAnsi="TimesNew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NewRoman" w:eastAsia="Times New Roman" w:hAnsi="TimesNewRoman" w:cs="Times New Roman"/>
        <w:b/>
        <w:bCs/>
      </w:rPr>
    </w:tblStylePr>
    <w:tblStylePr w:type="lastCol">
      <w:rPr>
        <w:rFonts w:ascii="TimesNewRoman" w:eastAsia="Times New Roman" w:hAnsi="TimesNew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List-Accent515">
    <w:name w:val="Light List - Accent 515"/>
    <w:basedOn w:val="TableNormal"/>
    <w:next w:val="LightList-Accent5"/>
    <w:uiPriority w:val="61"/>
    <w:rsid w:val="00A02283"/>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fontmaryam">
    <w:name w:val="fontmaryam"/>
    <w:rsid w:val="00A02283"/>
  </w:style>
  <w:style w:type="table" w:customStyle="1" w:styleId="TableGrid1110">
    <w:name w:val="Table Grid1110"/>
    <w:basedOn w:val="TableNormal"/>
    <w:next w:val="TableGrid"/>
    <w:rsid w:val="00A02283"/>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next w:val="TableGrid"/>
    <w:uiPriority w:val="39"/>
    <w:rsid w:val="00A0228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45">
    <w:name w:val="Light Grid - Accent 45"/>
    <w:basedOn w:val="TableNormal"/>
    <w:next w:val="LightGrid-Accent4"/>
    <w:uiPriority w:val="62"/>
    <w:unhideWhenUsed/>
    <w:rsid w:val="00A02283"/>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List-Accent57">
    <w:name w:val="Light List - Accent 57"/>
    <w:basedOn w:val="TableNormal"/>
    <w:next w:val="LightList-Accent5"/>
    <w:uiPriority w:val="61"/>
    <w:unhideWhenUsed/>
    <w:rsid w:val="00A02283"/>
    <w:rPr>
      <w:rFonts w:ascii="Calibri" w:eastAsia="Calibri" w:hAnsi="Calibri" w:cs="Arial"/>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numbering" w:customStyle="1" w:styleId="ListNumber152">
    <w:name w:val="List Number152"/>
    <w:basedOn w:val="NoList"/>
    <w:uiPriority w:val="99"/>
    <w:rsid w:val="00A02283"/>
    <w:pPr>
      <w:numPr>
        <w:numId w:val="74"/>
      </w:numPr>
    </w:pPr>
  </w:style>
  <w:style w:type="table" w:customStyle="1" w:styleId="TableGrid94">
    <w:name w:val="Table Grid94"/>
    <w:basedOn w:val="TableNormal"/>
    <w:next w:val="TableGrid"/>
    <w:uiPriority w:val="3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A02283"/>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0">
    <w:name w:val="Table Grid50"/>
    <w:basedOn w:val="TableNormal"/>
    <w:next w:val="TableGrid"/>
    <w:uiPriority w:val="59"/>
    <w:rsid w:val="00A02283"/>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نمودارها1"/>
    <w:basedOn w:val="Normal"/>
    <w:next w:val="Normal"/>
    <w:rsid w:val="00A02283"/>
    <w:pPr>
      <w:numPr>
        <w:ilvl w:val="1"/>
      </w:numPr>
      <w:spacing w:after="240" w:line="360" w:lineRule="auto"/>
      <w:jc w:val="center"/>
    </w:pPr>
    <w:rPr>
      <w:rFonts w:ascii="Calibri Light" w:hAnsi="Calibri Light"/>
      <w:sz w:val="24"/>
      <w:szCs w:val="24"/>
      <w:lang w:val="en-US" w:eastAsia="en-US"/>
    </w:rPr>
  </w:style>
  <w:style w:type="table" w:customStyle="1" w:styleId="TableGrid310">
    <w:name w:val="Table Grid310"/>
    <w:basedOn w:val="TableNormal"/>
    <w:next w:val="TableGrid"/>
    <w:uiPriority w:val="39"/>
    <w:rsid w:val="00A02283"/>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A02283"/>
    <w:pPr>
      <w:jc w:val="both"/>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A02283"/>
    <w:rPr>
      <w:rFonts w:eastAsia="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stitle1">
    <w:name w:val="sis_title1"/>
    <w:rsid w:val="00A02283"/>
    <w:rPr>
      <w:rFonts w:ascii="Tahoma" w:hAnsi="Tahoma" w:cs="Tahoma" w:hint="default"/>
      <w:color w:val="A26030"/>
      <w:sz w:val="24"/>
      <w:szCs w:val="24"/>
    </w:rPr>
  </w:style>
  <w:style w:type="character" w:customStyle="1" w:styleId="sisdescription1">
    <w:name w:val="sis_description1"/>
    <w:rsid w:val="00A02283"/>
    <w:rPr>
      <w:b w:val="0"/>
      <w:bCs w:val="0"/>
      <w:color w:val="000000"/>
    </w:rPr>
  </w:style>
  <w:style w:type="paragraph" w:customStyle="1" w:styleId="textmain">
    <w:name w:val="textmain"/>
    <w:basedOn w:val="Normal"/>
    <w:uiPriority w:val="99"/>
    <w:rsid w:val="00A02283"/>
    <w:pPr>
      <w:spacing w:before="100" w:beforeAutospacing="1" w:after="100" w:afterAutospacing="1"/>
    </w:pPr>
    <w:rPr>
      <w:sz w:val="24"/>
      <w:szCs w:val="24"/>
      <w:lang w:val="en-US" w:eastAsia="en-US"/>
    </w:rPr>
  </w:style>
  <w:style w:type="character" w:customStyle="1" w:styleId="dsc2">
    <w:name w:val="dsc2"/>
    <w:rsid w:val="00A02283"/>
    <w:rPr>
      <w:vanish w:val="0"/>
      <w:webHidden w:val="0"/>
      <w:specVanish w:val="0"/>
    </w:rPr>
  </w:style>
  <w:style w:type="table" w:customStyle="1" w:styleId="TableGrid1117">
    <w:name w:val="Table Grid1117"/>
    <w:basedOn w:val="TableNormal"/>
    <w:next w:val="TableGrid"/>
    <w:uiPriority w:val="59"/>
    <w:rsid w:val="00A02283"/>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pleteauthorentry">
    <w:name w:val="completeauthorentry"/>
    <w:rsid w:val="00A02283"/>
  </w:style>
  <w:style w:type="character" w:customStyle="1" w:styleId="nlmstring-name">
    <w:name w:val="nlm_string-name"/>
    <w:rsid w:val="00A02283"/>
  </w:style>
  <w:style w:type="table" w:customStyle="1" w:styleId="TableGrid218">
    <w:name w:val="Table Grid218"/>
    <w:basedOn w:val="TableNormal"/>
    <w:next w:val="TableGrid"/>
    <w:rsid w:val="00A02283"/>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A02283"/>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2-Accent61">
    <w:name w:val="Grid Table 2 - Accent 61"/>
    <w:basedOn w:val="TableNormal"/>
    <w:uiPriority w:val="47"/>
    <w:rsid w:val="00A02283"/>
    <w:rPr>
      <w:rFonts w:ascii="Calibri" w:eastAsia="Calibri" w:hAnsi="Calibri" w:cs="Arial"/>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2Accent61">
    <w:name w:val="Grid Table 2 Accent 61"/>
    <w:basedOn w:val="TableNormal"/>
    <w:uiPriority w:val="47"/>
    <w:rsid w:val="00A02283"/>
    <w:rPr>
      <w:rFonts w:ascii="Calibri" w:eastAsia="Calibri" w:hAnsi="Calibri" w:cs="Arial"/>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2Accent62">
    <w:name w:val="Grid Table 2 Accent 62"/>
    <w:basedOn w:val="TableNormal"/>
    <w:uiPriority w:val="47"/>
    <w:rsid w:val="00A02283"/>
    <w:rPr>
      <w:rFonts w:ascii="Calibri" w:eastAsia="Calibri" w:hAnsi="Calibri" w:cs="Arial"/>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317">
    <w:name w:val="Table Grid317"/>
    <w:basedOn w:val="TableNormal"/>
    <w:next w:val="TableGrid"/>
    <w:uiPriority w:val="59"/>
    <w:rsid w:val="00A0228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39"/>
    <w:rsid w:val="00A0228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A0228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21">
    <w:name w:val="List Table 6 Colorful - Accent 21"/>
    <w:basedOn w:val="TableNormal"/>
    <w:uiPriority w:val="51"/>
    <w:rsid w:val="00A02283"/>
    <w:rPr>
      <w:rFonts w:ascii="Calibri" w:eastAsia="Calibri" w:hAnsi="Calibri" w:cs="Arial"/>
      <w:color w:val="C45911"/>
      <w:sz w:val="22"/>
      <w:szCs w:val="22"/>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35">
    <w:name w:val="Table Grid135"/>
    <w:basedOn w:val="TableNormal"/>
    <w:next w:val="TableGrid"/>
    <w:uiPriority w:val="59"/>
    <w:rsid w:val="00A0228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
    <w:name w:val="No List111111111"/>
    <w:next w:val="NoList"/>
    <w:uiPriority w:val="99"/>
    <w:semiHidden/>
    <w:unhideWhenUsed/>
    <w:rsid w:val="00A02283"/>
  </w:style>
  <w:style w:type="numbering" w:customStyle="1" w:styleId="NoList1111111111">
    <w:name w:val="No List1111111111"/>
    <w:next w:val="NoList"/>
    <w:semiHidden/>
    <w:unhideWhenUsed/>
    <w:rsid w:val="00A02283"/>
  </w:style>
  <w:style w:type="paragraph" w:customStyle="1" w:styleId="arj">
    <w:name w:val="arj"/>
    <w:basedOn w:val="Normal"/>
    <w:qFormat/>
    <w:rsid w:val="00A02283"/>
    <w:pPr>
      <w:widowControl w:val="0"/>
      <w:bidi/>
      <w:spacing w:before="240" w:line="312" w:lineRule="auto"/>
      <w:contextualSpacing/>
      <w:jc w:val="both"/>
    </w:pPr>
    <w:rPr>
      <w:rFonts w:eastAsia="Calibri" w:cs="B Nazanin"/>
      <w:sz w:val="24"/>
      <w:szCs w:val="28"/>
      <w:lang w:val="en-US" w:eastAsia="en-US" w:bidi="fa-IR"/>
    </w:rPr>
  </w:style>
  <w:style w:type="table" w:customStyle="1" w:styleId="TableGrid66">
    <w:name w:val="Table Grid66"/>
    <w:basedOn w:val="TableNormal"/>
    <w:next w:val="TableGrid"/>
    <w:uiPriority w:val="39"/>
    <w:rsid w:val="00A0228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A0228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A02283"/>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5">
    <w:name w:val="Table Grid95"/>
    <w:basedOn w:val="TableNormal"/>
    <w:next w:val="TableGrid"/>
    <w:uiPriority w:val="59"/>
    <w:rsid w:val="00A02283"/>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3">
    <w:name w:val="Light Shading23"/>
    <w:basedOn w:val="TableNormal"/>
    <w:next w:val="TableNormal"/>
    <w:uiPriority w:val="60"/>
    <w:rsid w:val="00A02283"/>
    <w:pPr>
      <w:jc w:val="both"/>
    </w:pPr>
    <w:rPr>
      <w:rFonts w:ascii="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04">
    <w:name w:val="Table Grid104"/>
    <w:basedOn w:val="TableNormal"/>
    <w:next w:val="TableGrid"/>
    <w:uiPriority w:val="39"/>
    <w:rsid w:val="00A02283"/>
    <w:rPr>
      <w:rFonts w:eastAsia="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8">
    <w:name w:val="Table Grid128"/>
    <w:basedOn w:val="TableNormal"/>
    <w:next w:val="TableGrid"/>
    <w:uiPriority w:val="59"/>
    <w:rsid w:val="00A02283"/>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
    <w:name w:val="Table Grid219"/>
    <w:basedOn w:val="TableNormal"/>
    <w:next w:val="TableGrid"/>
    <w:uiPriority w:val="59"/>
    <w:rsid w:val="00A02283"/>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rsid w:val="00A02283"/>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2Accent63">
    <w:name w:val="Grid Table 2 Accent 63"/>
    <w:basedOn w:val="TableNormal"/>
    <w:uiPriority w:val="47"/>
    <w:rsid w:val="00A02283"/>
    <w:rPr>
      <w:rFonts w:ascii="Calibri" w:eastAsia="Calibri" w:hAnsi="Calibri" w:cs="Arial"/>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2Accent611">
    <w:name w:val="Grid Table 2 Accent 611"/>
    <w:basedOn w:val="TableNormal"/>
    <w:uiPriority w:val="47"/>
    <w:rsid w:val="00A02283"/>
    <w:rPr>
      <w:rFonts w:ascii="Calibri" w:eastAsia="Calibri" w:hAnsi="Calibri" w:cs="Arial"/>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2Accent621">
    <w:name w:val="Grid Table 2 Accent 621"/>
    <w:basedOn w:val="TableNormal"/>
    <w:uiPriority w:val="47"/>
    <w:rsid w:val="00A02283"/>
    <w:rPr>
      <w:rFonts w:ascii="Calibri" w:eastAsia="Calibri" w:hAnsi="Calibri" w:cs="Arial"/>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324">
    <w:name w:val="Table Grid324"/>
    <w:basedOn w:val="TableNormal"/>
    <w:next w:val="TableGrid"/>
    <w:uiPriority w:val="59"/>
    <w:rsid w:val="00A0228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rsid w:val="00A0228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uiPriority w:val="59"/>
    <w:rsid w:val="00A0228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21">
    <w:name w:val="List Table 6 Colorful Accent 21"/>
    <w:basedOn w:val="TableNormal"/>
    <w:uiPriority w:val="51"/>
    <w:rsid w:val="00A02283"/>
    <w:rPr>
      <w:rFonts w:ascii="Calibri" w:eastAsia="Calibri" w:hAnsi="Calibri" w:cs="Arial"/>
      <w:color w:val="C45911"/>
      <w:sz w:val="22"/>
      <w:szCs w:val="22"/>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614">
    <w:name w:val="Table Grid614"/>
    <w:basedOn w:val="TableNormal"/>
    <w:next w:val="TableGrid"/>
    <w:rsid w:val="00A0228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A0228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59"/>
    <w:rsid w:val="00A02283"/>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2">
    <w:name w:val="Table Grid912"/>
    <w:basedOn w:val="TableNormal"/>
    <w:next w:val="TableGrid"/>
    <w:rsid w:val="00A02283"/>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12">
    <w:name w:val="Light Shading212"/>
    <w:basedOn w:val="TableNormal"/>
    <w:next w:val="TableNormal"/>
    <w:uiPriority w:val="60"/>
    <w:rsid w:val="00A02283"/>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013">
    <w:name w:val="Table Grid1013"/>
    <w:basedOn w:val="TableNormal"/>
    <w:next w:val="TableGrid"/>
    <w:uiPriority w:val="59"/>
    <w:rsid w:val="00A02283"/>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5">
    <w:name w:val="Table Grid1215"/>
    <w:basedOn w:val="TableNormal"/>
    <w:next w:val="TableGrid"/>
    <w:uiPriority w:val="59"/>
    <w:rsid w:val="00A02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59"/>
    <w:rsid w:val="00A02283"/>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zanin">
    <w:name w:val="Nazanin"/>
    <w:basedOn w:val="Normal"/>
    <w:link w:val="NazaninChar"/>
    <w:rsid w:val="00A02283"/>
    <w:pPr>
      <w:bidi/>
      <w:jc w:val="center"/>
    </w:pPr>
    <w:rPr>
      <w:rFonts w:ascii="Arial" w:hAnsi="Arial" w:cs="Arial"/>
      <w:sz w:val="26"/>
      <w:szCs w:val="26"/>
      <w:lang w:val="x-none" w:eastAsia="x-none"/>
    </w:rPr>
  </w:style>
  <w:style w:type="character" w:customStyle="1" w:styleId="NazaninChar">
    <w:name w:val="Nazanin Char"/>
    <w:link w:val="Nazanin"/>
    <w:rsid w:val="00A02283"/>
    <w:rPr>
      <w:rFonts w:ascii="Arial" w:hAnsi="Arial" w:cs="Arial"/>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8578">
      <w:bodyDiv w:val="1"/>
      <w:marLeft w:val="0"/>
      <w:marRight w:val="0"/>
      <w:marTop w:val="0"/>
      <w:marBottom w:val="0"/>
      <w:divBdr>
        <w:top w:val="none" w:sz="0" w:space="0" w:color="auto"/>
        <w:left w:val="none" w:sz="0" w:space="0" w:color="auto"/>
        <w:bottom w:val="none" w:sz="0" w:space="0" w:color="auto"/>
        <w:right w:val="none" w:sz="0" w:space="0" w:color="auto"/>
      </w:divBdr>
    </w:div>
    <w:div w:id="10373316">
      <w:bodyDiv w:val="1"/>
      <w:marLeft w:val="0"/>
      <w:marRight w:val="0"/>
      <w:marTop w:val="0"/>
      <w:marBottom w:val="0"/>
      <w:divBdr>
        <w:top w:val="none" w:sz="0" w:space="0" w:color="auto"/>
        <w:left w:val="none" w:sz="0" w:space="0" w:color="auto"/>
        <w:bottom w:val="none" w:sz="0" w:space="0" w:color="auto"/>
        <w:right w:val="none" w:sz="0" w:space="0" w:color="auto"/>
      </w:divBdr>
    </w:div>
    <w:div w:id="27462639">
      <w:bodyDiv w:val="1"/>
      <w:marLeft w:val="0"/>
      <w:marRight w:val="0"/>
      <w:marTop w:val="0"/>
      <w:marBottom w:val="0"/>
      <w:divBdr>
        <w:top w:val="none" w:sz="0" w:space="0" w:color="auto"/>
        <w:left w:val="none" w:sz="0" w:space="0" w:color="auto"/>
        <w:bottom w:val="none" w:sz="0" w:space="0" w:color="auto"/>
        <w:right w:val="none" w:sz="0" w:space="0" w:color="auto"/>
      </w:divBdr>
    </w:div>
    <w:div w:id="30109070">
      <w:bodyDiv w:val="1"/>
      <w:marLeft w:val="0"/>
      <w:marRight w:val="0"/>
      <w:marTop w:val="0"/>
      <w:marBottom w:val="0"/>
      <w:divBdr>
        <w:top w:val="none" w:sz="0" w:space="0" w:color="auto"/>
        <w:left w:val="none" w:sz="0" w:space="0" w:color="auto"/>
        <w:bottom w:val="none" w:sz="0" w:space="0" w:color="auto"/>
        <w:right w:val="none" w:sz="0" w:space="0" w:color="auto"/>
      </w:divBdr>
    </w:div>
    <w:div w:id="30422431">
      <w:bodyDiv w:val="1"/>
      <w:marLeft w:val="0"/>
      <w:marRight w:val="0"/>
      <w:marTop w:val="0"/>
      <w:marBottom w:val="0"/>
      <w:divBdr>
        <w:top w:val="none" w:sz="0" w:space="0" w:color="auto"/>
        <w:left w:val="none" w:sz="0" w:space="0" w:color="auto"/>
        <w:bottom w:val="none" w:sz="0" w:space="0" w:color="auto"/>
        <w:right w:val="none" w:sz="0" w:space="0" w:color="auto"/>
      </w:divBdr>
    </w:div>
    <w:div w:id="31881163">
      <w:bodyDiv w:val="1"/>
      <w:marLeft w:val="0"/>
      <w:marRight w:val="0"/>
      <w:marTop w:val="0"/>
      <w:marBottom w:val="0"/>
      <w:divBdr>
        <w:top w:val="none" w:sz="0" w:space="0" w:color="auto"/>
        <w:left w:val="none" w:sz="0" w:space="0" w:color="auto"/>
        <w:bottom w:val="none" w:sz="0" w:space="0" w:color="auto"/>
        <w:right w:val="none" w:sz="0" w:space="0" w:color="auto"/>
      </w:divBdr>
    </w:div>
    <w:div w:id="32579858">
      <w:bodyDiv w:val="1"/>
      <w:marLeft w:val="0"/>
      <w:marRight w:val="0"/>
      <w:marTop w:val="0"/>
      <w:marBottom w:val="0"/>
      <w:divBdr>
        <w:top w:val="none" w:sz="0" w:space="0" w:color="auto"/>
        <w:left w:val="none" w:sz="0" w:space="0" w:color="auto"/>
        <w:bottom w:val="none" w:sz="0" w:space="0" w:color="auto"/>
        <w:right w:val="none" w:sz="0" w:space="0" w:color="auto"/>
      </w:divBdr>
    </w:div>
    <w:div w:id="33624841">
      <w:bodyDiv w:val="1"/>
      <w:marLeft w:val="0"/>
      <w:marRight w:val="0"/>
      <w:marTop w:val="0"/>
      <w:marBottom w:val="0"/>
      <w:divBdr>
        <w:top w:val="none" w:sz="0" w:space="0" w:color="auto"/>
        <w:left w:val="none" w:sz="0" w:space="0" w:color="auto"/>
        <w:bottom w:val="none" w:sz="0" w:space="0" w:color="auto"/>
        <w:right w:val="none" w:sz="0" w:space="0" w:color="auto"/>
      </w:divBdr>
    </w:div>
    <w:div w:id="39593847">
      <w:bodyDiv w:val="1"/>
      <w:marLeft w:val="0"/>
      <w:marRight w:val="0"/>
      <w:marTop w:val="0"/>
      <w:marBottom w:val="0"/>
      <w:divBdr>
        <w:top w:val="none" w:sz="0" w:space="0" w:color="auto"/>
        <w:left w:val="none" w:sz="0" w:space="0" w:color="auto"/>
        <w:bottom w:val="none" w:sz="0" w:space="0" w:color="auto"/>
        <w:right w:val="none" w:sz="0" w:space="0" w:color="auto"/>
      </w:divBdr>
    </w:div>
    <w:div w:id="43260546">
      <w:bodyDiv w:val="1"/>
      <w:marLeft w:val="0"/>
      <w:marRight w:val="0"/>
      <w:marTop w:val="0"/>
      <w:marBottom w:val="0"/>
      <w:divBdr>
        <w:top w:val="none" w:sz="0" w:space="0" w:color="auto"/>
        <w:left w:val="none" w:sz="0" w:space="0" w:color="auto"/>
        <w:bottom w:val="none" w:sz="0" w:space="0" w:color="auto"/>
        <w:right w:val="none" w:sz="0" w:space="0" w:color="auto"/>
      </w:divBdr>
    </w:div>
    <w:div w:id="44910512">
      <w:bodyDiv w:val="1"/>
      <w:marLeft w:val="0"/>
      <w:marRight w:val="0"/>
      <w:marTop w:val="0"/>
      <w:marBottom w:val="0"/>
      <w:divBdr>
        <w:top w:val="none" w:sz="0" w:space="0" w:color="auto"/>
        <w:left w:val="none" w:sz="0" w:space="0" w:color="auto"/>
        <w:bottom w:val="none" w:sz="0" w:space="0" w:color="auto"/>
        <w:right w:val="none" w:sz="0" w:space="0" w:color="auto"/>
      </w:divBdr>
    </w:div>
    <w:div w:id="45685053">
      <w:bodyDiv w:val="1"/>
      <w:marLeft w:val="0"/>
      <w:marRight w:val="0"/>
      <w:marTop w:val="0"/>
      <w:marBottom w:val="0"/>
      <w:divBdr>
        <w:top w:val="none" w:sz="0" w:space="0" w:color="auto"/>
        <w:left w:val="none" w:sz="0" w:space="0" w:color="auto"/>
        <w:bottom w:val="none" w:sz="0" w:space="0" w:color="auto"/>
        <w:right w:val="none" w:sz="0" w:space="0" w:color="auto"/>
      </w:divBdr>
    </w:div>
    <w:div w:id="48457525">
      <w:bodyDiv w:val="1"/>
      <w:marLeft w:val="0"/>
      <w:marRight w:val="0"/>
      <w:marTop w:val="0"/>
      <w:marBottom w:val="0"/>
      <w:divBdr>
        <w:top w:val="none" w:sz="0" w:space="0" w:color="auto"/>
        <w:left w:val="none" w:sz="0" w:space="0" w:color="auto"/>
        <w:bottom w:val="none" w:sz="0" w:space="0" w:color="auto"/>
        <w:right w:val="none" w:sz="0" w:space="0" w:color="auto"/>
      </w:divBdr>
    </w:div>
    <w:div w:id="50858635">
      <w:bodyDiv w:val="1"/>
      <w:marLeft w:val="0"/>
      <w:marRight w:val="0"/>
      <w:marTop w:val="0"/>
      <w:marBottom w:val="0"/>
      <w:divBdr>
        <w:top w:val="none" w:sz="0" w:space="0" w:color="auto"/>
        <w:left w:val="none" w:sz="0" w:space="0" w:color="auto"/>
        <w:bottom w:val="none" w:sz="0" w:space="0" w:color="auto"/>
        <w:right w:val="none" w:sz="0" w:space="0" w:color="auto"/>
      </w:divBdr>
    </w:div>
    <w:div w:id="53554854">
      <w:bodyDiv w:val="1"/>
      <w:marLeft w:val="0"/>
      <w:marRight w:val="0"/>
      <w:marTop w:val="0"/>
      <w:marBottom w:val="0"/>
      <w:divBdr>
        <w:top w:val="none" w:sz="0" w:space="0" w:color="auto"/>
        <w:left w:val="none" w:sz="0" w:space="0" w:color="auto"/>
        <w:bottom w:val="none" w:sz="0" w:space="0" w:color="auto"/>
        <w:right w:val="none" w:sz="0" w:space="0" w:color="auto"/>
      </w:divBdr>
    </w:div>
    <w:div w:id="58984642">
      <w:bodyDiv w:val="1"/>
      <w:marLeft w:val="0"/>
      <w:marRight w:val="0"/>
      <w:marTop w:val="0"/>
      <w:marBottom w:val="0"/>
      <w:divBdr>
        <w:top w:val="none" w:sz="0" w:space="0" w:color="auto"/>
        <w:left w:val="none" w:sz="0" w:space="0" w:color="auto"/>
        <w:bottom w:val="none" w:sz="0" w:space="0" w:color="auto"/>
        <w:right w:val="none" w:sz="0" w:space="0" w:color="auto"/>
      </w:divBdr>
    </w:div>
    <w:div w:id="64766748">
      <w:bodyDiv w:val="1"/>
      <w:marLeft w:val="0"/>
      <w:marRight w:val="0"/>
      <w:marTop w:val="0"/>
      <w:marBottom w:val="0"/>
      <w:divBdr>
        <w:top w:val="none" w:sz="0" w:space="0" w:color="auto"/>
        <w:left w:val="none" w:sz="0" w:space="0" w:color="auto"/>
        <w:bottom w:val="none" w:sz="0" w:space="0" w:color="auto"/>
        <w:right w:val="none" w:sz="0" w:space="0" w:color="auto"/>
      </w:divBdr>
    </w:div>
    <w:div w:id="75173471">
      <w:bodyDiv w:val="1"/>
      <w:marLeft w:val="0"/>
      <w:marRight w:val="0"/>
      <w:marTop w:val="0"/>
      <w:marBottom w:val="0"/>
      <w:divBdr>
        <w:top w:val="none" w:sz="0" w:space="0" w:color="auto"/>
        <w:left w:val="none" w:sz="0" w:space="0" w:color="auto"/>
        <w:bottom w:val="none" w:sz="0" w:space="0" w:color="auto"/>
        <w:right w:val="none" w:sz="0" w:space="0" w:color="auto"/>
      </w:divBdr>
    </w:div>
    <w:div w:id="77992705">
      <w:bodyDiv w:val="1"/>
      <w:marLeft w:val="0"/>
      <w:marRight w:val="0"/>
      <w:marTop w:val="0"/>
      <w:marBottom w:val="0"/>
      <w:divBdr>
        <w:top w:val="none" w:sz="0" w:space="0" w:color="auto"/>
        <w:left w:val="none" w:sz="0" w:space="0" w:color="auto"/>
        <w:bottom w:val="none" w:sz="0" w:space="0" w:color="auto"/>
        <w:right w:val="none" w:sz="0" w:space="0" w:color="auto"/>
      </w:divBdr>
    </w:div>
    <w:div w:id="79497148">
      <w:bodyDiv w:val="1"/>
      <w:marLeft w:val="0"/>
      <w:marRight w:val="0"/>
      <w:marTop w:val="0"/>
      <w:marBottom w:val="0"/>
      <w:divBdr>
        <w:top w:val="none" w:sz="0" w:space="0" w:color="auto"/>
        <w:left w:val="none" w:sz="0" w:space="0" w:color="auto"/>
        <w:bottom w:val="none" w:sz="0" w:space="0" w:color="auto"/>
        <w:right w:val="none" w:sz="0" w:space="0" w:color="auto"/>
      </w:divBdr>
      <w:divsChild>
        <w:div w:id="477503550">
          <w:marLeft w:val="0"/>
          <w:marRight w:val="0"/>
          <w:marTop w:val="0"/>
          <w:marBottom w:val="0"/>
          <w:divBdr>
            <w:top w:val="none" w:sz="0" w:space="0" w:color="auto"/>
            <w:left w:val="none" w:sz="0" w:space="0" w:color="auto"/>
            <w:bottom w:val="none" w:sz="0" w:space="0" w:color="auto"/>
            <w:right w:val="none" w:sz="0" w:space="0" w:color="auto"/>
          </w:divBdr>
          <w:divsChild>
            <w:div w:id="310673051">
              <w:marLeft w:val="0"/>
              <w:marRight w:val="0"/>
              <w:marTop w:val="0"/>
              <w:marBottom w:val="0"/>
              <w:divBdr>
                <w:top w:val="none" w:sz="0" w:space="0" w:color="auto"/>
                <w:left w:val="none" w:sz="0" w:space="0" w:color="auto"/>
                <w:bottom w:val="none" w:sz="0" w:space="0" w:color="auto"/>
                <w:right w:val="none" w:sz="0" w:space="0" w:color="auto"/>
              </w:divBdr>
              <w:divsChild>
                <w:div w:id="1661083991">
                  <w:marLeft w:val="0"/>
                  <w:marRight w:val="0"/>
                  <w:marTop w:val="0"/>
                  <w:marBottom w:val="0"/>
                  <w:divBdr>
                    <w:top w:val="none" w:sz="0" w:space="0" w:color="auto"/>
                    <w:left w:val="none" w:sz="0" w:space="0" w:color="auto"/>
                    <w:bottom w:val="none" w:sz="0" w:space="0" w:color="auto"/>
                    <w:right w:val="none" w:sz="0" w:space="0" w:color="auto"/>
                  </w:divBdr>
                  <w:divsChild>
                    <w:div w:id="189419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2817">
      <w:bodyDiv w:val="1"/>
      <w:marLeft w:val="0"/>
      <w:marRight w:val="0"/>
      <w:marTop w:val="0"/>
      <w:marBottom w:val="0"/>
      <w:divBdr>
        <w:top w:val="none" w:sz="0" w:space="0" w:color="auto"/>
        <w:left w:val="none" w:sz="0" w:space="0" w:color="auto"/>
        <w:bottom w:val="none" w:sz="0" w:space="0" w:color="auto"/>
        <w:right w:val="none" w:sz="0" w:space="0" w:color="auto"/>
      </w:divBdr>
    </w:div>
    <w:div w:id="83963707">
      <w:bodyDiv w:val="1"/>
      <w:marLeft w:val="0"/>
      <w:marRight w:val="0"/>
      <w:marTop w:val="0"/>
      <w:marBottom w:val="0"/>
      <w:divBdr>
        <w:top w:val="none" w:sz="0" w:space="0" w:color="auto"/>
        <w:left w:val="none" w:sz="0" w:space="0" w:color="auto"/>
        <w:bottom w:val="none" w:sz="0" w:space="0" w:color="auto"/>
        <w:right w:val="none" w:sz="0" w:space="0" w:color="auto"/>
      </w:divBdr>
    </w:div>
    <w:div w:id="100033983">
      <w:bodyDiv w:val="1"/>
      <w:marLeft w:val="0"/>
      <w:marRight w:val="0"/>
      <w:marTop w:val="0"/>
      <w:marBottom w:val="0"/>
      <w:divBdr>
        <w:top w:val="none" w:sz="0" w:space="0" w:color="auto"/>
        <w:left w:val="none" w:sz="0" w:space="0" w:color="auto"/>
        <w:bottom w:val="none" w:sz="0" w:space="0" w:color="auto"/>
        <w:right w:val="none" w:sz="0" w:space="0" w:color="auto"/>
      </w:divBdr>
    </w:div>
    <w:div w:id="100885319">
      <w:bodyDiv w:val="1"/>
      <w:marLeft w:val="0"/>
      <w:marRight w:val="0"/>
      <w:marTop w:val="0"/>
      <w:marBottom w:val="0"/>
      <w:divBdr>
        <w:top w:val="none" w:sz="0" w:space="0" w:color="auto"/>
        <w:left w:val="none" w:sz="0" w:space="0" w:color="auto"/>
        <w:bottom w:val="none" w:sz="0" w:space="0" w:color="auto"/>
        <w:right w:val="none" w:sz="0" w:space="0" w:color="auto"/>
      </w:divBdr>
    </w:div>
    <w:div w:id="101076899">
      <w:bodyDiv w:val="1"/>
      <w:marLeft w:val="0"/>
      <w:marRight w:val="0"/>
      <w:marTop w:val="0"/>
      <w:marBottom w:val="0"/>
      <w:divBdr>
        <w:top w:val="none" w:sz="0" w:space="0" w:color="auto"/>
        <w:left w:val="none" w:sz="0" w:space="0" w:color="auto"/>
        <w:bottom w:val="none" w:sz="0" w:space="0" w:color="auto"/>
        <w:right w:val="none" w:sz="0" w:space="0" w:color="auto"/>
      </w:divBdr>
    </w:div>
    <w:div w:id="115150426">
      <w:bodyDiv w:val="1"/>
      <w:marLeft w:val="0"/>
      <w:marRight w:val="0"/>
      <w:marTop w:val="0"/>
      <w:marBottom w:val="0"/>
      <w:divBdr>
        <w:top w:val="none" w:sz="0" w:space="0" w:color="auto"/>
        <w:left w:val="none" w:sz="0" w:space="0" w:color="auto"/>
        <w:bottom w:val="none" w:sz="0" w:space="0" w:color="auto"/>
        <w:right w:val="none" w:sz="0" w:space="0" w:color="auto"/>
      </w:divBdr>
    </w:div>
    <w:div w:id="115834015">
      <w:bodyDiv w:val="1"/>
      <w:marLeft w:val="0"/>
      <w:marRight w:val="0"/>
      <w:marTop w:val="0"/>
      <w:marBottom w:val="0"/>
      <w:divBdr>
        <w:top w:val="none" w:sz="0" w:space="0" w:color="auto"/>
        <w:left w:val="none" w:sz="0" w:space="0" w:color="auto"/>
        <w:bottom w:val="none" w:sz="0" w:space="0" w:color="auto"/>
        <w:right w:val="none" w:sz="0" w:space="0" w:color="auto"/>
      </w:divBdr>
    </w:div>
    <w:div w:id="123668075">
      <w:bodyDiv w:val="1"/>
      <w:marLeft w:val="0"/>
      <w:marRight w:val="0"/>
      <w:marTop w:val="0"/>
      <w:marBottom w:val="0"/>
      <w:divBdr>
        <w:top w:val="none" w:sz="0" w:space="0" w:color="auto"/>
        <w:left w:val="none" w:sz="0" w:space="0" w:color="auto"/>
        <w:bottom w:val="none" w:sz="0" w:space="0" w:color="auto"/>
        <w:right w:val="none" w:sz="0" w:space="0" w:color="auto"/>
      </w:divBdr>
    </w:div>
    <w:div w:id="132450551">
      <w:bodyDiv w:val="1"/>
      <w:marLeft w:val="0"/>
      <w:marRight w:val="0"/>
      <w:marTop w:val="0"/>
      <w:marBottom w:val="0"/>
      <w:divBdr>
        <w:top w:val="none" w:sz="0" w:space="0" w:color="auto"/>
        <w:left w:val="none" w:sz="0" w:space="0" w:color="auto"/>
        <w:bottom w:val="none" w:sz="0" w:space="0" w:color="auto"/>
        <w:right w:val="none" w:sz="0" w:space="0" w:color="auto"/>
      </w:divBdr>
    </w:div>
    <w:div w:id="137767724">
      <w:bodyDiv w:val="1"/>
      <w:marLeft w:val="0"/>
      <w:marRight w:val="0"/>
      <w:marTop w:val="0"/>
      <w:marBottom w:val="0"/>
      <w:divBdr>
        <w:top w:val="none" w:sz="0" w:space="0" w:color="auto"/>
        <w:left w:val="none" w:sz="0" w:space="0" w:color="auto"/>
        <w:bottom w:val="none" w:sz="0" w:space="0" w:color="auto"/>
        <w:right w:val="none" w:sz="0" w:space="0" w:color="auto"/>
      </w:divBdr>
    </w:div>
    <w:div w:id="138690387">
      <w:bodyDiv w:val="1"/>
      <w:marLeft w:val="0"/>
      <w:marRight w:val="0"/>
      <w:marTop w:val="0"/>
      <w:marBottom w:val="0"/>
      <w:divBdr>
        <w:top w:val="none" w:sz="0" w:space="0" w:color="auto"/>
        <w:left w:val="none" w:sz="0" w:space="0" w:color="auto"/>
        <w:bottom w:val="none" w:sz="0" w:space="0" w:color="auto"/>
        <w:right w:val="none" w:sz="0" w:space="0" w:color="auto"/>
      </w:divBdr>
    </w:div>
    <w:div w:id="141433528">
      <w:bodyDiv w:val="1"/>
      <w:marLeft w:val="0"/>
      <w:marRight w:val="0"/>
      <w:marTop w:val="0"/>
      <w:marBottom w:val="0"/>
      <w:divBdr>
        <w:top w:val="none" w:sz="0" w:space="0" w:color="auto"/>
        <w:left w:val="none" w:sz="0" w:space="0" w:color="auto"/>
        <w:bottom w:val="none" w:sz="0" w:space="0" w:color="auto"/>
        <w:right w:val="none" w:sz="0" w:space="0" w:color="auto"/>
      </w:divBdr>
    </w:div>
    <w:div w:id="141580585">
      <w:bodyDiv w:val="1"/>
      <w:marLeft w:val="0"/>
      <w:marRight w:val="0"/>
      <w:marTop w:val="0"/>
      <w:marBottom w:val="0"/>
      <w:divBdr>
        <w:top w:val="none" w:sz="0" w:space="0" w:color="auto"/>
        <w:left w:val="none" w:sz="0" w:space="0" w:color="auto"/>
        <w:bottom w:val="none" w:sz="0" w:space="0" w:color="auto"/>
        <w:right w:val="none" w:sz="0" w:space="0" w:color="auto"/>
      </w:divBdr>
    </w:div>
    <w:div w:id="141972466">
      <w:bodyDiv w:val="1"/>
      <w:marLeft w:val="0"/>
      <w:marRight w:val="0"/>
      <w:marTop w:val="0"/>
      <w:marBottom w:val="0"/>
      <w:divBdr>
        <w:top w:val="none" w:sz="0" w:space="0" w:color="auto"/>
        <w:left w:val="none" w:sz="0" w:space="0" w:color="auto"/>
        <w:bottom w:val="none" w:sz="0" w:space="0" w:color="auto"/>
        <w:right w:val="none" w:sz="0" w:space="0" w:color="auto"/>
      </w:divBdr>
    </w:div>
    <w:div w:id="158080089">
      <w:bodyDiv w:val="1"/>
      <w:marLeft w:val="0"/>
      <w:marRight w:val="0"/>
      <w:marTop w:val="0"/>
      <w:marBottom w:val="0"/>
      <w:divBdr>
        <w:top w:val="none" w:sz="0" w:space="0" w:color="auto"/>
        <w:left w:val="none" w:sz="0" w:space="0" w:color="auto"/>
        <w:bottom w:val="none" w:sz="0" w:space="0" w:color="auto"/>
        <w:right w:val="none" w:sz="0" w:space="0" w:color="auto"/>
      </w:divBdr>
    </w:div>
    <w:div w:id="158346954">
      <w:bodyDiv w:val="1"/>
      <w:marLeft w:val="0"/>
      <w:marRight w:val="0"/>
      <w:marTop w:val="0"/>
      <w:marBottom w:val="0"/>
      <w:divBdr>
        <w:top w:val="none" w:sz="0" w:space="0" w:color="auto"/>
        <w:left w:val="none" w:sz="0" w:space="0" w:color="auto"/>
        <w:bottom w:val="none" w:sz="0" w:space="0" w:color="auto"/>
        <w:right w:val="none" w:sz="0" w:space="0" w:color="auto"/>
      </w:divBdr>
    </w:div>
    <w:div w:id="159009908">
      <w:bodyDiv w:val="1"/>
      <w:marLeft w:val="0"/>
      <w:marRight w:val="0"/>
      <w:marTop w:val="0"/>
      <w:marBottom w:val="0"/>
      <w:divBdr>
        <w:top w:val="none" w:sz="0" w:space="0" w:color="auto"/>
        <w:left w:val="none" w:sz="0" w:space="0" w:color="auto"/>
        <w:bottom w:val="none" w:sz="0" w:space="0" w:color="auto"/>
        <w:right w:val="none" w:sz="0" w:space="0" w:color="auto"/>
      </w:divBdr>
    </w:div>
    <w:div w:id="168717704">
      <w:bodyDiv w:val="1"/>
      <w:marLeft w:val="0"/>
      <w:marRight w:val="0"/>
      <w:marTop w:val="0"/>
      <w:marBottom w:val="0"/>
      <w:divBdr>
        <w:top w:val="none" w:sz="0" w:space="0" w:color="auto"/>
        <w:left w:val="none" w:sz="0" w:space="0" w:color="auto"/>
        <w:bottom w:val="none" w:sz="0" w:space="0" w:color="auto"/>
        <w:right w:val="none" w:sz="0" w:space="0" w:color="auto"/>
      </w:divBdr>
    </w:div>
    <w:div w:id="170334458">
      <w:bodyDiv w:val="1"/>
      <w:marLeft w:val="0"/>
      <w:marRight w:val="0"/>
      <w:marTop w:val="0"/>
      <w:marBottom w:val="0"/>
      <w:divBdr>
        <w:top w:val="none" w:sz="0" w:space="0" w:color="auto"/>
        <w:left w:val="none" w:sz="0" w:space="0" w:color="auto"/>
        <w:bottom w:val="none" w:sz="0" w:space="0" w:color="auto"/>
        <w:right w:val="none" w:sz="0" w:space="0" w:color="auto"/>
      </w:divBdr>
    </w:div>
    <w:div w:id="172768743">
      <w:bodyDiv w:val="1"/>
      <w:marLeft w:val="0"/>
      <w:marRight w:val="0"/>
      <w:marTop w:val="0"/>
      <w:marBottom w:val="0"/>
      <w:divBdr>
        <w:top w:val="none" w:sz="0" w:space="0" w:color="auto"/>
        <w:left w:val="none" w:sz="0" w:space="0" w:color="auto"/>
        <w:bottom w:val="none" w:sz="0" w:space="0" w:color="auto"/>
        <w:right w:val="none" w:sz="0" w:space="0" w:color="auto"/>
      </w:divBdr>
    </w:div>
    <w:div w:id="178662186">
      <w:bodyDiv w:val="1"/>
      <w:marLeft w:val="0"/>
      <w:marRight w:val="0"/>
      <w:marTop w:val="0"/>
      <w:marBottom w:val="0"/>
      <w:divBdr>
        <w:top w:val="none" w:sz="0" w:space="0" w:color="auto"/>
        <w:left w:val="none" w:sz="0" w:space="0" w:color="auto"/>
        <w:bottom w:val="none" w:sz="0" w:space="0" w:color="auto"/>
        <w:right w:val="none" w:sz="0" w:space="0" w:color="auto"/>
      </w:divBdr>
    </w:div>
    <w:div w:id="179902578">
      <w:bodyDiv w:val="1"/>
      <w:marLeft w:val="0"/>
      <w:marRight w:val="0"/>
      <w:marTop w:val="0"/>
      <w:marBottom w:val="0"/>
      <w:divBdr>
        <w:top w:val="none" w:sz="0" w:space="0" w:color="auto"/>
        <w:left w:val="none" w:sz="0" w:space="0" w:color="auto"/>
        <w:bottom w:val="none" w:sz="0" w:space="0" w:color="auto"/>
        <w:right w:val="none" w:sz="0" w:space="0" w:color="auto"/>
      </w:divBdr>
    </w:div>
    <w:div w:id="181093762">
      <w:bodyDiv w:val="1"/>
      <w:marLeft w:val="0"/>
      <w:marRight w:val="0"/>
      <w:marTop w:val="0"/>
      <w:marBottom w:val="0"/>
      <w:divBdr>
        <w:top w:val="none" w:sz="0" w:space="0" w:color="auto"/>
        <w:left w:val="none" w:sz="0" w:space="0" w:color="auto"/>
        <w:bottom w:val="none" w:sz="0" w:space="0" w:color="auto"/>
        <w:right w:val="none" w:sz="0" w:space="0" w:color="auto"/>
      </w:divBdr>
    </w:div>
    <w:div w:id="182791289">
      <w:bodyDiv w:val="1"/>
      <w:marLeft w:val="0"/>
      <w:marRight w:val="0"/>
      <w:marTop w:val="0"/>
      <w:marBottom w:val="0"/>
      <w:divBdr>
        <w:top w:val="none" w:sz="0" w:space="0" w:color="auto"/>
        <w:left w:val="none" w:sz="0" w:space="0" w:color="auto"/>
        <w:bottom w:val="none" w:sz="0" w:space="0" w:color="auto"/>
        <w:right w:val="none" w:sz="0" w:space="0" w:color="auto"/>
      </w:divBdr>
    </w:div>
    <w:div w:id="183592760">
      <w:bodyDiv w:val="1"/>
      <w:marLeft w:val="0"/>
      <w:marRight w:val="0"/>
      <w:marTop w:val="0"/>
      <w:marBottom w:val="0"/>
      <w:divBdr>
        <w:top w:val="none" w:sz="0" w:space="0" w:color="auto"/>
        <w:left w:val="none" w:sz="0" w:space="0" w:color="auto"/>
        <w:bottom w:val="none" w:sz="0" w:space="0" w:color="auto"/>
        <w:right w:val="none" w:sz="0" w:space="0" w:color="auto"/>
      </w:divBdr>
    </w:div>
    <w:div w:id="184486008">
      <w:bodyDiv w:val="1"/>
      <w:marLeft w:val="0"/>
      <w:marRight w:val="0"/>
      <w:marTop w:val="0"/>
      <w:marBottom w:val="0"/>
      <w:divBdr>
        <w:top w:val="none" w:sz="0" w:space="0" w:color="auto"/>
        <w:left w:val="none" w:sz="0" w:space="0" w:color="auto"/>
        <w:bottom w:val="none" w:sz="0" w:space="0" w:color="auto"/>
        <w:right w:val="none" w:sz="0" w:space="0" w:color="auto"/>
      </w:divBdr>
    </w:div>
    <w:div w:id="185757480">
      <w:bodyDiv w:val="1"/>
      <w:marLeft w:val="0"/>
      <w:marRight w:val="0"/>
      <w:marTop w:val="0"/>
      <w:marBottom w:val="0"/>
      <w:divBdr>
        <w:top w:val="none" w:sz="0" w:space="0" w:color="auto"/>
        <w:left w:val="none" w:sz="0" w:space="0" w:color="auto"/>
        <w:bottom w:val="none" w:sz="0" w:space="0" w:color="auto"/>
        <w:right w:val="none" w:sz="0" w:space="0" w:color="auto"/>
      </w:divBdr>
    </w:div>
    <w:div w:id="188111359">
      <w:bodyDiv w:val="1"/>
      <w:marLeft w:val="0"/>
      <w:marRight w:val="0"/>
      <w:marTop w:val="0"/>
      <w:marBottom w:val="0"/>
      <w:divBdr>
        <w:top w:val="none" w:sz="0" w:space="0" w:color="auto"/>
        <w:left w:val="none" w:sz="0" w:space="0" w:color="auto"/>
        <w:bottom w:val="none" w:sz="0" w:space="0" w:color="auto"/>
        <w:right w:val="none" w:sz="0" w:space="0" w:color="auto"/>
      </w:divBdr>
    </w:div>
    <w:div w:id="194343775">
      <w:bodyDiv w:val="1"/>
      <w:marLeft w:val="0"/>
      <w:marRight w:val="0"/>
      <w:marTop w:val="0"/>
      <w:marBottom w:val="0"/>
      <w:divBdr>
        <w:top w:val="none" w:sz="0" w:space="0" w:color="auto"/>
        <w:left w:val="none" w:sz="0" w:space="0" w:color="auto"/>
        <w:bottom w:val="none" w:sz="0" w:space="0" w:color="auto"/>
        <w:right w:val="none" w:sz="0" w:space="0" w:color="auto"/>
      </w:divBdr>
    </w:div>
    <w:div w:id="198933975">
      <w:bodyDiv w:val="1"/>
      <w:marLeft w:val="0"/>
      <w:marRight w:val="0"/>
      <w:marTop w:val="0"/>
      <w:marBottom w:val="0"/>
      <w:divBdr>
        <w:top w:val="none" w:sz="0" w:space="0" w:color="auto"/>
        <w:left w:val="none" w:sz="0" w:space="0" w:color="auto"/>
        <w:bottom w:val="none" w:sz="0" w:space="0" w:color="auto"/>
        <w:right w:val="none" w:sz="0" w:space="0" w:color="auto"/>
      </w:divBdr>
    </w:div>
    <w:div w:id="203105663">
      <w:bodyDiv w:val="1"/>
      <w:marLeft w:val="0"/>
      <w:marRight w:val="0"/>
      <w:marTop w:val="0"/>
      <w:marBottom w:val="0"/>
      <w:divBdr>
        <w:top w:val="none" w:sz="0" w:space="0" w:color="auto"/>
        <w:left w:val="none" w:sz="0" w:space="0" w:color="auto"/>
        <w:bottom w:val="none" w:sz="0" w:space="0" w:color="auto"/>
        <w:right w:val="none" w:sz="0" w:space="0" w:color="auto"/>
      </w:divBdr>
    </w:div>
    <w:div w:id="205258823">
      <w:bodyDiv w:val="1"/>
      <w:marLeft w:val="0"/>
      <w:marRight w:val="0"/>
      <w:marTop w:val="0"/>
      <w:marBottom w:val="0"/>
      <w:divBdr>
        <w:top w:val="none" w:sz="0" w:space="0" w:color="auto"/>
        <w:left w:val="none" w:sz="0" w:space="0" w:color="auto"/>
        <w:bottom w:val="none" w:sz="0" w:space="0" w:color="auto"/>
        <w:right w:val="none" w:sz="0" w:space="0" w:color="auto"/>
      </w:divBdr>
    </w:div>
    <w:div w:id="207911047">
      <w:bodyDiv w:val="1"/>
      <w:marLeft w:val="0"/>
      <w:marRight w:val="0"/>
      <w:marTop w:val="0"/>
      <w:marBottom w:val="0"/>
      <w:divBdr>
        <w:top w:val="none" w:sz="0" w:space="0" w:color="auto"/>
        <w:left w:val="none" w:sz="0" w:space="0" w:color="auto"/>
        <w:bottom w:val="none" w:sz="0" w:space="0" w:color="auto"/>
        <w:right w:val="none" w:sz="0" w:space="0" w:color="auto"/>
      </w:divBdr>
    </w:div>
    <w:div w:id="214588091">
      <w:bodyDiv w:val="1"/>
      <w:marLeft w:val="0"/>
      <w:marRight w:val="0"/>
      <w:marTop w:val="0"/>
      <w:marBottom w:val="0"/>
      <w:divBdr>
        <w:top w:val="none" w:sz="0" w:space="0" w:color="auto"/>
        <w:left w:val="none" w:sz="0" w:space="0" w:color="auto"/>
        <w:bottom w:val="none" w:sz="0" w:space="0" w:color="auto"/>
        <w:right w:val="none" w:sz="0" w:space="0" w:color="auto"/>
      </w:divBdr>
    </w:div>
    <w:div w:id="214708297">
      <w:bodyDiv w:val="1"/>
      <w:marLeft w:val="0"/>
      <w:marRight w:val="0"/>
      <w:marTop w:val="0"/>
      <w:marBottom w:val="0"/>
      <w:divBdr>
        <w:top w:val="none" w:sz="0" w:space="0" w:color="auto"/>
        <w:left w:val="none" w:sz="0" w:space="0" w:color="auto"/>
        <w:bottom w:val="none" w:sz="0" w:space="0" w:color="auto"/>
        <w:right w:val="none" w:sz="0" w:space="0" w:color="auto"/>
      </w:divBdr>
    </w:div>
    <w:div w:id="217936725">
      <w:bodyDiv w:val="1"/>
      <w:marLeft w:val="0"/>
      <w:marRight w:val="0"/>
      <w:marTop w:val="0"/>
      <w:marBottom w:val="0"/>
      <w:divBdr>
        <w:top w:val="none" w:sz="0" w:space="0" w:color="auto"/>
        <w:left w:val="none" w:sz="0" w:space="0" w:color="auto"/>
        <w:bottom w:val="none" w:sz="0" w:space="0" w:color="auto"/>
        <w:right w:val="none" w:sz="0" w:space="0" w:color="auto"/>
      </w:divBdr>
    </w:div>
    <w:div w:id="224806719">
      <w:bodyDiv w:val="1"/>
      <w:marLeft w:val="0"/>
      <w:marRight w:val="0"/>
      <w:marTop w:val="0"/>
      <w:marBottom w:val="0"/>
      <w:divBdr>
        <w:top w:val="none" w:sz="0" w:space="0" w:color="auto"/>
        <w:left w:val="none" w:sz="0" w:space="0" w:color="auto"/>
        <w:bottom w:val="none" w:sz="0" w:space="0" w:color="auto"/>
        <w:right w:val="none" w:sz="0" w:space="0" w:color="auto"/>
      </w:divBdr>
    </w:div>
    <w:div w:id="227301743">
      <w:bodyDiv w:val="1"/>
      <w:marLeft w:val="0"/>
      <w:marRight w:val="0"/>
      <w:marTop w:val="0"/>
      <w:marBottom w:val="0"/>
      <w:divBdr>
        <w:top w:val="none" w:sz="0" w:space="0" w:color="auto"/>
        <w:left w:val="none" w:sz="0" w:space="0" w:color="auto"/>
        <w:bottom w:val="none" w:sz="0" w:space="0" w:color="auto"/>
        <w:right w:val="none" w:sz="0" w:space="0" w:color="auto"/>
      </w:divBdr>
    </w:div>
    <w:div w:id="230890296">
      <w:bodyDiv w:val="1"/>
      <w:marLeft w:val="0"/>
      <w:marRight w:val="0"/>
      <w:marTop w:val="0"/>
      <w:marBottom w:val="0"/>
      <w:divBdr>
        <w:top w:val="none" w:sz="0" w:space="0" w:color="auto"/>
        <w:left w:val="none" w:sz="0" w:space="0" w:color="auto"/>
        <w:bottom w:val="none" w:sz="0" w:space="0" w:color="auto"/>
        <w:right w:val="none" w:sz="0" w:space="0" w:color="auto"/>
      </w:divBdr>
    </w:div>
    <w:div w:id="231164777">
      <w:bodyDiv w:val="1"/>
      <w:marLeft w:val="0"/>
      <w:marRight w:val="0"/>
      <w:marTop w:val="0"/>
      <w:marBottom w:val="0"/>
      <w:divBdr>
        <w:top w:val="none" w:sz="0" w:space="0" w:color="auto"/>
        <w:left w:val="none" w:sz="0" w:space="0" w:color="auto"/>
        <w:bottom w:val="none" w:sz="0" w:space="0" w:color="auto"/>
        <w:right w:val="none" w:sz="0" w:space="0" w:color="auto"/>
      </w:divBdr>
    </w:div>
    <w:div w:id="241188008">
      <w:bodyDiv w:val="1"/>
      <w:marLeft w:val="0"/>
      <w:marRight w:val="0"/>
      <w:marTop w:val="0"/>
      <w:marBottom w:val="0"/>
      <w:divBdr>
        <w:top w:val="none" w:sz="0" w:space="0" w:color="auto"/>
        <w:left w:val="none" w:sz="0" w:space="0" w:color="auto"/>
        <w:bottom w:val="none" w:sz="0" w:space="0" w:color="auto"/>
        <w:right w:val="none" w:sz="0" w:space="0" w:color="auto"/>
      </w:divBdr>
    </w:div>
    <w:div w:id="246235560">
      <w:bodyDiv w:val="1"/>
      <w:marLeft w:val="0"/>
      <w:marRight w:val="0"/>
      <w:marTop w:val="0"/>
      <w:marBottom w:val="0"/>
      <w:divBdr>
        <w:top w:val="none" w:sz="0" w:space="0" w:color="auto"/>
        <w:left w:val="none" w:sz="0" w:space="0" w:color="auto"/>
        <w:bottom w:val="none" w:sz="0" w:space="0" w:color="auto"/>
        <w:right w:val="none" w:sz="0" w:space="0" w:color="auto"/>
      </w:divBdr>
    </w:div>
    <w:div w:id="246622995">
      <w:bodyDiv w:val="1"/>
      <w:marLeft w:val="0"/>
      <w:marRight w:val="0"/>
      <w:marTop w:val="0"/>
      <w:marBottom w:val="0"/>
      <w:divBdr>
        <w:top w:val="none" w:sz="0" w:space="0" w:color="auto"/>
        <w:left w:val="none" w:sz="0" w:space="0" w:color="auto"/>
        <w:bottom w:val="none" w:sz="0" w:space="0" w:color="auto"/>
        <w:right w:val="none" w:sz="0" w:space="0" w:color="auto"/>
      </w:divBdr>
    </w:div>
    <w:div w:id="247732470">
      <w:bodyDiv w:val="1"/>
      <w:marLeft w:val="0"/>
      <w:marRight w:val="0"/>
      <w:marTop w:val="0"/>
      <w:marBottom w:val="0"/>
      <w:divBdr>
        <w:top w:val="none" w:sz="0" w:space="0" w:color="auto"/>
        <w:left w:val="none" w:sz="0" w:space="0" w:color="auto"/>
        <w:bottom w:val="none" w:sz="0" w:space="0" w:color="auto"/>
        <w:right w:val="none" w:sz="0" w:space="0" w:color="auto"/>
      </w:divBdr>
    </w:div>
    <w:div w:id="252707800">
      <w:bodyDiv w:val="1"/>
      <w:marLeft w:val="0"/>
      <w:marRight w:val="0"/>
      <w:marTop w:val="0"/>
      <w:marBottom w:val="0"/>
      <w:divBdr>
        <w:top w:val="none" w:sz="0" w:space="0" w:color="auto"/>
        <w:left w:val="none" w:sz="0" w:space="0" w:color="auto"/>
        <w:bottom w:val="none" w:sz="0" w:space="0" w:color="auto"/>
        <w:right w:val="none" w:sz="0" w:space="0" w:color="auto"/>
      </w:divBdr>
    </w:div>
    <w:div w:id="255288399">
      <w:bodyDiv w:val="1"/>
      <w:marLeft w:val="0"/>
      <w:marRight w:val="0"/>
      <w:marTop w:val="0"/>
      <w:marBottom w:val="0"/>
      <w:divBdr>
        <w:top w:val="none" w:sz="0" w:space="0" w:color="auto"/>
        <w:left w:val="none" w:sz="0" w:space="0" w:color="auto"/>
        <w:bottom w:val="none" w:sz="0" w:space="0" w:color="auto"/>
        <w:right w:val="none" w:sz="0" w:space="0" w:color="auto"/>
      </w:divBdr>
    </w:div>
    <w:div w:id="256911118">
      <w:bodyDiv w:val="1"/>
      <w:marLeft w:val="0"/>
      <w:marRight w:val="0"/>
      <w:marTop w:val="0"/>
      <w:marBottom w:val="0"/>
      <w:divBdr>
        <w:top w:val="none" w:sz="0" w:space="0" w:color="auto"/>
        <w:left w:val="none" w:sz="0" w:space="0" w:color="auto"/>
        <w:bottom w:val="none" w:sz="0" w:space="0" w:color="auto"/>
        <w:right w:val="none" w:sz="0" w:space="0" w:color="auto"/>
      </w:divBdr>
    </w:div>
    <w:div w:id="258026123">
      <w:bodyDiv w:val="1"/>
      <w:marLeft w:val="0"/>
      <w:marRight w:val="0"/>
      <w:marTop w:val="0"/>
      <w:marBottom w:val="0"/>
      <w:divBdr>
        <w:top w:val="none" w:sz="0" w:space="0" w:color="auto"/>
        <w:left w:val="none" w:sz="0" w:space="0" w:color="auto"/>
        <w:bottom w:val="none" w:sz="0" w:space="0" w:color="auto"/>
        <w:right w:val="none" w:sz="0" w:space="0" w:color="auto"/>
      </w:divBdr>
    </w:div>
    <w:div w:id="259146474">
      <w:bodyDiv w:val="1"/>
      <w:marLeft w:val="0"/>
      <w:marRight w:val="0"/>
      <w:marTop w:val="0"/>
      <w:marBottom w:val="0"/>
      <w:divBdr>
        <w:top w:val="none" w:sz="0" w:space="0" w:color="auto"/>
        <w:left w:val="none" w:sz="0" w:space="0" w:color="auto"/>
        <w:bottom w:val="none" w:sz="0" w:space="0" w:color="auto"/>
        <w:right w:val="none" w:sz="0" w:space="0" w:color="auto"/>
      </w:divBdr>
    </w:div>
    <w:div w:id="266086102">
      <w:bodyDiv w:val="1"/>
      <w:marLeft w:val="0"/>
      <w:marRight w:val="0"/>
      <w:marTop w:val="0"/>
      <w:marBottom w:val="0"/>
      <w:divBdr>
        <w:top w:val="none" w:sz="0" w:space="0" w:color="auto"/>
        <w:left w:val="none" w:sz="0" w:space="0" w:color="auto"/>
        <w:bottom w:val="none" w:sz="0" w:space="0" w:color="auto"/>
        <w:right w:val="none" w:sz="0" w:space="0" w:color="auto"/>
      </w:divBdr>
    </w:div>
    <w:div w:id="269972748">
      <w:bodyDiv w:val="1"/>
      <w:marLeft w:val="0"/>
      <w:marRight w:val="0"/>
      <w:marTop w:val="0"/>
      <w:marBottom w:val="0"/>
      <w:divBdr>
        <w:top w:val="none" w:sz="0" w:space="0" w:color="auto"/>
        <w:left w:val="none" w:sz="0" w:space="0" w:color="auto"/>
        <w:bottom w:val="none" w:sz="0" w:space="0" w:color="auto"/>
        <w:right w:val="none" w:sz="0" w:space="0" w:color="auto"/>
      </w:divBdr>
    </w:div>
    <w:div w:id="271864107">
      <w:bodyDiv w:val="1"/>
      <w:marLeft w:val="0"/>
      <w:marRight w:val="0"/>
      <w:marTop w:val="0"/>
      <w:marBottom w:val="0"/>
      <w:divBdr>
        <w:top w:val="none" w:sz="0" w:space="0" w:color="auto"/>
        <w:left w:val="none" w:sz="0" w:space="0" w:color="auto"/>
        <w:bottom w:val="none" w:sz="0" w:space="0" w:color="auto"/>
        <w:right w:val="none" w:sz="0" w:space="0" w:color="auto"/>
      </w:divBdr>
    </w:div>
    <w:div w:id="275454976">
      <w:bodyDiv w:val="1"/>
      <w:marLeft w:val="0"/>
      <w:marRight w:val="0"/>
      <w:marTop w:val="0"/>
      <w:marBottom w:val="0"/>
      <w:divBdr>
        <w:top w:val="none" w:sz="0" w:space="0" w:color="auto"/>
        <w:left w:val="none" w:sz="0" w:space="0" w:color="auto"/>
        <w:bottom w:val="none" w:sz="0" w:space="0" w:color="auto"/>
        <w:right w:val="none" w:sz="0" w:space="0" w:color="auto"/>
      </w:divBdr>
    </w:div>
    <w:div w:id="278419629">
      <w:bodyDiv w:val="1"/>
      <w:marLeft w:val="0"/>
      <w:marRight w:val="0"/>
      <w:marTop w:val="0"/>
      <w:marBottom w:val="0"/>
      <w:divBdr>
        <w:top w:val="none" w:sz="0" w:space="0" w:color="auto"/>
        <w:left w:val="none" w:sz="0" w:space="0" w:color="auto"/>
        <w:bottom w:val="none" w:sz="0" w:space="0" w:color="auto"/>
        <w:right w:val="none" w:sz="0" w:space="0" w:color="auto"/>
      </w:divBdr>
    </w:div>
    <w:div w:id="283200211">
      <w:bodyDiv w:val="1"/>
      <w:marLeft w:val="0"/>
      <w:marRight w:val="0"/>
      <w:marTop w:val="0"/>
      <w:marBottom w:val="0"/>
      <w:divBdr>
        <w:top w:val="none" w:sz="0" w:space="0" w:color="auto"/>
        <w:left w:val="none" w:sz="0" w:space="0" w:color="auto"/>
        <w:bottom w:val="none" w:sz="0" w:space="0" w:color="auto"/>
        <w:right w:val="none" w:sz="0" w:space="0" w:color="auto"/>
      </w:divBdr>
    </w:div>
    <w:div w:id="283510626">
      <w:bodyDiv w:val="1"/>
      <w:marLeft w:val="0"/>
      <w:marRight w:val="0"/>
      <w:marTop w:val="0"/>
      <w:marBottom w:val="0"/>
      <w:divBdr>
        <w:top w:val="none" w:sz="0" w:space="0" w:color="auto"/>
        <w:left w:val="none" w:sz="0" w:space="0" w:color="auto"/>
        <w:bottom w:val="none" w:sz="0" w:space="0" w:color="auto"/>
        <w:right w:val="none" w:sz="0" w:space="0" w:color="auto"/>
      </w:divBdr>
    </w:div>
    <w:div w:id="284121651">
      <w:bodyDiv w:val="1"/>
      <w:marLeft w:val="0"/>
      <w:marRight w:val="0"/>
      <w:marTop w:val="0"/>
      <w:marBottom w:val="0"/>
      <w:divBdr>
        <w:top w:val="none" w:sz="0" w:space="0" w:color="auto"/>
        <w:left w:val="none" w:sz="0" w:space="0" w:color="auto"/>
        <w:bottom w:val="none" w:sz="0" w:space="0" w:color="auto"/>
        <w:right w:val="none" w:sz="0" w:space="0" w:color="auto"/>
      </w:divBdr>
    </w:div>
    <w:div w:id="284313788">
      <w:bodyDiv w:val="1"/>
      <w:marLeft w:val="0"/>
      <w:marRight w:val="0"/>
      <w:marTop w:val="0"/>
      <w:marBottom w:val="0"/>
      <w:divBdr>
        <w:top w:val="none" w:sz="0" w:space="0" w:color="auto"/>
        <w:left w:val="none" w:sz="0" w:space="0" w:color="auto"/>
        <w:bottom w:val="none" w:sz="0" w:space="0" w:color="auto"/>
        <w:right w:val="none" w:sz="0" w:space="0" w:color="auto"/>
      </w:divBdr>
    </w:div>
    <w:div w:id="288122612">
      <w:bodyDiv w:val="1"/>
      <w:marLeft w:val="0"/>
      <w:marRight w:val="0"/>
      <w:marTop w:val="0"/>
      <w:marBottom w:val="0"/>
      <w:divBdr>
        <w:top w:val="none" w:sz="0" w:space="0" w:color="auto"/>
        <w:left w:val="none" w:sz="0" w:space="0" w:color="auto"/>
        <w:bottom w:val="none" w:sz="0" w:space="0" w:color="auto"/>
        <w:right w:val="none" w:sz="0" w:space="0" w:color="auto"/>
      </w:divBdr>
      <w:divsChild>
        <w:div w:id="835077896">
          <w:marLeft w:val="0"/>
          <w:marRight w:val="0"/>
          <w:marTop w:val="0"/>
          <w:marBottom w:val="0"/>
          <w:divBdr>
            <w:top w:val="none" w:sz="0" w:space="0" w:color="auto"/>
            <w:left w:val="none" w:sz="0" w:space="0" w:color="auto"/>
            <w:bottom w:val="none" w:sz="0" w:space="0" w:color="auto"/>
            <w:right w:val="none" w:sz="0" w:space="0" w:color="auto"/>
          </w:divBdr>
          <w:divsChild>
            <w:div w:id="785738387">
              <w:marLeft w:val="0"/>
              <w:marRight w:val="0"/>
              <w:marTop w:val="0"/>
              <w:marBottom w:val="0"/>
              <w:divBdr>
                <w:top w:val="none" w:sz="0" w:space="0" w:color="auto"/>
                <w:left w:val="none" w:sz="0" w:space="0" w:color="auto"/>
                <w:bottom w:val="none" w:sz="0" w:space="0" w:color="auto"/>
                <w:right w:val="none" w:sz="0" w:space="0" w:color="auto"/>
              </w:divBdr>
              <w:divsChild>
                <w:div w:id="1750805575">
                  <w:marLeft w:val="0"/>
                  <w:marRight w:val="0"/>
                  <w:marTop w:val="0"/>
                  <w:marBottom w:val="0"/>
                  <w:divBdr>
                    <w:top w:val="none" w:sz="0" w:space="0" w:color="auto"/>
                    <w:left w:val="none" w:sz="0" w:space="0" w:color="auto"/>
                    <w:bottom w:val="none" w:sz="0" w:space="0" w:color="auto"/>
                    <w:right w:val="none" w:sz="0" w:space="0" w:color="auto"/>
                  </w:divBdr>
                  <w:divsChild>
                    <w:div w:id="12750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447442">
      <w:bodyDiv w:val="1"/>
      <w:marLeft w:val="0"/>
      <w:marRight w:val="0"/>
      <w:marTop w:val="0"/>
      <w:marBottom w:val="0"/>
      <w:divBdr>
        <w:top w:val="none" w:sz="0" w:space="0" w:color="auto"/>
        <w:left w:val="none" w:sz="0" w:space="0" w:color="auto"/>
        <w:bottom w:val="none" w:sz="0" w:space="0" w:color="auto"/>
        <w:right w:val="none" w:sz="0" w:space="0" w:color="auto"/>
      </w:divBdr>
    </w:div>
    <w:div w:id="292831465">
      <w:bodyDiv w:val="1"/>
      <w:marLeft w:val="0"/>
      <w:marRight w:val="0"/>
      <w:marTop w:val="0"/>
      <w:marBottom w:val="0"/>
      <w:divBdr>
        <w:top w:val="none" w:sz="0" w:space="0" w:color="auto"/>
        <w:left w:val="none" w:sz="0" w:space="0" w:color="auto"/>
        <w:bottom w:val="none" w:sz="0" w:space="0" w:color="auto"/>
        <w:right w:val="none" w:sz="0" w:space="0" w:color="auto"/>
      </w:divBdr>
    </w:div>
    <w:div w:id="293172274">
      <w:bodyDiv w:val="1"/>
      <w:marLeft w:val="0"/>
      <w:marRight w:val="0"/>
      <w:marTop w:val="0"/>
      <w:marBottom w:val="0"/>
      <w:divBdr>
        <w:top w:val="none" w:sz="0" w:space="0" w:color="auto"/>
        <w:left w:val="none" w:sz="0" w:space="0" w:color="auto"/>
        <w:bottom w:val="none" w:sz="0" w:space="0" w:color="auto"/>
        <w:right w:val="none" w:sz="0" w:space="0" w:color="auto"/>
      </w:divBdr>
    </w:div>
    <w:div w:id="293607174">
      <w:bodyDiv w:val="1"/>
      <w:marLeft w:val="0"/>
      <w:marRight w:val="0"/>
      <w:marTop w:val="0"/>
      <w:marBottom w:val="0"/>
      <w:divBdr>
        <w:top w:val="none" w:sz="0" w:space="0" w:color="auto"/>
        <w:left w:val="none" w:sz="0" w:space="0" w:color="auto"/>
        <w:bottom w:val="none" w:sz="0" w:space="0" w:color="auto"/>
        <w:right w:val="none" w:sz="0" w:space="0" w:color="auto"/>
      </w:divBdr>
    </w:div>
    <w:div w:id="293802970">
      <w:bodyDiv w:val="1"/>
      <w:marLeft w:val="0"/>
      <w:marRight w:val="0"/>
      <w:marTop w:val="0"/>
      <w:marBottom w:val="0"/>
      <w:divBdr>
        <w:top w:val="none" w:sz="0" w:space="0" w:color="auto"/>
        <w:left w:val="none" w:sz="0" w:space="0" w:color="auto"/>
        <w:bottom w:val="none" w:sz="0" w:space="0" w:color="auto"/>
        <w:right w:val="none" w:sz="0" w:space="0" w:color="auto"/>
      </w:divBdr>
    </w:div>
    <w:div w:id="300812429">
      <w:bodyDiv w:val="1"/>
      <w:marLeft w:val="0"/>
      <w:marRight w:val="0"/>
      <w:marTop w:val="0"/>
      <w:marBottom w:val="0"/>
      <w:divBdr>
        <w:top w:val="none" w:sz="0" w:space="0" w:color="auto"/>
        <w:left w:val="none" w:sz="0" w:space="0" w:color="auto"/>
        <w:bottom w:val="none" w:sz="0" w:space="0" w:color="auto"/>
        <w:right w:val="none" w:sz="0" w:space="0" w:color="auto"/>
      </w:divBdr>
    </w:div>
    <w:div w:id="301615216">
      <w:bodyDiv w:val="1"/>
      <w:marLeft w:val="0"/>
      <w:marRight w:val="0"/>
      <w:marTop w:val="0"/>
      <w:marBottom w:val="0"/>
      <w:divBdr>
        <w:top w:val="none" w:sz="0" w:space="0" w:color="auto"/>
        <w:left w:val="none" w:sz="0" w:space="0" w:color="auto"/>
        <w:bottom w:val="none" w:sz="0" w:space="0" w:color="auto"/>
        <w:right w:val="none" w:sz="0" w:space="0" w:color="auto"/>
      </w:divBdr>
      <w:divsChild>
        <w:div w:id="1172142302">
          <w:marLeft w:val="0"/>
          <w:marRight w:val="0"/>
          <w:marTop w:val="0"/>
          <w:marBottom w:val="0"/>
          <w:divBdr>
            <w:top w:val="none" w:sz="0" w:space="0" w:color="auto"/>
            <w:left w:val="none" w:sz="0" w:space="0" w:color="auto"/>
            <w:bottom w:val="none" w:sz="0" w:space="0" w:color="auto"/>
            <w:right w:val="none" w:sz="0" w:space="0" w:color="auto"/>
          </w:divBdr>
        </w:div>
      </w:divsChild>
    </w:div>
    <w:div w:id="310789721">
      <w:bodyDiv w:val="1"/>
      <w:marLeft w:val="0"/>
      <w:marRight w:val="0"/>
      <w:marTop w:val="0"/>
      <w:marBottom w:val="0"/>
      <w:divBdr>
        <w:top w:val="none" w:sz="0" w:space="0" w:color="auto"/>
        <w:left w:val="none" w:sz="0" w:space="0" w:color="auto"/>
        <w:bottom w:val="none" w:sz="0" w:space="0" w:color="auto"/>
        <w:right w:val="none" w:sz="0" w:space="0" w:color="auto"/>
      </w:divBdr>
    </w:div>
    <w:div w:id="310910085">
      <w:bodyDiv w:val="1"/>
      <w:marLeft w:val="0"/>
      <w:marRight w:val="0"/>
      <w:marTop w:val="0"/>
      <w:marBottom w:val="0"/>
      <w:divBdr>
        <w:top w:val="none" w:sz="0" w:space="0" w:color="auto"/>
        <w:left w:val="none" w:sz="0" w:space="0" w:color="auto"/>
        <w:bottom w:val="none" w:sz="0" w:space="0" w:color="auto"/>
        <w:right w:val="none" w:sz="0" w:space="0" w:color="auto"/>
      </w:divBdr>
    </w:div>
    <w:div w:id="310986038">
      <w:bodyDiv w:val="1"/>
      <w:marLeft w:val="0"/>
      <w:marRight w:val="0"/>
      <w:marTop w:val="0"/>
      <w:marBottom w:val="0"/>
      <w:divBdr>
        <w:top w:val="none" w:sz="0" w:space="0" w:color="auto"/>
        <w:left w:val="none" w:sz="0" w:space="0" w:color="auto"/>
        <w:bottom w:val="none" w:sz="0" w:space="0" w:color="auto"/>
        <w:right w:val="none" w:sz="0" w:space="0" w:color="auto"/>
      </w:divBdr>
    </w:div>
    <w:div w:id="311755925">
      <w:bodyDiv w:val="1"/>
      <w:marLeft w:val="0"/>
      <w:marRight w:val="0"/>
      <w:marTop w:val="0"/>
      <w:marBottom w:val="0"/>
      <w:divBdr>
        <w:top w:val="none" w:sz="0" w:space="0" w:color="auto"/>
        <w:left w:val="none" w:sz="0" w:space="0" w:color="auto"/>
        <w:bottom w:val="none" w:sz="0" w:space="0" w:color="auto"/>
        <w:right w:val="none" w:sz="0" w:space="0" w:color="auto"/>
      </w:divBdr>
    </w:div>
    <w:div w:id="312098998">
      <w:bodyDiv w:val="1"/>
      <w:marLeft w:val="0"/>
      <w:marRight w:val="0"/>
      <w:marTop w:val="0"/>
      <w:marBottom w:val="0"/>
      <w:divBdr>
        <w:top w:val="none" w:sz="0" w:space="0" w:color="auto"/>
        <w:left w:val="none" w:sz="0" w:space="0" w:color="auto"/>
        <w:bottom w:val="none" w:sz="0" w:space="0" w:color="auto"/>
        <w:right w:val="none" w:sz="0" w:space="0" w:color="auto"/>
      </w:divBdr>
    </w:div>
    <w:div w:id="313677711">
      <w:bodyDiv w:val="1"/>
      <w:marLeft w:val="0"/>
      <w:marRight w:val="0"/>
      <w:marTop w:val="0"/>
      <w:marBottom w:val="0"/>
      <w:divBdr>
        <w:top w:val="none" w:sz="0" w:space="0" w:color="auto"/>
        <w:left w:val="none" w:sz="0" w:space="0" w:color="auto"/>
        <w:bottom w:val="none" w:sz="0" w:space="0" w:color="auto"/>
        <w:right w:val="none" w:sz="0" w:space="0" w:color="auto"/>
      </w:divBdr>
    </w:div>
    <w:div w:id="317002697">
      <w:bodyDiv w:val="1"/>
      <w:marLeft w:val="0"/>
      <w:marRight w:val="0"/>
      <w:marTop w:val="0"/>
      <w:marBottom w:val="0"/>
      <w:divBdr>
        <w:top w:val="none" w:sz="0" w:space="0" w:color="auto"/>
        <w:left w:val="none" w:sz="0" w:space="0" w:color="auto"/>
        <w:bottom w:val="none" w:sz="0" w:space="0" w:color="auto"/>
        <w:right w:val="none" w:sz="0" w:space="0" w:color="auto"/>
      </w:divBdr>
    </w:div>
    <w:div w:id="322319951">
      <w:bodyDiv w:val="1"/>
      <w:marLeft w:val="0"/>
      <w:marRight w:val="0"/>
      <w:marTop w:val="0"/>
      <w:marBottom w:val="0"/>
      <w:divBdr>
        <w:top w:val="none" w:sz="0" w:space="0" w:color="auto"/>
        <w:left w:val="none" w:sz="0" w:space="0" w:color="auto"/>
        <w:bottom w:val="none" w:sz="0" w:space="0" w:color="auto"/>
        <w:right w:val="none" w:sz="0" w:space="0" w:color="auto"/>
      </w:divBdr>
    </w:div>
    <w:div w:id="324820964">
      <w:bodyDiv w:val="1"/>
      <w:marLeft w:val="0"/>
      <w:marRight w:val="0"/>
      <w:marTop w:val="0"/>
      <w:marBottom w:val="0"/>
      <w:divBdr>
        <w:top w:val="none" w:sz="0" w:space="0" w:color="auto"/>
        <w:left w:val="none" w:sz="0" w:space="0" w:color="auto"/>
        <w:bottom w:val="none" w:sz="0" w:space="0" w:color="auto"/>
        <w:right w:val="none" w:sz="0" w:space="0" w:color="auto"/>
      </w:divBdr>
    </w:div>
    <w:div w:id="328217131">
      <w:bodyDiv w:val="1"/>
      <w:marLeft w:val="0"/>
      <w:marRight w:val="0"/>
      <w:marTop w:val="0"/>
      <w:marBottom w:val="0"/>
      <w:divBdr>
        <w:top w:val="none" w:sz="0" w:space="0" w:color="auto"/>
        <w:left w:val="none" w:sz="0" w:space="0" w:color="auto"/>
        <w:bottom w:val="none" w:sz="0" w:space="0" w:color="auto"/>
        <w:right w:val="none" w:sz="0" w:space="0" w:color="auto"/>
      </w:divBdr>
    </w:div>
    <w:div w:id="349573859">
      <w:bodyDiv w:val="1"/>
      <w:marLeft w:val="0"/>
      <w:marRight w:val="0"/>
      <w:marTop w:val="0"/>
      <w:marBottom w:val="0"/>
      <w:divBdr>
        <w:top w:val="none" w:sz="0" w:space="0" w:color="auto"/>
        <w:left w:val="none" w:sz="0" w:space="0" w:color="auto"/>
        <w:bottom w:val="none" w:sz="0" w:space="0" w:color="auto"/>
        <w:right w:val="none" w:sz="0" w:space="0" w:color="auto"/>
      </w:divBdr>
    </w:div>
    <w:div w:id="353579666">
      <w:bodyDiv w:val="1"/>
      <w:marLeft w:val="0"/>
      <w:marRight w:val="0"/>
      <w:marTop w:val="0"/>
      <w:marBottom w:val="0"/>
      <w:divBdr>
        <w:top w:val="none" w:sz="0" w:space="0" w:color="auto"/>
        <w:left w:val="none" w:sz="0" w:space="0" w:color="auto"/>
        <w:bottom w:val="none" w:sz="0" w:space="0" w:color="auto"/>
        <w:right w:val="none" w:sz="0" w:space="0" w:color="auto"/>
      </w:divBdr>
    </w:div>
    <w:div w:id="356394416">
      <w:bodyDiv w:val="1"/>
      <w:marLeft w:val="0"/>
      <w:marRight w:val="0"/>
      <w:marTop w:val="0"/>
      <w:marBottom w:val="0"/>
      <w:divBdr>
        <w:top w:val="none" w:sz="0" w:space="0" w:color="auto"/>
        <w:left w:val="none" w:sz="0" w:space="0" w:color="auto"/>
        <w:bottom w:val="none" w:sz="0" w:space="0" w:color="auto"/>
        <w:right w:val="none" w:sz="0" w:space="0" w:color="auto"/>
      </w:divBdr>
    </w:div>
    <w:div w:id="357314242">
      <w:bodyDiv w:val="1"/>
      <w:marLeft w:val="0"/>
      <w:marRight w:val="0"/>
      <w:marTop w:val="0"/>
      <w:marBottom w:val="0"/>
      <w:divBdr>
        <w:top w:val="none" w:sz="0" w:space="0" w:color="auto"/>
        <w:left w:val="none" w:sz="0" w:space="0" w:color="auto"/>
        <w:bottom w:val="none" w:sz="0" w:space="0" w:color="auto"/>
        <w:right w:val="none" w:sz="0" w:space="0" w:color="auto"/>
      </w:divBdr>
    </w:div>
    <w:div w:id="359669604">
      <w:bodyDiv w:val="1"/>
      <w:marLeft w:val="0"/>
      <w:marRight w:val="0"/>
      <w:marTop w:val="0"/>
      <w:marBottom w:val="0"/>
      <w:divBdr>
        <w:top w:val="none" w:sz="0" w:space="0" w:color="auto"/>
        <w:left w:val="none" w:sz="0" w:space="0" w:color="auto"/>
        <w:bottom w:val="none" w:sz="0" w:space="0" w:color="auto"/>
        <w:right w:val="none" w:sz="0" w:space="0" w:color="auto"/>
      </w:divBdr>
    </w:div>
    <w:div w:id="361249743">
      <w:bodyDiv w:val="1"/>
      <w:marLeft w:val="0"/>
      <w:marRight w:val="0"/>
      <w:marTop w:val="0"/>
      <w:marBottom w:val="0"/>
      <w:divBdr>
        <w:top w:val="none" w:sz="0" w:space="0" w:color="auto"/>
        <w:left w:val="none" w:sz="0" w:space="0" w:color="auto"/>
        <w:bottom w:val="none" w:sz="0" w:space="0" w:color="auto"/>
        <w:right w:val="none" w:sz="0" w:space="0" w:color="auto"/>
      </w:divBdr>
    </w:div>
    <w:div w:id="363676433">
      <w:bodyDiv w:val="1"/>
      <w:marLeft w:val="0"/>
      <w:marRight w:val="0"/>
      <w:marTop w:val="0"/>
      <w:marBottom w:val="0"/>
      <w:divBdr>
        <w:top w:val="none" w:sz="0" w:space="0" w:color="auto"/>
        <w:left w:val="none" w:sz="0" w:space="0" w:color="auto"/>
        <w:bottom w:val="none" w:sz="0" w:space="0" w:color="auto"/>
        <w:right w:val="none" w:sz="0" w:space="0" w:color="auto"/>
      </w:divBdr>
    </w:div>
    <w:div w:id="365562778">
      <w:bodyDiv w:val="1"/>
      <w:marLeft w:val="0"/>
      <w:marRight w:val="0"/>
      <w:marTop w:val="0"/>
      <w:marBottom w:val="0"/>
      <w:divBdr>
        <w:top w:val="none" w:sz="0" w:space="0" w:color="auto"/>
        <w:left w:val="none" w:sz="0" w:space="0" w:color="auto"/>
        <w:bottom w:val="none" w:sz="0" w:space="0" w:color="auto"/>
        <w:right w:val="none" w:sz="0" w:space="0" w:color="auto"/>
      </w:divBdr>
    </w:div>
    <w:div w:id="367724424">
      <w:bodyDiv w:val="1"/>
      <w:marLeft w:val="0"/>
      <w:marRight w:val="0"/>
      <w:marTop w:val="0"/>
      <w:marBottom w:val="0"/>
      <w:divBdr>
        <w:top w:val="none" w:sz="0" w:space="0" w:color="auto"/>
        <w:left w:val="none" w:sz="0" w:space="0" w:color="auto"/>
        <w:bottom w:val="none" w:sz="0" w:space="0" w:color="auto"/>
        <w:right w:val="none" w:sz="0" w:space="0" w:color="auto"/>
      </w:divBdr>
    </w:div>
    <w:div w:id="367728058">
      <w:bodyDiv w:val="1"/>
      <w:marLeft w:val="0"/>
      <w:marRight w:val="0"/>
      <w:marTop w:val="0"/>
      <w:marBottom w:val="0"/>
      <w:divBdr>
        <w:top w:val="none" w:sz="0" w:space="0" w:color="auto"/>
        <w:left w:val="none" w:sz="0" w:space="0" w:color="auto"/>
        <w:bottom w:val="none" w:sz="0" w:space="0" w:color="auto"/>
        <w:right w:val="none" w:sz="0" w:space="0" w:color="auto"/>
      </w:divBdr>
    </w:div>
    <w:div w:id="370887745">
      <w:bodyDiv w:val="1"/>
      <w:marLeft w:val="0"/>
      <w:marRight w:val="0"/>
      <w:marTop w:val="0"/>
      <w:marBottom w:val="0"/>
      <w:divBdr>
        <w:top w:val="none" w:sz="0" w:space="0" w:color="auto"/>
        <w:left w:val="none" w:sz="0" w:space="0" w:color="auto"/>
        <w:bottom w:val="none" w:sz="0" w:space="0" w:color="auto"/>
        <w:right w:val="none" w:sz="0" w:space="0" w:color="auto"/>
      </w:divBdr>
    </w:div>
    <w:div w:id="372117020">
      <w:bodyDiv w:val="1"/>
      <w:marLeft w:val="0"/>
      <w:marRight w:val="0"/>
      <w:marTop w:val="0"/>
      <w:marBottom w:val="0"/>
      <w:divBdr>
        <w:top w:val="none" w:sz="0" w:space="0" w:color="auto"/>
        <w:left w:val="none" w:sz="0" w:space="0" w:color="auto"/>
        <w:bottom w:val="none" w:sz="0" w:space="0" w:color="auto"/>
        <w:right w:val="none" w:sz="0" w:space="0" w:color="auto"/>
      </w:divBdr>
    </w:div>
    <w:div w:id="372921607">
      <w:bodyDiv w:val="1"/>
      <w:marLeft w:val="0"/>
      <w:marRight w:val="0"/>
      <w:marTop w:val="0"/>
      <w:marBottom w:val="0"/>
      <w:divBdr>
        <w:top w:val="none" w:sz="0" w:space="0" w:color="auto"/>
        <w:left w:val="none" w:sz="0" w:space="0" w:color="auto"/>
        <w:bottom w:val="none" w:sz="0" w:space="0" w:color="auto"/>
        <w:right w:val="none" w:sz="0" w:space="0" w:color="auto"/>
      </w:divBdr>
    </w:div>
    <w:div w:id="379208677">
      <w:bodyDiv w:val="1"/>
      <w:marLeft w:val="0"/>
      <w:marRight w:val="0"/>
      <w:marTop w:val="0"/>
      <w:marBottom w:val="0"/>
      <w:divBdr>
        <w:top w:val="none" w:sz="0" w:space="0" w:color="auto"/>
        <w:left w:val="none" w:sz="0" w:space="0" w:color="auto"/>
        <w:bottom w:val="none" w:sz="0" w:space="0" w:color="auto"/>
        <w:right w:val="none" w:sz="0" w:space="0" w:color="auto"/>
      </w:divBdr>
    </w:div>
    <w:div w:id="379792759">
      <w:bodyDiv w:val="1"/>
      <w:marLeft w:val="0"/>
      <w:marRight w:val="0"/>
      <w:marTop w:val="0"/>
      <w:marBottom w:val="0"/>
      <w:divBdr>
        <w:top w:val="none" w:sz="0" w:space="0" w:color="auto"/>
        <w:left w:val="none" w:sz="0" w:space="0" w:color="auto"/>
        <w:bottom w:val="none" w:sz="0" w:space="0" w:color="auto"/>
        <w:right w:val="none" w:sz="0" w:space="0" w:color="auto"/>
      </w:divBdr>
    </w:div>
    <w:div w:id="381945597">
      <w:bodyDiv w:val="1"/>
      <w:marLeft w:val="0"/>
      <w:marRight w:val="0"/>
      <w:marTop w:val="0"/>
      <w:marBottom w:val="0"/>
      <w:divBdr>
        <w:top w:val="none" w:sz="0" w:space="0" w:color="auto"/>
        <w:left w:val="none" w:sz="0" w:space="0" w:color="auto"/>
        <w:bottom w:val="none" w:sz="0" w:space="0" w:color="auto"/>
        <w:right w:val="none" w:sz="0" w:space="0" w:color="auto"/>
      </w:divBdr>
    </w:div>
    <w:div w:id="381949956">
      <w:bodyDiv w:val="1"/>
      <w:marLeft w:val="0"/>
      <w:marRight w:val="0"/>
      <w:marTop w:val="0"/>
      <w:marBottom w:val="0"/>
      <w:divBdr>
        <w:top w:val="none" w:sz="0" w:space="0" w:color="auto"/>
        <w:left w:val="none" w:sz="0" w:space="0" w:color="auto"/>
        <w:bottom w:val="none" w:sz="0" w:space="0" w:color="auto"/>
        <w:right w:val="none" w:sz="0" w:space="0" w:color="auto"/>
      </w:divBdr>
    </w:div>
    <w:div w:id="383792839">
      <w:bodyDiv w:val="1"/>
      <w:marLeft w:val="0"/>
      <w:marRight w:val="0"/>
      <w:marTop w:val="0"/>
      <w:marBottom w:val="0"/>
      <w:divBdr>
        <w:top w:val="none" w:sz="0" w:space="0" w:color="auto"/>
        <w:left w:val="none" w:sz="0" w:space="0" w:color="auto"/>
        <w:bottom w:val="none" w:sz="0" w:space="0" w:color="auto"/>
        <w:right w:val="none" w:sz="0" w:space="0" w:color="auto"/>
      </w:divBdr>
    </w:div>
    <w:div w:id="384449461">
      <w:bodyDiv w:val="1"/>
      <w:marLeft w:val="0"/>
      <w:marRight w:val="0"/>
      <w:marTop w:val="0"/>
      <w:marBottom w:val="0"/>
      <w:divBdr>
        <w:top w:val="none" w:sz="0" w:space="0" w:color="auto"/>
        <w:left w:val="none" w:sz="0" w:space="0" w:color="auto"/>
        <w:bottom w:val="none" w:sz="0" w:space="0" w:color="auto"/>
        <w:right w:val="none" w:sz="0" w:space="0" w:color="auto"/>
      </w:divBdr>
    </w:div>
    <w:div w:id="388769935">
      <w:bodyDiv w:val="1"/>
      <w:marLeft w:val="0"/>
      <w:marRight w:val="0"/>
      <w:marTop w:val="0"/>
      <w:marBottom w:val="0"/>
      <w:divBdr>
        <w:top w:val="none" w:sz="0" w:space="0" w:color="auto"/>
        <w:left w:val="none" w:sz="0" w:space="0" w:color="auto"/>
        <w:bottom w:val="none" w:sz="0" w:space="0" w:color="auto"/>
        <w:right w:val="none" w:sz="0" w:space="0" w:color="auto"/>
      </w:divBdr>
    </w:div>
    <w:div w:id="398484688">
      <w:bodyDiv w:val="1"/>
      <w:marLeft w:val="0"/>
      <w:marRight w:val="0"/>
      <w:marTop w:val="0"/>
      <w:marBottom w:val="0"/>
      <w:divBdr>
        <w:top w:val="none" w:sz="0" w:space="0" w:color="auto"/>
        <w:left w:val="none" w:sz="0" w:space="0" w:color="auto"/>
        <w:bottom w:val="none" w:sz="0" w:space="0" w:color="auto"/>
        <w:right w:val="none" w:sz="0" w:space="0" w:color="auto"/>
      </w:divBdr>
    </w:div>
    <w:div w:id="400831622">
      <w:bodyDiv w:val="1"/>
      <w:marLeft w:val="0"/>
      <w:marRight w:val="0"/>
      <w:marTop w:val="0"/>
      <w:marBottom w:val="0"/>
      <w:divBdr>
        <w:top w:val="none" w:sz="0" w:space="0" w:color="auto"/>
        <w:left w:val="none" w:sz="0" w:space="0" w:color="auto"/>
        <w:bottom w:val="none" w:sz="0" w:space="0" w:color="auto"/>
        <w:right w:val="none" w:sz="0" w:space="0" w:color="auto"/>
      </w:divBdr>
    </w:div>
    <w:div w:id="405035791">
      <w:bodyDiv w:val="1"/>
      <w:marLeft w:val="0"/>
      <w:marRight w:val="0"/>
      <w:marTop w:val="0"/>
      <w:marBottom w:val="0"/>
      <w:divBdr>
        <w:top w:val="none" w:sz="0" w:space="0" w:color="auto"/>
        <w:left w:val="none" w:sz="0" w:space="0" w:color="auto"/>
        <w:bottom w:val="none" w:sz="0" w:space="0" w:color="auto"/>
        <w:right w:val="none" w:sz="0" w:space="0" w:color="auto"/>
      </w:divBdr>
    </w:div>
    <w:div w:id="413014874">
      <w:bodyDiv w:val="1"/>
      <w:marLeft w:val="0"/>
      <w:marRight w:val="0"/>
      <w:marTop w:val="0"/>
      <w:marBottom w:val="0"/>
      <w:divBdr>
        <w:top w:val="none" w:sz="0" w:space="0" w:color="auto"/>
        <w:left w:val="none" w:sz="0" w:space="0" w:color="auto"/>
        <w:bottom w:val="none" w:sz="0" w:space="0" w:color="auto"/>
        <w:right w:val="none" w:sz="0" w:space="0" w:color="auto"/>
      </w:divBdr>
    </w:div>
    <w:div w:id="416094668">
      <w:bodyDiv w:val="1"/>
      <w:marLeft w:val="0"/>
      <w:marRight w:val="0"/>
      <w:marTop w:val="0"/>
      <w:marBottom w:val="0"/>
      <w:divBdr>
        <w:top w:val="none" w:sz="0" w:space="0" w:color="auto"/>
        <w:left w:val="none" w:sz="0" w:space="0" w:color="auto"/>
        <w:bottom w:val="none" w:sz="0" w:space="0" w:color="auto"/>
        <w:right w:val="none" w:sz="0" w:space="0" w:color="auto"/>
      </w:divBdr>
    </w:div>
    <w:div w:id="427431476">
      <w:bodyDiv w:val="1"/>
      <w:marLeft w:val="0"/>
      <w:marRight w:val="0"/>
      <w:marTop w:val="0"/>
      <w:marBottom w:val="0"/>
      <w:divBdr>
        <w:top w:val="none" w:sz="0" w:space="0" w:color="auto"/>
        <w:left w:val="none" w:sz="0" w:space="0" w:color="auto"/>
        <w:bottom w:val="none" w:sz="0" w:space="0" w:color="auto"/>
        <w:right w:val="none" w:sz="0" w:space="0" w:color="auto"/>
      </w:divBdr>
    </w:div>
    <w:div w:id="430705788">
      <w:bodyDiv w:val="1"/>
      <w:marLeft w:val="0"/>
      <w:marRight w:val="0"/>
      <w:marTop w:val="0"/>
      <w:marBottom w:val="0"/>
      <w:divBdr>
        <w:top w:val="none" w:sz="0" w:space="0" w:color="auto"/>
        <w:left w:val="none" w:sz="0" w:space="0" w:color="auto"/>
        <w:bottom w:val="none" w:sz="0" w:space="0" w:color="auto"/>
        <w:right w:val="none" w:sz="0" w:space="0" w:color="auto"/>
      </w:divBdr>
    </w:div>
    <w:div w:id="431584861">
      <w:bodyDiv w:val="1"/>
      <w:marLeft w:val="0"/>
      <w:marRight w:val="0"/>
      <w:marTop w:val="0"/>
      <w:marBottom w:val="0"/>
      <w:divBdr>
        <w:top w:val="none" w:sz="0" w:space="0" w:color="auto"/>
        <w:left w:val="none" w:sz="0" w:space="0" w:color="auto"/>
        <w:bottom w:val="none" w:sz="0" w:space="0" w:color="auto"/>
        <w:right w:val="none" w:sz="0" w:space="0" w:color="auto"/>
      </w:divBdr>
    </w:div>
    <w:div w:id="433594611">
      <w:bodyDiv w:val="1"/>
      <w:marLeft w:val="0"/>
      <w:marRight w:val="0"/>
      <w:marTop w:val="0"/>
      <w:marBottom w:val="0"/>
      <w:divBdr>
        <w:top w:val="none" w:sz="0" w:space="0" w:color="auto"/>
        <w:left w:val="none" w:sz="0" w:space="0" w:color="auto"/>
        <w:bottom w:val="none" w:sz="0" w:space="0" w:color="auto"/>
        <w:right w:val="none" w:sz="0" w:space="0" w:color="auto"/>
      </w:divBdr>
      <w:divsChild>
        <w:div w:id="501361114">
          <w:marLeft w:val="0"/>
          <w:marRight w:val="0"/>
          <w:marTop w:val="0"/>
          <w:marBottom w:val="0"/>
          <w:divBdr>
            <w:top w:val="none" w:sz="0" w:space="0" w:color="auto"/>
            <w:left w:val="none" w:sz="0" w:space="0" w:color="auto"/>
            <w:bottom w:val="none" w:sz="0" w:space="0" w:color="auto"/>
            <w:right w:val="none" w:sz="0" w:space="0" w:color="auto"/>
          </w:divBdr>
        </w:div>
      </w:divsChild>
    </w:div>
    <w:div w:id="446240693">
      <w:bodyDiv w:val="1"/>
      <w:marLeft w:val="0"/>
      <w:marRight w:val="0"/>
      <w:marTop w:val="0"/>
      <w:marBottom w:val="0"/>
      <w:divBdr>
        <w:top w:val="none" w:sz="0" w:space="0" w:color="auto"/>
        <w:left w:val="none" w:sz="0" w:space="0" w:color="auto"/>
        <w:bottom w:val="none" w:sz="0" w:space="0" w:color="auto"/>
        <w:right w:val="none" w:sz="0" w:space="0" w:color="auto"/>
      </w:divBdr>
    </w:div>
    <w:div w:id="452291010">
      <w:bodyDiv w:val="1"/>
      <w:marLeft w:val="0"/>
      <w:marRight w:val="0"/>
      <w:marTop w:val="0"/>
      <w:marBottom w:val="0"/>
      <w:divBdr>
        <w:top w:val="none" w:sz="0" w:space="0" w:color="auto"/>
        <w:left w:val="none" w:sz="0" w:space="0" w:color="auto"/>
        <w:bottom w:val="none" w:sz="0" w:space="0" w:color="auto"/>
        <w:right w:val="none" w:sz="0" w:space="0" w:color="auto"/>
      </w:divBdr>
      <w:divsChild>
        <w:div w:id="1042558493">
          <w:marLeft w:val="0"/>
          <w:marRight w:val="0"/>
          <w:marTop w:val="0"/>
          <w:marBottom w:val="0"/>
          <w:divBdr>
            <w:top w:val="none" w:sz="0" w:space="0" w:color="auto"/>
            <w:left w:val="none" w:sz="0" w:space="0" w:color="auto"/>
            <w:bottom w:val="none" w:sz="0" w:space="0" w:color="auto"/>
            <w:right w:val="none" w:sz="0" w:space="0" w:color="auto"/>
          </w:divBdr>
          <w:divsChild>
            <w:div w:id="11956984">
              <w:marLeft w:val="0"/>
              <w:marRight w:val="0"/>
              <w:marTop w:val="0"/>
              <w:marBottom w:val="0"/>
              <w:divBdr>
                <w:top w:val="none" w:sz="0" w:space="0" w:color="auto"/>
                <w:left w:val="none" w:sz="0" w:space="0" w:color="auto"/>
                <w:bottom w:val="none" w:sz="0" w:space="0" w:color="auto"/>
                <w:right w:val="none" w:sz="0" w:space="0" w:color="auto"/>
              </w:divBdr>
              <w:divsChild>
                <w:div w:id="1113785137">
                  <w:marLeft w:val="0"/>
                  <w:marRight w:val="0"/>
                  <w:marTop w:val="0"/>
                  <w:marBottom w:val="0"/>
                  <w:divBdr>
                    <w:top w:val="none" w:sz="0" w:space="0" w:color="auto"/>
                    <w:left w:val="none" w:sz="0" w:space="0" w:color="auto"/>
                    <w:bottom w:val="none" w:sz="0" w:space="0" w:color="auto"/>
                    <w:right w:val="none" w:sz="0" w:space="0" w:color="auto"/>
                  </w:divBdr>
                  <w:divsChild>
                    <w:div w:id="17250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0970">
      <w:bodyDiv w:val="1"/>
      <w:marLeft w:val="0"/>
      <w:marRight w:val="0"/>
      <w:marTop w:val="0"/>
      <w:marBottom w:val="0"/>
      <w:divBdr>
        <w:top w:val="none" w:sz="0" w:space="0" w:color="auto"/>
        <w:left w:val="none" w:sz="0" w:space="0" w:color="auto"/>
        <w:bottom w:val="none" w:sz="0" w:space="0" w:color="auto"/>
        <w:right w:val="none" w:sz="0" w:space="0" w:color="auto"/>
      </w:divBdr>
    </w:div>
    <w:div w:id="455492351">
      <w:bodyDiv w:val="1"/>
      <w:marLeft w:val="0"/>
      <w:marRight w:val="0"/>
      <w:marTop w:val="0"/>
      <w:marBottom w:val="0"/>
      <w:divBdr>
        <w:top w:val="none" w:sz="0" w:space="0" w:color="auto"/>
        <w:left w:val="none" w:sz="0" w:space="0" w:color="auto"/>
        <w:bottom w:val="none" w:sz="0" w:space="0" w:color="auto"/>
        <w:right w:val="none" w:sz="0" w:space="0" w:color="auto"/>
      </w:divBdr>
    </w:div>
    <w:div w:id="457650195">
      <w:bodyDiv w:val="1"/>
      <w:marLeft w:val="0"/>
      <w:marRight w:val="0"/>
      <w:marTop w:val="0"/>
      <w:marBottom w:val="0"/>
      <w:divBdr>
        <w:top w:val="none" w:sz="0" w:space="0" w:color="auto"/>
        <w:left w:val="none" w:sz="0" w:space="0" w:color="auto"/>
        <w:bottom w:val="none" w:sz="0" w:space="0" w:color="auto"/>
        <w:right w:val="none" w:sz="0" w:space="0" w:color="auto"/>
      </w:divBdr>
    </w:div>
    <w:div w:id="460390724">
      <w:bodyDiv w:val="1"/>
      <w:marLeft w:val="0"/>
      <w:marRight w:val="0"/>
      <w:marTop w:val="0"/>
      <w:marBottom w:val="0"/>
      <w:divBdr>
        <w:top w:val="none" w:sz="0" w:space="0" w:color="auto"/>
        <w:left w:val="none" w:sz="0" w:space="0" w:color="auto"/>
        <w:bottom w:val="none" w:sz="0" w:space="0" w:color="auto"/>
        <w:right w:val="none" w:sz="0" w:space="0" w:color="auto"/>
      </w:divBdr>
    </w:div>
    <w:div w:id="463157742">
      <w:bodyDiv w:val="1"/>
      <w:marLeft w:val="0"/>
      <w:marRight w:val="0"/>
      <w:marTop w:val="0"/>
      <w:marBottom w:val="0"/>
      <w:divBdr>
        <w:top w:val="none" w:sz="0" w:space="0" w:color="auto"/>
        <w:left w:val="none" w:sz="0" w:space="0" w:color="auto"/>
        <w:bottom w:val="none" w:sz="0" w:space="0" w:color="auto"/>
        <w:right w:val="none" w:sz="0" w:space="0" w:color="auto"/>
      </w:divBdr>
    </w:div>
    <w:div w:id="463698056">
      <w:bodyDiv w:val="1"/>
      <w:marLeft w:val="0"/>
      <w:marRight w:val="0"/>
      <w:marTop w:val="0"/>
      <w:marBottom w:val="0"/>
      <w:divBdr>
        <w:top w:val="none" w:sz="0" w:space="0" w:color="auto"/>
        <w:left w:val="none" w:sz="0" w:space="0" w:color="auto"/>
        <w:bottom w:val="none" w:sz="0" w:space="0" w:color="auto"/>
        <w:right w:val="none" w:sz="0" w:space="0" w:color="auto"/>
      </w:divBdr>
    </w:div>
    <w:div w:id="469591439">
      <w:bodyDiv w:val="1"/>
      <w:marLeft w:val="0"/>
      <w:marRight w:val="0"/>
      <w:marTop w:val="0"/>
      <w:marBottom w:val="0"/>
      <w:divBdr>
        <w:top w:val="none" w:sz="0" w:space="0" w:color="auto"/>
        <w:left w:val="none" w:sz="0" w:space="0" w:color="auto"/>
        <w:bottom w:val="none" w:sz="0" w:space="0" w:color="auto"/>
        <w:right w:val="none" w:sz="0" w:space="0" w:color="auto"/>
      </w:divBdr>
    </w:div>
    <w:div w:id="470752881">
      <w:bodyDiv w:val="1"/>
      <w:marLeft w:val="0"/>
      <w:marRight w:val="0"/>
      <w:marTop w:val="0"/>
      <w:marBottom w:val="0"/>
      <w:divBdr>
        <w:top w:val="none" w:sz="0" w:space="0" w:color="auto"/>
        <w:left w:val="none" w:sz="0" w:space="0" w:color="auto"/>
        <w:bottom w:val="none" w:sz="0" w:space="0" w:color="auto"/>
        <w:right w:val="none" w:sz="0" w:space="0" w:color="auto"/>
      </w:divBdr>
    </w:div>
    <w:div w:id="473639203">
      <w:bodyDiv w:val="1"/>
      <w:marLeft w:val="0"/>
      <w:marRight w:val="0"/>
      <w:marTop w:val="0"/>
      <w:marBottom w:val="0"/>
      <w:divBdr>
        <w:top w:val="none" w:sz="0" w:space="0" w:color="auto"/>
        <w:left w:val="none" w:sz="0" w:space="0" w:color="auto"/>
        <w:bottom w:val="none" w:sz="0" w:space="0" w:color="auto"/>
        <w:right w:val="none" w:sz="0" w:space="0" w:color="auto"/>
      </w:divBdr>
    </w:div>
    <w:div w:id="473984012">
      <w:bodyDiv w:val="1"/>
      <w:marLeft w:val="0"/>
      <w:marRight w:val="0"/>
      <w:marTop w:val="0"/>
      <w:marBottom w:val="0"/>
      <w:divBdr>
        <w:top w:val="none" w:sz="0" w:space="0" w:color="auto"/>
        <w:left w:val="none" w:sz="0" w:space="0" w:color="auto"/>
        <w:bottom w:val="none" w:sz="0" w:space="0" w:color="auto"/>
        <w:right w:val="none" w:sz="0" w:space="0" w:color="auto"/>
      </w:divBdr>
    </w:div>
    <w:div w:id="474614691">
      <w:bodyDiv w:val="1"/>
      <w:marLeft w:val="0"/>
      <w:marRight w:val="0"/>
      <w:marTop w:val="0"/>
      <w:marBottom w:val="0"/>
      <w:divBdr>
        <w:top w:val="none" w:sz="0" w:space="0" w:color="auto"/>
        <w:left w:val="none" w:sz="0" w:space="0" w:color="auto"/>
        <w:bottom w:val="none" w:sz="0" w:space="0" w:color="auto"/>
        <w:right w:val="none" w:sz="0" w:space="0" w:color="auto"/>
      </w:divBdr>
    </w:div>
    <w:div w:id="478572692">
      <w:bodyDiv w:val="1"/>
      <w:marLeft w:val="0"/>
      <w:marRight w:val="0"/>
      <w:marTop w:val="0"/>
      <w:marBottom w:val="0"/>
      <w:divBdr>
        <w:top w:val="none" w:sz="0" w:space="0" w:color="auto"/>
        <w:left w:val="none" w:sz="0" w:space="0" w:color="auto"/>
        <w:bottom w:val="none" w:sz="0" w:space="0" w:color="auto"/>
        <w:right w:val="none" w:sz="0" w:space="0" w:color="auto"/>
      </w:divBdr>
    </w:div>
    <w:div w:id="480192682">
      <w:bodyDiv w:val="1"/>
      <w:marLeft w:val="0"/>
      <w:marRight w:val="0"/>
      <w:marTop w:val="0"/>
      <w:marBottom w:val="0"/>
      <w:divBdr>
        <w:top w:val="none" w:sz="0" w:space="0" w:color="auto"/>
        <w:left w:val="none" w:sz="0" w:space="0" w:color="auto"/>
        <w:bottom w:val="none" w:sz="0" w:space="0" w:color="auto"/>
        <w:right w:val="none" w:sz="0" w:space="0" w:color="auto"/>
      </w:divBdr>
    </w:div>
    <w:div w:id="491214914">
      <w:bodyDiv w:val="1"/>
      <w:marLeft w:val="0"/>
      <w:marRight w:val="0"/>
      <w:marTop w:val="0"/>
      <w:marBottom w:val="0"/>
      <w:divBdr>
        <w:top w:val="none" w:sz="0" w:space="0" w:color="auto"/>
        <w:left w:val="none" w:sz="0" w:space="0" w:color="auto"/>
        <w:bottom w:val="none" w:sz="0" w:space="0" w:color="auto"/>
        <w:right w:val="none" w:sz="0" w:space="0" w:color="auto"/>
      </w:divBdr>
    </w:div>
    <w:div w:id="495151308">
      <w:bodyDiv w:val="1"/>
      <w:marLeft w:val="0"/>
      <w:marRight w:val="0"/>
      <w:marTop w:val="0"/>
      <w:marBottom w:val="0"/>
      <w:divBdr>
        <w:top w:val="none" w:sz="0" w:space="0" w:color="auto"/>
        <w:left w:val="none" w:sz="0" w:space="0" w:color="auto"/>
        <w:bottom w:val="none" w:sz="0" w:space="0" w:color="auto"/>
        <w:right w:val="none" w:sz="0" w:space="0" w:color="auto"/>
      </w:divBdr>
    </w:div>
    <w:div w:id="495612322">
      <w:bodyDiv w:val="1"/>
      <w:marLeft w:val="0"/>
      <w:marRight w:val="0"/>
      <w:marTop w:val="0"/>
      <w:marBottom w:val="0"/>
      <w:divBdr>
        <w:top w:val="none" w:sz="0" w:space="0" w:color="auto"/>
        <w:left w:val="none" w:sz="0" w:space="0" w:color="auto"/>
        <w:bottom w:val="none" w:sz="0" w:space="0" w:color="auto"/>
        <w:right w:val="none" w:sz="0" w:space="0" w:color="auto"/>
      </w:divBdr>
    </w:div>
    <w:div w:id="495651380">
      <w:bodyDiv w:val="1"/>
      <w:marLeft w:val="0"/>
      <w:marRight w:val="0"/>
      <w:marTop w:val="0"/>
      <w:marBottom w:val="0"/>
      <w:divBdr>
        <w:top w:val="none" w:sz="0" w:space="0" w:color="auto"/>
        <w:left w:val="none" w:sz="0" w:space="0" w:color="auto"/>
        <w:bottom w:val="none" w:sz="0" w:space="0" w:color="auto"/>
        <w:right w:val="none" w:sz="0" w:space="0" w:color="auto"/>
      </w:divBdr>
      <w:divsChild>
        <w:div w:id="1868641418">
          <w:marLeft w:val="0"/>
          <w:marRight w:val="0"/>
          <w:marTop w:val="0"/>
          <w:marBottom w:val="0"/>
          <w:divBdr>
            <w:top w:val="none" w:sz="0" w:space="0" w:color="auto"/>
            <w:left w:val="none" w:sz="0" w:space="0" w:color="auto"/>
            <w:bottom w:val="none" w:sz="0" w:space="0" w:color="auto"/>
            <w:right w:val="none" w:sz="0" w:space="0" w:color="auto"/>
          </w:divBdr>
          <w:divsChild>
            <w:div w:id="1402602739">
              <w:marLeft w:val="0"/>
              <w:marRight w:val="0"/>
              <w:marTop w:val="0"/>
              <w:marBottom w:val="0"/>
              <w:divBdr>
                <w:top w:val="none" w:sz="0" w:space="0" w:color="auto"/>
                <w:left w:val="none" w:sz="0" w:space="0" w:color="auto"/>
                <w:bottom w:val="none" w:sz="0" w:space="0" w:color="auto"/>
                <w:right w:val="none" w:sz="0" w:space="0" w:color="auto"/>
              </w:divBdr>
              <w:divsChild>
                <w:div w:id="867916458">
                  <w:marLeft w:val="0"/>
                  <w:marRight w:val="0"/>
                  <w:marTop w:val="0"/>
                  <w:marBottom w:val="0"/>
                  <w:divBdr>
                    <w:top w:val="none" w:sz="0" w:space="0" w:color="auto"/>
                    <w:left w:val="none" w:sz="0" w:space="0" w:color="auto"/>
                    <w:bottom w:val="none" w:sz="0" w:space="0" w:color="auto"/>
                    <w:right w:val="none" w:sz="0" w:space="0" w:color="auto"/>
                  </w:divBdr>
                  <w:divsChild>
                    <w:div w:id="16481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124315">
      <w:bodyDiv w:val="1"/>
      <w:marLeft w:val="0"/>
      <w:marRight w:val="0"/>
      <w:marTop w:val="0"/>
      <w:marBottom w:val="0"/>
      <w:divBdr>
        <w:top w:val="none" w:sz="0" w:space="0" w:color="auto"/>
        <w:left w:val="none" w:sz="0" w:space="0" w:color="auto"/>
        <w:bottom w:val="none" w:sz="0" w:space="0" w:color="auto"/>
        <w:right w:val="none" w:sz="0" w:space="0" w:color="auto"/>
      </w:divBdr>
    </w:div>
    <w:div w:id="505290865">
      <w:bodyDiv w:val="1"/>
      <w:marLeft w:val="0"/>
      <w:marRight w:val="0"/>
      <w:marTop w:val="0"/>
      <w:marBottom w:val="0"/>
      <w:divBdr>
        <w:top w:val="none" w:sz="0" w:space="0" w:color="auto"/>
        <w:left w:val="none" w:sz="0" w:space="0" w:color="auto"/>
        <w:bottom w:val="none" w:sz="0" w:space="0" w:color="auto"/>
        <w:right w:val="none" w:sz="0" w:space="0" w:color="auto"/>
      </w:divBdr>
    </w:div>
    <w:div w:id="506407339">
      <w:bodyDiv w:val="1"/>
      <w:marLeft w:val="0"/>
      <w:marRight w:val="0"/>
      <w:marTop w:val="0"/>
      <w:marBottom w:val="0"/>
      <w:divBdr>
        <w:top w:val="none" w:sz="0" w:space="0" w:color="auto"/>
        <w:left w:val="none" w:sz="0" w:space="0" w:color="auto"/>
        <w:bottom w:val="none" w:sz="0" w:space="0" w:color="auto"/>
        <w:right w:val="none" w:sz="0" w:space="0" w:color="auto"/>
      </w:divBdr>
    </w:div>
    <w:div w:id="512457676">
      <w:bodyDiv w:val="1"/>
      <w:marLeft w:val="0"/>
      <w:marRight w:val="0"/>
      <w:marTop w:val="0"/>
      <w:marBottom w:val="0"/>
      <w:divBdr>
        <w:top w:val="none" w:sz="0" w:space="0" w:color="auto"/>
        <w:left w:val="none" w:sz="0" w:space="0" w:color="auto"/>
        <w:bottom w:val="none" w:sz="0" w:space="0" w:color="auto"/>
        <w:right w:val="none" w:sz="0" w:space="0" w:color="auto"/>
      </w:divBdr>
    </w:div>
    <w:div w:id="514850917">
      <w:bodyDiv w:val="1"/>
      <w:marLeft w:val="0"/>
      <w:marRight w:val="0"/>
      <w:marTop w:val="0"/>
      <w:marBottom w:val="0"/>
      <w:divBdr>
        <w:top w:val="none" w:sz="0" w:space="0" w:color="auto"/>
        <w:left w:val="none" w:sz="0" w:space="0" w:color="auto"/>
        <w:bottom w:val="none" w:sz="0" w:space="0" w:color="auto"/>
        <w:right w:val="none" w:sz="0" w:space="0" w:color="auto"/>
      </w:divBdr>
    </w:div>
    <w:div w:id="515576016">
      <w:bodyDiv w:val="1"/>
      <w:marLeft w:val="0"/>
      <w:marRight w:val="0"/>
      <w:marTop w:val="0"/>
      <w:marBottom w:val="0"/>
      <w:divBdr>
        <w:top w:val="none" w:sz="0" w:space="0" w:color="auto"/>
        <w:left w:val="none" w:sz="0" w:space="0" w:color="auto"/>
        <w:bottom w:val="none" w:sz="0" w:space="0" w:color="auto"/>
        <w:right w:val="none" w:sz="0" w:space="0" w:color="auto"/>
      </w:divBdr>
    </w:div>
    <w:div w:id="519710128">
      <w:bodyDiv w:val="1"/>
      <w:marLeft w:val="0"/>
      <w:marRight w:val="0"/>
      <w:marTop w:val="0"/>
      <w:marBottom w:val="0"/>
      <w:divBdr>
        <w:top w:val="none" w:sz="0" w:space="0" w:color="auto"/>
        <w:left w:val="none" w:sz="0" w:space="0" w:color="auto"/>
        <w:bottom w:val="none" w:sz="0" w:space="0" w:color="auto"/>
        <w:right w:val="none" w:sz="0" w:space="0" w:color="auto"/>
      </w:divBdr>
    </w:div>
    <w:div w:id="522789047">
      <w:bodyDiv w:val="1"/>
      <w:marLeft w:val="0"/>
      <w:marRight w:val="0"/>
      <w:marTop w:val="0"/>
      <w:marBottom w:val="0"/>
      <w:divBdr>
        <w:top w:val="none" w:sz="0" w:space="0" w:color="auto"/>
        <w:left w:val="none" w:sz="0" w:space="0" w:color="auto"/>
        <w:bottom w:val="none" w:sz="0" w:space="0" w:color="auto"/>
        <w:right w:val="none" w:sz="0" w:space="0" w:color="auto"/>
      </w:divBdr>
    </w:div>
    <w:div w:id="526987483">
      <w:bodyDiv w:val="1"/>
      <w:marLeft w:val="0"/>
      <w:marRight w:val="0"/>
      <w:marTop w:val="0"/>
      <w:marBottom w:val="0"/>
      <w:divBdr>
        <w:top w:val="none" w:sz="0" w:space="0" w:color="auto"/>
        <w:left w:val="none" w:sz="0" w:space="0" w:color="auto"/>
        <w:bottom w:val="none" w:sz="0" w:space="0" w:color="auto"/>
        <w:right w:val="none" w:sz="0" w:space="0" w:color="auto"/>
      </w:divBdr>
    </w:div>
    <w:div w:id="527446126">
      <w:bodyDiv w:val="1"/>
      <w:marLeft w:val="0"/>
      <w:marRight w:val="0"/>
      <w:marTop w:val="0"/>
      <w:marBottom w:val="0"/>
      <w:divBdr>
        <w:top w:val="none" w:sz="0" w:space="0" w:color="auto"/>
        <w:left w:val="none" w:sz="0" w:space="0" w:color="auto"/>
        <w:bottom w:val="none" w:sz="0" w:space="0" w:color="auto"/>
        <w:right w:val="none" w:sz="0" w:space="0" w:color="auto"/>
      </w:divBdr>
    </w:div>
    <w:div w:id="529532385">
      <w:bodyDiv w:val="1"/>
      <w:marLeft w:val="0"/>
      <w:marRight w:val="0"/>
      <w:marTop w:val="0"/>
      <w:marBottom w:val="0"/>
      <w:divBdr>
        <w:top w:val="none" w:sz="0" w:space="0" w:color="auto"/>
        <w:left w:val="none" w:sz="0" w:space="0" w:color="auto"/>
        <w:bottom w:val="none" w:sz="0" w:space="0" w:color="auto"/>
        <w:right w:val="none" w:sz="0" w:space="0" w:color="auto"/>
      </w:divBdr>
    </w:div>
    <w:div w:id="531190722">
      <w:bodyDiv w:val="1"/>
      <w:marLeft w:val="0"/>
      <w:marRight w:val="0"/>
      <w:marTop w:val="0"/>
      <w:marBottom w:val="0"/>
      <w:divBdr>
        <w:top w:val="none" w:sz="0" w:space="0" w:color="auto"/>
        <w:left w:val="none" w:sz="0" w:space="0" w:color="auto"/>
        <w:bottom w:val="none" w:sz="0" w:space="0" w:color="auto"/>
        <w:right w:val="none" w:sz="0" w:space="0" w:color="auto"/>
      </w:divBdr>
    </w:div>
    <w:div w:id="534463012">
      <w:bodyDiv w:val="1"/>
      <w:marLeft w:val="0"/>
      <w:marRight w:val="0"/>
      <w:marTop w:val="0"/>
      <w:marBottom w:val="0"/>
      <w:divBdr>
        <w:top w:val="none" w:sz="0" w:space="0" w:color="auto"/>
        <w:left w:val="none" w:sz="0" w:space="0" w:color="auto"/>
        <w:bottom w:val="none" w:sz="0" w:space="0" w:color="auto"/>
        <w:right w:val="none" w:sz="0" w:space="0" w:color="auto"/>
      </w:divBdr>
    </w:div>
    <w:div w:id="537620282">
      <w:bodyDiv w:val="1"/>
      <w:marLeft w:val="0"/>
      <w:marRight w:val="0"/>
      <w:marTop w:val="0"/>
      <w:marBottom w:val="0"/>
      <w:divBdr>
        <w:top w:val="none" w:sz="0" w:space="0" w:color="auto"/>
        <w:left w:val="none" w:sz="0" w:space="0" w:color="auto"/>
        <w:bottom w:val="none" w:sz="0" w:space="0" w:color="auto"/>
        <w:right w:val="none" w:sz="0" w:space="0" w:color="auto"/>
      </w:divBdr>
    </w:div>
    <w:div w:id="544145722">
      <w:bodyDiv w:val="1"/>
      <w:marLeft w:val="0"/>
      <w:marRight w:val="0"/>
      <w:marTop w:val="0"/>
      <w:marBottom w:val="0"/>
      <w:divBdr>
        <w:top w:val="none" w:sz="0" w:space="0" w:color="auto"/>
        <w:left w:val="none" w:sz="0" w:space="0" w:color="auto"/>
        <w:bottom w:val="none" w:sz="0" w:space="0" w:color="auto"/>
        <w:right w:val="none" w:sz="0" w:space="0" w:color="auto"/>
      </w:divBdr>
    </w:div>
    <w:div w:id="546337985">
      <w:bodyDiv w:val="1"/>
      <w:marLeft w:val="0"/>
      <w:marRight w:val="0"/>
      <w:marTop w:val="0"/>
      <w:marBottom w:val="0"/>
      <w:divBdr>
        <w:top w:val="none" w:sz="0" w:space="0" w:color="auto"/>
        <w:left w:val="none" w:sz="0" w:space="0" w:color="auto"/>
        <w:bottom w:val="none" w:sz="0" w:space="0" w:color="auto"/>
        <w:right w:val="none" w:sz="0" w:space="0" w:color="auto"/>
      </w:divBdr>
    </w:div>
    <w:div w:id="549611729">
      <w:bodyDiv w:val="1"/>
      <w:marLeft w:val="0"/>
      <w:marRight w:val="0"/>
      <w:marTop w:val="0"/>
      <w:marBottom w:val="0"/>
      <w:divBdr>
        <w:top w:val="none" w:sz="0" w:space="0" w:color="auto"/>
        <w:left w:val="none" w:sz="0" w:space="0" w:color="auto"/>
        <w:bottom w:val="none" w:sz="0" w:space="0" w:color="auto"/>
        <w:right w:val="none" w:sz="0" w:space="0" w:color="auto"/>
      </w:divBdr>
    </w:div>
    <w:div w:id="550926531">
      <w:bodyDiv w:val="1"/>
      <w:marLeft w:val="0"/>
      <w:marRight w:val="0"/>
      <w:marTop w:val="0"/>
      <w:marBottom w:val="0"/>
      <w:divBdr>
        <w:top w:val="none" w:sz="0" w:space="0" w:color="auto"/>
        <w:left w:val="none" w:sz="0" w:space="0" w:color="auto"/>
        <w:bottom w:val="none" w:sz="0" w:space="0" w:color="auto"/>
        <w:right w:val="none" w:sz="0" w:space="0" w:color="auto"/>
      </w:divBdr>
    </w:div>
    <w:div w:id="557863914">
      <w:bodyDiv w:val="1"/>
      <w:marLeft w:val="0"/>
      <w:marRight w:val="0"/>
      <w:marTop w:val="0"/>
      <w:marBottom w:val="0"/>
      <w:divBdr>
        <w:top w:val="none" w:sz="0" w:space="0" w:color="auto"/>
        <w:left w:val="none" w:sz="0" w:space="0" w:color="auto"/>
        <w:bottom w:val="none" w:sz="0" w:space="0" w:color="auto"/>
        <w:right w:val="none" w:sz="0" w:space="0" w:color="auto"/>
      </w:divBdr>
    </w:div>
    <w:div w:id="566380245">
      <w:bodyDiv w:val="1"/>
      <w:marLeft w:val="0"/>
      <w:marRight w:val="0"/>
      <w:marTop w:val="0"/>
      <w:marBottom w:val="0"/>
      <w:divBdr>
        <w:top w:val="none" w:sz="0" w:space="0" w:color="auto"/>
        <w:left w:val="none" w:sz="0" w:space="0" w:color="auto"/>
        <w:bottom w:val="none" w:sz="0" w:space="0" w:color="auto"/>
        <w:right w:val="none" w:sz="0" w:space="0" w:color="auto"/>
      </w:divBdr>
    </w:div>
    <w:div w:id="567227858">
      <w:bodyDiv w:val="1"/>
      <w:marLeft w:val="0"/>
      <w:marRight w:val="0"/>
      <w:marTop w:val="0"/>
      <w:marBottom w:val="0"/>
      <w:divBdr>
        <w:top w:val="none" w:sz="0" w:space="0" w:color="auto"/>
        <w:left w:val="none" w:sz="0" w:space="0" w:color="auto"/>
        <w:bottom w:val="none" w:sz="0" w:space="0" w:color="auto"/>
        <w:right w:val="none" w:sz="0" w:space="0" w:color="auto"/>
      </w:divBdr>
    </w:div>
    <w:div w:id="569968891">
      <w:bodyDiv w:val="1"/>
      <w:marLeft w:val="0"/>
      <w:marRight w:val="0"/>
      <w:marTop w:val="0"/>
      <w:marBottom w:val="0"/>
      <w:divBdr>
        <w:top w:val="none" w:sz="0" w:space="0" w:color="auto"/>
        <w:left w:val="none" w:sz="0" w:space="0" w:color="auto"/>
        <w:bottom w:val="none" w:sz="0" w:space="0" w:color="auto"/>
        <w:right w:val="none" w:sz="0" w:space="0" w:color="auto"/>
      </w:divBdr>
    </w:div>
    <w:div w:id="570427513">
      <w:bodyDiv w:val="1"/>
      <w:marLeft w:val="0"/>
      <w:marRight w:val="0"/>
      <w:marTop w:val="0"/>
      <w:marBottom w:val="0"/>
      <w:divBdr>
        <w:top w:val="none" w:sz="0" w:space="0" w:color="auto"/>
        <w:left w:val="none" w:sz="0" w:space="0" w:color="auto"/>
        <w:bottom w:val="none" w:sz="0" w:space="0" w:color="auto"/>
        <w:right w:val="none" w:sz="0" w:space="0" w:color="auto"/>
      </w:divBdr>
    </w:div>
    <w:div w:id="576520607">
      <w:bodyDiv w:val="1"/>
      <w:marLeft w:val="0"/>
      <w:marRight w:val="0"/>
      <w:marTop w:val="0"/>
      <w:marBottom w:val="0"/>
      <w:divBdr>
        <w:top w:val="none" w:sz="0" w:space="0" w:color="auto"/>
        <w:left w:val="none" w:sz="0" w:space="0" w:color="auto"/>
        <w:bottom w:val="none" w:sz="0" w:space="0" w:color="auto"/>
        <w:right w:val="none" w:sz="0" w:space="0" w:color="auto"/>
      </w:divBdr>
      <w:divsChild>
        <w:div w:id="592124484">
          <w:marLeft w:val="0"/>
          <w:marRight w:val="0"/>
          <w:marTop w:val="0"/>
          <w:marBottom w:val="0"/>
          <w:divBdr>
            <w:top w:val="none" w:sz="0" w:space="0" w:color="auto"/>
            <w:left w:val="none" w:sz="0" w:space="0" w:color="auto"/>
            <w:bottom w:val="none" w:sz="0" w:space="0" w:color="auto"/>
            <w:right w:val="none" w:sz="0" w:space="0" w:color="auto"/>
          </w:divBdr>
          <w:divsChild>
            <w:div w:id="632323408">
              <w:marLeft w:val="0"/>
              <w:marRight w:val="0"/>
              <w:marTop w:val="0"/>
              <w:marBottom w:val="0"/>
              <w:divBdr>
                <w:top w:val="none" w:sz="0" w:space="0" w:color="auto"/>
                <w:left w:val="none" w:sz="0" w:space="0" w:color="auto"/>
                <w:bottom w:val="none" w:sz="0" w:space="0" w:color="auto"/>
                <w:right w:val="none" w:sz="0" w:space="0" w:color="auto"/>
              </w:divBdr>
              <w:divsChild>
                <w:div w:id="1727678400">
                  <w:marLeft w:val="0"/>
                  <w:marRight w:val="0"/>
                  <w:marTop w:val="0"/>
                  <w:marBottom w:val="0"/>
                  <w:divBdr>
                    <w:top w:val="none" w:sz="0" w:space="0" w:color="auto"/>
                    <w:left w:val="none" w:sz="0" w:space="0" w:color="auto"/>
                    <w:bottom w:val="none" w:sz="0" w:space="0" w:color="auto"/>
                    <w:right w:val="none" w:sz="0" w:space="0" w:color="auto"/>
                  </w:divBdr>
                  <w:divsChild>
                    <w:div w:id="755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44316">
      <w:bodyDiv w:val="1"/>
      <w:marLeft w:val="0"/>
      <w:marRight w:val="0"/>
      <w:marTop w:val="0"/>
      <w:marBottom w:val="0"/>
      <w:divBdr>
        <w:top w:val="none" w:sz="0" w:space="0" w:color="auto"/>
        <w:left w:val="none" w:sz="0" w:space="0" w:color="auto"/>
        <w:bottom w:val="none" w:sz="0" w:space="0" w:color="auto"/>
        <w:right w:val="none" w:sz="0" w:space="0" w:color="auto"/>
      </w:divBdr>
    </w:div>
    <w:div w:id="576785799">
      <w:bodyDiv w:val="1"/>
      <w:marLeft w:val="0"/>
      <w:marRight w:val="0"/>
      <w:marTop w:val="0"/>
      <w:marBottom w:val="0"/>
      <w:divBdr>
        <w:top w:val="none" w:sz="0" w:space="0" w:color="auto"/>
        <w:left w:val="none" w:sz="0" w:space="0" w:color="auto"/>
        <w:bottom w:val="none" w:sz="0" w:space="0" w:color="auto"/>
        <w:right w:val="none" w:sz="0" w:space="0" w:color="auto"/>
      </w:divBdr>
    </w:div>
    <w:div w:id="580145907">
      <w:bodyDiv w:val="1"/>
      <w:marLeft w:val="0"/>
      <w:marRight w:val="0"/>
      <w:marTop w:val="0"/>
      <w:marBottom w:val="0"/>
      <w:divBdr>
        <w:top w:val="none" w:sz="0" w:space="0" w:color="auto"/>
        <w:left w:val="none" w:sz="0" w:space="0" w:color="auto"/>
        <w:bottom w:val="none" w:sz="0" w:space="0" w:color="auto"/>
        <w:right w:val="none" w:sz="0" w:space="0" w:color="auto"/>
      </w:divBdr>
    </w:div>
    <w:div w:id="582957961">
      <w:bodyDiv w:val="1"/>
      <w:marLeft w:val="0"/>
      <w:marRight w:val="0"/>
      <w:marTop w:val="0"/>
      <w:marBottom w:val="0"/>
      <w:divBdr>
        <w:top w:val="none" w:sz="0" w:space="0" w:color="auto"/>
        <w:left w:val="none" w:sz="0" w:space="0" w:color="auto"/>
        <w:bottom w:val="none" w:sz="0" w:space="0" w:color="auto"/>
        <w:right w:val="none" w:sz="0" w:space="0" w:color="auto"/>
      </w:divBdr>
    </w:div>
    <w:div w:id="584921074">
      <w:bodyDiv w:val="1"/>
      <w:marLeft w:val="0"/>
      <w:marRight w:val="0"/>
      <w:marTop w:val="0"/>
      <w:marBottom w:val="0"/>
      <w:divBdr>
        <w:top w:val="none" w:sz="0" w:space="0" w:color="auto"/>
        <w:left w:val="none" w:sz="0" w:space="0" w:color="auto"/>
        <w:bottom w:val="none" w:sz="0" w:space="0" w:color="auto"/>
        <w:right w:val="none" w:sz="0" w:space="0" w:color="auto"/>
      </w:divBdr>
    </w:div>
    <w:div w:id="588588200">
      <w:bodyDiv w:val="1"/>
      <w:marLeft w:val="0"/>
      <w:marRight w:val="0"/>
      <w:marTop w:val="0"/>
      <w:marBottom w:val="0"/>
      <w:divBdr>
        <w:top w:val="none" w:sz="0" w:space="0" w:color="auto"/>
        <w:left w:val="none" w:sz="0" w:space="0" w:color="auto"/>
        <w:bottom w:val="none" w:sz="0" w:space="0" w:color="auto"/>
        <w:right w:val="none" w:sz="0" w:space="0" w:color="auto"/>
      </w:divBdr>
    </w:div>
    <w:div w:id="589849489">
      <w:bodyDiv w:val="1"/>
      <w:marLeft w:val="0"/>
      <w:marRight w:val="0"/>
      <w:marTop w:val="0"/>
      <w:marBottom w:val="0"/>
      <w:divBdr>
        <w:top w:val="none" w:sz="0" w:space="0" w:color="auto"/>
        <w:left w:val="none" w:sz="0" w:space="0" w:color="auto"/>
        <w:bottom w:val="none" w:sz="0" w:space="0" w:color="auto"/>
        <w:right w:val="none" w:sz="0" w:space="0" w:color="auto"/>
      </w:divBdr>
    </w:div>
    <w:div w:id="590042418">
      <w:bodyDiv w:val="1"/>
      <w:marLeft w:val="0"/>
      <w:marRight w:val="0"/>
      <w:marTop w:val="0"/>
      <w:marBottom w:val="0"/>
      <w:divBdr>
        <w:top w:val="none" w:sz="0" w:space="0" w:color="auto"/>
        <w:left w:val="none" w:sz="0" w:space="0" w:color="auto"/>
        <w:bottom w:val="none" w:sz="0" w:space="0" w:color="auto"/>
        <w:right w:val="none" w:sz="0" w:space="0" w:color="auto"/>
      </w:divBdr>
    </w:div>
    <w:div w:id="591859774">
      <w:bodyDiv w:val="1"/>
      <w:marLeft w:val="0"/>
      <w:marRight w:val="0"/>
      <w:marTop w:val="0"/>
      <w:marBottom w:val="0"/>
      <w:divBdr>
        <w:top w:val="none" w:sz="0" w:space="0" w:color="auto"/>
        <w:left w:val="none" w:sz="0" w:space="0" w:color="auto"/>
        <w:bottom w:val="none" w:sz="0" w:space="0" w:color="auto"/>
        <w:right w:val="none" w:sz="0" w:space="0" w:color="auto"/>
      </w:divBdr>
    </w:div>
    <w:div w:id="595215305">
      <w:bodyDiv w:val="1"/>
      <w:marLeft w:val="0"/>
      <w:marRight w:val="0"/>
      <w:marTop w:val="0"/>
      <w:marBottom w:val="0"/>
      <w:divBdr>
        <w:top w:val="none" w:sz="0" w:space="0" w:color="auto"/>
        <w:left w:val="none" w:sz="0" w:space="0" w:color="auto"/>
        <w:bottom w:val="none" w:sz="0" w:space="0" w:color="auto"/>
        <w:right w:val="none" w:sz="0" w:space="0" w:color="auto"/>
      </w:divBdr>
    </w:div>
    <w:div w:id="596334285">
      <w:bodyDiv w:val="1"/>
      <w:marLeft w:val="0"/>
      <w:marRight w:val="0"/>
      <w:marTop w:val="0"/>
      <w:marBottom w:val="0"/>
      <w:divBdr>
        <w:top w:val="none" w:sz="0" w:space="0" w:color="auto"/>
        <w:left w:val="none" w:sz="0" w:space="0" w:color="auto"/>
        <w:bottom w:val="none" w:sz="0" w:space="0" w:color="auto"/>
        <w:right w:val="none" w:sz="0" w:space="0" w:color="auto"/>
      </w:divBdr>
    </w:div>
    <w:div w:id="598177337">
      <w:bodyDiv w:val="1"/>
      <w:marLeft w:val="0"/>
      <w:marRight w:val="0"/>
      <w:marTop w:val="0"/>
      <w:marBottom w:val="0"/>
      <w:divBdr>
        <w:top w:val="none" w:sz="0" w:space="0" w:color="auto"/>
        <w:left w:val="none" w:sz="0" w:space="0" w:color="auto"/>
        <w:bottom w:val="none" w:sz="0" w:space="0" w:color="auto"/>
        <w:right w:val="none" w:sz="0" w:space="0" w:color="auto"/>
      </w:divBdr>
    </w:div>
    <w:div w:id="598221321">
      <w:bodyDiv w:val="1"/>
      <w:marLeft w:val="0"/>
      <w:marRight w:val="0"/>
      <w:marTop w:val="0"/>
      <w:marBottom w:val="0"/>
      <w:divBdr>
        <w:top w:val="none" w:sz="0" w:space="0" w:color="auto"/>
        <w:left w:val="none" w:sz="0" w:space="0" w:color="auto"/>
        <w:bottom w:val="none" w:sz="0" w:space="0" w:color="auto"/>
        <w:right w:val="none" w:sz="0" w:space="0" w:color="auto"/>
      </w:divBdr>
    </w:div>
    <w:div w:id="598754206">
      <w:bodyDiv w:val="1"/>
      <w:marLeft w:val="0"/>
      <w:marRight w:val="0"/>
      <w:marTop w:val="0"/>
      <w:marBottom w:val="0"/>
      <w:divBdr>
        <w:top w:val="none" w:sz="0" w:space="0" w:color="auto"/>
        <w:left w:val="none" w:sz="0" w:space="0" w:color="auto"/>
        <w:bottom w:val="none" w:sz="0" w:space="0" w:color="auto"/>
        <w:right w:val="none" w:sz="0" w:space="0" w:color="auto"/>
      </w:divBdr>
      <w:divsChild>
        <w:div w:id="597955076">
          <w:marLeft w:val="0"/>
          <w:marRight w:val="0"/>
          <w:marTop w:val="0"/>
          <w:marBottom w:val="0"/>
          <w:divBdr>
            <w:top w:val="none" w:sz="0" w:space="0" w:color="auto"/>
            <w:left w:val="none" w:sz="0" w:space="0" w:color="auto"/>
            <w:bottom w:val="none" w:sz="0" w:space="0" w:color="auto"/>
            <w:right w:val="none" w:sz="0" w:space="0" w:color="auto"/>
          </w:divBdr>
        </w:div>
      </w:divsChild>
    </w:div>
    <w:div w:id="601030979">
      <w:bodyDiv w:val="1"/>
      <w:marLeft w:val="0"/>
      <w:marRight w:val="0"/>
      <w:marTop w:val="0"/>
      <w:marBottom w:val="0"/>
      <w:divBdr>
        <w:top w:val="none" w:sz="0" w:space="0" w:color="auto"/>
        <w:left w:val="none" w:sz="0" w:space="0" w:color="auto"/>
        <w:bottom w:val="none" w:sz="0" w:space="0" w:color="auto"/>
        <w:right w:val="none" w:sz="0" w:space="0" w:color="auto"/>
      </w:divBdr>
    </w:div>
    <w:div w:id="613252766">
      <w:bodyDiv w:val="1"/>
      <w:marLeft w:val="0"/>
      <w:marRight w:val="0"/>
      <w:marTop w:val="0"/>
      <w:marBottom w:val="0"/>
      <w:divBdr>
        <w:top w:val="none" w:sz="0" w:space="0" w:color="auto"/>
        <w:left w:val="none" w:sz="0" w:space="0" w:color="auto"/>
        <w:bottom w:val="none" w:sz="0" w:space="0" w:color="auto"/>
        <w:right w:val="none" w:sz="0" w:space="0" w:color="auto"/>
      </w:divBdr>
    </w:div>
    <w:div w:id="615525569">
      <w:bodyDiv w:val="1"/>
      <w:marLeft w:val="0"/>
      <w:marRight w:val="0"/>
      <w:marTop w:val="0"/>
      <w:marBottom w:val="0"/>
      <w:divBdr>
        <w:top w:val="none" w:sz="0" w:space="0" w:color="auto"/>
        <w:left w:val="none" w:sz="0" w:space="0" w:color="auto"/>
        <w:bottom w:val="none" w:sz="0" w:space="0" w:color="auto"/>
        <w:right w:val="none" w:sz="0" w:space="0" w:color="auto"/>
      </w:divBdr>
    </w:div>
    <w:div w:id="622729191">
      <w:bodyDiv w:val="1"/>
      <w:marLeft w:val="0"/>
      <w:marRight w:val="0"/>
      <w:marTop w:val="0"/>
      <w:marBottom w:val="0"/>
      <w:divBdr>
        <w:top w:val="none" w:sz="0" w:space="0" w:color="auto"/>
        <w:left w:val="none" w:sz="0" w:space="0" w:color="auto"/>
        <w:bottom w:val="none" w:sz="0" w:space="0" w:color="auto"/>
        <w:right w:val="none" w:sz="0" w:space="0" w:color="auto"/>
      </w:divBdr>
    </w:div>
    <w:div w:id="624580599">
      <w:bodyDiv w:val="1"/>
      <w:marLeft w:val="0"/>
      <w:marRight w:val="0"/>
      <w:marTop w:val="0"/>
      <w:marBottom w:val="0"/>
      <w:divBdr>
        <w:top w:val="none" w:sz="0" w:space="0" w:color="auto"/>
        <w:left w:val="none" w:sz="0" w:space="0" w:color="auto"/>
        <w:bottom w:val="none" w:sz="0" w:space="0" w:color="auto"/>
        <w:right w:val="none" w:sz="0" w:space="0" w:color="auto"/>
      </w:divBdr>
    </w:div>
    <w:div w:id="625087570">
      <w:bodyDiv w:val="1"/>
      <w:marLeft w:val="0"/>
      <w:marRight w:val="0"/>
      <w:marTop w:val="0"/>
      <w:marBottom w:val="0"/>
      <w:divBdr>
        <w:top w:val="none" w:sz="0" w:space="0" w:color="auto"/>
        <w:left w:val="none" w:sz="0" w:space="0" w:color="auto"/>
        <w:bottom w:val="none" w:sz="0" w:space="0" w:color="auto"/>
        <w:right w:val="none" w:sz="0" w:space="0" w:color="auto"/>
      </w:divBdr>
    </w:div>
    <w:div w:id="625694842">
      <w:bodyDiv w:val="1"/>
      <w:marLeft w:val="0"/>
      <w:marRight w:val="0"/>
      <w:marTop w:val="0"/>
      <w:marBottom w:val="0"/>
      <w:divBdr>
        <w:top w:val="none" w:sz="0" w:space="0" w:color="auto"/>
        <w:left w:val="none" w:sz="0" w:space="0" w:color="auto"/>
        <w:bottom w:val="none" w:sz="0" w:space="0" w:color="auto"/>
        <w:right w:val="none" w:sz="0" w:space="0" w:color="auto"/>
      </w:divBdr>
    </w:div>
    <w:div w:id="627009325">
      <w:bodyDiv w:val="1"/>
      <w:marLeft w:val="0"/>
      <w:marRight w:val="0"/>
      <w:marTop w:val="0"/>
      <w:marBottom w:val="0"/>
      <w:divBdr>
        <w:top w:val="none" w:sz="0" w:space="0" w:color="auto"/>
        <w:left w:val="none" w:sz="0" w:space="0" w:color="auto"/>
        <w:bottom w:val="none" w:sz="0" w:space="0" w:color="auto"/>
        <w:right w:val="none" w:sz="0" w:space="0" w:color="auto"/>
      </w:divBdr>
    </w:div>
    <w:div w:id="628975897">
      <w:bodyDiv w:val="1"/>
      <w:marLeft w:val="0"/>
      <w:marRight w:val="0"/>
      <w:marTop w:val="0"/>
      <w:marBottom w:val="0"/>
      <w:divBdr>
        <w:top w:val="none" w:sz="0" w:space="0" w:color="auto"/>
        <w:left w:val="none" w:sz="0" w:space="0" w:color="auto"/>
        <w:bottom w:val="none" w:sz="0" w:space="0" w:color="auto"/>
        <w:right w:val="none" w:sz="0" w:space="0" w:color="auto"/>
      </w:divBdr>
    </w:div>
    <w:div w:id="630014868">
      <w:bodyDiv w:val="1"/>
      <w:marLeft w:val="0"/>
      <w:marRight w:val="0"/>
      <w:marTop w:val="0"/>
      <w:marBottom w:val="0"/>
      <w:divBdr>
        <w:top w:val="none" w:sz="0" w:space="0" w:color="auto"/>
        <w:left w:val="none" w:sz="0" w:space="0" w:color="auto"/>
        <w:bottom w:val="none" w:sz="0" w:space="0" w:color="auto"/>
        <w:right w:val="none" w:sz="0" w:space="0" w:color="auto"/>
      </w:divBdr>
    </w:div>
    <w:div w:id="631060115">
      <w:bodyDiv w:val="1"/>
      <w:marLeft w:val="0"/>
      <w:marRight w:val="0"/>
      <w:marTop w:val="0"/>
      <w:marBottom w:val="0"/>
      <w:divBdr>
        <w:top w:val="none" w:sz="0" w:space="0" w:color="auto"/>
        <w:left w:val="none" w:sz="0" w:space="0" w:color="auto"/>
        <w:bottom w:val="none" w:sz="0" w:space="0" w:color="auto"/>
        <w:right w:val="none" w:sz="0" w:space="0" w:color="auto"/>
      </w:divBdr>
    </w:div>
    <w:div w:id="632056131">
      <w:bodyDiv w:val="1"/>
      <w:marLeft w:val="0"/>
      <w:marRight w:val="0"/>
      <w:marTop w:val="0"/>
      <w:marBottom w:val="0"/>
      <w:divBdr>
        <w:top w:val="none" w:sz="0" w:space="0" w:color="auto"/>
        <w:left w:val="none" w:sz="0" w:space="0" w:color="auto"/>
        <w:bottom w:val="none" w:sz="0" w:space="0" w:color="auto"/>
        <w:right w:val="none" w:sz="0" w:space="0" w:color="auto"/>
      </w:divBdr>
    </w:div>
    <w:div w:id="635188464">
      <w:bodyDiv w:val="1"/>
      <w:marLeft w:val="0"/>
      <w:marRight w:val="0"/>
      <w:marTop w:val="0"/>
      <w:marBottom w:val="0"/>
      <w:divBdr>
        <w:top w:val="none" w:sz="0" w:space="0" w:color="auto"/>
        <w:left w:val="none" w:sz="0" w:space="0" w:color="auto"/>
        <w:bottom w:val="none" w:sz="0" w:space="0" w:color="auto"/>
        <w:right w:val="none" w:sz="0" w:space="0" w:color="auto"/>
      </w:divBdr>
    </w:div>
    <w:div w:id="642393661">
      <w:bodyDiv w:val="1"/>
      <w:marLeft w:val="0"/>
      <w:marRight w:val="0"/>
      <w:marTop w:val="0"/>
      <w:marBottom w:val="0"/>
      <w:divBdr>
        <w:top w:val="none" w:sz="0" w:space="0" w:color="auto"/>
        <w:left w:val="none" w:sz="0" w:space="0" w:color="auto"/>
        <w:bottom w:val="none" w:sz="0" w:space="0" w:color="auto"/>
        <w:right w:val="none" w:sz="0" w:space="0" w:color="auto"/>
      </w:divBdr>
    </w:div>
    <w:div w:id="646517718">
      <w:bodyDiv w:val="1"/>
      <w:marLeft w:val="0"/>
      <w:marRight w:val="0"/>
      <w:marTop w:val="0"/>
      <w:marBottom w:val="0"/>
      <w:divBdr>
        <w:top w:val="none" w:sz="0" w:space="0" w:color="auto"/>
        <w:left w:val="none" w:sz="0" w:space="0" w:color="auto"/>
        <w:bottom w:val="none" w:sz="0" w:space="0" w:color="auto"/>
        <w:right w:val="none" w:sz="0" w:space="0" w:color="auto"/>
      </w:divBdr>
    </w:div>
    <w:div w:id="646739006">
      <w:bodyDiv w:val="1"/>
      <w:marLeft w:val="0"/>
      <w:marRight w:val="0"/>
      <w:marTop w:val="0"/>
      <w:marBottom w:val="0"/>
      <w:divBdr>
        <w:top w:val="none" w:sz="0" w:space="0" w:color="auto"/>
        <w:left w:val="none" w:sz="0" w:space="0" w:color="auto"/>
        <w:bottom w:val="none" w:sz="0" w:space="0" w:color="auto"/>
        <w:right w:val="none" w:sz="0" w:space="0" w:color="auto"/>
      </w:divBdr>
    </w:div>
    <w:div w:id="650141650">
      <w:bodyDiv w:val="1"/>
      <w:marLeft w:val="0"/>
      <w:marRight w:val="0"/>
      <w:marTop w:val="0"/>
      <w:marBottom w:val="0"/>
      <w:divBdr>
        <w:top w:val="none" w:sz="0" w:space="0" w:color="auto"/>
        <w:left w:val="none" w:sz="0" w:space="0" w:color="auto"/>
        <w:bottom w:val="none" w:sz="0" w:space="0" w:color="auto"/>
        <w:right w:val="none" w:sz="0" w:space="0" w:color="auto"/>
      </w:divBdr>
    </w:div>
    <w:div w:id="650981019">
      <w:bodyDiv w:val="1"/>
      <w:marLeft w:val="0"/>
      <w:marRight w:val="0"/>
      <w:marTop w:val="0"/>
      <w:marBottom w:val="0"/>
      <w:divBdr>
        <w:top w:val="none" w:sz="0" w:space="0" w:color="auto"/>
        <w:left w:val="none" w:sz="0" w:space="0" w:color="auto"/>
        <w:bottom w:val="none" w:sz="0" w:space="0" w:color="auto"/>
        <w:right w:val="none" w:sz="0" w:space="0" w:color="auto"/>
      </w:divBdr>
    </w:div>
    <w:div w:id="651641996">
      <w:bodyDiv w:val="1"/>
      <w:marLeft w:val="0"/>
      <w:marRight w:val="0"/>
      <w:marTop w:val="0"/>
      <w:marBottom w:val="0"/>
      <w:divBdr>
        <w:top w:val="none" w:sz="0" w:space="0" w:color="auto"/>
        <w:left w:val="none" w:sz="0" w:space="0" w:color="auto"/>
        <w:bottom w:val="none" w:sz="0" w:space="0" w:color="auto"/>
        <w:right w:val="none" w:sz="0" w:space="0" w:color="auto"/>
      </w:divBdr>
    </w:div>
    <w:div w:id="655840513">
      <w:bodyDiv w:val="1"/>
      <w:marLeft w:val="0"/>
      <w:marRight w:val="0"/>
      <w:marTop w:val="0"/>
      <w:marBottom w:val="0"/>
      <w:divBdr>
        <w:top w:val="none" w:sz="0" w:space="0" w:color="auto"/>
        <w:left w:val="none" w:sz="0" w:space="0" w:color="auto"/>
        <w:bottom w:val="none" w:sz="0" w:space="0" w:color="auto"/>
        <w:right w:val="none" w:sz="0" w:space="0" w:color="auto"/>
      </w:divBdr>
    </w:div>
    <w:div w:id="658115571">
      <w:bodyDiv w:val="1"/>
      <w:marLeft w:val="0"/>
      <w:marRight w:val="0"/>
      <w:marTop w:val="0"/>
      <w:marBottom w:val="0"/>
      <w:divBdr>
        <w:top w:val="none" w:sz="0" w:space="0" w:color="auto"/>
        <w:left w:val="none" w:sz="0" w:space="0" w:color="auto"/>
        <w:bottom w:val="none" w:sz="0" w:space="0" w:color="auto"/>
        <w:right w:val="none" w:sz="0" w:space="0" w:color="auto"/>
      </w:divBdr>
      <w:divsChild>
        <w:div w:id="413209953">
          <w:marLeft w:val="0"/>
          <w:marRight w:val="0"/>
          <w:marTop w:val="0"/>
          <w:marBottom w:val="0"/>
          <w:divBdr>
            <w:top w:val="none" w:sz="0" w:space="0" w:color="auto"/>
            <w:left w:val="none" w:sz="0" w:space="0" w:color="auto"/>
            <w:bottom w:val="none" w:sz="0" w:space="0" w:color="auto"/>
            <w:right w:val="none" w:sz="0" w:space="0" w:color="auto"/>
          </w:divBdr>
          <w:divsChild>
            <w:div w:id="1970815054">
              <w:marLeft w:val="0"/>
              <w:marRight w:val="0"/>
              <w:marTop w:val="0"/>
              <w:marBottom w:val="0"/>
              <w:divBdr>
                <w:top w:val="none" w:sz="0" w:space="0" w:color="auto"/>
                <w:left w:val="none" w:sz="0" w:space="0" w:color="auto"/>
                <w:bottom w:val="none" w:sz="0" w:space="0" w:color="auto"/>
                <w:right w:val="none" w:sz="0" w:space="0" w:color="auto"/>
              </w:divBdr>
              <w:divsChild>
                <w:div w:id="478151773">
                  <w:marLeft w:val="0"/>
                  <w:marRight w:val="0"/>
                  <w:marTop w:val="0"/>
                  <w:marBottom w:val="0"/>
                  <w:divBdr>
                    <w:top w:val="none" w:sz="0" w:space="0" w:color="auto"/>
                    <w:left w:val="none" w:sz="0" w:space="0" w:color="auto"/>
                    <w:bottom w:val="none" w:sz="0" w:space="0" w:color="auto"/>
                    <w:right w:val="none" w:sz="0" w:space="0" w:color="auto"/>
                  </w:divBdr>
                  <w:divsChild>
                    <w:div w:id="10875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665901">
      <w:bodyDiv w:val="1"/>
      <w:marLeft w:val="0"/>
      <w:marRight w:val="0"/>
      <w:marTop w:val="0"/>
      <w:marBottom w:val="0"/>
      <w:divBdr>
        <w:top w:val="none" w:sz="0" w:space="0" w:color="auto"/>
        <w:left w:val="none" w:sz="0" w:space="0" w:color="auto"/>
        <w:bottom w:val="none" w:sz="0" w:space="0" w:color="auto"/>
        <w:right w:val="none" w:sz="0" w:space="0" w:color="auto"/>
      </w:divBdr>
    </w:div>
    <w:div w:id="666901692">
      <w:bodyDiv w:val="1"/>
      <w:marLeft w:val="0"/>
      <w:marRight w:val="0"/>
      <w:marTop w:val="0"/>
      <w:marBottom w:val="0"/>
      <w:divBdr>
        <w:top w:val="none" w:sz="0" w:space="0" w:color="auto"/>
        <w:left w:val="none" w:sz="0" w:space="0" w:color="auto"/>
        <w:bottom w:val="none" w:sz="0" w:space="0" w:color="auto"/>
        <w:right w:val="none" w:sz="0" w:space="0" w:color="auto"/>
      </w:divBdr>
    </w:div>
    <w:div w:id="675379047">
      <w:bodyDiv w:val="1"/>
      <w:marLeft w:val="0"/>
      <w:marRight w:val="0"/>
      <w:marTop w:val="0"/>
      <w:marBottom w:val="0"/>
      <w:divBdr>
        <w:top w:val="none" w:sz="0" w:space="0" w:color="auto"/>
        <w:left w:val="none" w:sz="0" w:space="0" w:color="auto"/>
        <w:bottom w:val="none" w:sz="0" w:space="0" w:color="auto"/>
        <w:right w:val="none" w:sz="0" w:space="0" w:color="auto"/>
      </w:divBdr>
    </w:div>
    <w:div w:id="678696622">
      <w:bodyDiv w:val="1"/>
      <w:marLeft w:val="0"/>
      <w:marRight w:val="0"/>
      <w:marTop w:val="0"/>
      <w:marBottom w:val="0"/>
      <w:divBdr>
        <w:top w:val="none" w:sz="0" w:space="0" w:color="auto"/>
        <w:left w:val="none" w:sz="0" w:space="0" w:color="auto"/>
        <w:bottom w:val="none" w:sz="0" w:space="0" w:color="auto"/>
        <w:right w:val="none" w:sz="0" w:space="0" w:color="auto"/>
      </w:divBdr>
    </w:div>
    <w:div w:id="681515463">
      <w:bodyDiv w:val="1"/>
      <w:marLeft w:val="0"/>
      <w:marRight w:val="0"/>
      <w:marTop w:val="0"/>
      <w:marBottom w:val="0"/>
      <w:divBdr>
        <w:top w:val="none" w:sz="0" w:space="0" w:color="auto"/>
        <w:left w:val="none" w:sz="0" w:space="0" w:color="auto"/>
        <w:bottom w:val="none" w:sz="0" w:space="0" w:color="auto"/>
        <w:right w:val="none" w:sz="0" w:space="0" w:color="auto"/>
      </w:divBdr>
    </w:div>
    <w:div w:id="682510287">
      <w:bodyDiv w:val="1"/>
      <w:marLeft w:val="0"/>
      <w:marRight w:val="0"/>
      <w:marTop w:val="0"/>
      <w:marBottom w:val="0"/>
      <w:divBdr>
        <w:top w:val="none" w:sz="0" w:space="0" w:color="auto"/>
        <w:left w:val="none" w:sz="0" w:space="0" w:color="auto"/>
        <w:bottom w:val="none" w:sz="0" w:space="0" w:color="auto"/>
        <w:right w:val="none" w:sz="0" w:space="0" w:color="auto"/>
      </w:divBdr>
    </w:div>
    <w:div w:id="687096049">
      <w:bodyDiv w:val="1"/>
      <w:marLeft w:val="0"/>
      <w:marRight w:val="0"/>
      <w:marTop w:val="0"/>
      <w:marBottom w:val="0"/>
      <w:divBdr>
        <w:top w:val="none" w:sz="0" w:space="0" w:color="auto"/>
        <w:left w:val="none" w:sz="0" w:space="0" w:color="auto"/>
        <w:bottom w:val="none" w:sz="0" w:space="0" w:color="auto"/>
        <w:right w:val="none" w:sz="0" w:space="0" w:color="auto"/>
      </w:divBdr>
    </w:div>
    <w:div w:id="687293698">
      <w:bodyDiv w:val="1"/>
      <w:marLeft w:val="0"/>
      <w:marRight w:val="0"/>
      <w:marTop w:val="0"/>
      <w:marBottom w:val="0"/>
      <w:divBdr>
        <w:top w:val="none" w:sz="0" w:space="0" w:color="auto"/>
        <w:left w:val="none" w:sz="0" w:space="0" w:color="auto"/>
        <w:bottom w:val="none" w:sz="0" w:space="0" w:color="auto"/>
        <w:right w:val="none" w:sz="0" w:space="0" w:color="auto"/>
      </w:divBdr>
    </w:div>
    <w:div w:id="688408441">
      <w:bodyDiv w:val="1"/>
      <w:marLeft w:val="0"/>
      <w:marRight w:val="0"/>
      <w:marTop w:val="0"/>
      <w:marBottom w:val="0"/>
      <w:divBdr>
        <w:top w:val="none" w:sz="0" w:space="0" w:color="auto"/>
        <w:left w:val="none" w:sz="0" w:space="0" w:color="auto"/>
        <w:bottom w:val="none" w:sz="0" w:space="0" w:color="auto"/>
        <w:right w:val="none" w:sz="0" w:space="0" w:color="auto"/>
      </w:divBdr>
    </w:div>
    <w:div w:id="697507742">
      <w:bodyDiv w:val="1"/>
      <w:marLeft w:val="0"/>
      <w:marRight w:val="0"/>
      <w:marTop w:val="0"/>
      <w:marBottom w:val="0"/>
      <w:divBdr>
        <w:top w:val="none" w:sz="0" w:space="0" w:color="auto"/>
        <w:left w:val="none" w:sz="0" w:space="0" w:color="auto"/>
        <w:bottom w:val="none" w:sz="0" w:space="0" w:color="auto"/>
        <w:right w:val="none" w:sz="0" w:space="0" w:color="auto"/>
      </w:divBdr>
    </w:div>
    <w:div w:id="702248771">
      <w:bodyDiv w:val="1"/>
      <w:marLeft w:val="0"/>
      <w:marRight w:val="0"/>
      <w:marTop w:val="0"/>
      <w:marBottom w:val="0"/>
      <w:divBdr>
        <w:top w:val="none" w:sz="0" w:space="0" w:color="auto"/>
        <w:left w:val="none" w:sz="0" w:space="0" w:color="auto"/>
        <w:bottom w:val="none" w:sz="0" w:space="0" w:color="auto"/>
        <w:right w:val="none" w:sz="0" w:space="0" w:color="auto"/>
      </w:divBdr>
    </w:div>
    <w:div w:id="705642996">
      <w:bodyDiv w:val="1"/>
      <w:marLeft w:val="0"/>
      <w:marRight w:val="0"/>
      <w:marTop w:val="0"/>
      <w:marBottom w:val="0"/>
      <w:divBdr>
        <w:top w:val="none" w:sz="0" w:space="0" w:color="auto"/>
        <w:left w:val="none" w:sz="0" w:space="0" w:color="auto"/>
        <w:bottom w:val="none" w:sz="0" w:space="0" w:color="auto"/>
        <w:right w:val="none" w:sz="0" w:space="0" w:color="auto"/>
      </w:divBdr>
    </w:div>
    <w:div w:id="707490231">
      <w:bodyDiv w:val="1"/>
      <w:marLeft w:val="0"/>
      <w:marRight w:val="0"/>
      <w:marTop w:val="0"/>
      <w:marBottom w:val="0"/>
      <w:divBdr>
        <w:top w:val="none" w:sz="0" w:space="0" w:color="auto"/>
        <w:left w:val="none" w:sz="0" w:space="0" w:color="auto"/>
        <w:bottom w:val="none" w:sz="0" w:space="0" w:color="auto"/>
        <w:right w:val="none" w:sz="0" w:space="0" w:color="auto"/>
      </w:divBdr>
    </w:div>
    <w:div w:id="716196457">
      <w:bodyDiv w:val="1"/>
      <w:marLeft w:val="0"/>
      <w:marRight w:val="0"/>
      <w:marTop w:val="0"/>
      <w:marBottom w:val="0"/>
      <w:divBdr>
        <w:top w:val="none" w:sz="0" w:space="0" w:color="auto"/>
        <w:left w:val="none" w:sz="0" w:space="0" w:color="auto"/>
        <w:bottom w:val="none" w:sz="0" w:space="0" w:color="auto"/>
        <w:right w:val="none" w:sz="0" w:space="0" w:color="auto"/>
      </w:divBdr>
    </w:div>
    <w:div w:id="716515212">
      <w:bodyDiv w:val="1"/>
      <w:marLeft w:val="0"/>
      <w:marRight w:val="0"/>
      <w:marTop w:val="0"/>
      <w:marBottom w:val="0"/>
      <w:divBdr>
        <w:top w:val="none" w:sz="0" w:space="0" w:color="auto"/>
        <w:left w:val="none" w:sz="0" w:space="0" w:color="auto"/>
        <w:bottom w:val="none" w:sz="0" w:space="0" w:color="auto"/>
        <w:right w:val="none" w:sz="0" w:space="0" w:color="auto"/>
      </w:divBdr>
    </w:div>
    <w:div w:id="719012634">
      <w:bodyDiv w:val="1"/>
      <w:marLeft w:val="0"/>
      <w:marRight w:val="0"/>
      <w:marTop w:val="0"/>
      <w:marBottom w:val="0"/>
      <w:divBdr>
        <w:top w:val="none" w:sz="0" w:space="0" w:color="auto"/>
        <w:left w:val="none" w:sz="0" w:space="0" w:color="auto"/>
        <w:bottom w:val="none" w:sz="0" w:space="0" w:color="auto"/>
        <w:right w:val="none" w:sz="0" w:space="0" w:color="auto"/>
      </w:divBdr>
    </w:div>
    <w:div w:id="720250843">
      <w:bodyDiv w:val="1"/>
      <w:marLeft w:val="0"/>
      <w:marRight w:val="0"/>
      <w:marTop w:val="0"/>
      <w:marBottom w:val="0"/>
      <w:divBdr>
        <w:top w:val="none" w:sz="0" w:space="0" w:color="auto"/>
        <w:left w:val="none" w:sz="0" w:space="0" w:color="auto"/>
        <w:bottom w:val="none" w:sz="0" w:space="0" w:color="auto"/>
        <w:right w:val="none" w:sz="0" w:space="0" w:color="auto"/>
      </w:divBdr>
    </w:div>
    <w:div w:id="722480780">
      <w:bodyDiv w:val="1"/>
      <w:marLeft w:val="0"/>
      <w:marRight w:val="0"/>
      <w:marTop w:val="0"/>
      <w:marBottom w:val="0"/>
      <w:divBdr>
        <w:top w:val="none" w:sz="0" w:space="0" w:color="auto"/>
        <w:left w:val="none" w:sz="0" w:space="0" w:color="auto"/>
        <w:bottom w:val="none" w:sz="0" w:space="0" w:color="auto"/>
        <w:right w:val="none" w:sz="0" w:space="0" w:color="auto"/>
      </w:divBdr>
    </w:div>
    <w:div w:id="723142870">
      <w:bodyDiv w:val="1"/>
      <w:marLeft w:val="0"/>
      <w:marRight w:val="0"/>
      <w:marTop w:val="0"/>
      <w:marBottom w:val="0"/>
      <w:divBdr>
        <w:top w:val="none" w:sz="0" w:space="0" w:color="auto"/>
        <w:left w:val="none" w:sz="0" w:space="0" w:color="auto"/>
        <w:bottom w:val="none" w:sz="0" w:space="0" w:color="auto"/>
        <w:right w:val="none" w:sz="0" w:space="0" w:color="auto"/>
      </w:divBdr>
    </w:div>
    <w:div w:id="726341596">
      <w:bodyDiv w:val="1"/>
      <w:marLeft w:val="0"/>
      <w:marRight w:val="0"/>
      <w:marTop w:val="0"/>
      <w:marBottom w:val="0"/>
      <w:divBdr>
        <w:top w:val="none" w:sz="0" w:space="0" w:color="auto"/>
        <w:left w:val="none" w:sz="0" w:space="0" w:color="auto"/>
        <w:bottom w:val="none" w:sz="0" w:space="0" w:color="auto"/>
        <w:right w:val="none" w:sz="0" w:space="0" w:color="auto"/>
      </w:divBdr>
    </w:div>
    <w:div w:id="726952131">
      <w:bodyDiv w:val="1"/>
      <w:marLeft w:val="0"/>
      <w:marRight w:val="0"/>
      <w:marTop w:val="0"/>
      <w:marBottom w:val="0"/>
      <w:divBdr>
        <w:top w:val="none" w:sz="0" w:space="0" w:color="auto"/>
        <w:left w:val="none" w:sz="0" w:space="0" w:color="auto"/>
        <w:bottom w:val="none" w:sz="0" w:space="0" w:color="auto"/>
        <w:right w:val="none" w:sz="0" w:space="0" w:color="auto"/>
      </w:divBdr>
    </w:div>
    <w:div w:id="730226562">
      <w:bodyDiv w:val="1"/>
      <w:marLeft w:val="0"/>
      <w:marRight w:val="0"/>
      <w:marTop w:val="0"/>
      <w:marBottom w:val="0"/>
      <w:divBdr>
        <w:top w:val="none" w:sz="0" w:space="0" w:color="auto"/>
        <w:left w:val="none" w:sz="0" w:space="0" w:color="auto"/>
        <w:bottom w:val="none" w:sz="0" w:space="0" w:color="auto"/>
        <w:right w:val="none" w:sz="0" w:space="0" w:color="auto"/>
      </w:divBdr>
    </w:div>
    <w:div w:id="735518648">
      <w:bodyDiv w:val="1"/>
      <w:marLeft w:val="0"/>
      <w:marRight w:val="0"/>
      <w:marTop w:val="0"/>
      <w:marBottom w:val="0"/>
      <w:divBdr>
        <w:top w:val="none" w:sz="0" w:space="0" w:color="auto"/>
        <w:left w:val="none" w:sz="0" w:space="0" w:color="auto"/>
        <w:bottom w:val="none" w:sz="0" w:space="0" w:color="auto"/>
        <w:right w:val="none" w:sz="0" w:space="0" w:color="auto"/>
      </w:divBdr>
    </w:div>
    <w:div w:id="747506501">
      <w:bodyDiv w:val="1"/>
      <w:marLeft w:val="0"/>
      <w:marRight w:val="0"/>
      <w:marTop w:val="0"/>
      <w:marBottom w:val="0"/>
      <w:divBdr>
        <w:top w:val="none" w:sz="0" w:space="0" w:color="auto"/>
        <w:left w:val="none" w:sz="0" w:space="0" w:color="auto"/>
        <w:bottom w:val="none" w:sz="0" w:space="0" w:color="auto"/>
        <w:right w:val="none" w:sz="0" w:space="0" w:color="auto"/>
      </w:divBdr>
    </w:div>
    <w:div w:id="750739865">
      <w:bodyDiv w:val="1"/>
      <w:marLeft w:val="0"/>
      <w:marRight w:val="0"/>
      <w:marTop w:val="0"/>
      <w:marBottom w:val="0"/>
      <w:divBdr>
        <w:top w:val="none" w:sz="0" w:space="0" w:color="auto"/>
        <w:left w:val="none" w:sz="0" w:space="0" w:color="auto"/>
        <w:bottom w:val="none" w:sz="0" w:space="0" w:color="auto"/>
        <w:right w:val="none" w:sz="0" w:space="0" w:color="auto"/>
      </w:divBdr>
    </w:div>
    <w:div w:id="751701387">
      <w:bodyDiv w:val="1"/>
      <w:marLeft w:val="0"/>
      <w:marRight w:val="0"/>
      <w:marTop w:val="0"/>
      <w:marBottom w:val="0"/>
      <w:divBdr>
        <w:top w:val="none" w:sz="0" w:space="0" w:color="auto"/>
        <w:left w:val="none" w:sz="0" w:space="0" w:color="auto"/>
        <w:bottom w:val="none" w:sz="0" w:space="0" w:color="auto"/>
        <w:right w:val="none" w:sz="0" w:space="0" w:color="auto"/>
      </w:divBdr>
    </w:div>
    <w:div w:id="753671787">
      <w:bodyDiv w:val="1"/>
      <w:marLeft w:val="0"/>
      <w:marRight w:val="0"/>
      <w:marTop w:val="0"/>
      <w:marBottom w:val="0"/>
      <w:divBdr>
        <w:top w:val="none" w:sz="0" w:space="0" w:color="auto"/>
        <w:left w:val="none" w:sz="0" w:space="0" w:color="auto"/>
        <w:bottom w:val="none" w:sz="0" w:space="0" w:color="auto"/>
        <w:right w:val="none" w:sz="0" w:space="0" w:color="auto"/>
      </w:divBdr>
    </w:div>
    <w:div w:id="753939830">
      <w:bodyDiv w:val="1"/>
      <w:marLeft w:val="0"/>
      <w:marRight w:val="0"/>
      <w:marTop w:val="0"/>
      <w:marBottom w:val="0"/>
      <w:divBdr>
        <w:top w:val="none" w:sz="0" w:space="0" w:color="auto"/>
        <w:left w:val="none" w:sz="0" w:space="0" w:color="auto"/>
        <w:bottom w:val="none" w:sz="0" w:space="0" w:color="auto"/>
        <w:right w:val="none" w:sz="0" w:space="0" w:color="auto"/>
      </w:divBdr>
    </w:div>
    <w:div w:id="760031103">
      <w:bodyDiv w:val="1"/>
      <w:marLeft w:val="0"/>
      <w:marRight w:val="0"/>
      <w:marTop w:val="0"/>
      <w:marBottom w:val="0"/>
      <w:divBdr>
        <w:top w:val="none" w:sz="0" w:space="0" w:color="auto"/>
        <w:left w:val="none" w:sz="0" w:space="0" w:color="auto"/>
        <w:bottom w:val="none" w:sz="0" w:space="0" w:color="auto"/>
        <w:right w:val="none" w:sz="0" w:space="0" w:color="auto"/>
      </w:divBdr>
    </w:div>
    <w:div w:id="760414732">
      <w:bodyDiv w:val="1"/>
      <w:marLeft w:val="0"/>
      <w:marRight w:val="0"/>
      <w:marTop w:val="0"/>
      <w:marBottom w:val="0"/>
      <w:divBdr>
        <w:top w:val="none" w:sz="0" w:space="0" w:color="auto"/>
        <w:left w:val="none" w:sz="0" w:space="0" w:color="auto"/>
        <w:bottom w:val="none" w:sz="0" w:space="0" w:color="auto"/>
        <w:right w:val="none" w:sz="0" w:space="0" w:color="auto"/>
      </w:divBdr>
    </w:div>
    <w:div w:id="772241171">
      <w:bodyDiv w:val="1"/>
      <w:marLeft w:val="0"/>
      <w:marRight w:val="0"/>
      <w:marTop w:val="0"/>
      <w:marBottom w:val="0"/>
      <w:divBdr>
        <w:top w:val="none" w:sz="0" w:space="0" w:color="auto"/>
        <w:left w:val="none" w:sz="0" w:space="0" w:color="auto"/>
        <w:bottom w:val="none" w:sz="0" w:space="0" w:color="auto"/>
        <w:right w:val="none" w:sz="0" w:space="0" w:color="auto"/>
      </w:divBdr>
    </w:div>
    <w:div w:id="775054803">
      <w:bodyDiv w:val="1"/>
      <w:marLeft w:val="0"/>
      <w:marRight w:val="0"/>
      <w:marTop w:val="0"/>
      <w:marBottom w:val="0"/>
      <w:divBdr>
        <w:top w:val="none" w:sz="0" w:space="0" w:color="auto"/>
        <w:left w:val="none" w:sz="0" w:space="0" w:color="auto"/>
        <w:bottom w:val="none" w:sz="0" w:space="0" w:color="auto"/>
        <w:right w:val="none" w:sz="0" w:space="0" w:color="auto"/>
      </w:divBdr>
    </w:div>
    <w:div w:id="778257721">
      <w:bodyDiv w:val="1"/>
      <w:marLeft w:val="0"/>
      <w:marRight w:val="0"/>
      <w:marTop w:val="0"/>
      <w:marBottom w:val="0"/>
      <w:divBdr>
        <w:top w:val="none" w:sz="0" w:space="0" w:color="auto"/>
        <w:left w:val="none" w:sz="0" w:space="0" w:color="auto"/>
        <w:bottom w:val="none" w:sz="0" w:space="0" w:color="auto"/>
        <w:right w:val="none" w:sz="0" w:space="0" w:color="auto"/>
      </w:divBdr>
    </w:div>
    <w:div w:id="780880128">
      <w:bodyDiv w:val="1"/>
      <w:marLeft w:val="0"/>
      <w:marRight w:val="0"/>
      <w:marTop w:val="0"/>
      <w:marBottom w:val="0"/>
      <w:divBdr>
        <w:top w:val="none" w:sz="0" w:space="0" w:color="auto"/>
        <w:left w:val="none" w:sz="0" w:space="0" w:color="auto"/>
        <w:bottom w:val="none" w:sz="0" w:space="0" w:color="auto"/>
        <w:right w:val="none" w:sz="0" w:space="0" w:color="auto"/>
      </w:divBdr>
    </w:div>
    <w:div w:id="784812986">
      <w:bodyDiv w:val="1"/>
      <w:marLeft w:val="0"/>
      <w:marRight w:val="0"/>
      <w:marTop w:val="0"/>
      <w:marBottom w:val="0"/>
      <w:divBdr>
        <w:top w:val="none" w:sz="0" w:space="0" w:color="auto"/>
        <w:left w:val="none" w:sz="0" w:space="0" w:color="auto"/>
        <w:bottom w:val="none" w:sz="0" w:space="0" w:color="auto"/>
        <w:right w:val="none" w:sz="0" w:space="0" w:color="auto"/>
      </w:divBdr>
    </w:div>
    <w:div w:id="792751649">
      <w:bodyDiv w:val="1"/>
      <w:marLeft w:val="0"/>
      <w:marRight w:val="0"/>
      <w:marTop w:val="0"/>
      <w:marBottom w:val="0"/>
      <w:divBdr>
        <w:top w:val="none" w:sz="0" w:space="0" w:color="auto"/>
        <w:left w:val="none" w:sz="0" w:space="0" w:color="auto"/>
        <w:bottom w:val="none" w:sz="0" w:space="0" w:color="auto"/>
        <w:right w:val="none" w:sz="0" w:space="0" w:color="auto"/>
      </w:divBdr>
    </w:div>
    <w:div w:id="794297382">
      <w:bodyDiv w:val="1"/>
      <w:marLeft w:val="0"/>
      <w:marRight w:val="0"/>
      <w:marTop w:val="0"/>
      <w:marBottom w:val="0"/>
      <w:divBdr>
        <w:top w:val="none" w:sz="0" w:space="0" w:color="auto"/>
        <w:left w:val="none" w:sz="0" w:space="0" w:color="auto"/>
        <w:bottom w:val="none" w:sz="0" w:space="0" w:color="auto"/>
        <w:right w:val="none" w:sz="0" w:space="0" w:color="auto"/>
      </w:divBdr>
    </w:div>
    <w:div w:id="794373366">
      <w:bodyDiv w:val="1"/>
      <w:marLeft w:val="0"/>
      <w:marRight w:val="0"/>
      <w:marTop w:val="0"/>
      <w:marBottom w:val="0"/>
      <w:divBdr>
        <w:top w:val="none" w:sz="0" w:space="0" w:color="auto"/>
        <w:left w:val="none" w:sz="0" w:space="0" w:color="auto"/>
        <w:bottom w:val="none" w:sz="0" w:space="0" w:color="auto"/>
        <w:right w:val="none" w:sz="0" w:space="0" w:color="auto"/>
      </w:divBdr>
    </w:div>
    <w:div w:id="796532076">
      <w:bodyDiv w:val="1"/>
      <w:marLeft w:val="0"/>
      <w:marRight w:val="0"/>
      <w:marTop w:val="0"/>
      <w:marBottom w:val="0"/>
      <w:divBdr>
        <w:top w:val="none" w:sz="0" w:space="0" w:color="auto"/>
        <w:left w:val="none" w:sz="0" w:space="0" w:color="auto"/>
        <w:bottom w:val="none" w:sz="0" w:space="0" w:color="auto"/>
        <w:right w:val="none" w:sz="0" w:space="0" w:color="auto"/>
      </w:divBdr>
    </w:div>
    <w:div w:id="808400883">
      <w:bodyDiv w:val="1"/>
      <w:marLeft w:val="0"/>
      <w:marRight w:val="0"/>
      <w:marTop w:val="0"/>
      <w:marBottom w:val="0"/>
      <w:divBdr>
        <w:top w:val="none" w:sz="0" w:space="0" w:color="auto"/>
        <w:left w:val="none" w:sz="0" w:space="0" w:color="auto"/>
        <w:bottom w:val="none" w:sz="0" w:space="0" w:color="auto"/>
        <w:right w:val="none" w:sz="0" w:space="0" w:color="auto"/>
      </w:divBdr>
    </w:div>
    <w:div w:id="815755022">
      <w:bodyDiv w:val="1"/>
      <w:marLeft w:val="0"/>
      <w:marRight w:val="0"/>
      <w:marTop w:val="0"/>
      <w:marBottom w:val="0"/>
      <w:divBdr>
        <w:top w:val="none" w:sz="0" w:space="0" w:color="auto"/>
        <w:left w:val="none" w:sz="0" w:space="0" w:color="auto"/>
        <w:bottom w:val="none" w:sz="0" w:space="0" w:color="auto"/>
        <w:right w:val="none" w:sz="0" w:space="0" w:color="auto"/>
      </w:divBdr>
    </w:div>
    <w:div w:id="817696789">
      <w:bodyDiv w:val="1"/>
      <w:marLeft w:val="0"/>
      <w:marRight w:val="0"/>
      <w:marTop w:val="0"/>
      <w:marBottom w:val="0"/>
      <w:divBdr>
        <w:top w:val="none" w:sz="0" w:space="0" w:color="auto"/>
        <w:left w:val="none" w:sz="0" w:space="0" w:color="auto"/>
        <w:bottom w:val="none" w:sz="0" w:space="0" w:color="auto"/>
        <w:right w:val="none" w:sz="0" w:space="0" w:color="auto"/>
      </w:divBdr>
    </w:div>
    <w:div w:id="821040295">
      <w:bodyDiv w:val="1"/>
      <w:marLeft w:val="0"/>
      <w:marRight w:val="0"/>
      <w:marTop w:val="0"/>
      <w:marBottom w:val="0"/>
      <w:divBdr>
        <w:top w:val="none" w:sz="0" w:space="0" w:color="auto"/>
        <w:left w:val="none" w:sz="0" w:space="0" w:color="auto"/>
        <w:bottom w:val="none" w:sz="0" w:space="0" w:color="auto"/>
        <w:right w:val="none" w:sz="0" w:space="0" w:color="auto"/>
      </w:divBdr>
    </w:div>
    <w:div w:id="824586989">
      <w:bodyDiv w:val="1"/>
      <w:marLeft w:val="0"/>
      <w:marRight w:val="0"/>
      <w:marTop w:val="0"/>
      <w:marBottom w:val="0"/>
      <w:divBdr>
        <w:top w:val="none" w:sz="0" w:space="0" w:color="auto"/>
        <w:left w:val="none" w:sz="0" w:space="0" w:color="auto"/>
        <w:bottom w:val="none" w:sz="0" w:space="0" w:color="auto"/>
        <w:right w:val="none" w:sz="0" w:space="0" w:color="auto"/>
      </w:divBdr>
    </w:div>
    <w:div w:id="830104719">
      <w:bodyDiv w:val="1"/>
      <w:marLeft w:val="0"/>
      <w:marRight w:val="0"/>
      <w:marTop w:val="0"/>
      <w:marBottom w:val="0"/>
      <w:divBdr>
        <w:top w:val="none" w:sz="0" w:space="0" w:color="auto"/>
        <w:left w:val="none" w:sz="0" w:space="0" w:color="auto"/>
        <w:bottom w:val="none" w:sz="0" w:space="0" w:color="auto"/>
        <w:right w:val="none" w:sz="0" w:space="0" w:color="auto"/>
      </w:divBdr>
    </w:div>
    <w:div w:id="832330950">
      <w:bodyDiv w:val="1"/>
      <w:marLeft w:val="0"/>
      <w:marRight w:val="0"/>
      <w:marTop w:val="0"/>
      <w:marBottom w:val="0"/>
      <w:divBdr>
        <w:top w:val="none" w:sz="0" w:space="0" w:color="auto"/>
        <w:left w:val="none" w:sz="0" w:space="0" w:color="auto"/>
        <w:bottom w:val="none" w:sz="0" w:space="0" w:color="auto"/>
        <w:right w:val="none" w:sz="0" w:space="0" w:color="auto"/>
      </w:divBdr>
    </w:div>
    <w:div w:id="834683976">
      <w:bodyDiv w:val="1"/>
      <w:marLeft w:val="0"/>
      <w:marRight w:val="0"/>
      <w:marTop w:val="0"/>
      <w:marBottom w:val="0"/>
      <w:divBdr>
        <w:top w:val="none" w:sz="0" w:space="0" w:color="auto"/>
        <w:left w:val="none" w:sz="0" w:space="0" w:color="auto"/>
        <w:bottom w:val="none" w:sz="0" w:space="0" w:color="auto"/>
        <w:right w:val="none" w:sz="0" w:space="0" w:color="auto"/>
      </w:divBdr>
    </w:div>
    <w:div w:id="841118949">
      <w:bodyDiv w:val="1"/>
      <w:marLeft w:val="0"/>
      <w:marRight w:val="0"/>
      <w:marTop w:val="0"/>
      <w:marBottom w:val="0"/>
      <w:divBdr>
        <w:top w:val="none" w:sz="0" w:space="0" w:color="auto"/>
        <w:left w:val="none" w:sz="0" w:space="0" w:color="auto"/>
        <w:bottom w:val="none" w:sz="0" w:space="0" w:color="auto"/>
        <w:right w:val="none" w:sz="0" w:space="0" w:color="auto"/>
      </w:divBdr>
    </w:div>
    <w:div w:id="841159777">
      <w:bodyDiv w:val="1"/>
      <w:marLeft w:val="0"/>
      <w:marRight w:val="0"/>
      <w:marTop w:val="0"/>
      <w:marBottom w:val="0"/>
      <w:divBdr>
        <w:top w:val="none" w:sz="0" w:space="0" w:color="auto"/>
        <w:left w:val="none" w:sz="0" w:space="0" w:color="auto"/>
        <w:bottom w:val="none" w:sz="0" w:space="0" w:color="auto"/>
        <w:right w:val="none" w:sz="0" w:space="0" w:color="auto"/>
      </w:divBdr>
    </w:div>
    <w:div w:id="843319457">
      <w:bodyDiv w:val="1"/>
      <w:marLeft w:val="0"/>
      <w:marRight w:val="0"/>
      <w:marTop w:val="0"/>
      <w:marBottom w:val="0"/>
      <w:divBdr>
        <w:top w:val="none" w:sz="0" w:space="0" w:color="auto"/>
        <w:left w:val="none" w:sz="0" w:space="0" w:color="auto"/>
        <w:bottom w:val="none" w:sz="0" w:space="0" w:color="auto"/>
        <w:right w:val="none" w:sz="0" w:space="0" w:color="auto"/>
      </w:divBdr>
    </w:div>
    <w:div w:id="846286965">
      <w:bodyDiv w:val="1"/>
      <w:marLeft w:val="0"/>
      <w:marRight w:val="0"/>
      <w:marTop w:val="0"/>
      <w:marBottom w:val="0"/>
      <w:divBdr>
        <w:top w:val="none" w:sz="0" w:space="0" w:color="auto"/>
        <w:left w:val="none" w:sz="0" w:space="0" w:color="auto"/>
        <w:bottom w:val="none" w:sz="0" w:space="0" w:color="auto"/>
        <w:right w:val="none" w:sz="0" w:space="0" w:color="auto"/>
      </w:divBdr>
    </w:div>
    <w:div w:id="851064188">
      <w:bodyDiv w:val="1"/>
      <w:marLeft w:val="0"/>
      <w:marRight w:val="0"/>
      <w:marTop w:val="0"/>
      <w:marBottom w:val="0"/>
      <w:divBdr>
        <w:top w:val="none" w:sz="0" w:space="0" w:color="auto"/>
        <w:left w:val="none" w:sz="0" w:space="0" w:color="auto"/>
        <w:bottom w:val="none" w:sz="0" w:space="0" w:color="auto"/>
        <w:right w:val="none" w:sz="0" w:space="0" w:color="auto"/>
      </w:divBdr>
      <w:divsChild>
        <w:div w:id="125781318">
          <w:marLeft w:val="0"/>
          <w:marRight w:val="0"/>
          <w:marTop w:val="0"/>
          <w:marBottom w:val="0"/>
          <w:divBdr>
            <w:top w:val="none" w:sz="0" w:space="0" w:color="auto"/>
            <w:left w:val="none" w:sz="0" w:space="0" w:color="auto"/>
            <w:bottom w:val="none" w:sz="0" w:space="0" w:color="auto"/>
            <w:right w:val="none" w:sz="0" w:space="0" w:color="auto"/>
          </w:divBdr>
        </w:div>
      </w:divsChild>
    </w:div>
    <w:div w:id="856038488">
      <w:bodyDiv w:val="1"/>
      <w:marLeft w:val="0"/>
      <w:marRight w:val="0"/>
      <w:marTop w:val="0"/>
      <w:marBottom w:val="0"/>
      <w:divBdr>
        <w:top w:val="none" w:sz="0" w:space="0" w:color="auto"/>
        <w:left w:val="none" w:sz="0" w:space="0" w:color="auto"/>
        <w:bottom w:val="none" w:sz="0" w:space="0" w:color="auto"/>
        <w:right w:val="none" w:sz="0" w:space="0" w:color="auto"/>
      </w:divBdr>
      <w:divsChild>
        <w:div w:id="489181121">
          <w:marLeft w:val="0"/>
          <w:marRight w:val="0"/>
          <w:marTop w:val="0"/>
          <w:marBottom w:val="0"/>
          <w:divBdr>
            <w:top w:val="none" w:sz="0" w:space="0" w:color="auto"/>
            <w:left w:val="none" w:sz="0" w:space="0" w:color="auto"/>
            <w:bottom w:val="none" w:sz="0" w:space="0" w:color="auto"/>
            <w:right w:val="none" w:sz="0" w:space="0" w:color="auto"/>
          </w:divBdr>
        </w:div>
      </w:divsChild>
    </w:div>
    <w:div w:id="858544505">
      <w:bodyDiv w:val="1"/>
      <w:marLeft w:val="0"/>
      <w:marRight w:val="0"/>
      <w:marTop w:val="0"/>
      <w:marBottom w:val="0"/>
      <w:divBdr>
        <w:top w:val="none" w:sz="0" w:space="0" w:color="auto"/>
        <w:left w:val="none" w:sz="0" w:space="0" w:color="auto"/>
        <w:bottom w:val="none" w:sz="0" w:space="0" w:color="auto"/>
        <w:right w:val="none" w:sz="0" w:space="0" w:color="auto"/>
      </w:divBdr>
      <w:divsChild>
        <w:div w:id="366221939">
          <w:marLeft w:val="0"/>
          <w:marRight w:val="0"/>
          <w:marTop w:val="0"/>
          <w:marBottom w:val="0"/>
          <w:divBdr>
            <w:top w:val="none" w:sz="0" w:space="0" w:color="auto"/>
            <w:left w:val="none" w:sz="0" w:space="0" w:color="auto"/>
            <w:bottom w:val="none" w:sz="0" w:space="0" w:color="auto"/>
            <w:right w:val="none" w:sz="0" w:space="0" w:color="auto"/>
          </w:divBdr>
          <w:divsChild>
            <w:div w:id="789398243">
              <w:marLeft w:val="0"/>
              <w:marRight w:val="0"/>
              <w:marTop w:val="0"/>
              <w:marBottom w:val="0"/>
              <w:divBdr>
                <w:top w:val="none" w:sz="0" w:space="0" w:color="auto"/>
                <w:left w:val="none" w:sz="0" w:space="0" w:color="auto"/>
                <w:bottom w:val="none" w:sz="0" w:space="0" w:color="auto"/>
                <w:right w:val="none" w:sz="0" w:space="0" w:color="auto"/>
              </w:divBdr>
              <w:divsChild>
                <w:div w:id="795833056">
                  <w:marLeft w:val="0"/>
                  <w:marRight w:val="0"/>
                  <w:marTop w:val="0"/>
                  <w:marBottom w:val="0"/>
                  <w:divBdr>
                    <w:top w:val="none" w:sz="0" w:space="0" w:color="auto"/>
                    <w:left w:val="none" w:sz="0" w:space="0" w:color="auto"/>
                    <w:bottom w:val="none" w:sz="0" w:space="0" w:color="auto"/>
                    <w:right w:val="none" w:sz="0" w:space="0" w:color="auto"/>
                  </w:divBdr>
                  <w:divsChild>
                    <w:div w:id="7031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19284">
      <w:bodyDiv w:val="1"/>
      <w:marLeft w:val="0"/>
      <w:marRight w:val="0"/>
      <w:marTop w:val="0"/>
      <w:marBottom w:val="0"/>
      <w:divBdr>
        <w:top w:val="none" w:sz="0" w:space="0" w:color="auto"/>
        <w:left w:val="none" w:sz="0" w:space="0" w:color="auto"/>
        <w:bottom w:val="none" w:sz="0" w:space="0" w:color="auto"/>
        <w:right w:val="none" w:sz="0" w:space="0" w:color="auto"/>
      </w:divBdr>
    </w:div>
    <w:div w:id="862087432">
      <w:bodyDiv w:val="1"/>
      <w:marLeft w:val="0"/>
      <w:marRight w:val="0"/>
      <w:marTop w:val="0"/>
      <w:marBottom w:val="0"/>
      <w:divBdr>
        <w:top w:val="none" w:sz="0" w:space="0" w:color="auto"/>
        <w:left w:val="none" w:sz="0" w:space="0" w:color="auto"/>
        <w:bottom w:val="none" w:sz="0" w:space="0" w:color="auto"/>
        <w:right w:val="none" w:sz="0" w:space="0" w:color="auto"/>
      </w:divBdr>
      <w:divsChild>
        <w:div w:id="1526408349">
          <w:marLeft w:val="0"/>
          <w:marRight w:val="0"/>
          <w:marTop w:val="0"/>
          <w:marBottom w:val="0"/>
          <w:divBdr>
            <w:top w:val="none" w:sz="0" w:space="0" w:color="auto"/>
            <w:left w:val="none" w:sz="0" w:space="0" w:color="auto"/>
            <w:bottom w:val="none" w:sz="0" w:space="0" w:color="auto"/>
            <w:right w:val="none" w:sz="0" w:space="0" w:color="auto"/>
          </w:divBdr>
          <w:divsChild>
            <w:div w:id="710496888">
              <w:marLeft w:val="0"/>
              <w:marRight w:val="0"/>
              <w:marTop w:val="0"/>
              <w:marBottom w:val="0"/>
              <w:divBdr>
                <w:top w:val="none" w:sz="0" w:space="0" w:color="auto"/>
                <w:left w:val="none" w:sz="0" w:space="0" w:color="auto"/>
                <w:bottom w:val="none" w:sz="0" w:space="0" w:color="auto"/>
                <w:right w:val="none" w:sz="0" w:space="0" w:color="auto"/>
              </w:divBdr>
              <w:divsChild>
                <w:div w:id="2104109907">
                  <w:marLeft w:val="0"/>
                  <w:marRight w:val="0"/>
                  <w:marTop w:val="0"/>
                  <w:marBottom w:val="0"/>
                  <w:divBdr>
                    <w:top w:val="none" w:sz="0" w:space="0" w:color="auto"/>
                    <w:left w:val="none" w:sz="0" w:space="0" w:color="auto"/>
                    <w:bottom w:val="none" w:sz="0" w:space="0" w:color="auto"/>
                    <w:right w:val="none" w:sz="0" w:space="0" w:color="auto"/>
                  </w:divBdr>
                  <w:divsChild>
                    <w:div w:id="14478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5465">
      <w:bodyDiv w:val="1"/>
      <w:marLeft w:val="0"/>
      <w:marRight w:val="0"/>
      <w:marTop w:val="0"/>
      <w:marBottom w:val="0"/>
      <w:divBdr>
        <w:top w:val="none" w:sz="0" w:space="0" w:color="auto"/>
        <w:left w:val="none" w:sz="0" w:space="0" w:color="auto"/>
        <w:bottom w:val="none" w:sz="0" w:space="0" w:color="auto"/>
        <w:right w:val="none" w:sz="0" w:space="0" w:color="auto"/>
      </w:divBdr>
    </w:div>
    <w:div w:id="869535027">
      <w:bodyDiv w:val="1"/>
      <w:marLeft w:val="0"/>
      <w:marRight w:val="0"/>
      <w:marTop w:val="0"/>
      <w:marBottom w:val="0"/>
      <w:divBdr>
        <w:top w:val="none" w:sz="0" w:space="0" w:color="auto"/>
        <w:left w:val="none" w:sz="0" w:space="0" w:color="auto"/>
        <w:bottom w:val="none" w:sz="0" w:space="0" w:color="auto"/>
        <w:right w:val="none" w:sz="0" w:space="0" w:color="auto"/>
      </w:divBdr>
    </w:div>
    <w:div w:id="876087147">
      <w:bodyDiv w:val="1"/>
      <w:marLeft w:val="0"/>
      <w:marRight w:val="0"/>
      <w:marTop w:val="0"/>
      <w:marBottom w:val="0"/>
      <w:divBdr>
        <w:top w:val="none" w:sz="0" w:space="0" w:color="auto"/>
        <w:left w:val="none" w:sz="0" w:space="0" w:color="auto"/>
        <w:bottom w:val="none" w:sz="0" w:space="0" w:color="auto"/>
        <w:right w:val="none" w:sz="0" w:space="0" w:color="auto"/>
      </w:divBdr>
    </w:div>
    <w:div w:id="881283879">
      <w:bodyDiv w:val="1"/>
      <w:marLeft w:val="0"/>
      <w:marRight w:val="0"/>
      <w:marTop w:val="0"/>
      <w:marBottom w:val="0"/>
      <w:divBdr>
        <w:top w:val="none" w:sz="0" w:space="0" w:color="auto"/>
        <w:left w:val="none" w:sz="0" w:space="0" w:color="auto"/>
        <w:bottom w:val="none" w:sz="0" w:space="0" w:color="auto"/>
        <w:right w:val="none" w:sz="0" w:space="0" w:color="auto"/>
      </w:divBdr>
    </w:div>
    <w:div w:id="882984424">
      <w:bodyDiv w:val="1"/>
      <w:marLeft w:val="0"/>
      <w:marRight w:val="0"/>
      <w:marTop w:val="0"/>
      <w:marBottom w:val="0"/>
      <w:divBdr>
        <w:top w:val="none" w:sz="0" w:space="0" w:color="auto"/>
        <w:left w:val="none" w:sz="0" w:space="0" w:color="auto"/>
        <w:bottom w:val="none" w:sz="0" w:space="0" w:color="auto"/>
        <w:right w:val="none" w:sz="0" w:space="0" w:color="auto"/>
      </w:divBdr>
    </w:div>
    <w:div w:id="887036193">
      <w:bodyDiv w:val="1"/>
      <w:marLeft w:val="0"/>
      <w:marRight w:val="0"/>
      <w:marTop w:val="0"/>
      <w:marBottom w:val="0"/>
      <w:divBdr>
        <w:top w:val="none" w:sz="0" w:space="0" w:color="auto"/>
        <w:left w:val="none" w:sz="0" w:space="0" w:color="auto"/>
        <w:bottom w:val="none" w:sz="0" w:space="0" w:color="auto"/>
        <w:right w:val="none" w:sz="0" w:space="0" w:color="auto"/>
      </w:divBdr>
    </w:div>
    <w:div w:id="894127388">
      <w:bodyDiv w:val="1"/>
      <w:marLeft w:val="0"/>
      <w:marRight w:val="0"/>
      <w:marTop w:val="0"/>
      <w:marBottom w:val="0"/>
      <w:divBdr>
        <w:top w:val="none" w:sz="0" w:space="0" w:color="auto"/>
        <w:left w:val="none" w:sz="0" w:space="0" w:color="auto"/>
        <w:bottom w:val="none" w:sz="0" w:space="0" w:color="auto"/>
        <w:right w:val="none" w:sz="0" w:space="0" w:color="auto"/>
      </w:divBdr>
    </w:div>
    <w:div w:id="901133609">
      <w:bodyDiv w:val="1"/>
      <w:marLeft w:val="0"/>
      <w:marRight w:val="0"/>
      <w:marTop w:val="0"/>
      <w:marBottom w:val="0"/>
      <w:divBdr>
        <w:top w:val="none" w:sz="0" w:space="0" w:color="auto"/>
        <w:left w:val="none" w:sz="0" w:space="0" w:color="auto"/>
        <w:bottom w:val="none" w:sz="0" w:space="0" w:color="auto"/>
        <w:right w:val="none" w:sz="0" w:space="0" w:color="auto"/>
      </w:divBdr>
    </w:div>
    <w:div w:id="902327780">
      <w:bodyDiv w:val="1"/>
      <w:marLeft w:val="0"/>
      <w:marRight w:val="0"/>
      <w:marTop w:val="0"/>
      <w:marBottom w:val="0"/>
      <w:divBdr>
        <w:top w:val="none" w:sz="0" w:space="0" w:color="auto"/>
        <w:left w:val="none" w:sz="0" w:space="0" w:color="auto"/>
        <w:bottom w:val="none" w:sz="0" w:space="0" w:color="auto"/>
        <w:right w:val="none" w:sz="0" w:space="0" w:color="auto"/>
      </w:divBdr>
    </w:div>
    <w:div w:id="908534985">
      <w:bodyDiv w:val="1"/>
      <w:marLeft w:val="0"/>
      <w:marRight w:val="0"/>
      <w:marTop w:val="0"/>
      <w:marBottom w:val="0"/>
      <w:divBdr>
        <w:top w:val="none" w:sz="0" w:space="0" w:color="auto"/>
        <w:left w:val="none" w:sz="0" w:space="0" w:color="auto"/>
        <w:bottom w:val="none" w:sz="0" w:space="0" w:color="auto"/>
        <w:right w:val="none" w:sz="0" w:space="0" w:color="auto"/>
      </w:divBdr>
    </w:div>
    <w:div w:id="908880381">
      <w:bodyDiv w:val="1"/>
      <w:marLeft w:val="0"/>
      <w:marRight w:val="0"/>
      <w:marTop w:val="0"/>
      <w:marBottom w:val="0"/>
      <w:divBdr>
        <w:top w:val="none" w:sz="0" w:space="0" w:color="auto"/>
        <w:left w:val="none" w:sz="0" w:space="0" w:color="auto"/>
        <w:bottom w:val="none" w:sz="0" w:space="0" w:color="auto"/>
        <w:right w:val="none" w:sz="0" w:space="0" w:color="auto"/>
      </w:divBdr>
    </w:div>
    <w:div w:id="912590403">
      <w:bodyDiv w:val="1"/>
      <w:marLeft w:val="0"/>
      <w:marRight w:val="0"/>
      <w:marTop w:val="0"/>
      <w:marBottom w:val="0"/>
      <w:divBdr>
        <w:top w:val="none" w:sz="0" w:space="0" w:color="auto"/>
        <w:left w:val="none" w:sz="0" w:space="0" w:color="auto"/>
        <w:bottom w:val="none" w:sz="0" w:space="0" w:color="auto"/>
        <w:right w:val="none" w:sz="0" w:space="0" w:color="auto"/>
      </w:divBdr>
    </w:div>
    <w:div w:id="915016297">
      <w:bodyDiv w:val="1"/>
      <w:marLeft w:val="0"/>
      <w:marRight w:val="0"/>
      <w:marTop w:val="0"/>
      <w:marBottom w:val="0"/>
      <w:divBdr>
        <w:top w:val="none" w:sz="0" w:space="0" w:color="auto"/>
        <w:left w:val="none" w:sz="0" w:space="0" w:color="auto"/>
        <w:bottom w:val="none" w:sz="0" w:space="0" w:color="auto"/>
        <w:right w:val="none" w:sz="0" w:space="0" w:color="auto"/>
      </w:divBdr>
    </w:div>
    <w:div w:id="916867426">
      <w:bodyDiv w:val="1"/>
      <w:marLeft w:val="0"/>
      <w:marRight w:val="0"/>
      <w:marTop w:val="0"/>
      <w:marBottom w:val="0"/>
      <w:divBdr>
        <w:top w:val="none" w:sz="0" w:space="0" w:color="auto"/>
        <w:left w:val="none" w:sz="0" w:space="0" w:color="auto"/>
        <w:bottom w:val="none" w:sz="0" w:space="0" w:color="auto"/>
        <w:right w:val="none" w:sz="0" w:space="0" w:color="auto"/>
      </w:divBdr>
    </w:div>
    <w:div w:id="921649104">
      <w:bodyDiv w:val="1"/>
      <w:marLeft w:val="0"/>
      <w:marRight w:val="0"/>
      <w:marTop w:val="0"/>
      <w:marBottom w:val="0"/>
      <w:divBdr>
        <w:top w:val="none" w:sz="0" w:space="0" w:color="auto"/>
        <w:left w:val="none" w:sz="0" w:space="0" w:color="auto"/>
        <w:bottom w:val="none" w:sz="0" w:space="0" w:color="auto"/>
        <w:right w:val="none" w:sz="0" w:space="0" w:color="auto"/>
      </w:divBdr>
    </w:div>
    <w:div w:id="928851207">
      <w:bodyDiv w:val="1"/>
      <w:marLeft w:val="0"/>
      <w:marRight w:val="0"/>
      <w:marTop w:val="0"/>
      <w:marBottom w:val="0"/>
      <w:divBdr>
        <w:top w:val="none" w:sz="0" w:space="0" w:color="auto"/>
        <w:left w:val="none" w:sz="0" w:space="0" w:color="auto"/>
        <w:bottom w:val="none" w:sz="0" w:space="0" w:color="auto"/>
        <w:right w:val="none" w:sz="0" w:space="0" w:color="auto"/>
      </w:divBdr>
    </w:div>
    <w:div w:id="930089794">
      <w:bodyDiv w:val="1"/>
      <w:marLeft w:val="0"/>
      <w:marRight w:val="0"/>
      <w:marTop w:val="0"/>
      <w:marBottom w:val="0"/>
      <w:divBdr>
        <w:top w:val="none" w:sz="0" w:space="0" w:color="auto"/>
        <w:left w:val="none" w:sz="0" w:space="0" w:color="auto"/>
        <w:bottom w:val="none" w:sz="0" w:space="0" w:color="auto"/>
        <w:right w:val="none" w:sz="0" w:space="0" w:color="auto"/>
      </w:divBdr>
    </w:div>
    <w:div w:id="931084901">
      <w:bodyDiv w:val="1"/>
      <w:marLeft w:val="0"/>
      <w:marRight w:val="0"/>
      <w:marTop w:val="0"/>
      <w:marBottom w:val="0"/>
      <w:divBdr>
        <w:top w:val="none" w:sz="0" w:space="0" w:color="auto"/>
        <w:left w:val="none" w:sz="0" w:space="0" w:color="auto"/>
        <w:bottom w:val="none" w:sz="0" w:space="0" w:color="auto"/>
        <w:right w:val="none" w:sz="0" w:space="0" w:color="auto"/>
      </w:divBdr>
    </w:div>
    <w:div w:id="931661996">
      <w:bodyDiv w:val="1"/>
      <w:marLeft w:val="0"/>
      <w:marRight w:val="0"/>
      <w:marTop w:val="0"/>
      <w:marBottom w:val="0"/>
      <w:divBdr>
        <w:top w:val="none" w:sz="0" w:space="0" w:color="auto"/>
        <w:left w:val="none" w:sz="0" w:space="0" w:color="auto"/>
        <w:bottom w:val="none" w:sz="0" w:space="0" w:color="auto"/>
        <w:right w:val="none" w:sz="0" w:space="0" w:color="auto"/>
      </w:divBdr>
    </w:div>
    <w:div w:id="941452836">
      <w:bodyDiv w:val="1"/>
      <w:marLeft w:val="0"/>
      <w:marRight w:val="0"/>
      <w:marTop w:val="0"/>
      <w:marBottom w:val="0"/>
      <w:divBdr>
        <w:top w:val="none" w:sz="0" w:space="0" w:color="auto"/>
        <w:left w:val="none" w:sz="0" w:space="0" w:color="auto"/>
        <w:bottom w:val="none" w:sz="0" w:space="0" w:color="auto"/>
        <w:right w:val="none" w:sz="0" w:space="0" w:color="auto"/>
      </w:divBdr>
    </w:div>
    <w:div w:id="943225192">
      <w:bodyDiv w:val="1"/>
      <w:marLeft w:val="0"/>
      <w:marRight w:val="0"/>
      <w:marTop w:val="0"/>
      <w:marBottom w:val="0"/>
      <w:divBdr>
        <w:top w:val="none" w:sz="0" w:space="0" w:color="auto"/>
        <w:left w:val="none" w:sz="0" w:space="0" w:color="auto"/>
        <w:bottom w:val="none" w:sz="0" w:space="0" w:color="auto"/>
        <w:right w:val="none" w:sz="0" w:space="0" w:color="auto"/>
      </w:divBdr>
    </w:div>
    <w:div w:id="947394641">
      <w:bodyDiv w:val="1"/>
      <w:marLeft w:val="0"/>
      <w:marRight w:val="0"/>
      <w:marTop w:val="0"/>
      <w:marBottom w:val="0"/>
      <w:divBdr>
        <w:top w:val="none" w:sz="0" w:space="0" w:color="auto"/>
        <w:left w:val="none" w:sz="0" w:space="0" w:color="auto"/>
        <w:bottom w:val="none" w:sz="0" w:space="0" w:color="auto"/>
        <w:right w:val="none" w:sz="0" w:space="0" w:color="auto"/>
      </w:divBdr>
    </w:div>
    <w:div w:id="950208861">
      <w:bodyDiv w:val="1"/>
      <w:marLeft w:val="0"/>
      <w:marRight w:val="0"/>
      <w:marTop w:val="0"/>
      <w:marBottom w:val="0"/>
      <w:divBdr>
        <w:top w:val="none" w:sz="0" w:space="0" w:color="auto"/>
        <w:left w:val="none" w:sz="0" w:space="0" w:color="auto"/>
        <w:bottom w:val="none" w:sz="0" w:space="0" w:color="auto"/>
        <w:right w:val="none" w:sz="0" w:space="0" w:color="auto"/>
      </w:divBdr>
    </w:div>
    <w:div w:id="951089043">
      <w:bodyDiv w:val="1"/>
      <w:marLeft w:val="0"/>
      <w:marRight w:val="0"/>
      <w:marTop w:val="0"/>
      <w:marBottom w:val="0"/>
      <w:divBdr>
        <w:top w:val="none" w:sz="0" w:space="0" w:color="auto"/>
        <w:left w:val="none" w:sz="0" w:space="0" w:color="auto"/>
        <w:bottom w:val="none" w:sz="0" w:space="0" w:color="auto"/>
        <w:right w:val="none" w:sz="0" w:space="0" w:color="auto"/>
      </w:divBdr>
    </w:div>
    <w:div w:id="951399485">
      <w:bodyDiv w:val="1"/>
      <w:marLeft w:val="0"/>
      <w:marRight w:val="0"/>
      <w:marTop w:val="0"/>
      <w:marBottom w:val="0"/>
      <w:divBdr>
        <w:top w:val="none" w:sz="0" w:space="0" w:color="auto"/>
        <w:left w:val="none" w:sz="0" w:space="0" w:color="auto"/>
        <w:bottom w:val="none" w:sz="0" w:space="0" w:color="auto"/>
        <w:right w:val="none" w:sz="0" w:space="0" w:color="auto"/>
      </w:divBdr>
    </w:div>
    <w:div w:id="959261636">
      <w:bodyDiv w:val="1"/>
      <w:marLeft w:val="0"/>
      <w:marRight w:val="0"/>
      <w:marTop w:val="0"/>
      <w:marBottom w:val="0"/>
      <w:divBdr>
        <w:top w:val="none" w:sz="0" w:space="0" w:color="auto"/>
        <w:left w:val="none" w:sz="0" w:space="0" w:color="auto"/>
        <w:bottom w:val="none" w:sz="0" w:space="0" w:color="auto"/>
        <w:right w:val="none" w:sz="0" w:space="0" w:color="auto"/>
      </w:divBdr>
    </w:div>
    <w:div w:id="960037196">
      <w:bodyDiv w:val="1"/>
      <w:marLeft w:val="0"/>
      <w:marRight w:val="0"/>
      <w:marTop w:val="0"/>
      <w:marBottom w:val="0"/>
      <w:divBdr>
        <w:top w:val="none" w:sz="0" w:space="0" w:color="auto"/>
        <w:left w:val="none" w:sz="0" w:space="0" w:color="auto"/>
        <w:bottom w:val="none" w:sz="0" w:space="0" w:color="auto"/>
        <w:right w:val="none" w:sz="0" w:space="0" w:color="auto"/>
      </w:divBdr>
    </w:div>
    <w:div w:id="960526485">
      <w:bodyDiv w:val="1"/>
      <w:marLeft w:val="0"/>
      <w:marRight w:val="0"/>
      <w:marTop w:val="0"/>
      <w:marBottom w:val="0"/>
      <w:divBdr>
        <w:top w:val="none" w:sz="0" w:space="0" w:color="auto"/>
        <w:left w:val="none" w:sz="0" w:space="0" w:color="auto"/>
        <w:bottom w:val="none" w:sz="0" w:space="0" w:color="auto"/>
        <w:right w:val="none" w:sz="0" w:space="0" w:color="auto"/>
      </w:divBdr>
    </w:div>
    <w:div w:id="962465687">
      <w:bodyDiv w:val="1"/>
      <w:marLeft w:val="0"/>
      <w:marRight w:val="0"/>
      <w:marTop w:val="0"/>
      <w:marBottom w:val="0"/>
      <w:divBdr>
        <w:top w:val="none" w:sz="0" w:space="0" w:color="auto"/>
        <w:left w:val="none" w:sz="0" w:space="0" w:color="auto"/>
        <w:bottom w:val="none" w:sz="0" w:space="0" w:color="auto"/>
        <w:right w:val="none" w:sz="0" w:space="0" w:color="auto"/>
      </w:divBdr>
    </w:div>
    <w:div w:id="963923787">
      <w:bodyDiv w:val="1"/>
      <w:marLeft w:val="0"/>
      <w:marRight w:val="0"/>
      <w:marTop w:val="0"/>
      <w:marBottom w:val="0"/>
      <w:divBdr>
        <w:top w:val="none" w:sz="0" w:space="0" w:color="auto"/>
        <w:left w:val="none" w:sz="0" w:space="0" w:color="auto"/>
        <w:bottom w:val="none" w:sz="0" w:space="0" w:color="auto"/>
        <w:right w:val="none" w:sz="0" w:space="0" w:color="auto"/>
      </w:divBdr>
    </w:div>
    <w:div w:id="970091996">
      <w:bodyDiv w:val="1"/>
      <w:marLeft w:val="0"/>
      <w:marRight w:val="0"/>
      <w:marTop w:val="0"/>
      <w:marBottom w:val="0"/>
      <w:divBdr>
        <w:top w:val="none" w:sz="0" w:space="0" w:color="auto"/>
        <w:left w:val="none" w:sz="0" w:space="0" w:color="auto"/>
        <w:bottom w:val="none" w:sz="0" w:space="0" w:color="auto"/>
        <w:right w:val="none" w:sz="0" w:space="0" w:color="auto"/>
      </w:divBdr>
    </w:div>
    <w:div w:id="972445622">
      <w:bodyDiv w:val="1"/>
      <w:marLeft w:val="0"/>
      <w:marRight w:val="0"/>
      <w:marTop w:val="0"/>
      <w:marBottom w:val="0"/>
      <w:divBdr>
        <w:top w:val="none" w:sz="0" w:space="0" w:color="auto"/>
        <w:left w:val="none" w:sz="0" w:space="0" w:color="auto"/>
        <w:bottom w:val="none" w:sz="0" w:space="0" w:color="auto"/>
        <w:right w:val="none" w:sz="0" w:space="0" w:color="auto"/>
      </w:divBdr>
    </w:div>
    <w:div w:id="973758122">
      <w:bodyDiv w:val="1"/>
      <w:marLeft w:val="0"/>
      <w:marRight w:val="0"/>
      <w:marTop w:val="0"/>
      <w:marBottom w:val="0"/>
      <w:divBdr>
        <w:top w:val="none" w:sz="0" w:space="0" w:color="auto"/>
        <w:left w:val="none" w:sz="0" w:space="0" w:color="auto"/>
        <w:bottom w:val="none" w:sz="0" w:space="0" w:color="auto"/>
        <w:right w:val="none" w:sz="0" w:space="0" w:color="auto"/>
      </w:divBdr>
    </w:div>
    <w:div w:id="981688650">
      <w:bodyDiv w:val="1"/>
      <w:marLeft w:val="0"/>
      <w:marRight w:val="0"/>
      <w:marTop w:val="0"/>
      <w:marBottom w:val="0"/>
      <w:divBdr>
        <w:top w:val="none" w:sz="0" w:space="0" w:color="auto"/>
        <w:left w:val="none" w:sz="0" w:space="0" w:color="auto"/>
        <w:bottom w:val="none" w:sz="0" w:space="0" w:color="auto"/>
        <w:right w:val="none" w:sz="0" w:space="0" w:color="auto"/>
      </w:divBdr>
    </w:div>
    <w:div w:id="986086564">
      <w:bodyDiv w:val="1"/>
      <w:marLeft w:val="0"/>
      <w:marRight w:val="0"/>
      <w:marTop w:val="0"/>
      <w:marBottom w:val="0"/>
      <w:divBdr>
        <w:top w:val="none" w:sz="0" w:space="0" w:color="auto"/>
        <w:left w:val="none" w:sz="0" w:space="0" w:color="auto"/>
        <w:bottom w:val="none" w:sz="0" w:space="0" w:color="auto"/>
        <w:right w:val="none" w:sz="0" w:space="0" w:color="auto"/>
      </w:divBdr>
    </w:div>
    <w:div w:id="986781017">
      <w:bodyDiv w:val="1"/>
      <w:marLeft w:val="0"/>
      <w:marRight w:val="0"/>
      <w:marTop w:val="0"/>
      <w:marBottom w:val="0"/>
      <w:divBdr>
        <w:top w:val="none" w:sz="0" w:space="0" w:color="auto"/>
        <w:left w:val="none" w:sz="0" w:space="0" w:color="auto"/>
        <w:bottom w:val="none" w:sz="0" w:space="0" w:color="auto"/>
        <w:right w:val="none" w:sz="0" w:space="0" w:color="auto"/>
      </w:divBdr>
    </w:div>
    <w:div w:id="997153296">
      <w:bodyDiv w:val="1"/>
      <w:marLeft w:val="0"/>
      <w:marRight w:val="0"/>
      <w:marTop w:val="0"/>
      <w:marBottom w:val="0"/>
      <w:divBdr>
        <w:top w:val="none" w:sz="0" w:space="0" w:color="auto"/>
        <w:left w:val="none" w:sz="0" w:space="0" w:color="auto"/>
        <w:bottom w:val="none" w:sz="0" w:space="0" w:color="auto"/>
        <w:right w:val="none" w:sz="0" w:space="0" w:color="auto"/>
      </w:divBdr>
    </w:div>
    <w:div w:id="1000500582">
      <w:bodyDiv w:val="1"/>
      <w:marLeft w:val="0"/>
      <w:marRight w:val="0"/>
      <w:marTop w:val="0"/>
      <w:marBottom w:val="0"/>
      <w:divBdr>
        <w:top w:val="none" w:sz="0" w:space="0" w:color="auto"/>
        <w:left w:val="none" w:sz="0" w:space="0" w:color="auto"/>
        <w:bottom w:val="none" w:sz="0" w:space="0" w:color="auto"/>
        <w:right w:val="none" w:sz="0" w:space="0" w:color="auto"/>
      </w:divBdr>
    </w:div>
    <w:div w:id="1000893734">
      <w:bodyDiv w:val="1"/>
      <w:marLeft w:val="0"/>
      <w:marRight w:val="0"/>
      <w:marTop w:val="0"/>
      <w:marBottom w:val="0"/>
      <w:divBdr>
        <w:top w:val="none" w:sz="0" w:space="0" w:color="auto"/>
        <w:left w:val="none" w:sz="0" w:space="0" w:color="auto"/>
        <w:bottom w:val="none" w:sz="0" w:space="0" w:color="auto"/>
        <w:right w:val="none" w:sz="0" w:space="0" w:color="auto"/>
      </w:divBdr>
    </w:div>
    <w:div w:id="1002199074">
      <w:bodyDiv w:val="1"/>
      <w:marLeft w:val="0"/>
      <w:marRight w:val="0"/>
      <w:marTop w:val="0"/>
      <w:marBottom w:val="0"/>
      <w:divBdr>
        <w:top w:val="none" w:sz="0" w:space="0" w:color="auto"/>
        <w:left w:val="none" w:sz="0" w:space="0" w:color="auto"/>
        <w:bottom w:val="none" w:sz="0" w:space="0" w:color="auto"/>
        <w:right w:val="none" w:sz="0" w:space="0" w:color="auto"/>
      </w:divBdr>
    </w:div>
    <w:div w:id="1003820053">
      <w:bodyDiv w:val="1"/>
      <w:marLeft w:val="0"/>
      <w:marRight w:val="0"/>
      <w:marTop w:val="0"/>
      <w:marBottom w:val="0"/>
      <w:divBdr>
        <w:top w:val="none" w:sz="0" w:space="0" w:color="auto"/>
        <w:left w:val="none" w:sz="0" w:space="0" w:color="auto"/>
        <w:bottom w:val="none" w:sz="0" w:space="0" w:color="auto"/>
        <w:right w:val="none" w:sz="0" w:space="0" w:color="auto"/>
      </w:divBdr>
    </w:div>
    <w:div w:id="1004167513">
      <w:bodyDiv w:val="1"/>
      <w:marLeft w:val="0"/>
      <w:marRight w:val="0"/>
      <w:marTop w:val="0"/>
      <w:marBottom w:val="0"/>
      <w:divBdr>
        <w:top w:val="none" w:sz="0" w:space="0" w:color="auto"/>
        <w:left w:val="none" w:sz="0" w:space="0" w:color="auto"/>
        <w:bottom w:val="none" w:sz="0" w:space="0" w:color="auto"/>
        <w:right w:val="none" w:sz="0" w:space="0" w:color="auto"/>
      </w:divBdr>
    </w:div>
    <w:div w:id="1006902158">
      <w:bodyDiv w:val="1"/>
      <w:marLeft w:val="0"/>
      <w:marRight w:val="0"/>
      <w:marTop w:val="0"/>
      <w:marBottom w:val="0"/>
      <w:divBdr>
        <w:top w:val="none" w:sz="0" w:space="0" w:color="auto"/>
        <w:left w:val="none" w:sz="0" w:space="0" w:color="auto"/>
        <w:bottom w:val="none" w:sz="0" w:space="0" w:color="auto"/>
        <w:right w:val="none" w:sz="0" w:space="0" w:color="auto"/>
      </w:divBdr>
    </w:div>
    <w:div w:id="1013722435">
      <w:bodyDiv w:val="1"/>
      <w:marLeft w:val="0"/>
      <w:marRight w:val="0"/>
      <w:marTop w:val="0"/>
      <w:marBottom w:val="0"/>
      <w:divBdr>
        <w:top w:val="none" w:sz="0" w:space="0" w:color="auto"/>
        <w:left w:val="none" w:sz="0" w:space="0" w:color="auto"/>
        <w:bottom w:val="none" w:sz="0" w:space="0" w:color="auto"/>
        <w:right w:val="none" w:sz="0" w:space="0" w:color="auto"/>
      </w:divBdr>
    </w:div>
    <w:div w:id="1018114916">
      <w:bodyDiv w:val="1"/>
      <w:marLeft w:val="0"/>
      <w:marRight w:val="0"/>
      <w:marTop w:val="0"/>
      <w:marBottom w:val="0"/>
      <w:divBdr>
        <w:top w:val="none" w:sz="0" w:space="0" w:color="auto"/>
        <w:left w:val="none" w:sz="0" w:space="0" w:color="auto"/>
        <w:bottom w:val="none" w:sz="0" w:space="0" w:color="auto"/>
        <w:right w:val="none" w:sz="0" w:space="0" w:color="auto"/>
      </w:divBdr>
    </w:div>
    <w:div w:id="1018234136">
      <w:bodyDiv w:val="1"/>
      <w:marLeft w:val="0"/>
      <w:marRight w:val="0"/>
      <w:marTop w:val="0"/>
      <w:marBottom w:val="0"/>
      <w:divBdr>
        <w:top w:val="none" w:sz="0" w:space="0" w:color="auto"/>
        <w:left w:val="none" w:sz="0" w:space="0" w:color="auto"/>
        <w:bottom w:val="none" w:sz="0" w:space="0" w:color="auto"/>
        <w:right w:val="none" w:sz="0" w:space="0" w:color="auto"/>
      </w:divBdr>
    </w:div>
    <w:div w:id="1037269103">
      <w:bodyDiv w:val="1"/>
      <w:marLeft w:val="0"/>
      <w:marRight w:val="0"/>
      <w:marTop w:val="0"/>
      <w:marBottom w:val="0"/>
      <w:divBdr>
        <w:top w:val="none" w:sz="0" w:space="0" w:color="auto"/>
        <w:left w:val="none" w:sz="0" w:space="0" w:color="auto"/>
        <w:bottom w:val="none" w:sz="0" w:space="0" w:color="auto"/>
        <w:right w:val="none" w:sz="0" w:space="0" w:color="auto"/>
      </w:divBdr>
      <w:divsChild>
        <w:div w:id="708073596">
          <w:marLeft w:val="0"/>
          <w:marRight w:val="0"/>
          <w:marTop w:val="0"/>
          <w:marBottom w:val="0"/>
          <w:divBdr>
            <w:top w:val="none" w:sz="0" w:space="0" w:color="auto"/>
            <w:left w:val="none" w:sz="0" w:space="0" w:color="auto"/>
            <w:bottom w:val="none" w:sz="0" w:space="0" w:color="auto"/>
            <w:right w:val="none" w:sz="0" w:space="0" w:color="auto"/>
          </w:divBdr>
        </w:div>
      </w:divsChild>
    </w:div>
    <w:div w:id="1041907066">
      <w:bodyDiv w:val="1"/>
      <w:marLeft w:val="0"/>
      <w:marRight w:val="0"/>
      <w:marTop w:val="0"/>
      <w:marBottom w:val="0"/>
      <w:divBdr>
        <w:top w:val="none" w:sz="0" w:space="0" w:color="auto"/>
        <w:left w:val="none" w:sz="0" w:space="0" w:color="auto"/>
        <w:bottom w:val="none" w:sz="0" w:space="0" w:color="auto"/>
        <w:right w:val="none" w:sz="0" w:space="0" w:color="auto"/>
      </w:divBdr>
    </w:div>
    <w:div w:id="1043019101">
      <w:bodyDiv w:val="1"/>
      <w:marLeft w:val="0"/>
      <w:marRight w:val="0"/>
      <w:marTop w:val="0"/>
      <w:marBottom w:val="0"/>
      <w:divBdr>
        <w:top w:val="none" w:sz="0" w:space="0" w:color="auto"/>
        <w:left w:val="none" w:sz="0" w:space="0" w:color="auto"/>
        <w:bottom w:val="none" w:sz="0" w:space="0" w:color="auto"/>
        <w:right w:val="none" w:sz="0" w:space="0" w:color="auto"/>
      </w:divBdr>
    </w:div>
    <w:div w:id="1046296587">
      <w:bodyDiv w:val="1"/>
      <w:marLeft w:val="0"/>
      <w:marRight w:val="0"/>
      <w:marTop w:val="0"/>
      <w:marBottom w:val="0"/>
      <w:divBdr>
        <w:top w:val="none" w:sz="0" w:space="0" w:color="auto"/>
        <w:left w:val="none" w:sz="0" w:space="0" w:color="auto"/>
        <w:bottom w:val="none" w:sz="0" w:space="0" w:color="auto"/>
        <w:right w:val="none" w:sz="0" w:space="0" w:color="auto"/>
      </w:divBdr>
    </w:div>
    <w:div w:id="1048142516">
      <w:bodyDiv w:val="1"/>
      <w:marLeft w:val="0"/>
      <w:marRight w:val="0"/>
      <w:marTop w:val="0"/>
      <w:marBottom w:val="0"/>
      <w:divBdr>
        <w:top w:val="none" w:sz="0" w:space="0" w:color="auto"/>
        <w:left w:val="none" w:sz="0" w:space="0" w:color="auto"/>
        <w:bottom w:val="none" w:sz="0" w:space="0" w:color="auto"/>
        <w:right w:val="none" w:sz="0" w:space="0" w:color="auto"/>
      </w:divBdr>
    </w:div>
    <w:div w:id="1049066401">
      <w:bodyDiv w:val="1"/>
      <w:marLeft w:val="0"/>
      <w:marRight w:val="0"/>
      <w:marTop w:val="0"/>
      <w:marBottom w:val="0"/>
      <w:divBdr>
        <w:top w:val="none" w:sz="0" w:space="0" w:color="auto"/>
        <w:left w:val="none" w:sz="0" w:space="0" w:color="auto"/>
        <w:bottom w:val="none" w:sz="0" w:space="0" w:color="auto"/>
        <w:right w:val="none" w:sz="0" w:space="0" w:color="auto"/>
      </w:divBdr>
    </w:div>
    <w:div w:id="1049112300">
      <w:bodyDiv w:val="1"/>
      <w:marLeft w:val="0"/>
      <w:marRight w:val="0"/>
      <w:marTop w:val="0"/>
      <w:marBottom w:val="0"/>
      <w:divBdr>
        <w:top w:val="none" w:sz="0" w:space="0" w:color="auto"/>
        <w:left w:val="none" w:sz="0" w:space="0" w:color="auto"/>
        <w:bottom w:val="none" w:sz="0" w:space="0" w:color="auto"/>
        <w:right w:val="none" w:sz="0" w:space="0" w:color="auto"/>
      </w:divBdr>
    </w:div>
    <w:div w:id="1061172241">
      <w:bodyDiv w:val="1"/>
      <w:marLeft w:val="0"/>
      <w:marRight w:val="0"/>
      <w:marTop w:val="0"/>
      <w:marBottom w:val="0"/>
      <w:divBdr>
        <w:top w:val="none" w:sz="0" w:space="0" w:color="auto"/>
        <w:left w:val="none" w:sz="0" w:space="0" w:color="auto"/>
        <w:bottom w:val="none" w:sz="0" w:space="0" w:color="auto"/>
        <w:right w:val="none" w:sz="0" w:space="0" w:color="auto"/>
      </w:divBdr>
    </w:div>
    <w:div w:id="1064571997">
      <w:bodyDiv w:val="1"/>
      <w:marLeft w:val="0"/>
      <w:marRight w:val="0"/>
      <w:marTop w:val="0"/>
      <w:marBottom w:val="0"/>
      <w:divBdr>
        <w:top w:val="none" w:sz="0" w:space="0" w:color="auto"/>
        <w:left w:val="none" w:sz="0" w:space="0" w:color="auto"/>
        <w:bottom w:val="none" w:sz="0" w:space="0" w:color="auto"/>
        <w:right w:val="none" w:sz="0" w:space="0" w:color="auto"/>
      </w:divBdr>
    </w:div>
    <w:div w:id="1066025222">
      <w:bodyDiv w:val="1"/>
      <w:marLeft w:val="0"/>
      <w:marRight w:val="0"/>
      <w:marTop w:val="0"/>
      <w:marBottom w:val="0"/>
      <w:divBdr>
        <w:top w:val="none" w:sz="0" w:space="0" w:color="auto"/>
        <w:left w:val="none" w:sz="0" w:space="0" w:color="auto"/>
        <w:bottom w:val="none" w:sz="0" w:space="0" w:color="auto"/>
        <w:right w:val="none" w:sz="0" w:space="0" w:color="auto"/>
      </w:divBdr>
    </w:div>
    <w:div w:id="1072659791">
      <w:bodyDiv w:val="1"/>
      <w:marLeft w:val="0"/>
      <w:marRight w:val="0"/>
      <w:marTop w:val="0"/>
      <w:marBottom w:val="0"/>
      <w:divBdr>
        <w:top w:val="none" w:sz="0" w:space="0" w:color="auto"/>
        <w:left w:val="none" w:sz="0" w:space="0" w:color="auto"/>
        <w:bottom w:val="none" w:sz="0" w:space="0" w:color="auto"/>
        <w:right w:val="none" w:sz="0" w:space="0" w:color="auto"/>
      </w:divBdr>
    </w:div>
    <w:div w:id="1079905551">
      <w:bodyDiv w:val="1"/>
      <w:marLeft w:val="0"/>
      <w:marRight w:val="0"/>
      <w:marTop w:val="0"/>
      <w:marBottom w:val="0"/>
      <w:divBdr>
        <w:top w:val="none" w:sz="0" w:space="0" w:color="auto"/>
        <w:left w:val="none" w:sz="0" w:space="0" w:color="auto"/>
        <w:bottom w:val="none" w:sz="0" w:space="0" w:color="auto"/>
        <w:right w:val="none" w:sz="0" w:space="0" w:color="auto"/>
      </w:divBdr>
    </w:div>
    <w:div w:id="1089275508">
      <w:bodyDiv w:val="1"/>
      <w:marLeft w:val="0"/>
      <w:marRight w:val="0"/>
      <w:marTop w:val="0"/>
      <w:marBottom w:val="0"/>
      <w:divBdr>
        <w:top w:val="none" w:sz="0" w:space="0" w:color="auto"/>
        <w:left w:val="none" w:sz="0" w:space="0" w:color="auto"/>
        <w:bottom w:val="none" w:sz="0" w:space="0" w:color="auto"/>
        <w:right w:val="none" w:sz="0" w:space="0" w:color="auto"/>
      </w:divBdr>
    </w:div>
    <w:div w:id="1095203176">
      <w:bodyDiv w:val="1"/>
      <w:marLeft w:val="0"/>
      <w:marRight w:val="0"/>
      <w:marTop w:val="0"/>
      <w:marBottom w:val="0"/>
      <w:divBdr>
        <w:top w:val="none" w:sz="0" w:space="0" w:color="auto"/>
        <w:left w:val="none" w:sz="0" w:space="0" w:color="auto"/>
        <w:bottom w:val="none" w:sz="0" w:space="0" w:color="auto"/>
        <w:right w:val="none" w:sz="0" w:space="0" w:color="auto"/>
      </w:divBdr>
    </w:div>
    <w:div w:id="1095204351">
      <w:bodyDiv w:val="1"/>
      <w:marLeft w:val="0"/>
      <w:marRight w:val="0"/>
      <w:marTop w:val="0"/>
      <w:marBottom w:val="0"/>
      <w:divBdr>
        <w:top w:val="none" w:sz="0" w:space="0" w:color="auto"/>
        <w:left w:val="none" w:sz="0" w:space="0" w:color="auto"/>
        <w:bottom w:val="none" w:sz="0" w:space="0" w:color="auto"/>
        <w:right w:val="none" w:sz="0" w:space="0" w:color="auto"/>
      </w:divBdr>
    </w:div>
    <w:div w:id="1095325801">
      <w:bodyDiv w:val="1"/>
      <w:marLeft w:val="0"/>
      <w:marRight w:val="0"/>
      <w:marTop w:val="0"/>
      <w:marBottom w:val="0"/>
      <w:divBdr>
        <w:top w:val="none" w:sz="0" w:space="0" w:color="auto"/>
        <w:left w:val="none" w:sz="0" w:space="0" w:color="auto"/>
        <w:bottom w:val="none" w:sz="0" w:space="0" w:color="auto"/>
        <w:right w:val="none" w:sz="0" w:space="0" w:color="auto"/>
      </w:divBdr>
    </w:div>
    <w:div w:id="1105032978">
      <w:bodyDiv w:val="1"/>
      <w:marLeft w:val="0"/>
      <w:marRight w:val="0"/>
      <w:marTop w:val="0"/>
      <w:marBottom w:val="0"/>
      <w:divBdr>
        <w:top w:val="none" w:sz="0" w:space="0" w:color="auto"/>
        <w:left w:val="none" w:sz="0" w:space="0" w:color="auto"/>
        <w:bottom w:val="none" w:sz="0" w:space="0" w:color="auto"/>
        <w:right w:val="none" w:sz="0" w:space="0" w:color="auto"/>
      </w:divBdr>
    </w:div>
    <w:div w:id="1112627008">
      <w:bodyDiv w:val="1"/>
      <w:marLeft w:val="0"/>
      <w:marRight w:val="0"/>
      <w:marTop w:val="0"/>
      <w:marBottom w:val="0"/>
      <w:divBdr>
        <w:top w:val="none" w:sz="0" w:space="0" w:color="auto"/>
        <w:left w:val="none" w:sz="0" w:space="0" w:color="auto"/>
        <w:bottom w:val="none" w:sz="0" w:space="0" w:color="auto"/>
        <w:right w:val="none" w:sz="0" w:space="0" w:color="auto"/>
      </w:divBdr>
    </w:div>
    <w:div w:id="1113206405">
      <w:bodyDiv w:val="1"/>
      <w:marLeft w:val="0"/>
      <w:marRight w:val="0"/>
      <w:marTop w:val="0"/>
      <w:marBottom w:val="0"/>
      <w:divBdr>
        <w:top w:val="none" w:sz="0" w:space="0" w:color="auto"/>
        <w:left w:val="none" w:sz="0" w:space="0" w:color="auto"/>
        <w:bottom w:val="none" w:sz="0" w:space="0" w:color="auto"/>
        <w:right w:val="none" w:sz="0" w:space="0" w:color="auto"/>
      </w:divBdr>
    </w:div>
    <w:div w:id="1117061172">
      <w:bodyDiv w:val="1"/>
      <w:marLeft w:val="0"/>
      <w:marRight w:val="0"/>
      <w:marTop w:val="0"/>
      <w:marBottom w:val="0"/>
      <w:divBdr>
        <w:top w:val="none" w:sz="0" w:space="0" w:color="auto"/>
        <w:left w:val="none" w:sz="0" w:space="0" w:color="auto"/>
        <w:bottom w:val="none" w:sz="0" w:space="0" w:color="auto"/>
        <w:right w:val="none" w:sz="0" w:space="0" w:color="auto"/>
      </w:divBdr>
    </w:div>
    <w:div w:id="1121994523">
      <w:bodyDiv w:val="1"/>
      <w:marLeft w:val="0"/>
      <w:marRight w:val="0"/>
      <w:marTop w:val="0"/>
      <w:marBottom w:val="0"/>
      <w:divBdr>
        <w:top w:val="none" w:sz="0" w:space="0" w:color="auto"/>
        <w:left w:val="none" w:sz="0" w:space="0" w:color="auto"/>
        <w:bottom w:val="none" w:sz="0" w:space="0" w:color="auto"/>
        <w:right w:val="none" w:sz="0" w:space="0" w:color="auto"/>
      </w:divBdr>
    </w:div>
    <w:div w:id="1122967433">
      <w:bodyDiv w:val="1"/>
      <w:marLeft w:val="0"/>
      <w:marRight w:val="0"/>
      <w:marTop w:val="0"/>
      <w:marBottom w:val="0"/>
      <w:divBdr>
        <w:top w:val="none" w:sz="0" w:space="0" w:color="auto"/>
        <w:left w:val="none" w:sz="0" w:space="0" w:color="auto"/>
        <w:bottom w:val="none" w:sz="0" w:space="0" w:color="auto"/>
        <w:right w:val="none" w:sz="0" w:space="0" w:color="auto"/>
      </w:divBdr>
    </w:div>
    <w:div w:id="1123616687">
      <w:bodyDiv w:val="1"/>
      <w:marLeft w:val="0"/>
      <w:marRight w:val="0"/>
      <w:marTop w:val="0"/>
      <w:marBottom w:val="0"/>
      <w:divBdr>
        <w:top w:val="none" w:sz="0" w:space="0" w:color="auto"/>
        <w:left w:val="none" w:sz="0" w:space="0" w:color="auto"/>
        <w:bottom w:val="none" w:sz="0" w:space="0" w:color="auto"/>
        <w:right w:val="none" w:sz="0" w:space="0" w:color="auto"/>
      </w:divBdr>
    </w:div>
    <w:div w:id="1126700799">
      <w:bodyDiv w:val="1"/>
      <w:marLeft w:val="0"/>
      <w:marRight w:val="0"/>
      <w:marTop w:val="0"/>
      <w:marBottom w:val="0"/>
      <w:divBdr>
        <w:top w:val="none" w:sz="0" w:space="0" w:color="auto"/>
        <w:left w:val="none" w:sz="0" w:space="0" w:color="auto"/>
        <w:bottom w:val="none" w:sz="0" w:space="0" w:color="auto"/>
        <w:right w:val="none" w:sz="0" w:space="0" w:color="auto"/>
      </w:divBdr>
    </w:div>
    <w:div w:id="1131052243">
      <w:bodyDiv w:val="1"/>
      <w:marLeft w:val="0"/>
      <w:marRight w:val="0"/>
      <w:marTop w:val="0"/>
      <w:marBottom w:val="0"/>
      <w:divBdr>
        <w:top w:val="none" w:sz="0" w:space="0" w:color="auto"/>
        <w:left w:val="none" w:sz="0" w:space="0" w:color="auto"/>
        <w:bottom w:val="none" w:sz="0" w:space="0" w:color="auto"/>
        <w:right w:val="none" w:sz="0" w:space="0" w:color="auto"/>
      </w:divBdr>
    </w:div>
    <w:div w:id="1135180430">
      <w:bodyDiv w:val="1"/>
      <w:marLeft w:val="0"/>
      <w:marRight w:val="0"/>
      <w:marTop w:val="0"/>
      <w:marBottom w:val="0"/>
      <w:divBdr>
        <w:top w:val="none" w:sz="0" w:space="0" w:color="auto"/>
        <w:left w:val="none" w:sz="0" w:space="0" w:color="auto"/>
        <w:bottom w:val="none" w:sz="0" w:space="0" w:color="auto"/>
        <w:right w:val="none" w:sz="0" w:space="0" w:color="auto"/>
      </w:divBdr>
    </w:div>
    <w:div w:id="1138913420">
      <w:bodyDiv w:val="1"/>
      <w:marLeft w:val="0"/>
      <w:marRight w:val="0"/>
      <w:marTop w:val="0"/>
      <w:marBottom w:val="0"/>
      <w:divBdr>
        <w:top w:val="none" w:sz="0" w:space="0" w:color="auto"/>
        <w:left w:val="none" w:sz="0" w:space="0" w:color="auto"/>
        <w:bottom w:val="none" w:sz="0" w:space="0" w:color="auto"/>
        <w:right w:val="none" w:sz="0" w:space="0" w:color="auto"/>
      </w:divBdr>
    </w:div>
    <w:div w:id="1146122729">
      <w:bodyDiv w:val="1"/>
      <w:marLeft w:val="0"/>
      <w:marRight w:val="0"/>
      <w:marTop w:val="0"/>
      <w:marBottom w:val="0"/>
      <w:divBdr>
        <w:top w:val="none" w:sz="0" w:space="0" w:color="auto"/>
        <w:left w:val="none" w:sz="0" w:space="0" w:color="auto"/>
        <w:bottom w:val="none" w:sz="0" w:space="0" w:color="auto"/>
        <w:right w:val="none" w:sz="0" w:space="0" w:color="auto"/>
      </w:divBdr>
    </w:div>
    <w:div w:id="1154755395">
      <w:bodyDiv w:val="1"/>
      <w:marLeft w:val="0"/>
      <w:marRight w:val="0"/>
      <w:marTop w:val="0"/>
      <w:marBottom w:val="0"/>
      <w:divBdr>
        <w:top w:val="none" w:sz="0" w:space="0" w:color="auto"/>
        <w:left w:val="none" w:sz="0" w:space="0" w:color="auto"/>
        <w:bottom w:val="none" w:sz="0" w:space="0" w:color="auto"/>
        <w:right w:val="none" w:sz="0" w:space="0" w:color="auto"/>
      </w:divBdr>
      <w:divsChild>
        <w:div w:id="111749875">
          <w:marLeft w:val="0"/>
          <w:marRight w:val="0"/>
          <w:marTop w:val="0"/>
          <w:marBottom w:val="0"/>
          <w:divBdr>
            <w:top w:val="none" w:sz="0" w:space="0" w:color="auto"/>
            <w:left w:val="none" w:sz="0" w:space="0" w:color="auto"/>
            <w:bottom w:val="none" w:sz="0" w:space="0" w:color="auto"/>
            <w:right w:val="none" w:sz="0" w:space="0" w:color="auto"/>
          </w:divBdr>
          <w:divsChild>
            <w:div w:id="1166826496">
              <w:marLeft w:val="0"/>
              <w:marRight w:val="0"/>
              <w:marTop w:val="0"/>
              <w:marBottom w:val="0"/>
              <w:divBdr>
                <w:top w:val="none" w:sz="0" w:space="0" w:color="auto"/>
                <w:left w:val="none" w:sz="0" w:space="0" w:color="auto"/>
                <w:bottom w:val="none" w:sz="0" w:space="0" w:color="auto"/>
                <w:right w:val="none" w:sz="0" w:space="0" w:color="auto"/>
              </w:divBdr>
              <w:divsChild>
                <w:div w:id="1555579583">
                  <w:marLeft w:val="0"/>
                  <w:marRight w:val="0"/>
                  <w:marTop w:val="0"/>
                  <w:marBottom w:val="0"/>
                  <w:divBdr>
                    <w:top w:val="none" w:sz="0" w:space="0" w:color="auto"/>
                    <w:left w:val="none" w:sz="0" w:space="0" w:color="auto"/>
                    <w:bottom w:val="none" w:sz="0" w:space="0" w:color="auto"/>
                    <w:right w:val="none" w:sz="0" w:space="0" w:color="auto"/>
                  </w:divBdr>
                  <w:divsChild>
                    <w:div w:id="2520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07073">
      <w:bodyDiv w:val="1"/>
      <w:marLeft w:val="0"/>
      <w:marRight w:val="0"/>
      <w:marTop w:val="0"/>
      <w:marBottom w:val="0"/>
      <w:divBdr>
        <w:top w:val="none" w:sz="0" w:space="0" w:color="auto"/>
        <w:left w:val="none" w:sz="0" w:space="0" w:color="auto"/>
        <w:bottom w:val="none" w:sz="0" w:space="0" w:color="auto"/>
        <w:right w:val="none" w:sz="0" w:space="0" w:color="auto"/>
      </w:divBdr>
      <w:divsChild>
        <w:div w:id="580870658">
          <w:marLeft w:val="0"/>
          <w:marRight w:val="0"/>
          <w:marTop w:val="0"/>
          <w:marBottom w:val="0"/>
          <w:divBdr>
            <w:top w:val="none" w:sz="0" w:space="0" w:color="auto"/>
            <w:left w:val="none" w:sz="0" w:space="0" w:color="auto"/>
            <w:bottom w:val="none" w:sz="0" w:space="0" w:color="auto"/>
            <w:right w:val="none" w:sz="0" w:space="0" w:color="auto"/>
          </w:divBdr>
          <w:divsChild>
            <w:div w:id="176699500">
              <w:marLeft w:val="0"/>
              <w:marRight w:val="0"/>
              <w:marTop w:val="0"/>
              <w:marBottom w:val="0"/>
              <w:divBdr>
                <w:top w:val="none" w:sz="0" w:space="0" w:color="auto"/>
                <w:left w:val="none" w:sz="0" w:space="0" w:color="auto"/>
                <w:bottom w:val="none" w:sz="0" w:space="0" w:color="auto"/>
                <w:right w:val="none" w:sz="0" w:space="0" w:color="auto"/>
              </w:divBdr>
              <w:divsChild>
                <w:div w:id="1356729051">
                  <w:marLeft w:val="0"/>
                  <w:marRight w:val="0"/>
                  <w:marTop w:val="0"/>
                  <w:marBottom w:val="0"/>
                  <w:divBdr>
                    <w:top w:val="none" w:sz="0" w:space="0" w:color="auto"/>
                    <w:left w:val="none" w:sz="0" w:space="0" w:color="auto"/>
                    <w:bottom w:val="none" w:sz="0" w:space="0" w:color="auto"/>
                    <w:right w:val="none" w:sz="0" w:space="0" w:color="auto"/>
                  </w:divBdr>
                  <w:divsChild>
                    <w:div w:id="10958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61714">
          <w:marLeft w:val="0"/>
          <w:marRight w:val="0"/>
          <w:marTop w:val="0"/>
          <w:marBottom w:val="0"/>
          <w:divBdr>
            <w:top w:val="none" w:sz="0" w:space="0" w:color="auto"/>
            <w:left w:val="none" w:sz="0" w:space="0" w:color="auto"/>
            <w:bottom w:val="none" w:sz="0" w:space="0" w:color="auto"/>
            <w:right w:val="none" w:sz="0" w:space="0" w:color="auto"/>
          </w:divBdr>
          <w:divsChild>
            <w:div w:id="94136061">
              <w:marLeft w:val="0"/>
              <w:marRight w:val="0"/>
              <w:marTop w:val="0"/>
              <w:marBottom w:val="0"/>
              <w:divBdr>
                <w:top w:val="none" w:sz="0" w:space="0" w:color="auto"/>
                <w:left w:val="none" w:sz="0" w:space="0" w:color="auto"/>
                <w:bottom w:val="none" w:sz="0" w:space="0" w:color="auto"/>
                <w:right w:val="none" w:sz="0" w:space="0" w:color="auto"/>
              </w:divBdr>
              <w:divsChild>
                <w:div w:id="999846320">
                  <w:marLeft w:val="0"/>
                  <w:marRight w:val="0"/>
                  <w:marTop w:val="0"/>
                  <w:marBottom w:val="0"/>
                  <w:divBdr>
                    <w:top w:val="none" w:sz="0" w:space="0" w:color="auto"/>
                    <w:left w:val="none" w:sz="0" w:space="0" w:color="auto"/>
                    <w:bottom w:val="none" w:sz="0" w:space="0" w:color="auto"/>
                    <w:right w:val="none" w:sz="0" w:space="0" w:color="auto"/>
                  </w:divBdr>
                  <w:divsChild>
                    <w:div w:id="2992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3842">
      <w:bodyDiv w:val="1"/>
      <w:marLeft w:val="0"/>
      <w:marRight w:val="0"/>
      <w:marTop w:val="0"/>
      <w:marBottom w:val="0"/>
      <w:divBdr>
        <w:top w:val="none" w:sz="0" w:space="0" w:color="auto"/>
        <w:left w:val="none" w:sz="0" w:space="0" w:color="auto"/>
        <w:bottom w:val="none" w:sz="0" w:space="0" w:color="auto"/>
        <w:right w:val="none" w:sz="0" w:space="0" w:color="auto"/>
      </w:divBdr>
    </w:div>
    <w:div w:id="1170562043">
      <w:bodyDiv w:val="1"/>
      <w:marLeft w:val="0"/>
      <w:marRight w:val="0"/>
      <w:marTop w:val="0"/>
      <w:marBottom w:val="0"/>
      <w:divBdr>
        <w:top w:val="none" w:sz="0" w:space="0" w:color="auto"/>
        <w:left w:val="none" w:sz="0" w:space="0" w:color="auto"/>
        <w:bottom w:val="none" w:sz="0" w:space="0" w:color="auto"/>
        <w:right w:val="none" w:sz="0" w:space="0" w:color="auto"/>
      </w:divBdr>
    </w:div>
    <w:div w:id="1170871527">
      <w:bodyDiv w:val="1"/>
      <w:marLeft w:val="0"/>
      <w:marRight w:val="0"/>
      <w:marTop w:val="0"/>
      <w:marBottom w:val="0"/>
      <w:divBdr>
        <w:top w:val="none" w:sz="0" w:space="0" w:color="auto"/>
        <w:left w:val="none" w:sz="0" w:space="0" w:color="auto"/>
        <w:bottom w:val="none" w:sz="0" w:space="0" w:color="auto"/>
        <w:right w:val="none" w:sz="0" w:space="0" w:color="auto"/>
      </w:divBdr>
    </w:div>
    <w:div w:id="1175417123">
      <w:bodyDiv w:val="1"/>
      <w:marLeft w:val="0"/>
      <w:marRight w:val="0"/>
      <w:marTop w:val="0"/>
      <w:marBottom w:val="0"/>
      <w:divBdr>
        <w:top w:val="none" w:sz="0" w:space="0" w:color="auto"/>
        <w:left w:val="none" w:sz="0" w:space="0" w:color="auto"/>
        <w:bottom w:val="none" w:sz="0" w:space="0" w:color="auto"/>
        <w:right w:val="none" w:sz="0" w:space="0" w:color="auto"/>
      </w:divBdr>
    </w:div>
    <w:div w:id="1176308378">
      <w:bodyDiv w:val="1"/>
      <w:marLeft w:val="0"/>
      <w:marRight w:val="0"/>
      <w:marTop w:val="0"/>
      <w:marBottom w:val="0"/>
      <w:divBdr>
        <w:top w:val="none" w:sz="0" w:space="0" w:color="auto"/>
        <w:left w:val="none" w:sz="0" w:space="0" w:color="auto"/>
        <w:bottom w:val="none" w:sz="0" w:space="0" w:color="auto"/>
        <w:right w:val="none" w:sz="0" w:space="0" w:color="auto"/>
      </w:divBdr>
    </w:div>
    <w:div w:id="1177961905">
      <w:bodyDiv w:val="1"/>
      <w:marLeft w:val="0"/>
      <w:marRight w:val="0"/>
      <w:marTop w:val="0"/>
      <w:marBottom w:val="0"/>
      <w:divBdr>
        <w:top w:val="none" w:sz="0" w:space="0" w:color="auto"/>
        <w:left w:val="none" w:sz="0" w:space="0" w:color="auto"/>
        <w:bottom w:val="none" w:sz="0" w:space="0" w:color="auto"/>
        <w:right w:val="none" w:sz="0" w:space="0" w:color="auto"/>
      </w:divBdr>
    </w:div>
    <w:div w:id="1179855430">
      <w:bodyDiv w:val="1"/>
      <w:marLeft w:val="0"/>
      <w:marRight w:val="0"/>
      <w:marTop w:val="0"/>
      <w:marBottom w:val="0"/>
      <w:divBdr>
        <w:top w:val="none" w:sz="0" w:space="0" w:color="auto"/>
        <w:left w:val="none" w:sz="0" w:space="0" w:color="auto"/>
        <w:bottom w:val="none" w:sz="0" w:space="0" w:color="auto"/>
        <w:right w:val="none" w:sz="0" w:space="0" w:color="auto"/>
      </w:divBdr>
    </w:div>
    <w:div w:id="1183975496">
      <w:bodyDiv w:val="1"/>
      <w:marLeft w:val="0"/>
      <w:marRight w:val="0"/>
      <w:marTop w:val="0"/>
      <w:marBottom w:val="0"/>
      <w:divBdr>
        <w:top w:val="none" w:sz="0" w:space="0" w:color="auto"/>
        <w:left w:val="none" w:sz="0" w:space="0" w:color="auto"/>
        <w:bottom w:val="none" w:sz="0" w:space="0" w:color="auto"/>
        <w:right w:val="none" w:sz="0" w:space="0" w:color="auto"/>
      </w:divBdr>
    </w:div>
    <w:div w:id="1187333184">
      <w:bodyDiv w:val="1"/>
      <w:marLeft w:val="0"/>
      <w:marRight w:val="0"/>
      <w:marTop w:val="0"/>
      <w:marBottom w:val="0"/>
      <w:divBdr>
        <w:top w:val="none" w:sz="0" w:space="0" w:color="auto"/>
        <w:left w:val="none" w:sz="0" w:space="0" w:color="auto"/>
        <w:bottom w:val="none" w:sz="0" w:space="0" w:color="auto"/>
        <w:right w:val="none" w:sz="0" w:space="0" w:color="auto"/>
      </w:divBdr>
    </w:div>
    <w:div w:id="1193685738">
      <w:bodyDiv w:val="1"/>
      <w:marLeft w:val="0"/>
      <w:marRight w:val="0"/>
      <w:marTop w:val="0"/>
      <w:marBottom w:val="0"/>
      <w:divBdr>
        <w:top w:val="none" w:sz="0" w:space="0" w:color="auto"/>
        <w:left w:val="none" w:sz="0" w:space="0" w:color="auto"/>
        <w:bottom w:val="none" w:sz="0" w:space="0" w:color="auto"/>
        <w:right w:val="none" w:sz="0" w:space="0" w:color="auto"/>
      </w:divBdr>
    </w:div>
    <w:div w:id="1193768331">
      <w:bodyDiv w:val="1"/>
      <w:marLeft w:val="0"/>
      <w:marRight w:val="0"/>
      <w:marTop w:val="0"/>
      <w:marBottom w:val="0"/>
      <w:divBdr>
        <w:top w:val="none" w:sz="0" w:space="0" w:color="auto"/>
        <w:left w:val="none" w:sz="0" w:space="0" w:color="auto"/>
        <w:bottom w:val="none" w:sz="0" w:space="0" w:color="auto"/>
        <w:right w:val="none" w:sz="0" w:space="0" w:color="auto"/>
      </w:divBdr>
    </w:div>
    <w:div w:id="1201357974">
      <w:bodyDiv w:val="1"/>
      <w:marLeft w:val="0"/>
      <w:marRight w:val="0"/>
      <w:marTop w:val="0"/>
      <w:marBottom w:val="0"/>
      <w:divBdr>
        <w:top w:val="none" w:sz="0" w:space="0" w:color="auto"/>
        <w:left w:val="none" w:sz="0" w:space="0" w:color="auto"/>
        <w:bottom w:val="none" w:sz="0" w:space="0" w:color="auto"/>
        <w:right w:val="none" w:sz="0" w:space="0" w:color="auto"/>
      </w:divBdr>
    </w:div>
    <w:div w:id="1202356169">
      <w:bodyDiv w:val="1"/>
      <w:marLeft w:val="0"/>
      <w:marRight w:val="0"/>
      <w:marTop w:val="0"/>
      <w:marBottom w:val="0"/>
      <w:divBdr>
        <w:top w:val="none" w:sz="0" w:space="0" w:color="auto"/>
        <w:left w:val="none" w:sz="0" w:space="0" w:color="auto"/>
        <w:bottom w:val="none" w:sz="0" w:space="0" w:color="auto"/>
        <w:right w:val="none" w:sz="0" w:space="0" w:color="auto"/>
      </w:divBdr>
    </w:div>
    <w:div w:id="1212691393">
      <w:bodyDiv w:val="1"/>
      <w:marLeft w:val="0"/>
      <w:marRight w:val="0"/>
      <w:marTop w:val="0"/>
      <w:marBottom w:val="0"/>
      <w:divBdr>
        <w:top w:val="none" w:sz="0" w:space="0" w:color="auto"/>
        <w:left w:val="none" w:sz="0" w:space="0" w:color="auto"/>
        <w:bottom w:val="none" w:sz="0" w:space="0" w:color="auto"/>
        <w:right w:val="none" w:sz="0" w:space="0" w:color="auto"/>
      </w:divBdr>
    </w:div>
    <w:div w:id="1217205925">
      <w:bodyDiv w:val="1"/>
      <w:marLeft w:val="0"/>
      <w:marRight w:val="0"/>
      <w:marTop w:val="0"/>
      <w:marBottom w:val="0"/>
      <w:divBdr>
        <w:top w:val="none" w:sz="0" w:space="0" w:color="auto"/>
        <w:left w:val="none" w:sz="0" w:space="0" w:color="auto"/>
        <w:bottom w:val="none" w:sz="0" w:space="0" w:color="auto"/>
        <w:right w:val="none" w:sz="0" w:space="0" w:color="auto"/>
      </w:divBdr>
    </w:div>
    <w:div w:id="1225608471">
      <w:bodyDiv w:val="1"/>
      <w:marLeft w:val="0"/>
      <w:marRight w:val="0"/>
      <w:marTop w:val="0"/>
      <w:marBottom w:val="0"/>
      <w:divBdr>
        <w:top w:val="none" w:sz="0" w:space="0" w:color="auto"/>
        <w:left w:val="none" w:sz="0" w:space="0" w:color="auto"/>
        <w:bottom w:val="none" w:sz="0" w:space="0" w:color="auto"/>
        <w:right w:val="none" w:sz="0" w:space="0" w:color="auto"/>
      </w:divBdr>
    </w:div>
    <w:div w:id="1232815427">
      <w:bodyDiv w:val="1"/>
      <w:marLeft w:val="0"/>
      <w:marRight w:val="0"/>
      <w:marTop w:val="0"/>
      <w:marBottom w:val="0"/>
      <w:divBdr>
        <w:top w:val="none" w:sz="0" w:space="0" w:color="auto"/>
        <w:left w:val="none" w:sz="0" w:space="0" w:color="auto"/>
        <w:bottom w:val="none" w:sz="0" w:space="0" w:color="auto"/>
        <w:right w:val="none" w:sz="0" w:space="0" w:color="auto"/>
      </w:divBdr>
    </w:div>
    <w:div w:id="1243225794">
      <w:bodyDiv w:val="1"/>
      <w:marLeft w:val="0"/>
      <w:marRight w:val="0"/>
      <w:marTop w:val="0"/>
      <w:marBottom w:val="0"/>
      <w:divBdr>
        <w:top w:val="none" w:sz="0" w:space="0" w:color="auto"/>
        <w:left w:val="none" w:sz="0" w:space="0" w:color="auto"/>
        <w:bottom w:val="none" w:sz="0" w:space="0" w:color="auto"/>
        <w:right w:val="none" w:sz="0" w:space="0" w:color="auto"/>
      </w:divBdr>
    </w:div>
    <w:div w:id="1248344332">
      <w:bodyDiv w:val="1"/>
      <w:marLeft w:val="0"/>
      <w:marRight w:val="0"/>
      <w:marTop w:val="0"/>
      <w:marBottom w:val="0"/>
      <w:divBdr>
        <w:top w:val="none" w:sz="0" w:space="0" w:color="auto"/>
        <w:left w:val="none" w:sz="0" w:space="0" w:color="auto"/>
        <w:bottom w:val="none" w:sz="0" w:space="0" w:color="auto"/>
        <w:right w:val="none" w:sz="0" w:space="0" w:color="auto"/>
      </w:divBdr>
    </w:div>
    <w:div w:id="1248803803">
      <w:bodyDiv w:val="1"/>
      <w:marLeft w:val="0"/>
      <w:marRight w:val="0"/>
      <w:marTop w:val="0"/>
      <w:marBottom w:val="0"/>
      <w:divBdr>
        <w:top w:val="none" w:sz="0" w:space="0" w:color="auto"/>
        <w:left w:val="none" w:sz="0" w:space="0" w:color="auto"/>
        <w:bottom w:val="none" w:sz="0" w:space="0" w:color="auto"/>
        <w:right w:val="none" w:sz="0" w:space="0" w:color="auto"/>
      </w:divBdr>
    </w:div>
    <w:div w:id="1250309722">
      <w:bodyDiv w:val="1"/>
      <w:marLeft w:val="0"/>
      <w:marRight w:val="0"/>
      <w:marTop w:val="0"/>
      <w:marBottom w:val="0"/>
      <w:divBdr>
        <w:top w:val="none" w:sz="0" w:space="0" w:color="auto"/>
        <w:left w:val="none" w:sz="0" w:space="0" w:color="auto"/>
        <w:bottom w:val="none" w:sz="0" w:space="0" w:color="auto"/>
        <w:right w:val="none" w:sz="0" w:space="0" w:color="auto"/>
      </w:divBdr>
    </w:div>
    <w:div w:id="1258371308">
      <w:bodyDiv w:val="1"/>
      <w:marLeft w:val="0"/>
      <w:marRight w:val="0"/>
      <w:marTop w:val="0"/>
      <w:marBottom w:val="0"/>
      <w:divBdr>
        <w:top w:val="none" w:sz="0" w:space="0" w:color="auto"/>
        <w:left w:val="none" w:sz="0" w:space="0" w:color="auto"/>
        <w:bottom w:val="none" w:sz="0" w:space="0" w:color="auto"/>
        <w:right w:val="none" w:sz="0" w:space="0" w:color="auto"/>
      </w:divBdr>
    </w:div>
    <w:div w:id="1258978763">
      <w:bodyDiv w:val="1"/>
      <w:marLeft w:val="0"/>
      <w:marRight w:val="0"/>
      <w:marTop w:val="0"/>
      <w:marBottom w:val="0"/>
      <w:divBdr>
        <w:top w:val="none" w:sz="0" w:space="0" w:color="auto"/>
        <w:left w:val="none" w:sz="0" w:space="0" w:color="auto"/>
        <w:bottom w:val="none" w:sz="0" w:space="0" w:color="auto"/>
        <w:right w:val="none" w:sz="0" w:space="0" w:color="auto"/>
      </w:divBdr>
    </w:div>
    <w:div w:id="1264071563">
      <w:bodyDiv w:val="1"/>
      <w:marLeft w:val="0"/>
      <w:marRight w:val="0"/>
      <w:marTop w:val="0"/>
      <w:marBottom w:val="0"/>
      <w:divBdr>
        <w:top w:val="none" w:sz="0" w:space="0" w:color="auto"/>
        <w:left w:val="none" w:sz="0" w:space="0" w:color="auto"/>
        <w:bottom w:val="none" w:sz="0" w:space="0" w:color="auto"/>
        <w:right w:val="none" w:sz="0" w:space="0" w:color="auto"/>
      </w:divBdr>
    </w:div>
    <w:div w:id="1264919704">
      <w:bodyDiv w:val="1"/>
      <w:marLeft w:val="0"/>
      <w:marRight w:val="0"/>
      <w:marTop w:val="0"/>
      <w:marBottom w:val="0"/>
      <w:divBdr>
        <w:top w:val="none" w:sz="0" w:space="0" w:color="auto"/>
        <w:left w:val="none" w:sz="0" w:space="0" w:color="auto"/>
        <w:bottom w:val="none" w:sz="0" w:space="0" w:color="auto"/>
        <w:right w:val="none" w:sz="0" w:space="0" w:color="auto"/>
      </w:divBdr>
    </w:div>
    <w:div w:id="1274895630">
      <w:bodyDiv w:val="1"/>
      <w:marLeft w:val="0"/>
      <w:marRight w:val="0"/>
      <w:marTop w:val="0"/>
      <w:marBottom w:val="0"/>
      <w:divBdr>
        <w:top w:val="none" w:sz="0" w:space="0" w:color="auto"/>
        <w:left w:val="none" w:sz="0" w:space="0" w:color="auto"/>
        <w:bottom w:val="none" w:sz="0" w:space="0" w:color="auto"/>
        <w:right w:val="none" w:sz="0" w:space="0" w:color="auto"/>
      </w:divBdr>
    </w:div>
    <w:div w:id="1276518521">
      <w:bodyDiv w:val="1"/>
      <w:marLeft w:val="0"/>
      <w:marRight w:val="0"/>
      <w:marTop w:val="0"/>
      <w:marBottom w:val="0"/>
      <w:divBdr>
        <w:top w:val="none" w:sz="0" w:space="0" w:color="auto"/>
        <w:left w:val="none" w:sz="0" w:space="0" w:color="auto"/>
        <w:bottom w:val="none" w:sz="0" w:space="0" w:color="auto"/>
        <w:right w:val="none" w:sz="0" w:space="0" w:color="auto"/>
      </w:divBdr>
    </w:div>
    <w:div w:id="1290821345">
      <w:bodyDiv w:val="1"/>
      <w:marLeft w:val="0"/>
      <w:marRight w:val="0"/>
      <w:marTop w:val="0"/>
      <w:marBottom w:val="0"/>
      <w:divBdr>
        <w:top w:val="none" w:sz="0" w:space="0" w:color="auto"/>
        <w:left w:val="none" w:sz="0" w:space="0" w:color="auto"/>
        <w:bottom w:val="none" w:sz="0" w:space="0" w:color="auto"/>
        <w:right w:val="none" w:sz="0" w:space="0" w:color="auto"/>
      </w:divBdr>
    </w:div>
    <w:div w:id="1292513690">
      <w:bodyDiv w:val="1"/>
      <w:marLeft w:val="0"/>
      <w:marRight w:val="0"/>
      <w:marTop w:val="0"/>
      <w:marBottom w:val="0"/>
      <w:divBdr>
        <w:top w:val="none" w:sz="0" w:space="0" w:color="auto"/>
        <w:left w:val="none" w:sz="0" w:space="0" w:color="auto"/>
        <w:bottom w:val="none" w:sz="0" w:space="0" w:color="auto"/>
        <w:right w:val="none" w:sz="0" w:space="0" w:color="auto"/>
      </w:divBdr>
    </w:div>
    <w:div w:id="1295211624">
      <w:bodyDiv w:val="1"/>
      <w:marLeft w:val="0"/>
      <w:marRight w:val="0"/>
      <w:marTop w:val="0"/>
      <w:marBottom w:val="0"/>
      <w:divBdr>
        <w:top w:val="none" w:sz="0" w:space="0" w:color="auto"/>
        <w:left w:val="none" w:sz="0" w:space="0" w:color="auto"/>
        <w:bottom w:val="none" w:sz="0" w:space="0" w:color="auto"/>
        <w:right w:val="none" w:sz="0" w:space="0" w:color="auto"/>
      </w:divBdr>
    </w:div>
    <w:div w:id="1297641861">
      <w:bodyDiv w:val="1"/>
      <w:marLeft w:val="0"/>
      <w:marRight w:val="0"/>
      <w:marTop w:val="0"/>
      <w:marBottom w:val="0"/>
      <w:divBdr>
        <w:top w:val="none" w:sz="0" w:space="0" w:color="auto"/>
        <w:left w:val="none" w:sz="0" w:space="0" w:color="auto"/>
        <w:bottom w:val="none" w:sz="0" w:space="0" w:color="auto"/>
        <w:right w:val="none" w:sz="0" w:space="0" w:color="auto"/>
      </w:divBdr>
    </w:div>
    <w:div w:id="1298612125">
      <w:bodyDiv w:val="1"/>
      <w:marLeft w:val="0"/>
      <w:marRight w:val="0"/>
      <w:marTop w:val="0"/>
      <w:marBottom w:val="0"/>
      <w:divBdr>
        <w:top w:val="none" w:sz="0" w:space="0" w:color="auto"/>
        <w:left w:val="none" w:sz="0" w:space="0" w:color="auto"/>
        <w:bottom w:val="none" w:sz="0" w:space="0" w:color="auto"/>
        <w:right w:val="none" w:sz="0" w:space="0" w:color="auto"/>
      </w:divBdr>
    </w:div>
    <w:div w:id="1300186659">
      <w:bodyDiv w:val="1"/>
      <w:marLeft w:val="0"/>
      <w:marRight w:val="0"/>
      <w:marTop w:val="0"/>
      <w:marBottom w:val="0"/>
      <w:divBdr>
        <w:top w:val="none" w:sz="0" w:space="0" w:color="auto"/>
        <w:left w:val="none" w:sz="0" w:space="0" w:color="auto"/>
        <w:bottom w:val="none" w:sz="0" w:space="0" w:color="auto"/>
        <w:right w:val="none" w:sz="0" w:space="0" w:color="auto"/>
      </w:divBdr>
    </w:div>
    <w:div w:id="1301501453">
      <w:bodyDiv w:val="1"/>
      <w:marLeft w:val="0"/>
      <w:marRight w:val="0"/>
      <w:marTop w:val="0"/>
      <w:marBottom w:val="0"/>
      <w:divBdr>
        <w:top w:val="none" w:sz="0" w:space="0" w:color="auto"/>
        <w:left w:val="none" w:sz="0" w:space="0" w:color="auto"/>
        <w:bottom w:val="none" w:sz="0" w:space="0" w:color="auto"/>
        <w:right w:val="none" w:sz="0" w:space="0" w:color="auto"/>
      </w:divBdr>
    </w:div>
    <w:div w:id="1303196403">
      <w:bodyDiv w:val="1"/>
      <w:marLeft w:val="0"/>
      <w:marRight w:val="0"/>
      <w:marTop w:val="0"/>
      <w:marBottom w:val="0"/>
      <w:divBdr>
        <w:top w:val="none" w:sz="0" w:space="0" w:color="auto"/>
        <w:left w:val="none" w:sz="0" w:space="0" w:color="auto"/>
        <w:bottom w:val="none" w:sz="0" w:space="0" w:color="auto"/>
        <w:right w:val="none" w:sz="0" w:space="0" w:color="auto"/>
      </w:divBdr>
    </w:div>
    <w:div w:id="1306935545">
      <w:bodyDiv w:val="1"/>
      <w:marLeft w:val="0"/>
      <w:marRight w:val="0"/>
      <w:marTop w:val="0"/>
      <w:marBottom w:val="0"/>
      <w:divBdr>
        <w:top w:val="none" w:sz="0" w:space="0" w:color="auto"/>
        <w:left w:val="none" w:sz="0" w:space="0" w:color="auto"/>
        <w:bottom w:val="none" w:sz="0" w:space="0" w:color="auto"/>
        <w:right w:val="none" w:sz="0" w:space="0" w:color="auto"/>
      </w:divBdr>
    </w:div>
    <w:div w:id="1313951169">
      <w:bodyDiv w:val="1"/>
      <w:marLeft w:val="0"/>
      <w:marRight w:val="0"/>
      <w:marTop w:val="0"/>
      <w:marBottom w:val="0"/>
      <w:divBdr>
        <w:top w:val="none" w:sz="0" w:space="0" w:color="auto"/>
        <w:left w:val="none" w:sz="0" w:space="0" w:color="auto"/>
        <w:bottom w:val="none" w:sz="0" w:space="0" w:color="auto"/>
        <w:right w:val="none" w:sz="0" w:space="0" w:color="auto"/>
      </w:divBdr>
    </w:div>
    <w:div w:id="1321230909">
      <w:bodyDiv w:val="1"/>
      <w:marLeft w:val="0"/>
      <w:marRight w:val="0"/>
      <w:marTop w:val="0"/>
      <w:marBottom w:val="0"/>
      <w:divBdr>
        <w:top w:val="none" w:sz="0" w:space="0" w:color="auto"/>
        <w:left w:val="none" w:sz="0" w:space="0" w:color="auto"/>
        <w:bottom w:val="none" w:sz="0" w:space="0" w:color="auto"/>
        <w:right w:val="none" w:sz="0" w:space="0" w:color="auto"/>
      </w:divBdr>
    </w:div>
    <w:div w:id="1324435035">
      <w:bodyDiv w:val="1"/>
      <w:marLeft w:val="0"/>
      <w:marRight w:val="0"/>
      <w:marTop w:val="0"/>
      <w:marBottom w:val="0"/>
      <w:divBdr>
        <w:top w:val="none" w:sz="0" w:space="0" w:color="auto"/>
        <w:left w:val="none" w:sz="0" w:space="0" w:color="auto"/>
        <w:bottom w:val="none" w:sz="0" w:space="0" w:color="auto"/>
        <w:right w:val="none" w:sz="0" w:space="0" w:color="auto"/>
      </w:divBdr>
      <w:divsChild>
        <w:div w:id="162670587">
          <w:marLeft w:val="0"/>
          <w:marRight w:val="0"/>
          <w:marTop w:val="0"/>
          <w:marBottom w:val="0"/>
          <w:divBdr>
            <w:top w:val="none" w:sz="0" w:space="0" w:color="auto"/>
            <w:left w:val="none" w:sz="0" w:space="0" w:color="auto"/>
            <w:bottom w:val="none" w:sz="0" w:space="0" w:color="auto"/>
            <w:right w:val="none" w:sz="0" w:space="0" w:color="auto"/>
          </w:divBdr>
          <w:divsChild>
            <w:div w:id="1710033160">
              <w:marLeft w:val="0"/>
              <w:marRight w:val="0"/>
              <w:marTop w:val="0"/>
              <w:marBottom w:val="0"/>
              <w:divBdr>
                <w:top w:val="none" w:sz="0" w:space="0" w:color="auto"/>
                <w:left w:val="none" w:sz="0" w:space="0" w:color="auto"/>
                <w:bottom w:val="none" w:sz="0" w:space="0" w:color="auto"/>
                <w:right w:val="none" w:sz="0" w:space="0" w:color="auto"/>
              </w:divBdr>
              <w:divsChild>
                <w:div w:id="925115374">
                  <w:marLeft w:val="0"/>
                  <w:marRight w:val="0"/>
                  <w:marTop w:val="0"/>
                  <w:marBottom w:val="0"/>
                  <w:divBdr>
                    <w:top w:val="none" w:sz="0" w:space="0" w:color="auto"/>
                    <w:left w:val="none" w:sz="0" w:space="0" w:color="auto"/>
                    <w:bottom w:val="none" w:sz="0" w:space="0" w:color="auto"/>
                    <w:right w:val="none" w:sz="0" w:space="0" w:color="auto"/>
                  </w:divBdr>
                  <w:divsChild>
                    <w:div w:id="204435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46583">
      <w:bodyDiv w:val="1"/>
      <w:marLeft w:val="0"/>
      <w:marRight w:val="0"/>
      <w:marTop w:val="0"/>
      <w:marBottom w:val="0"/>
      <w:divBdr>
        <w:top w:val="none" w:sz="0" w:space="0" w:color="auto"/>
        <w:left w:val="none" w:sz="0" w:space="0" w:color="auto"/>
        <w:bottom w:val="none" w:sz="0" w:space="0" w:color="auto"/>
        <w:right w:val="none" w:sz="0" w:space="0" w:color="auto"/>
      </w:divBdr>
    </w:div>
    <w:div w:id="1326204991">
      <w:bodyDiv w:val="1"/>
      <w:marLeft w:val="0"/>
      <w:marRight w:val="0"/>
      <w:marTop w:val="0"/>
      <w:marBottom w:val="0"/>
      <w:divBdr>
        <w:top w:val="none" w:sz="0" w:space="0" w:color="auto"/>
        <w:left w:val="none" w:sz="0" w:space="0" w:color="auto"/>
        <w:bottom w:val="none" w:sz="0" w:space="0" w:color="auto"/>
        <w:right w:val="none" w:sz="0" w:space="0" w:color="auto"/>
      </w:divBdr>
    </w:div>
    <w:div w:id="1326670891">
      <w:bodyDiv w:val="1"/>
      <w:marLeft w:val="0"/>
      <w:marRight w:val="0"/>
      <w:marTop w:val="0"/>
      <w:marBottom w:val="0"/>
      <w:divBdr>
        <w:top w:val="none" w:sz="0" w:space="0" w:color="auto"/>
        <w:left w:val="none" w:sz="0" w:space="0" w:color="auto"/>
        <w:bottom w:val="none" w:sz="0" w:space="0" w:color="auto"/>
        <w:right w:val="none" w:sz="0" w:space="0" w:color="auto"/>
      </w:divBdr>
    </w:div>
    <w:div w:id="1329210478">
      <w:bodyDiv w:val="1"/>
      <w:marLeft w:val="0"/>
      <w:marRight w:val="0"/>
      <w:marTop w:val="0"/>
      <w:marBottom w:val="0"/>
      <w:divBdr>
        <w:top w:val="none" w:sz="0" w:space="0" w:color="auto"/>
        <w:left w:val="none" w:sz="0" w:space="0" w:color="auto"/>
        <w:bottom w:val="none" w:sz="0" w:space="0" w:color="auto"/>
        <w:right w:val="none" w:sz="0" w:space="0" w:color="auto"/>
      </w:divBdr>
    </w:div>
    <w:div w:id="1329482492">
      <w:bodyDiv w:val="1"/>
      <w:marLeft w:val="0"/>
      <w:marRight w:val="0"/>
      <w:marTop w:val="0"/>
      <w:marBottom w:val="0"/>
      <w:divBdr>
        <w:top w:val="none" w:sz="0" w:space="0" w:color="auto"/>
        <w:left w:val="none" w:sz="0" w:space="0" w:color="auto"/>
        <w:bottom w:val="none" w:sz="0" w:space="0" w:color="auto"/>
        <w:right w:val="none" w:sz="0" w:space="0" w:color="auto"/>
      </w:divBdr>
      <w:divsChild>
        <w:div w:id="1904942871">
          <w:marLeft w:val="0"/>
          <w:marRight w:val="0"/>
          <w:marTop w:val="0"/>
          <w:marBottom w:val="0"/>
          <w:divBdr>
            <w:top w:val="none" w:sz="0" w:space="0" w:color="auto"/>
            <w:left w:val="none" w:sz="0" w:space="0" w:color="auto"/>
            <w:bottom w:val="none" w:sz="0" w:space="0" w:color="auto"/>
            <w:right w:val="none" w:sz="0" w:space="0" w:color="auto"/>
          </w:divBdr>
          <w:divsChild>
            <w:div w:id="1662083338">
              <w:marLeft w:val="0"/>
              <w:marRight w:val="0"/>
              <w:marTop w:val="0"/>
              <w:marBottom w:val="0"/>
              <w:divBdr>
                <w:top w:val="none" w:sz="0" w:space="0" w:color="auto"/>
                <w:left w:val="none" w:sz="0" w:space="0" w:color="auto"/>
                <w:bottom w:val="none" w:sz="0" w:space="0" w:color="auto"/>
                <w:right w:val="none" w:sz="0" w:space="0" w:color="auto"/>
              </w:divBdr>
              <w:divsChild>
                <w:div w:id="1893424047">
                  <w:marLeft w:val="0"/>
                  <w:marRight w:val="0"/>
                  <w:marTop w:val="0"/>
                  <w:marBottom w:val="0"/>
                  <w:divBdr>
                    <w:top w:val="none" w:sz="0" w:space="0" w:color="auto"/>
                    <w:left w:val="none" w:sz="0" w:space="0" w:color="auto"/>
                    <w:bottom w:val="none" w:sz="0" w:space="0" w:color="auto"/>
                    <w:right w:val="none" w:sz="0" w:space="0" w:color="auto"/>
                  </w:divBdr>
                  <w:divsChild>
                    <w:div w:id="11216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10270">
      <w:bodyDiv w:val="1"/>
      <w:marLeft w:val="0"/>
      <w:marRight w:val="0"/>
      <w:marTop w:val="0"/>
      <w:marBottom w:val="0"/>
      <w:divBdr>
        <w:top w:val="none" w:sz="0" w:space="0" w:color="auto"/>
        <w:left w:val="none" w:sz="0" w:space="0" w:color="auto"/>
        <w:bottom w:val="none" w:sz="0" w:space="0" w:color="auto"/>
        <w:right w:val="none" w:sz="0" w:space="0" w:color="auto"/>
      </w:divBdr>
    </w:div>
    <w:div w:id="1334265210">
      <w:bodyDiv w:val="1"/>
      <w:marLeft w:val="0"/>
      <w:marRight w:val="0"/>
      <w:marTop w:val="0"/>
      <w:marBottom w:val="0"/>
      <w:divBdr>
        <w:top w:val="none" w:sz="0" w:space="0" w:color="auto"/>
        <w:left w:val="none" w:sz="0" w:space="0" w:color="auto"/>
        <w:bottom w:val="none" w:sz="0" w:space="0" w:color="auto"/>
        <w:right w:val="none" w:sz="0" w:space="0" w:color="auto"/>
      </w:divBdr>
      <w:divsChild>
        <w:div w:id="1678264891">
          <w:marLeft w:val="0"/>
          <w:marRight w:val="0"/>
          <w:marTop w:val="0"/>
          <w:marBottom w:val="0"/>
          <w:divBdr>
            <w:top w:val="none" w:sz="0" w:space="0" w:color="auto"/>
            <w:left w:val="none" w:sz="0" w:space="0" w:color="auto"/>
            <w:bottom w:val="none" w:sz="0" w:space="0" w:color="auto"/>
            <w:right w:val="none" w:sz="0" w:space="0" w:color="auto"/>
          </w:divBdr>
        </w:div>
      </w:divsChild>
    </w:div>
    <w:div w:id="1342929515">
      <w:bodyDiv w:val="1"/>
      <w:marLeft w:val="0"/>
      <w:marRight w:val="0"/>
      <w:marTop w:val="0"/>
      <w:marBottom w:val="0"/>
      <w:divBdr>
        <w:top w:val="none" w:sz="0" w:space="0" w:color="auto"/>
        <w:left w:val="none" w:sz="0" w:space="0" w:color="auto"/>
        <w:bottom w:val="none" w:sz="0" w:space="0" w:color="auto"/>
        <w:right w:val="none" w:sz="0" w:space="0" w:color="auto"/>
      </w:divBdr>
    </w:div>
    <w:div w:id="1343555617">
      <w:bodyDiv w:val="1"/>
      <w:marLeft w:val="0"/>
      <w:marRight w:val="0"/>
      <w:marTop w:val="0"/>
      <w:marBottom w:val="0"/>
      <w:divBdr>
        <w:top w:val="none" w:sz="0" w:space="0" w:color="auto"/>
        <w:left w:val="none" w:sz="0" w:space="0" w:color="auto"/>
        <w:bottom w:val="none" w:sz="0" w:space="0" w:color="auto"/>
        <w:right w:val="none" w:sz="0" w:space="0" w:color="auto"/>
      </w:divBdr>
    </w:div>
    <w:div w:id="1344284751">
      <w:bodyDiv w:val="1"/>
      <w:marLeft w:val="0"/>
      <w:marRight w:val="0"/>
      <w:marTop w:val="0"/>
      <w:marBottom w:val="0"/>
      <w:divBdr>
        <w:top w:val="none" w:sz="0" w:space="0" w:color="auto"/>
        <w:left w:val="none" w:sz="0" w:space="0" w:color="auto"/>
        <w:bottom w:val="none" w:sz="0" w:space="0" w:color="auto"/>
        <w:right w:val="none" w:sz="0" w:space="0" w:color="auto"/>
      </w:divBdr>
    </w:div>
    <w:div w:id="1345279828">
      <w:bodyDiv w:val="1"/>
      <w:marLeft w:val="0"/>
      <w:marRight w:val="0"/>
      <w:marTop w:val="0"/>
      <w:marBottom w:val="0"/>
      <w:divBdr>
        <w:top w:val="none" w:sz="0" w:space="0" w:color="auto"/>
        <w:left w:val="none" w:sz="0" w:space="0" w:color="auto"/>
        <w:bottom w:val="none" w:sz="0" w:space="0" w:color="auto"/>
        <w:right w:val="none" w:sz="0" w:space="0" w:color="auto"/>
      </w:divBdr>
    </w:div>
    <w:div w:id="1345671940">
      <w:bodyDiv w:val="1"/>
      <w:marLeft w:val="0"/>
      <w:marRight w:val="0"/>
      <w:marTop w:val="0"/>
      <w:marBottom w:val="0"/>
      <w:divBdr>
        <w:top w:val="none" w:sz="0" w:space="0" w:color="auto"/>
        <w:left w:val="none" w:sz="0" w:space="0" w:color="auto"/>
        <w:bottom w:val="none" w:sz="0" w:space="0" w:color="auto"/>
        <w:right w:val="none" w:sz="0" w:space="0" w:color="auto"/>
      </w:divBdr>
    </w:div>
    <w:div w:id="1347362406">
      <w:bodyDiv w:val="1"/>
      <w:marLeft w:val="0"/>
      <w:marRight w:val="0"/>
      <w:marTop w:val="0"/>
      <w:marBottom w:val="0"/>
      <w:divBdr>
        <w:top w:val="none" w:sz="0" w:space="0" w:color="auto"/>
        <w:left w:val="none" w:sz="0" w:space="0" w:color="auto"/>
        <w:bottom w:val="none" w:sz="0" w:space="0" w:color="auto"/>
        <w:right w:val="none" w:sz="0" w:space="0" w:color="auto"/>
      </w:divBdr>
    </w:div>
    <w:div w:id="1351760967">
      <w:bodyDiv w:val="1"/>
      <w:marLeft w:val="0"/>
      <w:marRight w:val="0"/>
      <w:marTop w:val="0"/>
      <w:marBottom w:val="0"/>
      <w:divBdr>
        <w:top w:val="none" w:sz="0" w:space="0" w:color="auto"/>
        <w:left w:val="none" w:sz="0" w:space="0" w:color="auto"/>
        <w:bottom w:val="none" w:sz="0" w:space="0" w:color="auto"/>
        <w:right w:val="none" w:sz="0" w:space="0" w:color="auto"/>
      </w:divBdr>
    </w:div>
    <w:div w:id="1354192215">
      <w:bodyDiv w:val="1"/>
      <w:marLeft w:val="0"/>
      <w:marRight w:val="0"/>
      <w:marTop w:val="0"/>
      <w:marBottom w:val="0"/>
      <w:divBdr>
        <w:top w:val="none" w:sz="0" w:space="0" w:color="auto"/>
        <w:left w:val="none" w:sz="0" w:space="0" w:color="auto"/>
        <w:bottom w:val="none" w:sz="0" w:space="0" w:color="auto"/>
        <w:right w:val="none" w:sz="0" w:space="0" w:color="auto"/>
      </w:divBdr>
    </w:div>
    <w:div w:id="1356076174">
      <w:bodyDiv w:val="1"/>
      <w:marLeft w:val="0"/>
      <w:marRight w:val="0"/>
      <w:marTop w:val="0"/>
      <w:marBottom w:val="0"/>
      <w:divBdr>
        <w:top w:val="none" w:sz="0" w:space="0" w:color="auto"/>
        <w:left w:val="none" w:sz="0" w:space="0" w:color="auto"/>
        <w:bottom w:val="none" w:sz="0" w:space="0" w:color="auto"/>
        <w:right w:val="none" w:sz="0" w:space="0" w:color="auto"/>
      </w:divBdr>
      <w:divsChild>
        <w:div w:id="1029527503">
          <w:marLeft w:val="0"/>
          <w:marRight w:val="0"/>
          <w:marTop w:val="0"/>
          <w:marBottom w:val="0"/>
          <w:divBdr>
            <w:top w:val="none" w:sz="0" w:space="0" w:color="auto"/>
            <w:left w:val="none" w:sz="0" w:space="0" w:color="auto"/>
            <w:bottom w:val="none" w:sz="0" w:space="0" w:color="auto"/>
            <w:right w:val="none" w:sz="0" w:space="0" w:color="auto"/>
          </w:divBdr>
          <w:divsChild>
            <w:div w:id="1719937669">
              <w:marLeft w:val="0"/>
              <w:marRight w:val="0"/>
              <w:marTop w:val="0"/>
              <w:marBottom w:val="0"/>
              <w:divBdr>
                <w:top w:val="none" w:sz="0" w:space="0" w:color="auto"/>
                <w:left w:val="none" w:sz="0" w:space="0" w:color="auto"/>
                <w:bottom w:val="none" w:sz="0" w:space="0" w:color="auto"/>
                <w:right w:val="none" w:sz="0" w:space="0" w:color="auto"/>
              </w:divBdr>
              <w:divsChild>
                <w:div w:id="1572152025">
                  <w:marLeft w:val="0"/>
                  <w:marRight w:val="0"/>
                  <w:marTop w:val="0"/>
                  <w:marBottom w:val="0"/>
                  <w:divBdr>
                    <w:top w:val="none" w:sz="0" w:space="0" w:color="auto"/>
                    <w:left w:val="none" w:sz="0" w:space="0" w:color="auto"/>
                    <w:bottom w:val="none" w:sz="0" w:space="0" w:color="auto"/>
                    <w:right w:val="none" w:sz="0" w:space="0" w:color="auto"/>
                  </w:divBdr>
                  <w:divsChild>
                    <w:div w:id="5473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74498">
      <w:bodyDiv w:val="1"/>
      <w:marLeft w:val="0"/>
      <w:marRight w:val="0"/>
      <w:marTop w:val="0"/>
      <w:marBottom w:val="0"/>
      <w:divBdr>
        <w:top w:val="none" w:sz="0" w:space="0" w:color="auto"/>
        <w:left w:val="none" w:sz="0" w:space="0" w:color="auto"/>
        <w:bottom w:val="none" w:sz="0" w:space="0" w:color="auto"/>
        <w:right w:val="none" w:sz="0" w:space="0" w:color="auto"/>
      </w:divBdr>
      <w:divsChild>
        <w:div w:id="1683320291">
          <w:marLeft w:val="0"/>
          <w:marRight w:val="0"/>
          <w:marTop w:val="0"/>
          <w:marBottom w:val="0"/>
          <w:divBdr>
            <w:top w:val="none" w:sz="0" w:space="0" w:color="auto"/>
            <w:left w:val="none" w:sz="0" w:space="0" w:color="auto"/>
            <w:bottom w:val="none" w:sz="0" w:space="0" w:color="auto"/>
            <w:right w:val="none" w:sz="0" w:space="0" w:color="auto"/>
          </w:divBdr>
        </w:div>
      </w:divsChild>
    </w:div>
    <w:div w:id="1357922200">
      <w:bodyDiv w:val="1"/>
      <w:marLeft w:val="0"/>
      <w:marRight w:val="0"/>
      <w:marTop w:val="0"/>
      <w:marBottom w:val="0"/>
      <w:divBdr>
        <w:top w:val="none" w:sz="0" w:space="0" w:color="auto"/>
        <w:left w:val="none" w:sz="0" w:space="0" w:color="auto"/>
        <w:bottom w:val="none" w:sz="0" w:space="0" w:color="auto"/>
        <w:right w:val="none" w:sz="0" w:space="0" w:color="auto"/>
      </w:divBdr>
    </w:div>
    <w:div w:id="1362130905">
      <w:bodyDiv w:val="1"/>
      <w:marLeft w:val="0"/>
      <w:marRight w:val="0"/>
      <w:marTop w:val="0"/>
      <w:marBottom w:val="0"/>
      <w:divBdr>
        <w:top w:val="none" w:sz="0" w:space="0" w:color="auto"/>
        <w:left w:val="none" w:sz="0" w:space="0" w:color="auto"/>
        <w:bottom w:val="none" w:sz="0" w:space="0" w:color="auto"/>
        <w:right w:val="none" w:sz="0" w:space="0" w:color="auto"/>
      </w:divBdr>
    </w:div>
    <w:div w:id="1362781593">
      <w:bodyDiv w:val="1"/>
      <w:marLeft w:val="0"/>
      <w:marRight w:val="0"/>
      <w:marTop w:val="0"/>
      <w:marBottom w:val="0"/>
      <w:divBdr>
        <w:top w:val="none" w:sz="0" w:space="0" w:color="auto"/>
        <w:left w:val="none" w:sz="0" w:space="0" w:color="auto"/>
        <w:bottom w:val="none" w:sz="0" w:space="0" w:color="auto"/>
        <w:right w:val="none" w:sz="0" w:space="0" w:color="auto"/>
      </w:divBdr>
    </w:div>
    <w:div w:id="1362827335">
      <w:bodyDiv w:val="1"/>
      <w:marLeft w:val="0"/>
      <w:marRight w:val="0"/>
      <w:marTop w:val="0"/>
      <w:marBottom w:val="0"/>
      <w:divBdr>
        <w:top w:val="none" w:sz="0" w:space="0" w:color="auto"/>
        <w:left w:val="none" w:sz="0" w:space="0" w:color="auto"/>
        <w:bottom w:val="none" w:sz="0" w:space="0" w:color="auto"/>
        <w:right w:val="none" w:sz="0" w:space="0" w:color="auto"/>
      </w:divBdr>
      <w:divsChild>
        <w:div w:id="1324238284">
          <w:marLeft w:val="0"/>
          <w:marRight w:val="0"/>
          <w:marTop w:val="0"/>
          <w:marBottom w:val="0"/>
          <w:divBdr>
            <w:top w:val="none" w:sz="0" w:space="0" w:color="auto"/>
            <w:left w:val="none" w:sz="0" w:space="0" w:color="auto"/>
            <w:bottom w:val="none" w:sz="0" w:space="0" w:color="auto"/>
            <w:right w:val="none" w:sz="0" w:space="0" w:color="auto"/>
          </w:divBdr>
        </w:div>
      </w:divsChild>
    </w:div>
    <w:div w:id="1363360181">
      <w:bodyDiv w:val="1"/>
      <w:marLeft w:val="0"/>
      <w:marRight w:val="0"/>
      <w:marTop w:val="0"/>
      <w:marBottom w:val="0"/>
      <w:divBdr>
        <w:top w:val="none" w:sz="0" w:space="0" w:color="auto"/>
        <w:left w:val="none" w:sz="0" w:space="0" w:color="auto"/>
        <w:bottom w:val="none" w:sz="0" w:space="0" w:color="auto"/>
        <w:right w:val="none" w:sz="0" w:space="0" w:color="auto"/>
      </w:divBdr>
    </w:div>
    <w:div w:id="1368529495">
      <w:bodyDiv w:val="1"/>
      <w:marLeft w:val="0"/>
      <w:marRight w:val="0"/>
      <w:marTop w:val="0"/>
      <w:marBottom w:val="0"/>
      <w:divBdr>
        <w:top w:val="none" w:sz="0" w:space="0" w:color="auto"/>
        <w:left w:val="none" w:sz="0" w:space="0" w:color="auto"/>
        <w:bottom w:val="none" w:sz="0" w:space="0" w:color="auto"/>
        <w:right w:val="none" w:sz="0" w:space="0" w:color="auto"/>
      </w:divBdr>
    </w:div>
    <w:div w:id="1372653882">
      <w:bodyDiv w:val="1"/>
      <w:marLeft w:val="0"/>
      <w:marRight w:val="0"/>
      <w:marTop w:val="0"/>
      <w:marBottom w:val="0"/>
      <w:divBdr>
        <w:top w:val="none" w:sz="0" w:space="0" w:color="auto"/>
        <w:left w:val="none" w:sz="0" w:space="0" w:color="auto"/>
        <w:bottom w:val="none" w:sz="0" w:space="0" w:color="auto"/>
        <w:right w:val="none" w:sz="0" w:space="0" w:color="auto"/>
      </w:divBdr>
    </w:div>
    <w:div w:id="1392851138">
      <w:bodyDiv w:val="1"/>
      <w:marLeft w:val="0"/>
      <w:marRight w:val="0"/>
      <w:marTop w:val="0"/>
      <w:marBottom w:val="0"/>
      <w:divBdr>
        <w:top w:val="none" w:sz="0" w:space="0" w:color="auto"/>
        <w:left w:val="none" w:sz="0" w:space="0" w:color="auto"/>
        <w:bottom w:val="none" w:sz="0" w:space="0" w:color="auto"/>
        <w:right w:val="none" w:sz="0" w:space="0" w:color="auto"/>
      </w:divBdr>
    </w:div>
    <w:div w:id="1393697518">
      <w:bodyDiv w:val="1"/>
      <w:marLeft w:val="0"/>
      <w:marRight w:val="0"/>
      <w:marTop w:val="0"/>
      <w:marBottom w:val="0"/>
      <w:divBdr>
        <w:top w:val="none" w:sz="0" w:space="0" w:color="auto"/>
        <w:left w:val="none" w:sz="0" w:space="0" w:color="auto"/>
        <w:bottom w:val="none" w:sz="0" w:space="0" w:color="auto"/>
        <w:right w:val="none" w:sz="0" w:space="0" w:color="auto"/>
      </w:divBdr>
    </w:div>
    <w:div w:id="1394814035">
      <w:bodyDiv w:val="1"/>
      <w:marLeft w:val="0"/>
      <w:marRight w:val="0"/>
      <w:marTop w:val="0"/>
      <w:marBottom w:val="0"/>
      <w:divBdr>
        <w:top w:val="none" w:sz="0" w:space="0" w:color="auto"/>
        <w:left w:val="none" w:sz="0" w:space="0" w:color="auto"/>
        <w:bottom w:val="none" w:sz="0" w:space="0" w:color="auto"/>
        <w:right w:val="none" w:sz="0" w:space="0" w:color="auto"/>
      </w:divBdr>
    </w:div>
    <w:div w:id="1397242119">
      <w:bodyDiv w:val="1"/>
      <w:marLeft w:val="0"/>
      <w:marRight w:val="0"/>
      <w:marTop w:val="0"/>
      <w:marBottom w:val="0"/>
      <w:divBdr>
        <w:top w:val="none" w:sz="0" w:space="0" w:color="auto"/>
        <w:left w:val="none" w:sz="0" w:space="0" w:color="auto"/>
        <w:bottom w:val="none" w:sz="0" w:space="0" w:color="auto"/>
        <w:right w:val="none" w:sz="0" w:space="0" w:color="auto"/>
      </w:divBdr>
    </w:div>
    <w:div w:id="1397581391">
      <w:bodyDiv w:val="1"/>
      <w:marLeft w:val="0"/>
      <w:marRight w:val="0"/>
      <w:marTop w:val="0"/>
      <w:marBottom w:val="0"/>
      <w:divBdr>
        <w:top w:val="none" w:sz="0" w:space="0" w:color="auto"/>
        <w:left w:val="none" w:sz="0" w:space="0" w:color="auto"/>
        <w:bottom w:val="none" w:sz="0" w:space="0" w:color="auto"/>
        <w:right w:val="none" w:sz="0" w:space="0" w:color="auto"/>
      </w:divBdr>
    </w:div>
    <w:div w:id="1401096046">
      <w:bodyDiv w:val="1"/>
      <w:marLeft w:val="0"/>
      <w:marRight w:val="0"/>
      <w:marTop w:val="0"/>
      <w:marBottom w:val="0"/>
      <w:divBdr>
        <w:top w:val="none" w:sz="0" w:space="0" w:color="auto"/>
        <w:left w:val="none" w:sz="0" w:space="0" w:color="auto"/>
        <w:bottom w:val="none" w:sz="0" w:space="0" w:color="auto"/>
        <w:right w:val="none" w:sz="0" w:space="0" w:color="auto"/>
      </w:divBdr>
      <w:divsChild>
        <w:div w:id="830632496">
          <w:marLeft w:val="0"/>
          <w:marRight w:val="0"/>
          <w:marTop w:val="0"/>
          <w:marBottom w:val="0"/>
          <w:divBdr>
            <w:top w:val="none" w:sz="0" w:space="0" w:color="auto"/>
            <w:left w:val="none" w:sz="0" w:space="0" w:color="auto"/>
            <w:bottom w:val="none" w:sz="0" w:space="0" w:color="auto"/>
            <w:right w:val="none" w:sz="0" w:space="0" w:color="auto"/>
          </w:divBdr>
          <w:divsChild>
            <w:div w:id="676005556">
              <w:marLeft w:val="0"/>
              <w:marRight w:val="0"/>
              <w:marTop w:val="0"/>
              <w:marBottom w:val="0"/>
              <w:divBdr>
                <w:top w:val="none" w:sz="0" w:space="0" w:color="auto"/>
                <w:left w:val="none" w:sz="0" w:space="0" w:color="auto"/>
                <w:bottom w:val="none" w:sz="0" w:space="0" w:color="auto"/>
                <w:right w:val="none" w:sz="0" w:space="0" w:color="auto"/>
              </w:divBdr>
              <w:divsChild>
                <w:div w:id="678002114">
                  <w:marLeft w:val="0"/>
                  <w:marRight w:val="0"/>
                  <w:marTop w:val="0"/>
                  <w:marBottom w:val="0"/>
                  <w:divBdr>
                    <w:top w:val="none" w:sz="0" w:space="0" w:color="auto"/>
                    <w:left w:val="none" w:sz="0" w:space="0" w:color="auto"/>
                    <w:bottom w:val="none" w:sz="0" w:space="0" w:color="auto"/>
                    <w:right w:val="none" w:sz="0" w:space="0" w:color="auto"/>
                  </w:divBdr>
                  <w:divsChild>
                    <w:div w:id="159632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909825">
      <w:bodyDiv w:val="1"/>
      <w:marLeft w:val="0"/>
      <w:marRight w:val="0"/>
      <w:marTop w:val="0"/>
      <w:marBottom w:val="0"/>
      <w:divBdr>
        <w:top w:val="none" w:sz="0" w:space="0" w:color="auto"/>
        <w:left w:val="none" w:sz="0" w:space="0" w:color="auto"/>
        <w:bottom w:val="none" w:sz="0" w:space="0" w:color="auto"/>
        <w:right w:val="none" w:sz="0" w:space="0" w:color="auto"/>
      </w:divBdr>
    </w:div>
    <w:div w:id="1406226999">
      <w:bodyDiv w:val="1"/>
      <w:marLeft w:val="0"/>
      <w:marRight w:val="0"/>
      <w:marTop w:val="0"/>
      <w:marBottom w:val="0"/>
      <w:divBdr>
        <w:top w:val="none" w:sz="0" w:space="0" w:color="auto"/>
        <w:left w:val="none" w:sz="0" w:space="0" w:color="auto"/>
        <w:bottom w:val="none" w:sz="0" w:space="0" w:color="auto"/>
        <w:right w:val="none" w:sz="0" w:space="0" w:color="auto"/>
      </w:divBdr>
    </w:div>
    <w:div w:id="1409157860">
      <w:bodyDiv w:val="1"/>
      <w:marLeft w:val="0"/>
      <w:marRight w:val="0"/>
      <w:marTop w:val="0"/>
      <w:marBottom w:val="0"/>
      <w:divBdr>
        <w:top w:val="none" w:sz="0" w:space="0" w:color="auto"/>
        <w:left w:val="none" w:sz="0" w:space="0" w:color="auto"/>
        <w:bottom w:val="none" w:sz="0" w:space="0" w:color="auto"/>
        <w:right w:val="none" w:sz="0" w:space="0" w:color="auto"/>
      </w:divBdr>
    </w:div>
    <w:div w:id="1410081610">
      <w:bodyDiv w:val="1"/>
      <w:marLeft w:val="0"/>
      <w:marRight w:val="0"/>
      <w:marTop w:val="0"/>
      <w:marBottom w:val="0"/>
      <w:divBdr>
        <w:top w:val="none" w:sz="0" w:space="0" w:color="auto"/>
        <w:left w:val="none" w:sz="0" w:space="0" w:color="auto"/>
        <w:bottom w:val="none" w:sz="0" w:space="0" w:color="auto"/>
        <w:right w:val="none" w:sz="0" w:space="0" w:color="auto"/>
      </w:divBdr>
    </w:div>
    <w:div w:id="1412004677">
      <w:bodyDiv w:val="1"/>
      <w:marLeft w:val="0"/>
      <w:marRight w:val="0"/>
      <w:marTop w:val="0"/>
      <w:marBottom w:val="0"/>
      <w:divBdr>
        <w:top w:val="none" w:sz="0" w:space="0" w:color="auto"/>
        <w:left w:val="none" w:sz="0" w:space="0" w:color="auto"/>
        <w:bottom w:val="none" w:sz="0" w:space="0" w:color="auto"/>
        <w:right w:val="none" w:sz="0" w:space="0" w:color="auto"/>
      </w:divBdr>
      <w:divsChild>
        <w:div w:id="853959289">
          <w:marLeft w:val="0"/>
          <w:marRight w:val="0"/>
          <w:marTop w:val="0"/>
          <w:marBottom w:val="0"/>
          <w:divBdr>
            <w:top w:val="none" w:sz="0" w:space="0" w:color="auto"/>
            <w:left w:val="none" w:sz="0" w:space="0" w:color="auto"/>
            <w:bottom w:val="none" w:sz="0" w:space="0" w:color="auto"/>
            <w:right w:val="none" w:sz="0" w:space="0" w:color="auto"/>
          </w:divBdr>
          <w:divsChild>
            <w:div w:id="529755932">
              <w:marLeft w:val="0"/>
              <w:marRight w:val="0"/>
              <w:marTop w:val="0"/>
              <w:marBottom w:val="0"/>
              <w:divBdr>
                <w:top w:val="none" w:sz="0" w:space="0" w:color="auto"/>
                <w:left w:val="none" w:sz="0" w:space="0" w:color="auto"/>
                <w:bottom w:val="none" w:sz="0" w:space="0" w:color="auto"/>
                <w:right w:val="none" w:sz="0" w:space="0" w:color="auto"/>
              </w:divBdr>
              <w:divsChild>
                <w:div w:id="1850943368">
                  <w:marLeft w:val="0"/>
                  <w:marRight w:val="0"/>
                  <w:marTop w:val="0"/>
                  <w:marBottom w:val="0"/>
                  <w:divBdr>
                    <w:top w:val="none" w:sz="0" w:space="0" w:color="auto"/>
                    <w:left w:val="none" w:sz="0" w:space="0" w:color="auto"/>
                    <w:bottom w:val="none" w:sz="0" w:space="0" w:color="auto"/>
                    <w:right w:val="none" w:sz="0" w:space="0" w:color="auto"/>
                  </w:divBdr>
                  <w:divsChild>
                    <w:div w:id="3901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703361">
      <w:bodyDiv w:val="1"/>
      <w:marLeft w:val="0"/>
      <w:marRight w:val="0"/>
      <w:marTop w:val="0"/>
      <w:marBottom w:val="0"/>
      <w:divBdr>
        <w:top w:val="none" w:sz="0" w:space="0" w:color="auto"/>
        <w:left w:val="none" w:sz="0" w:space="0" w:color="auto"/>
        <w:bottom w:val="none" w:sz="0" w:space="0" w:color="auto"/>
        <w:right w:val="none" w:sz="0" w:space="0" w:color="auto"/>
      </w:divBdr>
    </w:div>
    <w:div w:id="1422527766">
      <w:bodyDiv w:val="1"/>
      <w:marLeft w:val="0"/>
      <w:marRight w:val="0"/>
      <w:marTop w:val="0"/>
      <w:marBottom w:val="0"/>
      <w:divBdr>
        <w:top w:val="none" w:sz="0" w:space="0" w:color="auto"/>
        <w:left w:val="none" w:sz="0" w:space="0" w:color="auto"/>
        <w:bottom w:val="none" w:sz="0" w:space="0" w:color="auto"/>
        <w:right w:val="none" w:sz="0" w:space="0" w:color="auto"/>
      </w:divBdr>
    </w:div>
    <w:div w:id="1423835941">
      <w:bodyDiv w:val="1"/>
      <w:marLeft w:val="0"/>
      <w:marRight w:val="0"/>
      <w:marTop w:val="0"/>
      <w:marBottom w:val="0"/>
      <w:divBdr>
        <w:top w:val="none" w:sz="0" w:space="0" w:color="auto"/>
        <w:left w:val="none" w:sz="0" w:space="0" w:color="auto"/>
        <w:bottom w:val="none" w:sz="0" w:space="0" w:color="auto"/>
        <w:right w:val="none" w:sz="0" w:space="0" w:color="auto"/>
      </w:divBdr>
    </w:div>
    <w:div w:id="1431076088">
      <w:bodyDiv w:val="1"/>
      <w:marLeft w:val="0"/>
      <w:marRight w:val="0"/>
      <w:marTop w:val="0"/>
      <w:marBottom w:val="0"/>
      <w:divBdr>
        <w:top w:val="none" w:sz="0" w:space="0" w:color="auto"/>
        <w:left w:val="none" w:sz="0" w:space="0" w:color="auto"/>
        <w:bottom w:val="none" w:sz="0" w:space="0" w:color="auto"/>
        <w:right w:val="none" w:sz="0" w:space="0" w:color="auto"/>
      </w:divBdr>
    </w:div>
    <w:div w:id="1434125454">
      <w:bodyDiv w:val="1"/>
      <w:marLeft w:val="0"/>
      <w:marRight w:val="0"/>
      <w:marTop w:val="0"/>
      <w:marBottom w:val="0"/>
      <w:divBdr>
        <w:top w:val="none" w:sz="0" w:space="0" w:color="auto"/>
        <w:left w:val="none" w:sz="0" w:space="0" w:color="auto"/>
        <w:bottom w:val="none" w:sz="0" w:space="0" w:color="auto"/>
        <w:right w:val="none" w:sz="0" w:space="0" w:color="auto"/>
      </w:divBdr>
    </w:div>
    <w:div w:id="1441607929">
      <w:bodyDiv w:val="1"/>
      <w:marLeft w:val="0"/>
      <w:marRight w:val="0"/>
      <w:marTop w:val="0"/>
      <w:marBottom w:val="0"/>
      <w:divBdr>
        <w:top w:val="none" w:sz="0" w:space="0" w:color="auto"/>
        <w:left w:val="none" w:sz="0" w:space="0" w:color="auto"/>
        <w:bottom w:val="none" w:sz="0" w:space="0" w:color="auto"/>
        <w:right w:val="none" w:sz="0" w:space="0" w:color="auto"/>
      </w:divBdr>
    </w:div>
    <w:div w:id="1453400354">
      <w:bodyDiv w:val="1"/>
      <w:marLeft w:val="0"/>
      <w:marRight w:val="0"/>
      <w:marTop w:val="0"/>
      <w:marBottom w:val="0"/>
      <w:divBdr>
        <w:top w:val="none" w:sz="0" w:space="0" w:color="auto"/>
        <w:left w:val="none" w:sz="0" w:space="0" w:color="auto"/>
        <w:bottom w:val="none" w:sz="0" w:space="0" w:color="auto"/>
        <w:right w:val="none" w:sz="0" w:space="0" w:color="auto"/>
      </w:divBdr>
    </w:div>
    <w:div w:id="1454515252">
      <w:bodyDiv w:val="1"/>
      <w:marLeft w:val="0"/>
      <w:marRight w:val="0"/>
      <w:marTop w:val="0"/>
      <w:marBottom w:val="0"/>
      <w:divBdr>
        <w:top w:val="none" w:sz="0" w:space="0" w:color="auto"/>
        <w:left w:val="none" w:sz="0" w:space="0" w:color="auto"/>
        <w:bottom w:val="none" w:sz="0" w:space="0" w:color="auto"/>
        <w:right w:val="none" w:sz="0" w:space="0" w:color="auto"/>
      </w:divBdr>
    </w:div>
    <w:div w:id="1457064150">
      <w:bodyDiv w:val="1"/>
      <w:marLeft w:val="0"/>
      <w:marRight w:val="0"/>
      <w:marTop w:val="0"/>
      <w:marBottom w:val="0"/>
      <w:divBdr>
        <w:top w:val="none" w:sz="0" w:space="0" w:color="auto"/>
        <w:left w:val="none" w:sz="0" w:space="0" w:color="auto"/>
        <w:bottom w:val="none" w:sz="0" w:space="0" w:color="auto"/>
        <w:right w:val="none" w:sz="0" w:space="0" w:color="auto"/>
      </w:divBdr>
    </w:div>
    <w:div w:id="1458334523">
      <w:bodyDiv w:val="1"/>
      <w:marLeft w:val="0"/>
      <w:marRight w:val="0"/>
      <w:marTop w:val="0"/>
      <w:marBottom w:val="0"/>
      <w:divBdr>
        <w:top w:val="none" w:sz="0" w:space="0" w:color="auto"/>
        <w:left w:val="none" w:sz="0" w:space="0" w:color="auto"/>
        <w:bottom w:val="none" w:sz="0" w:space="0" w:color="auto"/>
        <w:right w:val="none" w:sz="0" w:space="0" w:color="auto"/>
      </w:divBdr>
    </w:div>
    <w:div w:id="1466586261">
      <w:bodyDiv w:val="1"/>
      <w:marLeft w:val="0"/>
      <w:marRight w:val="0"/>
      <w:marTop w:val="0"/>
      <w:marBottom w:val="0"/>
      <w:divBdr>
        <w:top w:val="none" w:sz="0" w:space="0" w:color="auto"/>
        <w:left w:val="none" w:sz="0" w:space="0" w:color="auto"/>
        <w:bottom w:val="none" w:sz="0" w:space="0" w:color="auto"/>
        <w:right w:val="none" w:sz="0" w:space="0" w:color="auto"/>
      </w:divBdr>
    </w:div>
    <w:div w:id="1467701824">
      <w:bodyDiv w:val="1"/>
      <w:marLeft w:val="0"/>
      <w:marRight w:val="0"/>
      <w:marTop w:val="0"/>
      <w:marBottom w:val="0"/>
      <w:divBdr>
        <w:top w:val="none" w:sz="0" w:space="0" w:color="auto"/>
        <w:left w:val="none" w:sz="0" w:space="0" w:color="auto"/>
        <w:bottom w:val="none" w:sz="0" w:space="0" w:color="auto"/>
        <w:right w:val="none" w:sz="0" w:space="0" w:color="auto"/>
      </w:divBdr>
    </w:div>
    <w:div w:id="1469055406">
      <w:bodyDiv w:val="1"/>
      <w:marLeft w:val="0"/>
      <w:marRight w:val="0"/>
      <w:marTop w:val="0"/>
      <w:marBottom w:val="0"/>
      <w:divBdr>
        <w:top w:val="none" w:sz="0" w:space="0" w:color="auto"/>
        <w:left w:val="none" w:sz="0" w:space="0" w:color="auto"/>
        <w:bottom w:val="none" w:sz="0" w:space="0" w:color="auto"/>
        <w:right w:val="none" w:sz="0" w:space="0" w:color="auto"/>
      </w:divBdr>
    </w:div>
    <w:div w:id="1470440682">
      <w:bodyDiv w:val="1"/>
      <w:marLeft w:val="0"/>
      <w:marRight w:val="0"/>
      <w:marTop w:val="0"/>
      <w:marBottom w:val="0"/>
      <w:divBdr>
        <w:top w:val="none" w:sz="0" w:space="0" w:color="auto"/>
        <w:left w:val="none" w:sz="0" w:space="0" w:color="auto"/>
        <w:bottom w:val="none" w:sz="0" w:space="0" w:color="auto"/>
        <w:right w:val="none" w:sz="0" w:space="0" w:color="auto"/>
      </w:divBdr>
    </w:div>
    <w:div w:id="1472480097">
      <w:bodyDiv w:val="1"/>
      <w:marLeft w:val="0"/>
      <w:marRight w:val="0"/>
      <w:marTop w:val="0"/>
      <w:marBottom w:val="0"/>
      <w:divBdr>
        <w:top w:val="none" w:sz="0" w:space="0" w:color="auto"/>
        <w:left w:val="none" w:sz="0" w:space="0" w:color="auto"/>
        <w:bottom w:val="none" w:sz="0" w:space="0" w:color="auto"/>
        <w:right w:val="none" w:sz="0" w:space="0" w:color="auto"/>
      </w:divBdr>
    </w:div>
    <w:div w:id="1474062897">
      <w:bodyDiv w:val="1"/>
      <w:marLeft w:val="0"/>
      <w:marRight w:val="0"/>
      <w:marTop w:val="0"/>
      <w:marBottom w:val="0"/>
      <w:divBdr>
        <w:top w:val="none" w:sz="0" w:space="0" w:color="auto"/>
        <w:left w:val="none" w:sz="0" w:space="0" w:color="auto"/>
        <w:bottom w:val="none" w:sz="0" w:space="0" w:color="auto"/>
        <w:right w:val="none" w:sz="0" w:space="0" w:color="auto"/>
      </w:divBdr>
    </w:div>
    <w:div w:id="1474366346">
      <w:bodyDiv w:val="1"/>
      <w:marLeft w:val="0"/>
      <w:marRight w:val="0"/>
      <w:marTop w:val="0"/>
      <w:marBottom w:val="0"/>
      <w:divBdr>
        <w:top w:val="none" w:sz="0" w:space="0" w:color="auto"/>
        <w:left w:val="none" w:sz="0" w:space="0" w:color="auto"/>
        <w:bottom w:val="none" w:sz="0" w:space="0" w:color="auto"/>
        <w:right w:val="none" w:sz="0" w:space="0" w:color="auto"/>
      </w:divBdr>
    </w:div>
    <w:div w:id="1480462324">
      <w:bodyDiv w:val="1"/>
      <w:marLeft w:val="0"/>
      <w:marRight w:val="0"/>
      <w:marTop w:val="0"/>
      <w:marBottom w:val="0"/>
      <w:divBdr>
        <w:top w:val="none" w:sz="0" w:space="0" w:color="auto"/>
        <w:left w:val="none" w:sz="0" w:space="0" w:color="auto"/>
        <w:bottom w:val="none" w:sz="0" w:space="0" w:color="auto"/>
        <w:right w:val="none" w:sz="0" w:space="0" w:color="auto"/>
      </w:divBdr>
    </w:div>
    <w:div w:id="1482311914">
      <w:bodyDiv w:val="1"/>
      <w:marLeft w:val="0"/>
      <w:marRight w:val="0"/>
      <w:marTop w:val="0"/>
      <w:marBottom w:val="0"/>
      <w:divBdr>
        <w:top w:val="none" w:sz="0" w:space="0" w:color="auto"/>
        <w:left w:val="none" w:sz="0" w:space="0" w:color="auto"/>
        <w:bottom w:val="none" w:sz="0" w:space="0" w:color="auto"/>
        <w:right w:val="none" w:sz="0" w:space="0" w:color="auto"/>
      </w:divBdr>
    </w:div>
    <w:div w:id="1483808432">
      <w:bodyDiv w:val="1"/>
      <w:marLeft w:val="0"/>
      <w:marRight w:val="0"/>
      <w:marTop w:val="0"/>
      <w:marBottom w:val="0"/>
      <w:divBdr>
        <w:top w:val="none" w:sz="0" w:space="0" w:color="auto"/>
        <w:left w:val="none" w:sz="0" w:space="0" w:color="auto"/>
        <w:bottom w:val="none" w:sz="0" w:space="0" w:color="auto"/>
        <w:right w:val="none" w:sz="0" w:space="0" w:color="auto"/>
      </w:divBdr>
    </w:div>
    <w:div w:id="1485926588">
      <w:bodyDiv w:val="1"/>
      <w:marLeft w:val="0"/>
      <w:marRight w:val="0"/>
      <w:marTop w:val="0"/>
      <w:marBottom w:val="0"/>
      <w:divBdr>
        <w:top w:val="none" w:sz="0" w:space="0" w:color="auto"/>
        <w:left w:val="none" w:sz="0" w:space="0" w:color="auto"/>
        <w:bottom w:val="none" w:sz="0" w:space="0" w:color="auto"/>
        <w:right w:val="none" w:sz="0" w:space="0" w:color="auto"/>
      </w:divBdr>
    </w:div>
    <w:div w:id="1498500887">
      <w:bodyDiv w:val="1"/>
      <w:marLeft w:val="0"/>
      <w:marRight w:val="0"/>
      <w:marTop w:val="0"/>
      <w:marBottom w:val="0"/>
      <w:divBdr>
        <w:top w:val="none" w:sz="0" w:space="0" w:color="auto"/>
        <w:left w:val="none" w:sz="0" w:space="0" w:color="auto"/>
        <w:bottom w:val="none" w:sz="0" w:space="0" w:color="auto"/>
        <w:right w:val="none" w:sz="0" w:space="0" w:color="auto"/>
      </w:divBdr>
    </w:div>
    <w:div w:id="1503467623">
      <w:bodyDiv w:val="1"/>
      <w:marLeft w:val="0"/>
      <w:marRight w:val="0"/>
      <w:marTop w:val="0"/>
      <w:marBottom w:val="0"/>
      <w:divBdr>
        <w:top w:val="none" w:sz="0" w:space="0" w:color="auto"/>
        <w:left w:val="none" w:sz="0" w:space="0" w:color="auto"/>
        <w:bottom w:val="none" w:sz="0" w:space="0" w:color="auto"/>
        <w:right w:val="none" w:sz="0" w:space="0" w:color="auto"/>
      </w:divBdr>
    </w:div>
    <w:div w:id="1504852408">
      <w:bodyDiv w:val="1"/>
      <w:marLeft w:val="0"/>
      <w:marRight w:val="0"/>
      <w:marTop w:val="0"/>
      <w:marBottom w:val="0"/>
      <w:divBdr>
        <w:top w:val="none" w:sz="0" w:space="0" w:color="auto"/>
        <w:left w:val="none" w:sz="0" w:space="0" w:color="auto"/>
        <w:bottom w:val="none" w:sz="0" w:space="0" w:color="auto"/>
        <w:right w:val="none" w:sz="0" w:space="0" w:color="auto"/>
      </w:divBdr>
    </w:div>
    <w:div w:id="1507940456">
      <w:bodyDiv w:val="1"/>
      <w:marLeft w:val="0"/>
      <w:marRight w:val="0"/>
      <w:marTop w:val="0"/>
      <w:marBottom w:val="0"/>
      <w:divBdr>
        <w:top w:val="none" w:sz="0" w:space="0" w:color="auto"/>
        <w:left w:val="none" w:sz="0" w:space="0" w:color="auto"/>
        <w:bottom w:val="none" w:sz="0" w:space="0" w:color="auto"/>
        <w:right w:val="none" w:sz="0" w:space="0" w:color="auto"/>
      </w:divBdr>
    </w:div>
    <w:div w:id="1508976805">
      <w:bodyDiv w:val="1"/>
      <w:marLeft w:val="0"/>
      <w:marRight w:val="0"/>
      <w:marTop w:val="0"/>
      <w:marBottom w:val="0"/>
      <w:divBdr>
        <w:top w:val="none" w:sz="0" w:space="0" w:color="auto"/>
        <w:left w:val="none" w:sz="0" w:space="0" w:color="auto"/>
        <w:bottom w:val="none" w:sz="0" w:space="0" w:color="auto"/>
        <w:right w:val="none" w:sz="0" w:space="0" w:color="auto"/>
      </w:divBdr>
    </w:div>
    <w:div w:id="1510364593">
      <w:bodyDiv w:val="1"/>
      <w:marLeft w:val="0"/>
      <w:marRight w:val="0"/>
      <w:marTop w:val="0"/>
      <w:marBottom w:val="0"/>
      <w:divBdr>
        <w:top w:val="none" w:sz="0" w:space="0" w:color="auto"/>
        <w:left w:val="none" w:sz="0" w:space="0" w:color="auto"/>
        <w:bottom w:val="none" w:sz="0" w:space="0" w:color="auto"/>
        <w:right w:val="none" w:sz="0" w:space="0" w:color="auto"/>
      </w:divBdr>
    </w:div>
    <w:div w:id="1512333496">
      <w:bodyDiv w:val="1"/>
      <w:marLeft w:val="0"/>
      <w:marRight w:val="0"/>
      <w:marTop w:val="0"/>
      <w:marBottom w:val="0"/>
      <w:divBdr>
        <w:top w:val="none" w:sz="0" w:space="0" w:color="auto"/>
        <w:left w:val="none" w:sz="0" w:space="0" w:color="auto"/>
        <w:bottom w:val="none" w:sz="0" w:space="0" w:color="auto"/>
        <w:right w:val="none" w:sz="0" w:space="0" w:color="auto"/>
      </w:divBdr>
    </w:div>
    <w:div w:id="1512644692">
      <w:bodyDiv w:val="1"/>
      <w:marLeft w:val="0"/>
      <w:marRight w:val="0"/>
      <w:marTop w:val="0"/>
      <w:marBottom w:val="0"/>
      <w:divBdr>
        <w:top w:val="none" w:sz="0" w:space="0" w:color="auto"/>
        <w:left w:val="none" w:sz="0" w:space="0" w:color="auto"/>
        <w:bottom w:val="none" w:sz="0" w:space="0" w:color="auto"/>
        <w:right w:val="none" w:sz="0" w:space="0" w:color="auto"/>
      </w:divBdr>
    </w:div>
    <w:div w:id="1513447946">
      <w:bodyDiv w:val="1"/>
      <w:marLeft w:val="0"/>
      <w:marRight w:val="0"/>
      <w:marTop w:val="0"/>
      <w:marBottom w:val="0"/>
      <w:divBdr>
        <w:top w:val="none" w:sz="0" w:space="0" w:color="auto"/>
        <w:left w:val="none" w:sz="0" w:space="0" w:color="auto"/>
        <w:bottom w:val="none" w:sz="0" w:space="0" w:color="auto"/>
        <w:right w:val="none" w:sz="0" w:space="0" w:color="auto"/>
      </w:divBdr>
    </w:div>
    <w:div w:id="1517114996">
      <w:bodyDiv w:val="1"/>
      <w:marLeft w:val="0"/>
      <w:marRight w:val="0"/>
      <w:marTop w:val="0"/>
      <w:marBottom w:val="0"/>
      <w:divBdr>
        <w:top w:val="none" w:sz="0" w:space="0" w:color="auto"/>
        <w:left w:val="none" w:sz="0" w:space="0" w:color="auto"/>
        <w:bottom w:val="none" w:sz="0" w:space="0" w:color="auto"/>
        <w:right w:val="none" w:sz="0" w:space="0" w:color="auto"/>
      </w:divBdr>
    </w:div>
    <w:div w:id="1523858234">
      <w:bodyDiv w:val="1"/>
      <w:marLeft w:val="0"/>
      <w:marRight w:val="0"/>
      <w:marTop w:val="0"/>
      <w:marBottom w:val="0"/>
      <w:divBdr>
        <w:top w:val="none" w:sz="0" w:space="0" w:color="auto"/>
        <w:left w:val="none" w:sz="0" w:space="0" w:color="auto"/>
        <w:bottom w:val="none" w:sz="0" w:space="0" w:color="auto"/>
        <w:right w:val="none" w:sz="0" w:space="0" w:color="auto"/>
      </w:divBdr>
    </w:div>
    <w:div w:id="1527982952">
      <w:bodyDiv w:val="1"/>
      <w:marLeft w:val="0"/>
      <w:marRight w:val="0"/>
      <w:marTop w:val="0"/>
      <w:marBottom w:val="0"/>
      <w:divBdr>
        <w:top w:val="none" w:sz="0" w:space="0" w:color="auto"/>
        <w:left w:val="none" w:sz="0" w:space="0" w:color="auto"/>
        <w:bottom w:val="none" w:sz="0" w:space="0" w:color="auto"/>
        <w:right w:val="none" w:sz="0" w:space="0" w:color="auto"/>
      </w:divBdr>
    </w:div>
    <w:div w:id="1528985965">
      <w:bodyDiv w:val="1"/>
      <w:marLeft w:val="0"/>
      <w:marRight w:val="0"/>
      <w:marTop w:val="0"/>
      <w:marBottom w:val="0"/>
      <w:divBdr>
        <w:top w:val="none" w:sz="0" w:space="0" w:color="auto"/>
        <w:left w:val="none" w:sz="0" w:space="0" w:color="auto"/>
        <w:bottom w:val="none" w:sz="0" w:space="0" w:color="auto"/>
        <w:right w:val="none" w:sz="0" w:space="0" w:color="auto"/>
      </w:divBdr>
    </w:div>
    <w:div w:id="1529827998">
      <w:bodyDiv w:val="1"/>
      <w:marLeft w:val="0"/>
      <w:marRight w:val="0"/>
      <w:marTop w:val="0"/>
      <w:marBottom w:val="0"/>
      <w:divBdr>
        <w:top w:val="none" w:sz="0" w:space="0" w:color="auto"/>
        <w:left w:val="none" w:sz="0" w:space="0" w:color="auto"/>
        <w:bottom w:val="none" w:sz="0" w:space="0" w:color="auto"/>
        <w:right w:val="none" w:sz="0" w:space="0" w:color="auto"/>
      </w:divBdr>
    </w:div>
    <w:div w:id="1532835718">
      <w:bodyDiv w:val="1"/>
      <w:marLeft w:val="0"/>
      <w:marRight w:val="0"/>
      <w:marTop w:val="0"/>
      <w:marBottom w:val="0"/>
      <w:divBdr>
        <w:top w:val="none" w:sz="0" w:space="0" w:color="auto"/>
        <w:left w:val="none" w:sz="0" w:space="0" w:color="auto"/>
        <w:bottom w:val="none" w:sz="0" w:space="0" w:color="auto"/>
        <w:right w:val="none" w:sz="0" w:space="0" w:color="auto"/>
      </w:divBdr>
    </w:div>
    <w:div w:id="1533613394">
      <w:bodyDiv w:val="1"/>
      <w:marLeft w:val="0"/>
      <w:marRight w:val="0"/>
      <w:marTop w:val="0"/>
      <w:marBottom w:val="0"/>
      <w:divBdr>
        <w:top w:val="none" w:sz="0" w:space="0" w:color="auto"/>
        <w:left w:val="none" w:sz="0" w:space="0" w:color="auto"/>
        <w:bottom w:val="none" w:sz="0" w:space="0" w:color="auto"/>
        <w:right w:val="none" w:sz="0" w:space="0" w:color="auto"/>
      </w:divBdr>
    </w:div>
    <w:div w:id="1539665090">
      <w:bodyDiv w:val="1"/>
      <w:marLeft w:val="0"/>
      <w:marRight w:val="0"/>
      <w:marTop w:val="0"/>
      <w:marBottom w:val="0"/>
      <w:divBdr>
        <w:top w:val="none" w:sz="0" w:space="0" w:color="auto"/>
        <w:left w:val="none" w:sz="0" w:space="0" w:color="auto"/>
        <w:bottom w:val="none" w:sz="0" w:space="0" w:color="auto"/>
        <w:right w:val="none" w:sz="0" w:space="0" w:color="auto"/>
      </w:divBdr>
    </w:div>
    <w:div w:id="1545219020">
      <w:bodyDiv w:val="1"/>
      <w:marLeft w:val="0"/>
      <w:marRight w:val="0"/>
      <w:marTop w:val="0"/>
      <w:marBottom w:val="0"/>
      <w:divBdr>
        <w:top w:val="none" w:sz="0" w:space="0" w:color="auto"/>
        <w:left w:val="none" w:sz="0" w:space="0" w:color="auto"/>
        <w:bottom w:val="none" w:sz="0" w:space="0" w:color="auto"/>
        <w:right w:val="none" w:sz="0" w:space="0" w:color="auto"/>
      </w:divBdr>
      <w:divsChild>
        <w:div w:id="569468307">
          <w:marLeft w:val="0"/>
          <w:marRight w:val="0"/>
          <w:marTop w:val="0"/>
          <w:marBottom w:val="0"/>
          <w:divBdr>
            <w:top w:val="none" w:sz="0" w:space="0" w:color="auto"/>
            <w:left w:val="none" w:sz="0" w:space="0" w:color="auto"/>
            <w:bottom w:val="none" w:sz="0" w:space="0" w:color="auto"/>
            <w:right w:val="none" w:sz="0" w:space="0" w:color="auto"/>
          </w:divBdr>
          <w:divsChild>
            <w:div w:id="1099641900">
              <w:marLeft w:val="0"/>
              <w:marRight w:val="0"/>
              <w:marTop w:val="0"/>
              <w:marBottom w:val="0"/>
              <w:divBdr>
                <w:top w:val="none" w:sz="0" w:space="0" w:color="auto"/>
                <w:left w:val="none" w:sz="0" w:space="0" w:color="auto"/>
                <w:bottom w:val="none" w:sz="0" w:space="0" w:color="auto"/>
                <w:right w:val="none" w:sz="0" w:space="0" w:color="auto"/>
              </w:divBdr>
              <w:divsChild>
                <w:div w:id="1132213400">
                  <w:marLeft w:val="0"/>
                  <w:marRight w:val="0"/>
                  <w:marTop w:val="0"/>
                  <w:marBottom w:val="0"/>
                  <w:divBdr>
                    <w:top w:val="none" w:sz="0" w:space="0" w:color="auto"/>
                    <w:left w:val="none" w:sz="0" w:space="0" w:color="auto"/>
                    <w:bottom w:val="none" w:sz="0" w:space="0" w:color="auto"/>
                    <w:right w:val="none" w:sz="0" w:space="0" w:color="auto"/>
                  </w:divBdr>
                  <w:divsChild>
                    <w:div w:id="20318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605135">
      <w:bodyDiv w:val="1"/>
      <w:marLeft w:val="0"/>
      <w:marRight w:val="0"/>
      <w:marTop w:val="0"/>
      <w:marBottom w:val="0"/>
      <w:divBdr>
        <w:top w:val="none" w:sz="0" w:space="0" w:color="auto"/>
        <w:left w:val="none" w:sz="0" w:space="0" w:color="auto"/>
        <w:bottom w:val="none" w:sz="0" w:space="0" w:color="auto"/>
        <w:right w:val="none" w:sz="0" w:space="0" w:color="auto"/>
      </w:divBdr>
    </w:div>
    <w:div w:id="1546869852">
      <w:bodyDiv w:val="1"/>
      <w:marLeft w:val="0"/>
      <w:marRight w:val="0"/>
      <w:marTop w:val="0"/>
      <w:marBottom w:val="0"/>
      <w:divBdr>
        <w:top w:val="none" w:sz="0" w:space="0" w:color="auto"/>
        <w:left w:val="none" w:sz="0" w:space="0" w:color="auto"/>
        <w:bottom w:val="none" w:sz="0" w:space="0" w:color="auto"/>
        <w:right w:val="none" w:sz="0" w:space="0" w:color="auto"/>
      </w:divBdr>
    </w:div>
    <w:div w:id="1551379695">
      <w:bodyDiv w:val="1"/>
      <w:marLeft w:val="0"/>
      <w:marRight w:val="0"/>
      <w:marTop w:val="0"/>
      <w:marBottom w:val="0"/>
      <w:divBdr>
        <w:top w:val="none" w:sz="0" w:space="0" w:color="auto"/>
        <w:left w:val="none" w:sz="0" w:space="0" w:color="auto"/>
        <w:bottom w:val="none" w:sz="0" w:space="0" w:color="auto"/>
        <w:right w:val="none" w:sz="0" w:space="0" w:color="auto"/>
      </w:divBdr>
    </w:div>
    <w:div w:id="1551531698">
      <w:bodyDiv w:val="1"/>
      <w:marLeft w:val="0"/>
      <w:marRight w:val="0"/>
      <w:marTop w:val="0"/>
      <w:marBottom w:val="0"/>
      <w:divBdr>
        <w:top w:val="none" w:sz="0" w:space="0" w:color="auto"/>
        <w:left w:val="none" w:sz="0" w:space="0" w:color="auto"/>
        <w:bottom w:val="none" w:sz="0" w:space="0" w:color="auto"/>
        <w:right w:val="none" w:sz="0" w:space="0" w:color="auto"/>
      </w:divBdr>
    </w:div>
    <w:div w:id="1554851074">
      <w:bodyDiv w:val="1"/>
      <w:marLeft w:val="0"/>
      <w:marRight w:val="0"/>
      <w:marTop w:val="0"/>
      <w:marBottom w:val="0"/>
      <w:divBdr>
        <w:top w:val="none" w:sz="0" w:space="0" w:color="auto"/>
        <w:left w:val="none" w:sz="0" w:space="0" w:color="auto"/>
        <w:bottom w:val="none" w:sz="0" w:space="0" w:color="auto"/>
        <w:right w:val="none" w:sz="0" w:space="0" w:color="auto"/>
      </w:divBdr>
    </w:div>
    <w:div w:id="1555120737">
      <w:bodyDiv w:val="1"/>
      <w:marLeft w:val="0"/>
      <w:marRight w:val="0"/>
      <w:marTop w:val="0"/>
      <w:marBottom w:val="0"/>
      <w:divBdr>
        <w:top w:val="none" w:sz="0" w:space="0" w:color="auto"/>
        <w:left w:val="none" w:sz="0" w:space="0" w:color="auto"/>
        <w:bottom w:val="none" w:sz="0" w:space="0" w:color="auto"/>
        <w:right w:val="none" w:sz="0" w:space="0" w:color="auto"/>
      </w:divBdr>
    </w:div>
    <w:div w:id="1556307193">
      <w:bodyDiv w:val="1"/>
      <w:marLeft w:val="0"/>
      <w:marRight w:val="0"/>
      <w:marTop w:val="0"/>
      <w:marBottom w:val="0"/>
      <w:divBdr>
        <w:top w:val="none" w:sz="0" w:space="0" w:color="auto"/>
        <w:left w:val="none" w:sz="0" w:space="0" w:color="auto"/>
        <w:bottom w:val="none" w:sz="0" w:space="0" w:color="auto"/>
        <w:right w:val="none" w:sz="0" w:space="0" w:color="auto"/>
      </w:divBdr>
    </w:div>
    <w:div w:id="1561593370">
      <w:bodyDiv w:val="1"/>
      <w:marLeft w:val="0"/>
      <w:marRight w:val="0"/>
      <w:marTop w:val="0"/>
      <w:marBottom w:val="0"/>
      <w:divBdr>
        <w:top w:val="none" w:sz="0" w:space="0" w:color="auto"/>
        <w:left w:val="none" w:sz="0" w:space="0" w:color="auto"/>
        <w:bottom w:val="none" w:sz="0" w:space="0" w:color="auto"/>
        <w:right w:val="none" w:sz="0" w:space="0" w:color="auto"/>
      </w:divBdr>
    </w:div>
    <w:div w:id="1565097597">
      <w:bodyDiv w:val="1"/>
      <w:marLeft w:val="0"/>
      <w:marRight w:val="0"/>
      <w:marTop w:val="0"/>
      <w:marBottom w:val="0"/>
      <w:divBdr>
        <w:top w:val="none" w:sz="0" w:space="0" w:color="auto"/>
        <w:left w:val="none" w:sz="0" w:space="0" w:color="auto"/>
        <w:bottom w:val="none" w:sz="0" w:space="0" w:color="auto"/>
        <w:right w:val="none" w:sz="0" w:space="0" w:color="auto"/>
      </w:divBdr>
    </w:div>
    <w:div w:id="1565413671">
      <w:bodyDiv w:val="1"/>
      <w:marLeft w:val="0"/>
      <w:marRight w:val="0"/>
      <w:marTop w:val="0"/>
      <w:marBottom w:val="0"/>
      <w:divBdr>
        <w:top w:val="none" w:sz="0" w:space="0" w:color="auto"/>
        <w:left w:val="none" w:sz="0" w:space="0" w:color="auto"/>
        <w:bottom w:val="none" w:sz="0" w:space="0" w:color="auto"/>
        <w:right w:val="none" w:sz="0" w:space="0" w:color="auto"/>
      </w:divBdr>
    </w:div>
    <w:div w:id="1565795803">
      <w:bodyDiv w:val="1"/>
      <w:marLeft w:val="0"/>
      <w:marRight w:val="0"/>
      <w:marTop w:val="0"/>
      <w:marBottom w:val="0"/>
      <w:divBdr>
        <w:top w:val="none" w:sz="0" w:space="0" w:color="auto"/>
        <w:left w:val="none" w:sz="0" w:space="0" w:color="auto"/>
        <w:bottom w:val="none" w:sz="0" w:space="0" w:color="auto"/>
        <w:right w:val="none" w:sz="0" w:space="0" w:color="auto"/>
      </w:divBdr>
    </w:div>
    <w:div w:id="1567375209">
      <w:bodyDiv w:val="1"/>
      <w:marLeft w:val="0"/>
      <w:marRight w:val="0"/>
      <w:marTop w:val="0"/>
      <w:marBottom w:val="0"/>
      <w:divBdr>
        <w:top w:val="none" w:sz="0" w:space="0" w:color="auto"/>
        <w:left w:val="none" w:sz="0" w:space="0" w:color="auto"/>
        <w:bottom w:val="none" w:sz="0" w:space="0" w:color="auto"/>
        <w:right w:val="none" w:sz="0" w:space="0" w:color="auto"/>
      </w:divBdr>
    </w:div>
    <w:div w:id="1579632509">
      <w:bodyDiv w:val="1"/>
      <w:marLeft w:val="0"/>
      <w:marRight w:val="0"/>
      <w:marTop w:val="0"/>
      <w:marBottom w:val="0"/>
      <w:divBdr>
        <w:top w:val="none" w:sz="0" w:space="0" w:color="auto"/>
        <w:left w:val="none" w:sz="0" w:space="0" w:color="auto"/>
        <w:bottom w:val="none" w:sz="0" w:space="0" w:color="auto"/>
        <w:right w:val="none" w:sz="0" w:space="0" w:color="auto"/>
      </w:divBdr>
    </w:div>
    <w:div w:id="1586458375">
      <w:bodyDiv w:val="1"/>
      <w:marLeft w:val="0"/>
      <w:marRight w:val="0"/>
      <w:marTop w:val="0"/>
      <w:marBottom w:val="0"/>
      <w:divBdr>
        <w:top w:val="none" w:sz="0" w:space="0" w:color="auto"/>
        <w:left w:val="none" w:sz="0" w:space="0" w:color="auto"/>
        <w:bottom w:val="none" w:sz="0" w:space="0" w:color="auto"/>
        <w:right w:val="none" w:sz="0" w:space="0" w:color="auto"/>
      </w:divBdr>
    </w:div>
    <w:div w:id="1587693617">
      <w:bodyDiv w:val="1"/>
      <w:marLeft w:val="0"/>
      <w:marRight w:val="0"/>
      <w:marTop w:val="0"/>
      <w:marBottom w:val="0"/>
      <w:divBdr>
        <w:top w:val="none" w:sz="0" w:space="0" w:color="auto"/>
        <w:left w:val="none" w:sz="0" w:space="0" w:color="auto"/>
        <w:bottom w:val="none" w:sz="0" w:space="0" w:color="auto"/>
        <w:right w:val="none" w:sz="0" w:space="0" w:color="auto"/>
      </w:divBdr>
    </w:div>
    <w:div w:id="1591349452">
      <w:bodyDiv w:val="1"/>
      <w:marLeft w:val="0"/>
      <w:marRight w:val="0"/>
      <w:marTop w:val="0"/>
      <w:marBottom w:val="0"/>
      <w:divBdr>
        <w:top w:val="none" w:sz="0" w:space="0" w:color="auto"/>
        <w:left w:val="none" w:sz="0" w:space="0" w:color="auto"/>
        <w:bottom w:val="none" w:sz="0" w:space="0" w:color="auto"/>
        <w:right w:val="none" w:sz="0" w:space="0" w:color="auto"/>
      </w:divBdr>
    </w:div>
    <w:div w:id="1591818071">
      <w:bodyDiv w:val="1"/>
      <w:marLeft w:val="0"/>
      <w:marRight w:val="0"/>
      <w:marTop w:val="0"/>
      <w:marBottom w:val="0"/>
      <w:divBdr>
        <w:top w:val="none" w:sz="0" w:space="0" w:color="auto"/>
        <w:left w:val="none" w:sz="0" w:space="0" w:color="auto"/>
        <w:bottom w:val="none" w:sz="0" w:space="0" w:color="auto"/>
        <w:right w:val="none" w:sz="0" w:space="0" w:color="auto"/>
      </w:divBdr>
    </w:div>
    <w:div w:id="1593275794">
      <w:bodyDiv w:val="1"/>
      <w:marLeft w:val="0"/>
      <w:marRight w:val="0"/>
      <w:marTop w:val="0"/>
      <w:marBottom w:val="0"/>
      <w:divBdr>
        <w:top w:val="none" w:sz="0" w:space="0" w:color="auto"/>
        <w:left w:val="none" w:sz="0" w:space="0" w:color="auto"/>
        <w:bottom w:val="none" w:sz="0" w:space="0" w:color="auto"/>
        <w:right w:val="none" w:sz="0" w:space="0" w:color="auto"/>
      </w:divBdr>
    </w:div>
    <w:div w:id="1601569055">
      <w:bodyDiv w:val="1"/>
      <w:marLeft w:val="0"/>
      <w:marRight w:val="0"/>
      <w:marTop w:val="0"/>
      <w:marBottom w:val="0"/>
      <w:divBdr>
        <w:top w:val="none" w:sz="0" w:space="0" w:color="auto"/>
        <w:left w:val="none" w:sz="0" w:space="0" w:color="auto"/>
        <w:bottom w:val="none" w:sz="0" w:space="0" w:color="auto"/>
        <w:right w:val="none" w:sz="0" w:space="0" w:color="auto"/>
      </w:divBdr>
    </w:div>
    <w:div w:id="1604609083">
      <w:bodyDiv w:val="1"/>
      <w:marLeft w:val="0"/>
      <w:marRight w:val="0"/>
      <w:marTop w:val="0"/>
      <w:marBottom w:val="0"/>
      <w:divBdr>
        <w:top w:val="none" w:sz="0" w:space="0" w:color="auto"/>
        <w:left w:val="none" w:sz="0" w:space="0" w:color="auto"/>
        <w:bottom w:val="none" w:sz="0" w:space="0" w:color="auto"/>
        <w:right w:val="none" w:sz="0" w:space="0" w:color="auto"/>
      </w:divBdr>
    </w:div>
    <w:div w:id="1609048569">
      <w:bodyDiv w:val="1"/>
      <w:marLeft w:val="0"/>
      <w:marRight w:val="0"/>
      <w:marTop w:val="0"/>
      <w:marBottom w:val="0"/>
      <w:divBdr>
        <w:top w:val="none" w:sz="0" w:space="0" w:color="auto"/>
        <w:left w:val="none" w:sz="0" w:space="0" w:color="auto"/>
        <w:bottom w:val="none" w:sz="0" w:space="0" w:color="auto"/>
        <w:right w:val="none" w:sz="0" w:space="0" w:color="auto"/>
      </w:divBdr>
    </w:div>
    <w:div w:id="1617056295">
      <w:bodyDiv w:val="1"/>
      <w:marLeft w:val="0"/>
      <w:marRight w:val="0"/>
      <w:marTop w:val="0"/>
      <w:marBottom w:val="0"/>
      <w:divBdr>
        <w:top w:val="none" w:sz="0" w:space="0" w:color="auto"/>
        <w:left w:val="none" w:sz="0" w:space="0" w:color="auto"/>
        <w:bottom w:val="none" w:sz="0" w:space="0" w:color="auto"/>
        <w:right w:val="none" w:sz="0" w:space="0" w:color="auto"/>
      </w:divBdr>
    </w:div>
    <w:div w:id="1617829141">
      <w:bodyDiv w:val="1"/>
      <w:marLeft w:val="0"/>
      <w:marRight w:val="0"/>
      <w:marTop w:val="0"/>
      <w:marBottom w:val="0"/>
      <w:divBdr>
        <w:top w:val="none" w:sz="0" w:space="0" w:color="auto"/>
        <w:left w:val="none" w:sz="0" w:space="0" w:color="auto"/>
        <w:bottom w:val="none" w:sz="0" w:space="0" w:color="auto"/>
        <w:right w:val="none" w:sz="0" w:space="0" w:color="auto"/>
      </w:divBdr>
    </w:div>
    <w:div w:id="1620062465">
      <w:bodyDiv w:val="1"/>
      <w:marLeft w:val="0"/>
      <w:marRight w:val="0"/>
      <w:marTop w:val="0"/>
      <w:marBottom w:val="0"/>
      <w:divBdr>
        <w:top w:val="none" w:sz="0" w:space="0" w:color="auto"/>
        <w:left w:val="none" w:sz="0" w:space="0" w:color="auto"/>
        <w:bottom w:val="none" w:sz="0" w:space="0" w:color="auto"/>
        <w:right w:val="none" w:sz="0" w:space="0" w:color="auto"/>
      </w:divBdr>
    </w:div>
    <w:div w:id="1621037440">
      <w:bodyDiv w:val="1"/>
      <w:marLeft w:val="0"/>
      <w:marRight w:val="0"/>
      <w:marTop w:val="0"/>
      <w:marBottom w:val="0"/>
      <w:divBdr>
        <w:top w:val="none" w:sz="0" w:space="0" w:color="auto"/>
        <w:left w:val="none" w:sz="0" w:space="0" w:color="auto"/>
        <w:bottom w:val="none" w:sz="0" w:space="0" w:color="auto"/>
        <w:right w:val="none" w:sz="0" w:space="0" w:color="auto"/>
      </w:divBdr>
    </w:div>
    <w:div w:id="1623225223">
      <w:bodyDiv w:val="1"/>
      <w:marLeft w:val="0"/>
      <w:marRight w:val="0"/>
      <w:marTop w:val="0"/>
      <w:marBottom w:val="0"/>
      <w:divBdr>
        <w:top w:val="none" w:sz="0" w:space="0" w:color="auto"/>
        <w:left w:val="none" w:sz="0" w:space="0" w:color="auto"/>
        <w:bottom w:val="none" w:sz="0" w:space="0" w:color="auto"/>
        <w:right w:val="none" w:sz="0" w:space="0" w:color="auto"/>
      </w:divBdr>
    </w:div>
    <w:div w:id="1626080254">
      <w:bodyDiv w:val="1"/>
      <w:marLeft w:val="0"/>
      <w:marRight w:val="0"/>
      <w:marTop w:val="0"/>
      <w:marBottom w:val="0"/>
      <w:divBdr>
        <w:top w:val="none" w:sz="0" w:space="0" w:color="auto"/>
        <w:left w:val="none" w:sz="0" w:space="0" w:color="auto"/>
        <w:bottom w:val="none" w:sz="0" w:space="0" w:color="auto"/>
        <w:right w:val="none" w:sz="0" w:space="0" w:color="auto"/>
      </w:divBdr>
    </w:div>
    <w:div w:id="1630014071">
      <w:bodyDiv w:val="1"/>
      <w:marLeft w:val="0"/>
      <w:marRight w:val="0"/>
      <w:marTop w:val="0"/>
      <w:marBottom w:val="0"/>
      <w:divBdr>
        <w:top w:val="none" w:sz="0" w:space="0" w:color="auto"/>
        <w:left w:val="none" w:sz="0" w:space="0" w:color="auto"/>
        <w:bottom w:val="none" w:sz="0" w:space="0" w:color="auto"/>
        <w:right w:val="none" w:sz="0" w:space="0" w:color="auto"/>
      </w:divBdr>
    </w:div>
    <w:div w:id="1630162321">
      <w:bodyDiv w:val="1"/>
      <w:marLeft w:val="0"/>
      <w:marRight w:val="0"/>
      <w:marTop w:val="0"/>
      <w:marBottom w:val="0"/>
      <w:divBdr>
        <w:top w:val="none" w:sz="0" w:space="0" w:color="auto"/>
        <w:left w:val="none" w:sz="0" w:space="0" w:color="auto"/>
        <w:bottom w:val="none" w:sz="0" w:space="0" w:color="auto"/>
        <w:right w:val="none" w:sz="0" w:space="0" w:color="auto"/>
      </w:divBdr>
    </w:div>
    <w:div w:id="1634941418">
      <w:bodyDiv w:val="1"/>
      <w:marLeft w:val="0"/>
      <w:marRight w:val="0"/>
      <w:marTop w:val="0"/>
      <w:marBottom w:val="0"/>
      <w:divBdr>
        <w:top w:val="none" w:sz="0" w:space="0" w:color="auto"/>
        <w:left w:val="none" w:sz="0" w:space="0" w:color="auto"/>
        <w:bottom w:val="none" w:sz="0" w:space="0" w:color="auto"/>
        <w:right w:val="none" w:sz="0" w:space="0" w:color="auto"/>
      </w:divBdr>
    </w:div>
    <w:div w:id="1644117657">
      <w:bodyDiv w:val="1"/>
      <w:marLeft w:val="0"/>
      <w:marRight w:val="0"/>
      <w:marTop w:val="0"/>
      <w:marBottom w:val="0"/>
      <w:divBdr>
        <w:top w:val="none" w:sz="0" w:space="0" w:color="auto"/>
        <w:left w:val="none" w:sz="0" w:space="0" w:color="auto"/>
        <w:bottom w:val="none" w:sz="0" w:space="0" w:color="auto"/>
        <w:right w:val="none" w:sz="0" w:space="0" w:color="auto"/>
      </w:divBdr>
    </w:div>
    <w:div w:id="1644430798">
      <w:bodyDiv w:val="1"/>
      <w:marLeft w:val="0"/>
      <w:marRight w:val="0"/>
      <w:marTop w:val="0"/>
      <w:marBottom w:val="0"/>
      <w:divBdr>
        <w:top w:val="none" w:sz="0" w:space="0" w:color="auto"/>
        <w:left w:val="none" w:sz="0" w:space="0" w:color="auto"/>
        <w:bottom w:val="none" w:sz="0" w:space="0" w:color="auto"/>
        <w:right w:val="none" w:sz="0" w:space="0" w:color="auto"/>
      </w:divBdr>
    </w:div>
    <w:div w:id="1646398973">
      <w:bodyDiv w:val="1"/>
      <w:marLeft w:val="0"/>
      <w:marRight w:val="0"/>
      <w:marTop w:val="0"/>
      <w:marBottom w:val="0"/>
      <w:divBdr>
        <w:top w:val="none" w:sz="0" w:space="0" w:color="auto"/>
        <w:left w:val="none" w:sz="0" w:space="0" w:color="auto"/>
        <w:bottom w:val="none" w:sz="0" w:space="0" w:color="auto"/>
        <w:right w:val="none" w:sz="0" w:space="0" w:color="auto"/>
      </w:divBdr>
    </w:div>
    <w:div w:id="1651253742">
      <w:bodyDiv w:val="1"/>
      <w:marLeft w:val="0"/>
      <w:marRight w:val="0"/>
      <w:marTop w:val="0"/>
      <w:marBottom w:val="0"/>
      <w:divBdr>
        <w:top w:val="none" w:sz="0" w:space="0" w:color="auto"/>
        <w:left w:val="none" w:sz="0" w:space="0" w:color="auto"/>
        <w:bottom w:val="none" w:sz="0" w:space="0" w:color="auto"/>
        <w:right w:val="none" w:sz="0" w:space="0" w:color="auto"/>
      </w:divBdr>
    </w:div>
    <w:div w:id="1653216256">
      <w:bodyDiv w:val="1"/>
      <w:marLeft w:val="0"/>
      <w:marRight w:val="0"/>
      <w:marTop w:val="0"/>
      <w:marBottom w:val="0"/>
      <w:divBdr>
        <w:top w:val="none" w:sz="0" w:space="0" w:color="auto"/>
        <w:left w:val="none" w:sz="0" w:space="0" w:color="auto"/>
        <w:bottom w:val="none" w:sz="0" w:space="0" w:color="auto"/>
        <w:right w:val="none" w:sz="0" w:space="0" w:color="auto"/>
      </w:divBdr>
    </w:div>
    <w:div w:id="1659309207">
      <w:bodyDiv w:val="1"/>
      <w:marLeft w:val="0"/>
      <w:marRight w:val="0"/>
      <w:marTop w:val="0"/>
      <w:marBottom w:val="0"/>
      <w:divBdr>
        <w:top w:val="none" w:sz="0" w:space="0" w:color="auto"/>
        <w:left w:val="none" w:sz="0" w:space="0" w:color="auto"/>
        <w:bottom w:val="none" w:sz="0" w:space="0" w:color="auto"/>
        <w:right w:val="none" w:sz="0" w:space="0" w:color="auto"/>
      </w:divBdr>
    </w:div>
    <w:div w:id="1660234216">
      <w:bodyDiv w:val="1"/>
      <w:marLeft w:val="0"/>
      <w:marRight w:val="0"/>
      <w:marTop w:val="0"/>
      <w:marBottom w:val="0"/>
      <w:divBdr>
        <w:top w:val="none" w:sz="0" w:space="0" w:color="auto"/>
        <w:left w:val="none" w:sz="0" w:space="0" w:color="auto"/>
        <w:bottom w:val="none" w:sz="0" w:space="0" w:color="auto"/>
        <w:right w:val="none" w:sz="0" w:space="0" w:color="auto"/>
      </w:divBdr>
    </w:div>
    <w:div w:id="1662932020">
      <w:bodyDiv w:val="1"/>
      <w:marLeft w:val="0"/>
      <w:marRight w:val="0"/>
      <w:marTop w:val="0"/>
      <w:marBottom w:val="0"/>
      <w:divBdr>
        <w:top w:val="none" w:sz="0" w:space="0" w:color="auto"/>
        <w:left w:val="none" w:sz="0" w:space="0" w:color="auto"/>
        <w:bottom w:val="none" w:sz="0" w:space="0" w:color="auto"/>
        <w:right w:val="none" w:sz="0" w:space="0" w:color="auto"/>
      </w:divBdr>
    </w:div>
    <w:div w:id="1666545248">
      <w:bodyDiv w:val="1"/>
      <w:marLeft w:val="0"/>
      <w:marRight w:val="0"/>
      <w:marTop w:val="0"/>
      <w:marBottom w:val="0"/>
      <w:divBdr>
        <w:top w:val="none" w:sz="0" w:space="0" w:color="auto"/>
        <w:left w:val="none" w:sz="0" w:space="0" w:color="auto"/>
        <w:bottom w:val="none" w:sz="0" w:space="0" w:color="auto"/>
        <w:right w:val="none" w:sz="0" w:space="0" w:color="auto"/>
      </w:divBdr>
    </w:div>
    <w:div w:id="1668552530">
      <w:bodyDiv w:val="1"/>
      <w:marLeft w:val="0"/>
      <w:marRight w:val="0"/>
      <w:marTop w:val="0"/>
      <w:marBottom w:val="0"/>
      <w:divBdr>
        <w:top w:val="none" w:sz="0" w:space="0" w:color="auto"/>
        <w:left w:val="none" w:sz="0" w:space="0" w:color="auto"/>
        <w:bottom w:val="none" w:sz="0" w:space="0" w:color="auto"/>
        <w:right w:val="none" w:sz="0" w:space="0" w:color="auto"/>
      </w:divBdr>
    </w:div>
    <w:div w:id="1669554018">
      <w:bodyDiv w:val="1"/>
      <w:marLeft w:val="0"/>
      <w:marRight w:val="0"/>
      <w:marTop w:val="0"/>
      <w:marBottom w:val="0"/>
      <w:divBdr>
        <w:top w:val="none" w:sz="0" w:space="0" w:color="auto"/>
        <w:left w:val="none" w:sz="0" w:space="0" w:color="auto"/>
        <w:bottom w:val="none" w:sz="0" w:space="0" w:color="auto"/>
        <w:right w:val="none" w:sz="0" w:space="0" w:color="auto"/>
      </w:divBdr>
    </w:div>
    <w:div w:id="1672827167">
      <w:bodyDiv w:val="1"/>
      <w:marLeft w:val="0"/>
      <w:marRight w:val="0"/>
      <w:marTop w:val="0"/>
      <w:marBottom w:val="0"/>
      <w:divBdr>
        <w:top w:val="none" w:sz="0" w:space="0" w:color="auto"/>
        <w:left w:val="none" w:sz="0" w:space="0" w:color="auto"/>
        <w:bottom w:val="none" w:sz="0" w:space="0" w:color="auto"/>
        <w:right w:val="none" w:sz="0" w:space="0" w:color="auto"/>
      </w:divBdr>
    </w:div>
    <w:div w:id="1680964990">
      <w:bodyDiv w:val="1"/>
      <w:marLeft w:val="0"/>
      <w:marRight w:val="0"/>
      <w:marTop w:val="0"/>
      <w:marBottom w:val="0"/>
      <w:divBdr>
        <w:top w:val="none" w:sz="0" w:space="0" w:color="auto"/>
        <w:left w:val="none" w:sz="0" w:space="0" w:color="auto"/>
        <w:bottom w:val="none" w:sz="0" w:space="0" w:color="auto"/>
        <w:right w:val="none" w:sz="0" w:space="0" w:color="auto"/>
      </w:divBdr>
    </w:div>
    <w:div w:id="1682203386">
      <w:bodyDiv w:val="1"/>
      <w:marLeft w:val="0"/>
      <w:marRight w:val="0"/>
      <w:marTop w:val="0"/>
      <w:marBottom w:val="0"/>
      <w:divBdr>
        <w:top w:val="none" w:sz="0" w:space="0" w:color="auto"/>
        <w:left w:val="none" w:sz="0" w:space="0" w:color="auto"/>
        <w:bottom w:val="none" w:sz="0" w:space="0" w:color="auto"/>
        <w:right w:val="none" w:sz="0" w:space="0" w:color="auto"/>
      </w:divBdr>
    </w:div>
    <w:div w:id="1682925366">
      <w:bodyDiv w:val="1"/>
      <w:marLeft w:val="0"/>
      <w:marRight w:val="0"/>
      <w:marTop w:val="0"/>
      <w:marBottom w:val="0"/>
      <w:divBdr>
        <w:top w:val="none" w:sz="0" w:space="0" w:color="auto"/>
        <w:left w:val="none" w:sz="0" w:space="0" w:color="auto"/>
        <w:bottom w:val="none" w:sz="0" w:space="0" w:color="auto"/>
        <w:right w:val="none" w:sz="0" w:space="0" w:color="auto"/>
      </w:divBdr>
    </w:div>
    <w:div w:id="1684673823">
      <w:bodyDiv w:val="1"/>
      <w:marLeft w:val="0"/>
      <w:marRight w:val="0"/>
      <w:marTop w:val="0"/>
      <w:marBottom w:val="0"/>
      <w:divBdr>
        <w:top w:val="none" w:sz="0" w:space="0" w:color="auto"/>
        <w:left w:val="none" w:sz="0" w:space="0" w:color="auto"/>
        <w:bottom w:val="none" w:sz="0" w:space="0" w:color="auto"/>
        <w:right w:val="none" w:sz="0" w:space="0" w:color="auto"/>
      </w:divBdr>
    </w:div>
    <w:div w:id="1685477738">
      <w:bodyDiv w:val="1"/>
      <w:marLeft w:val="0"/>
      <w:marRight w:val="0"/>
      <w:marTop w:val="0"/>
      <w:marBottom w:val="0"/>
      <w:divBdr>
        <w:top w:val="none" w:sz="0" w:space="0" w:color="auto"/>
        <w:left w:val="none" w:sz="0" w:space="0" w:color="auto"/>
        <w:bottom w:val="none" w:sz="0" w:space="0" w:color="auto"/>
        <w:right w:val="none" w:sz="0" w:space="0" w:color="auto"/>
      </w:divBdr>
    </w:div>
    <w:div w:id="1689137570">
      <w:bodyDiv w:val="1"/>
      <w:marLeft w:val="0"/>
      <w:marRight w:val="0"/>
      <w:marTop w:val="0"/>
      <w:marBottom w:val="0"/>
      <w:divBdr>
        <w:top w:val="none" w:sz="0" w:space="0" w:color="auto"/>
        <w:left w:val="none" w:sz="0" w:space="0" w:color="auto"/>
        <w:bottom w:val="none" w:sz="0" w:space="0" w:color="auto"/>
        <w:right w:val="none" w:sz="0" w:space="0" w:color="auto"/>
      </w:divBdr>
    </w:div>
    <w:div w:id="1689480261">
      <w:bodyDiv w:val="1"/>
      <w:marLeft w:val="0"/>
      <w:marRight w:val="0"/>
      <w:marTop w:val="0"/>
      <w:marBottom w:val="0"/>
      <w:divBdr>
        <w:top w:val="none" w:sz="0" w:space="0" w:color="auto"/>
        <w:left w:val="none" w:sz="0" w:space="0" w:color="auto"/>
        <w:bottom w:val="none" w:sz="0" w:space="0" w:color="auto"/>
        <w:right w:val="none" w:sz="0" w:space="0" w:color="auto"/>
      </w:divBdr>
    </w:div>
    <w:div w:id="1691561519">
      <w:bodyDiv w:val="1"/>
      <w:marLeft w:val="0"/>
      <w:marRight w:val="0"/>
      <w:marTop w:val="0"/>
      <w:marBottom w:val="0"/>
      <w:divBdr>
        <w:top w:val="none" w:sz="0" w:space="0" w:color="auto"/>
        <w:left w:val="none" w:sz="0" w:space="0" w:color="auto"/>
        <w:bottom w:val="none" w:sz="0" w:space="0" w:color="auto"/>
        <w:right w:val="none" w:sz="0" w:space="0" w:color="auto"/>
      </w:divBdr>
    </w:div>
    <w:div w:id="1695888136">
      <w:bodyDiv w:val="1"/>
      <w:marLeft w:val="0"/>
      <w:marRight w:val="0"/>
      <w:marTop w:val="0"/>
      <w:marBottom w:val="0"/>
      <w:divBdr>
        <w:top w:val="none" w:sz="0" w:space="0" w:color="auto"/>
        <w:left w:val="none" w:sz="0" w:space="0" w:color="auto"/>
        <w:bottom w:val="none" w:sz="0" w:space="0" w:color="auto"/>
        <w:right w:val="none" w:sz="0" w:space="0" w:color="auto"/>
      </w:divBdr>
    </w:div>
    <w:div w:id="1696032027">
      <w:bodyDiv w:val="1"/>
      <w:marLeft w:val="0"/>
      <w:marRight w:val="0"/>
      <w:marTop w:val="0"/>
      <w:marBottom w:val="0"/>
      <w:divBdr>
        <w:top w:val="none" w:sz="0" w:space="0" w:color="auto"/>
        <w:left w:val="none" w:sz="0" w:space="0" w:color="auto"/>
        <w:bottom w:val="none" w:sz="0" w:space="0" w:color="auto"/>
        <w:right w:val="none" w:sz="0" w:space="0" w:color="auto"/>
      </w:divBdr>
    </w:div>
    <w:div w:id="1699045543">
      <w:bodyDiv w:val="1"/>
      <w:marLeft w:val="0"/>
      <w:marRight w:val="0"/>
      <w:marTop w:val="0"/>
      <w:marBottom w:val="0"/>
      <w:divBdr>
        <w:top w:val="none" w:sz="0" w:space="0" w:color="auto"/>
        <w:left w:val="none" w:sz="0" w:space="0" w:color="auto"/>
        <w:bottom w:val="none" w:sz="0" w:space="0" w:color="auto"/>
        <w:right w:val="none" w:sz="0" w:space="0" w:color="auto"/>
      </w:divBdr>
    </w:div>
    <w:div w:id="1701052622">
      <w:bodyDiv w:val="1"/>
      <w:marLeft w:val="0"/>
      <w:marRight w:val="0"/>
      <w:marTop w:val="0"/>
      <w:marBottom w:val="0"/>
      <w:divBdr>
        <w:top w:val="none" w:sz="0" w:space="0" w:color="auto"/>
        <w:left w:val="none" w:sz="0" w:space="0" w:color="auto"/>
        <w:bottom w:val="none" w:sz="0" w:space="0" w:color="auto"/>
        <w:right w:val="none" w:sz="0" w:space="0" w:color="auto"/>
      </w:divBdr>
    </w:div>
    <w:div w:id="1701126220">
      <w:bodyDiv w:val="1"/>
      <w:marLeft w:val="0"/>
      <w:marRight w:val="0"/>
      <w:marTop w:val="0"/>
      <w:marBottom w:val="0"/>
      <w:divBdr>
        <w:top w:val="none" w:sz="0" w:space="0" w:color="auto"/>
        <w:left w:val="none" w:sz="0" w:space="0" w:color="auto"/>
        <w:bottom w:val="none" w:sz="0" w:space="0" w:color="auto"/>
        <w:right w:val="none" w:sz="0" w:space="0" w:color="auto"/>
      </w:divBdr>
      <w:divsChild>
        <w:div w:id="709570232">
          <w:marLeft w:val="0"/>
          <w:marRight w:val="0"/>
          <w:marTop w:val="0"/>
          <w:marBottom w:val="0"/>
          <w:divBdr>
            <w:top w:val="none" w:sz="0" w:space="0" w:color="auto"/>
            <w:left w:val="none" w:sz="0" w:space="0" w:color="auto"/>
            <w:bottom w:val="none" w:sz="0" w:space="0" w:color="auto"/>
            <w:right w:val="none" w:sz="0" w:space="0" w:color="auto"/>
          </w:divBdr>
          <w:divsChild>
            <w:div w:id="1186598527">
              <w:marLeft w:val="0"/>
              <w:marRight w:val="0"/>
              <w:marTop w:val="0"/>
              <w:marBottom w:val="0"/>
              <w:divBdr>
                <w:top w:val="none" w:sz="0" w:space="0" w:color="auto"/>
                <w:left w:val="none" w:sz="0" w:space="0" w:color="auto"/>
                <w:bottom w:val="none" w:sz="0" w:space="0" w:color="auto"/>
                <w:right w:val="none" w:sz="0" w:space="0" w:color="auto"/>
              </w:divBdr>
              <w:divsChild>
                <w:div w:id="374503811">
                  <w:marLeft w:val="0"/>
                  <w:marRight w:val="0"/>
                  <w:marTop w:val="0"/>
                  <w:marBottom w:val="0"/>
                  <w:divBdr>
                    <w:top w:val="none" w:sz="0" w:space="0" w:color="auto"/>
                    <w:left w:val="none" w:sz="0" w:space="0" w:color="auto"/>
                    <w:bottom w:val="none" w:sz="0" w:space="0" w:color="auto"/>
                    <w:right w:val="none" w:sz="0" w:space="0" w:color="auto"/>
                  </w:divBdr>
                  <w:divsChild>
                    <w:div w:id="1341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507602">
      <w:bodyDiv w:val="1"/>
      <w:marLeft w:val="0"/>
      <w:marRight w:val="0"/>
      <w:marTop w:val="0"/>
      <w:marBottom w:val="0"/>
      <w:divBdr>
        <w:top w:val="none" w:sz="0" w:space="0" w:color="auto"/>
        <w:left w:val="none" w:sz="0" w:space="0" w:color="auto"/>
        <w:bottom w:val="none" w:sz="0" w:space="0" w:color="auto"/>
        <w:right w:val="none" w:sz="0" w:space="0" w:color="auto"/>
      </w:divBdr>
      <w:divsChild>
        <w:div w:id="2098213321">
          <w:marLeft w:val="0"/>
          <w:marRight w:val="0"/>
          <w:marTop w:val="100"/>
          <w:marBottom w:val="100"/>
          <w:divBdr>
            <w:top w:val="none" w:sz="0" w:space="0" w:color="auto"/>
            <w:left w:val="none" w:sz="0" w:space="0" w:color="auto"/>
            <w:bottom w:val="none" w:sz="0" w:space="0" w:color="auto"/>
            <w:right w:val="none" w:sz="0" w:space="0" w:color="auto"/>
          </w:divBdr>
          <w:divsChild>
            <w:div w:id="704909920">
              <w:marLeft w:val="0"/>
              <w:marRight w:val="0"/>
              <w:marTop w:val="0"/>
              <w:marBottom w:val="0"/>
              <w:divBdr>
                <w:top w:val="none" w:sz="0" w:space="0" w:color="auto"/>
                <w:left w:val="none" w:sz="0" w:space="0" w:color="auto"/>
                <w:bottom w:val="none" w:sz="0" w:space="0" w:color="auto"/>
                <w:right w:val="none" w:sz="0" w:space="0" w:color="auto"/>
              </w:divBdr>
              <w:divsChild>
                <w:div w:id="9102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20606">
      <w:bodyDiv w:val="1"/>
      <w:marLeft w:val="0"/>
      <w:marRight w:val="0"/>
      <w:marTop w:val="0"/>
      <w:marBottom w:val="0"/>
      <w:divBdr>
        <w:top w:val="none" w:sz="0" w:space="0" w:color="auto"/>
        <w:left w:val="none" w:sz="0" w:space="0" w:color="auto"/>
        <w:bottom w:val="none" w:sz="0" w:space="0" w:color="auto"/>
        <w:right w:val="none" w:sz="0" w:space="0" w:color="auto"/>
      </w:divBdr>
    </w:div>
    <w:div w:id="1706131243">
      <w:bodyDiv w:val="1"/>
      <w:marLeft w:val="0"/>
      <w:marRight w:val="0"/>
      <w:marTop w:val="0"/>
      <w:marBottom w:val="0"/>
      <w:divBdr>
        <w:top w:val="none" w:sz="0" w:space="0" w:color="auto"/>
        <w:left w:val="none" w:sz="0" w:space="0" w:color="auto"/>
        <w:bottom w:val="none" w:sz="0" w:space="0" w:color="auto"/>
        <w:right w:val="none" w:sz="0" w:space="0" w:color="auto"/>
      </w:divBdr>
    </w:div>
    <w:div w:id="1706446750">
      <w:bodyDiv w:val="1"/>
      <w:marLeft w:val="0"/>
      <w:marRight w:val="0"/>
      <w:marTop w:val="0"/>
      <w:marBottom w:val="0"/>
      <w:divBdr>
        <w:top w:val="none" w:sz="0" w:space="0" w:color="auto"/>
        <w:left w:val="none" w:sz="0" w:space="0" w:color="auto"/>
        <w:bottom w:val="none" w:sz="0" w:space="0" w:color="auto"/>
        <w:right w:val="none" w:sz="0" w:space="0" w:color="auto"/>
      </w:divBdr>
      <w:divsChild>
        <w:div w:id="1679045204">
          <w:marLeft w:val="0"/>
          <w:marRight w:val="0"/>
          <w:marTop w:val="0"/>
          <w:marBottom w:val="0"/>
          <w:divBdr>
            <w:top w:val="none" w:sz="0" w:space="0" w:color="auto"/>
            <w:left w:val="none" w:sz="0" w:space="0" w:color="auto"/>
            <w:bottom w:val="none" w:sz="0" w:space="0" w:color="auto"/>
            <w:right w:val="none" w:sz="0" w:space="0" w:color="auto"/>
          </w:divBdr>
        </w:div>
      </w:divsChild>
    </w:div>
    <w:div w:id="1707750315">
      <w:bodyDiv w:val="1"/>
      <w:marLeft w:val="0"/>
      <w:marRight w:val="0"/>
      <w:marTop w:val="0"/>
      <w:marBottom w:val="0"/>
      <w:divBdr>
        <w:top w:val="none" w:sz="0" w:space="0" w:color="auto"/>
        <w:left w:val="none" w:sz="0" w:space="0" w:color="auto"/>
        <w:bottom w:val="none" w:sz="0" w:space="0" w:color="auto"/>
        <w:right w:val="none" w:sz="0" w:space="0" w:color="auto"/>
      </w:divBdr>
    </w:div>
    <w:div w:id="1708679109">
      <w:bodyDiv w:val="1"/>
      <w:marLeft w:val="0"/>
      <w:marRight w:val="0"/>
      <w:marTop w:val="0"/>
      <w:marBottom w:val="0"/>
      <w:divBdr>
        <w:top w:val="none" w:sz="0" w:space="0" w:color="auto"/>
        <w:left w:val="none" w:sz="0" w:space="0" w:color="auto"/>
        <w:bottom w:val="none" w:sz="0" w:space="0" w:color="auto"/>
        <w:right w:val="none" w:sz="0" w:space="0" w:color="auto"/>
      </w:divBdr>
    </w:div>
    <w:div w:id="1712803161">
      <w:bodyDiv w:val="1"/>
      <w:marLeft w:val="0"/>
      <w:marRight w:val="0"/>
      <w:marTop w:val="0"/>
      <w:marBottom w:val="0"/>
      <w:divBdr>
        <w:top w:val="none" w:sz="0" w:space="0" w:color="auto"/>
        <w:left w:val="none" w:sz="0" w:space="0" w:color="auto"/>
        <w:bottom w:val="none" w:sz="0" w:space="0" w:color="auto"/>
        <w:right w:val="none" w:sz="0" w:space="0" w:color="auto"/>
      </w:divBdr>
    </w:div>
    <w:div w:id="1720936034">
      <w:bodyDiv w:val="1"/>
      <w:marLeft w:val="0"/>
      <w:marRight w:val="0"/>
      <w:marTop w:val="0"/>
      <w:marBottom w:val="0"/>
      <w:divBdr>
        <w:top w:val="none" w:sz="0" w:space="0" w:color="auto"/>
        <w:left w:val="none" w:sz="0" w:space="0" w:color="auto"/>
        <w:bottom w:val="none" w:sz="0" w:space="0" w:color="auto"/>
        <w:right w:val="none" w:sz="0" w:space="0" w:color="auto"/>
      </w:divBdr>
    </w:div>
    <w:div w:id="1730881260">
      <w:bodyDiv w:val="1"/>
      <w:marLeft w:val="0"/>
      <w:marRight w:val="0"/>
      <w:marTop w:val="0"/>
      <w:marBottom w:val="0"/>
      <w:divBdr>
        <w:top w:val="none" w:sz="0" w:space="0" w:color="auto"/>
        <w:left w:val="none" w:sz="0" w:space="0" w:color="auto"/>
        <w:bottom w:val="none" w:sz="0" w:space="0" w:color="auto"/>
        <w:right w:val="none" w:sz="0" w:space="0" w:color="auto"/>
      </w:divBdr>
    </w:div>
    <w:div w:id="1731228848">
      <w:bodyDiv w:val="1"/>
      <w:marLeft w:val="0"/>
      <w:marRight w:val="0"/>
      <w:marTop w:val="0"/>
      <w:marBottom w:val="0"/>
      <w:divBdr>
        <w:top w:val="none" w:sz="0" w:space="0" w:color="auto"/>
        <w:left w:val="none" w:sz="0" w:space="0" w:color="auto"/>
        <w:bottom w:val="none" w:sz="0" w:space="0" w:color="auto"/>
        <w:right w:val="none" w:sz="0" w:space="0" w:color="auto"/>
      </w:divBdr>
      <w:divsChild>
        <w:div w:id="1600214218">
          <w:marLeft w:val="0"/>
          <w:marRight w:val="0"/>
          <w:marTop w:val="0"/>
          <w:marBottom w:val="0"/>
          <w:divBdr>
            <w:top w:val="none" w:sz="0" w:space="0" w:color="auto"/>
            <w:left w:val="none" w:sz="0" w:space="0" w:color="auto"/>
            <w:bottom w:val="none" w:sz="0" w:space="0" w:color="auto"/>
            <w:right w:val="none" w:sz="0" w:space="0" w:color="auto"/>
          </w:divBdr>
        </w:div>
      </w:divsChild>
    </w:div>
    <w:div w:id="1735393640">
      <w:bodyDiv w:val="1"/>
      <w:marLeft w:val="0"/>
      <w:marRight w:val="0"/>
      <w:marTop w:val="0"/>
      <w:marBottom w:val="0"/>
      <w:divBdr>
        <w:top w:val="none" w:sz="0" w:space="0" w:color="auto"/>
        <w:left w:val="none" w:sz="0" w:space="0" w:color="auto"/>
        <w:bottom w:val="none" w:sz="0" w:space="0" w:color="auto"/>
        <w:right w:val="none" w:sz="0" w:space="0" w:color="auto"/>
      </w:divBdr>
    </w:div>
    <w:div w:id="1735621383">
      <w:bodyDiv w:val="1"/>
      <w:marLeft w:val="0"/>
      <w:marRight w:val="0"/>
      <w:marTop w:val="0"/>
      <w:marBottom w:val="0"/>
      <w:divBdr>
        <w:top w:val="none" w:sz="0" w:space="0" w:color="auto"/>
        <w:left w:val="none" w:sz="0" w:space="0" w:color="auto"/>
        <w:bottom w:val="none" w:sz="0" w:space="0" w:color="auto"/>
        <w:right w:val="none" w:sz="0" w:space="0" w:color="auto"/>
      </w:divBdr>
    </w:div>
    <w:div w:id="1736003296">
      <w:bodyDiv w:val="1"/>
      <w:marLeft w:val="0"/>
      <w:marRight w:val="0"/>
      <w:marTop w:val="0"/>
      <w:marBottom w:val="0"/>
      <w:divBdr>
        <w:top w:val="none" w:sz="0" w:space="0" w:color="auto"/>
        <w:left w:val="none" w:sz="0" w:space="0" w:color="auto"/>
        <w:bottom w:val="none" w:sz="0" w:space="0" w:color="auto"/>
        <w:right w:val="none" w:sz="0" w:space="0" w:color="auto"/>
      </w:divBdr>
    </w:div>
    <w:div w:id="1740245536">
      <w:bodyDiv w:val="1"/>
      <w:marLeft w:val="0"/>
      <w:marRight w:val="0"/>
      <w:marTop w:val="0"/>
      <w:marBottom w:val="0"/>
      <w:divBdr>
        <w:top w:val="none" w:sz="0" w:space="0" w:color="auto"/>
        <w:left w:val="none" w:sz="0" w:space="0" w:color="auto"/>
        <w:bottom w:val="none" w:sz="0" w:space="0" w:color="auto"/>
        <w:right w:val="none" w:sz="0" w:space="0" w:color="auto"/>
      </w:divBdr>
    </w:div>
    <w:div w:id="1744064910">
      <w:bodyDiv w:val="1"/>
      <w:marLeft w:val="0"/>
      <w:marRight w:val="0"/>
      <w:marTop w:val="0"/>
      <w:marBottom w:val="0"/>
      <w:divBdr>
        <w:top w:val="none" w:sz="0" w:space="0" w:color="auto"/>
        <w:left w:val="none" w:sz="0" w:space="0" w:color="auto"/>
        <w:bottom w:val="none" w:sz="0" w:space="0" w:color="auto"/>
        <w:right w:val="none" w:sz="0" w:space="0" w:color="auto"/>
      </w:divBdr>
    </w:div>
    <w:div w:id="1744135802">
      <w:bodyDiv w:val="1"/>
      <w:marLeft w:val="0"/>
      <w:marRight w:val="0"/>
      <w:marTop w:val="0"/>
      <w:marBottom w:val="0"/>
      <w:divBdr>
        <w:top w:val="none" w:sz="0" w:space="0" w:color="auto"/>
        <w:left w:val="none" w:sz="0" w:space="0" w:color="auto"/>
        <w:bottom w:val="none" w:sz="0" w:space="0" w:color="auto"/>
        <w:right w:val="none" w:sz="0" w:space="0" w:color="auto"/>
      </w:divBdr>
    </w:div>
    <w:div w:id="1750807448">
      <w:bodyDiv w:val="1"/>
      <w:marLeft w:val="0"/>
      <w:marRight w:val="0"/>
      <w:marTop w:val="0"/>
      <w:marBottom w:val="0"/>
      <w:divBdr>
        <w:top w:val="none" w:sz="0" w:space="0" w:color="auto"/>
        <w:left w:val="none" w:sz="0" w:space="0" w:color="auto"/>
        <w:bottom w:val="none" w:sz="0" w:space="0" w:color="auto"/>
        <w:right w:val="none" w:sz="0" w:space="0" w:color="auto"/>
      </w:divBdr>
    </w:div>
    <w:div w:id="1761560955">
      <w:bodyDiv w:val="1"/>
      <w:marLeft w:val="0"/>
      <w:marRight w:val="0"/>
      <w:marTop w:val="0"/>
      <w:marBottom w:val="0"/>
      <w:divBdr>
        <w:top w:val="none" w:sz="0" w:space="0" w:color="auto"/>
        <w:left w:val="none" w:sz="0" w:space="0" w:color="auto"/>
        <w:bottom w:val="none" w:sz="0" w:space="0" w:color="auto"/>
        <w:right w:val="none" w:sz="0" w:space="0" w:color="auto"/>
      </w:divBdr>
    </w:div>
    <w:div w:id="1772579493">
      <w:bodyDiv w:val="1"/>
      <w:marLeft w:val="0"/>
      <w:marRight w:val="0"/>
      <w:marTop w:val="0"/>
      <w:marBottom w:val="0"/>
      <w:divBdr>
        <w:top w:val="none" w:sz="0" w:space="0" w:color="auto"/>
        <w:left w:val="none" w:sz="0" w:space="0" w:color="auto"/>
        <w:bottom w:val="none" w:sz="0" w:space="0" w:color="auto"/>
        <w:right w:val="none" w:sz="0" w:space="0" w:color="auto"/>
      </w:divBdr>
    </w:div>
    <w:div w:id="1776166345">
      <w:bodyDiv w:val="1"/>
      <w:marLeft w:val="0"/>
      <w:marRight w:val="0"/>
      <w:marTop w:val="0"/>
      <w:marBottom w:val="0"/>
      <w:divBdr>
        <w:top w:val="none" w:sz="0" w:space="0" w:color="auto"/>
        <w:left w:val="none" w:sz="0" w:space="0" w:color="auto"/>
        <w:bottom w:val="none" w:sz="0" w:space="0" w:color="auto"/>
        <w:right w:val="none" w:sz="0" w:space="0" w:color="auto"/>
      </w:divBdr>
    </w:div>
    <w:div w:id="1781294634">
      <w:bodyDiv w:val="1"/>
      <w:marLeft w:val="0"/>
      <w:marRight w:val="0"/>
      <w:marTop w:val="0"/>
      <w:marBottom w:val="0"/>
      <w:divBdr>
        <w:top w:val="none" w:sz="0" w:space="0" w:color="auto"/>
        <w:left w:val="none" w:sz="0" w:space="0" w:color="auto"/>
        <w:bottom w:val="none" w:sz="0" w:space="0" w:color="auto"/>
        <w:right w:val="none" w:sz="0" w:space="0" w:color="auto"/>
      </w:divBdr>
    </w:div>
    <w:div w:id="1789623416">
      <w:bodyDiv w:val="1"/>
      <w:marLeft w:val="0"/>
      <w:marRight w:val="0"/>
      <w:marTop w:val="0"/>
      <w:marBottom w:val="0"/>
      <w:divBdr>
        <w:top w:val="none" w:sz="0" w:space="0" w:color="auto"/>
        <w:left w:val="none" w:sz="0" w:space="0" w:color="auto"/>
        <w:bottom w:val="none" w:sz="0" w:space="0" w:color="auto"/>
        <w:right w:val="none" w:sz="0" w:space="0" w:color="auto"/>
      </w:divBdr>
      <w:divsChild>
        <w:div w:id="827749907">
          <w:marLeft w:val="0"/>
          <w:marRight w:val="0"/>
          <w:marTop w:val="0"/>
          <w:marBottom w:val="0"/>
          <w:divBdr>
            <w:top w:val="none" w:sz="0" w:space="0" w:color="auto"/>
            <w:left w:val="none" w:sz="0" w:space="0" w:color="auto"/>
            <w:bottom w:val="none" w:sz="0" w:space="0" w:color="auto"/>
            <w:right w:val="none" w:sz="0" w:space="0" w:color="auto"/>
          </w:divBdr>
          <w:divsChild>
            <w:div w:id="1752312269">
              <w:marLeft w:val="0"/>
              <w:marRight w:val="0"/>
              <w:marTop w:val="0"/>
              <w:marBottom w:val="0"/>
              <w:divBdr>
                <w:top w:val="none" w:sz="0" w:space="0" w:color="auto"/>
                <w:left w:val="none" w:sz="0" w:space="0" w:color="auto"/>
                <w:bottom w:val="none" w:sz="0" w:space="0" w:color="auto"/>
                <w:right w:val="none" w:sz="0" w:space="0" w:color="auto"/>
              </w:divBdr>
              <w:divsChild>
                <w:div w:id="1388409209">
                  <w:marLeft w:val="0"/>
                  <w:marRight w:val="0"/>
                  <w:marTop w:val="0"/>
                  <w:marBottom w:val="0"/>
                  <w:divBdr>
                    <w:top w:val="none" w:sz="0" w:space="0" w:color="auto"/>
                    <w:left w:val="none" w:sz="0" w:space="0" w:color="auto"/>
                    <w:bottom w:val="none" w:sz="0" w:space="0" w:color="auto"/>
                    <w:right w:val="none" w:sz="0" w:space="0" w:color="auto"/>
                  </w:divBdr>
                  <w:divsChild>
                    <w:div w:id="11839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974288">
      <w:bodyDiv w:val="1"/>
      <w:marLeft w:val="0"/>
      <w:marRight w:val="0"/>
      <w:marTop w:val="0"/>
      <w:marBottom w:val="0"/>
      <w:divBdr>
        <w:top w:val="none" w:sz="0" w:space="0" w:color="auto"/>
        <w:left w:val="none" w:sz="0" w:space="0" w:color="auto"/>
        <w:bottom w:val="none" w:sz="0" w:space="0" w:color="auto"/>
        <w:right w:val="none" w:sz="0" w:space="0" w:color="auto"/>
      </w:divBdr>
    </w:div>
    <w:div w:id="1794980222">
      <w:bodyDiv w:val="1"/>
      <w:marLeft w:val="0"/>
      <w:marRight w:val="0"/>
      <w:marTop w:val="0"/>
      <w:marBottom w:val="0"/>
      <w:divBdr>
        <w:top w:val="none" w:sz="0" w:space="0" w:color="auto"/>
        <w:left w:val="none" w:sz="0" w:space="0" w:color="auto"/>
        <w:bottom w:val="none" w:sz="0" w:space="0" w:color="auto"/>
        <w:right w:val="none" w:sz="0" w:space="0" w:color="auto"/>
      </w:divBdr>
    </w:div>
    <w:div w:id="1795712636">
      <w:bodyDiv w:val="1"/>
      <w:marLeft w:val="0"/>
      <w:marRight w:val="0"/>
      <w:marTop w:val="0"/>
      <w:marBottom w:val="0"/>
      <w:divBdr>
        <w:top w:val="none" w:sz="0" w:space="0" w:color="auto"/>
        <w:left w:val="none" w:sz="0" w:space="0" w:color="auto"/>
        <w:bottom w:val="none" w:sz="0" w:space="0" w:color="auto"/>
        <w:right w:val="none" w:sz="0" w:space="0" w:color="auto"/>
      </w:divBdr>
    </w:div>
    <w:div w:id="1809392833">
      <w:bodyDiv w:val="1"/>
      <w:marLeft w:val="0"/>
      <w:marRight w:val="0"/>
      <w:marTop w:val="0"/>
      <w:marBottom w:val="0"/>
      <w:divBdr>
        <w:top w:val="none" w:sz="0" w:space="0" w:color="auto"/>
        <w:left w:val="none" w:sz="0" w:space="0" w:color="auto"/>
        <w:bottom w:val="none" w:sz="0" w:space="0" w:color="auto"/>
        <w:right w:val="none" w:sz="0" w:space="0" w:color="auto"/>
      </w:divBdr>
    </w:div>
    <w:div w:id="1810434177">
      <w:bodyDiv w:val="1"/>
      <w:marLeft w:val="0"/>
      <w:marRight w:val="0"/>
      <w:marTop w:val="0"/>
      <w:marBottom w:val="0"/>
      <w:divBdr>
        <w:top w:val="none" w:sz="0" w:space="0" w:color="auto"/>
        <w:left w:val="none" w:sz="0" w:space="0" w:color="auto"/>
        <w:bottom w:val="none" w:sz="0" w:space="0" w:color="auto"/>
        <w:right w:val="none" w:sz="0" w:space="0" w:color="auto"/>
      </w:divBdr>
    </w:div>
    <w:div w:id="1813256495">
      <w:bodyDiv w:val="1"/>
      <w:marLeft w:val="0"/>
      <w:marRight w:val="0"/>
      <w:marTop w:val="0"/>
      <w:marBottom w:val="0"/>
      <w:divBdr>
        <w:top w:val="none" w:sz="0" w:space="0" w:color="auto"/>
        <w:left w:val="none" w:sz="0" w:space="0" w:color="auto"/>
        <w:bottom w:val="none" w:sz="0" w:space="0" w:color="auto"/>
        <w:right w:val="none" w:sz="0" w:space="0" w:color="auto"/>
      </w:divBdr>
    </w:div>
    <w:div w:id="1813331234">
      <w:bodyDiv w:val="1"/>
      <w:marLeft w:val="0"/>
      <w:marRight w:val="0"/>
      <w:marTop w:val="0"/>
      <w:marBottom w:val="0"/>
      <w:divBdr>
        <w:top w:val="none" w:sz="0" w:space="0" w:color="auto"/>
        <w:left w:val="none" w:sz="0" w:space="0" w:color="auto"/>
        <w:bottom w:val="none" w:sz="0" w:space="0" w:color="auto"/>
        <w:right w:val="none" w:sz="0" w:space="0" w:color="auto"/>
      </w:divBdr>
    </w:div>
    <w:div w:id="1818375651">
      <w:bodyDiv w:val="1"/>
      <w:marLeft w:val="0"/>
      <w:marRight w:val="0"/>
      <w:marTop w:val="0"/>
      <w:marBottom w:val="0"/>
      <w:divBdr>
        <w:top w:val="none" w:sz="0" w:space="0" w:color="auto"/>
        <w:left w:val="none" w:sz="0" w:space="0" w:color="auto"/>
        <w:bottom w:val="none" w:sz="0" w:space="0" w:color="auto"/>
        <w:right w:val="none" w:sz="0" w:space="0" w:color="auto"/>
      </w:divBdr>
    </w:div>
    <w:div w:id="1819758748">
      <w:bodyDiv w:val="1"/>
      <w:marLeft w:val="0"/>
      <w:marRight w:val="0"/>
      <w:marTop w:val="0"/>
      <w:marBottom w:val="0"/>
      <w:divBdr>
        <w:top w:val="none" w:sz="0" w:space="0" w:color="auto"/>
        <w:left w:val="none" w:sz="0" w:space="0" w:color="auto"/>
        <w:bottom w:val="none" w:sz="0" w:space="0" w:color="auto"/>
        <w:right w:val="none" w:sz="0" w:space="0" w:color="auto"/>
      </w:divBdr>
    </w:div>
    <w:div w:id="1820347402">
      <w:bodyDiv w:val="1"/>
      <w:marLeft w:val="0"/>
      <w:marRight w:val="0"/>
      <w:marTop w:val="0"/>
      <w:marBottom w:val="0"/>
      <w:divBdr>
        <w:top w:val="none" w:sz="0" w:space="0" w:color="auto"/>
        <w:left w:val="none" w:sz="0" w:space="0" w:color="auto"/>
        <w:bottom w:val="none" w:sz="0" w:space="0" w:color="auto"/>
        <w:right w:val="none" w:sz="0" w:space="0" w:color="auto"/>
      </w:divBdr>
    </w:div>
    <w:div w:id="1823427517">
      <w:bodyDiv w:val="1"/>
      <w:marLeft w:val="0"/>
      <w:marRight w:val="0"/>
      <w:marTop w:val="0"/>
      <w:marBottom w:val="0"/>
      <w:divBdr>
        <w:top w:val="none" w:sz="0" w:space="0" w:color="auto"/>
        <w:left w:val="none" w:sz="0" w:space="0" w:color="auto"/>
        <w:bottom w:val="none" w:sz="0" w:space="0" w:color="auto"/>
        <w:right w:val="none" w:sz="0" w:space="0" w:color="auto"/>
      </w:divBdr>
    </w:div>
    <w:div w:id="1829906851">
      <w:bodyDiv w:val="1"/>
      <w:marLeft w:val="0"/>
      <w:marRight w:val="0"/>
      <w:marTop w:val="0"/>
      <w:marBottom w:val="0"/>
      <w:divBdr>
        <w:top w:val="none" w:sz="0" w:space="0" w:color="auto"/>
        <w:left w:val="none" w:sz="0" w:space="0" w:color="auto"/>
        <w:bottom w:val="none" w:sz="0" w:space="0" w:color="auto"/>
        <w:right w:val="none" w:sz="0" w:space="0" w:color="auto"/>
      </w:divBdr>
    </w:div>
    <w:div w:id="1837963283">
      <w:bodyDiv w:val="1"/>
      <w:marLeft w:val="0"/>
      <w:marRight w:val="0"/>
      <w:marTop w:val="0"/>
      <w:marBottom w:val="0"/>
      <w:divBdr>
        <w:top w:val="none" w:sz="0" w:space="0" w:color="auto"/>
        <w:left w:val="none" w:sz="0" w:space="0" w:color="auto"/>
        <w:bottom w:val="none" w:sz="0" w:space="0" w:color="auto"/>
        <w:right w:val="none" w:sz="0" w:space="0" w:color="auto"/>
      </w:divBdr>
    </w:div>
    <w:div w:id="1838226247">
      <w:bodyDiv w:val="1"/>
      <w:marLeft w:val="0"/>
      <w:marRight w:val="0"/>
      <w:marTop w:val="0"/>
      <w:marBottom w:val="0"/>
      <w:divBdr>
        <w:top w:val="none" w:sz="0" w:space="0" w:color="auto"/>
        <w:left w:val="none" w:sz="0" w:space="0" w:color="auto"/>
        <w:bottom w:val="none" w:sz="0" w:space="0" w:color="auto"/>
        <w:right w:val="none" w:sz="0" w:space="0" w:color="auto"/>
      </w:divBdr>
    </w:div>
    <w:div w:id="1838570273">
      <w:bodyDiv w:val="1"/>
      <w:marLeft w:val="0"/>
      <w:marRight w:val="0"/>
      <w:marTop w:val="0"/>
      <w:marBottom w:val="0"/>
      <w:divBdr>
        <w:top w:val="none" w:sz="0" w:space="0" w:color="auto"/>
        <w:left w:val="none" w:sz="0" w:space="0" w:color="auto"/>
        <w:bottom w:val="none" w:sz="0" w:space="0" w:color="auto"/>
        <w:right w:val="none" w:sz="0" w:space="0" w:color="auto"/>
      </w:divBdr>
    </w:div>
    <w:div w:id="1842576677">
      <w:bodyDiv w:val="1"/>
      <w:marLeft w:val="0"/>
      <w:marRight w:val="0"/>
      <w:marTop w:val="0"/>
      <w:marBottom w:val="0"/>
      <w:divBdr>
        <w:top w:val="none" w:sz="0" w:space="0" w:color="auto"/>
        <w:left w:val="none" w:sz="0" w:space="0" w:color="auto"/>
        <w:bottom w:val="none" w:sz="0" w:space="0" w:color="auto"/>
        <w:right w:val="none" w:sz="0" w:space="0" w:color="auto"/>
      </w:divBdr>
    </w:div>
    <w:div w:id="1845782516">
      <w:bodyDiv w:val="1"/>
      <w:marLeft w:val="0"/>
      <w:marRight w:val="0"/>
      <w:marTop w:val="0"/>
      <w:marBottom w:val="0"/>
      <w:divBdr>
        <w:top w:val="none" w:sz="0" w:space="0" w:color="auto"/>
        <w:left w:val="none" w:sz="0" w:space="0" w:color="auto"/>
        <w:bottom w:val="none" w:sz="0" w:space="0" w:color="auto"/>
        <w:right w:val="none" w:sz="0" w:space="0" w:color="auto"/>
      </w:divBdr>
    </w:div>
    <w:div w:id="1846312937">
      <w:bodyDiv w:val="1"/>
      <w:marLeft w:val="0"/>
      <w:marRight w:val="0"/>
      <w:marTop w:val="0"/>
      <w:marBottom w:val="0"/>
      <w:divBdr>
        <w:top w:val="none" w:sz="0" w:space="0" w:color="auto"/>
        <w:left w:val="none" w:sz="0" w:space="0" w:color="auto"/>
        <w:bottom w:val="none" w:sz="0" w:space="0" w:color="auto"/>
        <w:right w:val="none" w:sz="0" w:space="0" w:color="auto"/>
      </w:divBdr>
    </w:div>
    <w:div w:id="1850488302">
      <w:bodyDiv w:val="1"/>
      <w:marLeft w:val="0"/>
      <w:marRight w:val="0"/>
      <w:marTop w:val="0"/>
      <w:marBottom w:val="0"/>
      <w:divBdr>
        <w:top w:val="none" w:sz="0" w:space="0" w:color="auto"/>
        <w:left w:val="none" w:sz="0" w:space="0" w:color="auto"/>
        <w:bottom w:val="none" w:sz="0" w:space="0" w:color="auto"/>
        <w:right w:val="none" w:sz="0" w:space="0" w:color="auto"/>
      </w:divBdr>
    </w:div>
    <w:div w:id="1854804789">
      <w:bodyDiv w:val="1"/>
      <w:marLeft w:val="0"/>
      <w:marRight w:val="0"/>
      <w:marTop w:val="0"/>
      <w:marBottom w:val="0"/>
      <w:divBdr>
        <w:top w:val="none" w:sz="0" w:space="0" w:color="auto"/>
        <w:left w:val="none" w:sz="0" w:space="0" w:color="auto"/>
        <w:bottom w:val="none" w:sz="0" w:space="0" w:color="auto"/>
        <w:right w:val="none" w:sz="0" w:space="0" w:color="auto"/>
      </w:divBdr>
    </w:div>
    <w:div w:id="1855534011">
      <w:bodyDiv w:val="1"/>
      <w:marLeft w:val="0"/>
      <w:marRight w:val="0"/>
      <w:marTop w:val="0"/>
      <w:marBottom w:val="0"/>
      <w:divBdr>
        <w:top w:val="none" w:sz="0" w:space="0" w:color="auto"/>
        <w:left w:val="none" w:sz="0" w:space="0" w:color="auto"/>
        <w:bottom w:val="none" w:sz="0" w:space="0" w:color="auto"/>
        <w:right w:val="none" w:sz="0" w:space="0" w:color="auto"/>
      </w:divBdr>
    </w:div>
    <w:div w:id="1855807165">
      <w:bodyDiv w:val="1"/>
      <w:marLeft w:val="0"/>
      <w:marRight w:val="0"/>
      <w:marTop w:val="0"/>
      <w:marBottom w:val="0"/>
      <w:divBdr>
        <w:top w:val="none" w:sz="0" w:space="0" w:color="auto"/>
        <w:left w:val="none" w:sz="0" w:space="0" w:color="auto"/>
        <w:bottom w:val="none" w:sz="0" w:space="0" w:color="auto"/>
        <w:right w:val="none" w:sz="0" w:space="0" w:color="auto"/>
      </w:divBdr>
    </w:div>
    <w:div w:id="1856922242">
      <w:bodyDiv w:val="1"/>
      <w:marLeft w:val="0"/>
      <w:marRight w:val="0"/>
      <w:marTop w:val="0"/>
      <w:marBottom w:val="0"/>
      <w:divBdr>
        <w:top w:val="none" w:sz="0" w:space="0" w:color="auto"/>
        <w:left w:val="none" w:sz="0" w:space="0" w:color="auto"/>
        <w:bottom w:val="none" w:sz="0" w:space="0" w:color="auto"/>
        <w:right w:val="none" w:sz="0" w:space="0" w:color="auto"/>
      </w:divBdr>
    </w:div>
    <w:div w:id="1856965754">
      <w:bodyDiv w:val="1"/>
      <w:marLeft w:val="0"/>
      <w:marRight w:val="0"/>
      <w:marTop w:val="0"/>
      <w:marBottom w:val="0"/>
      <w:divBdr>
        <w:top w:val="none" w:sz="0" w:space="0" w:color="auto"/>
        <w:left w:val="none" w:sz="0" w:space="0" w:color="auto"/>
        <w:bottom w:val="none" w:sz="0" w:space="0" w:color="auto"/>
        <w:right w:val="none" w:sz="0" w:space="0" w:color="auto"/>
      </w:divBdr>
    </w:div>
    <w:div w:id="1861309558">
      <w:bodyDiv w:val="1"/>
      <w:marLeft w:val="0"/>
      <w:marRight w:val="0"/>
      <w:marTop w:val="0"/>
      <w:marBottom w:val="0"/>
      <w:divBdr>
        <w:top w:val="none" w:sz="0" w:space="0" w:color="auto"/>
        <w:left w:val="none" w:sz="0" w:space="0" w:color="auto"/>
        <w:bottom w:val="none" w:sz="0" w:space="0" w:color="auto"/>
        <w:right w:val="none" w:sz="0" w:space="0" w:color="auto"/>
      </w:divBdr>
    </w:div>
    <w:div w:id="1861968488">
      <w:bodyDiv w:val="1"/>
      <w:marLeft w:val="0"/>
      <w:marRight w:val="0"/>
      <w:marTop w:val="0"/>
      <w:marBottom w:val="0"/>
      <w:divBdr>
        <w:top w:val="none" w:sz="0" w:space="0" w:color="auto"/>
        <w:left w:val="none" w:sz="0" w:space="0" w:color="auto"/>
        <w:bottom w:val="none" w:sz="0" w:space="0" w:color="auto"/>
        <w:right w:val="none" w:sz="0" w:space="0" w:color="auto"/>
      </w:divBdr>
    </w:div>
    <w:div w:id="1864511279">
      <w:bodyDiv w:val="1"/>
      <w:marLeft w:val="0"/>
      <w:marRight w:val="0"/>
      <w:marTop w:val="0"/>
      <w:marBottom w:val="0"/>
      <w:divBdr>
        <w:top w:val="none" w:sz="0" w:space="0" w:color="auto"/>
        <w:left w:val="none" w:sz="0" w:space="0" w:color="auto"/>
        <w:bottom w:val="none" w:sz="0" w:space="0" w:color="auto"/>
        <w:right w:val="none" w:sz="0" w:space="0" w:color="auto"/>
      </w:divBdr>
    </w:div>
    <w:div w:id="1865433839">
      <w:bodyDiv w:val="1"/>
      <w:marLeft w:val="0"/>
      <w:marRight w:val="0"/>
      <w:marTop w:val="0"/>
      <w:marBottom w:val="0"/>
      <w:divBdr>
        <w:top w:val="none" w:sz="0" w:space="0" w:color="auto"/>
        <w:left w:val="none" w:sz="0" w:space="0" w:color="auto"/>
        <w:bottom w:val="none" w:sz="0" w:space="0" w:color="auto"/>
        <w:right w:val="none" w:sz="0" w:space="0" w:color="auto"/>
      </w:divBdr>
    </w:div>
    <w:div w:id="1869368725">
      <w:bodyDiv w:val="1"/>
      <w:marLeft w:val="0"/>
      <w:marRight w:val="0"/>
      <w:marTop w:val="0"/>
      <w:marBottom w:val="0"/>
      <w:divBdr>
        <w:top w:val="none" w:sz="0" w:space="0" w:color="auto"/>
        <w:left w:val="none" w:sz="0" w:space="0" w:color="auto"/>
        <w:bottom w:val="none" w:sz="0" w:space="0" w:color="auto"/>
        <w:right w:val="none" w:sz="0" w:space="0" w:color="auto"/>
      </w:divBdr>
    </w:div>
    <w:div w:id="1875725318">
      <w:bodyDiv w:val="1"/>
      <w:marLeft w:val="0"/>
      <w:marRight w:val="0"/>
      <w:marTop w:val="0"/>
      <w:marBottom w:val="0"/>
      <w:divBdr>
        <w:top w:val="none" w:sz="0" w:space="0" w:color="auto"/>
        <w:left w:val="none" w:sz="0" w:space="0" w:color="auto"/>
        <w:bottom w:val="none" w:sz="0" w:space="0" w:color="auto"/>
        <w:right w:val="none" w:sz="0" w:space="0" w:color="auto"/>
      </w:divBdr>
    </w:div>
    <w:div w:id="1875727662">
      <w:bodyDiv w:val="1"/>
      <w:marLeft w:val="0"/>
      <w:marRight w:val="0"/>
      <w:marTop w:val="0"/>
      <w:marBottom w:val="0"/>
      <w:divBdr>
        <w:top w:val="none" w:sz="0" w:space="0" w:color="auto"/>
        <w:left w:val="none" w:sz="0" w:space="0" w:color="auto"/>
        <w:bottom w:val="none" w:sz="0" w:space="0" w:color="auto"/>
        <w:right w:val="none" w:sz="0" w:space="0" w:color="auto"/>
      </w:divBdr>
    </w:div>
    <w:div w:id="1879078742">
      <w:bodyDiv w:val="1"/>
      <w:marLeft w:val="0"/>
      <w:marRight w:val="0"/>
      <w:marTop w:val="0"/>
      <w:marBottom w:val="0"/>
      <w:divBdr>
        <w:top w:val="none" w:sz="0" w:space="0" w:color="auto"/>
        <w:left w:val="none" w:sz="0" w:space="0" w:color="auto"/>
        <w:bottom w:val="none" w:sz="0" w:space="0" w:color="auto"/>
        <w:right w:val="none" w:sz="0" w:space="0" w:color="auto"/>
      </w:divBdr>
    </w:div>
    <w:div w:id="1883517974">
      <w:bodyDiv w:val="1"/>
      <w:marLeft w:val="0"/>
      <w:marRight w:val="0"/>
      <w:marTop w:val="0"/>
      <w:marBottom w:val="0"/>
      <w:divBdr>
        <w:top w:val="none" w:sz="0" w:space="0" w:color="auto"/>
        <w:left w:val="none" w:sz="0" w:space="0" w:color="auto"/>
        <w:bottom w:val="none" w:sz="0" w:space="0" w:color="auto"/>
        <w:right w:val="none" w:sz="0" w:space="0" w:color="auto"/>
      </w:divBdr>
    </w:div>
    <w:div w:id="1891844320">
      <w:bodyDiv w:val="1"/>
      <w:marLeft w:val="0"/>
      <w:marRight w:val="0"/>
      <w:marTop w:val="0"/>
      <w:marBottom w:val="0"/>
      <w:divBdr>
        <w:top w:val="none" w:sz="0" w:space="0" w:color="auto"/>
        <w:left w:val="none" w:sz="0" w:space="0" w:color="auto"/>
        <w:bottom w:val="none" w:sz="0" w:space="0" w:color="auto"/>
        <w:right w:val="none" w:sz="0" w:space="0" w:color="auto"/>
      </w:divBdr>
    </w:div>
    <w:div w:id="1892106174">
      <w:bodyDiv w:val="1"/>
      <w:marLeft w:val="0"/>
      <w:marRight w:val="0"/>
      <w:marTop w:val="0"/>
      <w:marBottom w:val="0"/>
      <w:divBdr>
        <w:top w:val="none" w:sz="0" w:space="0" w:color="auto"/>
        <w:left w:val="none" w:sz="0" w:space="0" w:color="auto"/>
        <w:bottom w:val="none" w:sz="0" w:space="0" w:color="auto"/>
        <w:right w:val="none" w:sz="0" w:space="0" w:color="auto"/>
      </w:divBdr>
    </w:div>
    <w:div w:id="1894341154">
      <w:bodyDiv w:val="1"/>
      <w:marLeft w:val="0"/>
      <w:marRight w:val="0"/>
      <w:marTop w:val="0"/>
      <w:marBottom w:val="0"/>
      <w:divBdr>
        <w:top w:val="none" w:sz="0" w:space="0" w:color="auto"/>
        <w:left w:val="none" w:sz="0" w:space="0" w:color="auto"/>
        <w:bottom w:val="none" w:sz="0" w:space="0" w:color="auto"/>
        <w:right w:val="none" w:sz="0" w:space="0" w:color="auto"/>
      </w:divBdr>
    </w:div>
    <w:div w:id="1894852211">
      <w:bodyDiv w:val="1"/>
      <w:marLeft w:val="0"/>
      <w:marRight w:val="0"/>
      <w:marTop w:val="0"/>
      <w:marBottom w:val="0"/>
      <w:divBdr>
        <w:top w:val="none" w:sz="0" w:space="0" w:color="auto"/>
        <w:left w:val="none" w:sz="0" w:space="0" w:color="auto"/>
        <w:bottom w:val="none" w:sz="0" w:space="0" w:color="auto"/>
        <w:right w:val="none" w:sz="0" w:space="0" w:color="auto"/>
      </w:divBdr>
    </w:div>
    <w:div w:id="1895891138">
      <w:bodyDiv w:val="1"/>
      <w:marLeft w:val="0"/>
      <w:marRight w:val="0"/>
      <w:marTop w:val="0"/>
      <w:marBottom w:val="0"/>
      <w:divBdr>
        <w:top w:val="none" w:sz="0" w:space="0" w:color="auto"/>
        <w:left w:val="none" w:sz="0" w:space="0" w:color="auto"/>
        <w:bottom w:val="none" w:sz="0" w:space="0" w:color="auto"/>
        <w:right w:val="none" w:sz="0" w:space="0" w:color="auto"/>
      </w:divBdr>
    </w:div>
    <w:div w:id="1901669629">
      <w:bodyDiv w:val="1"/>
      <w:marLeft w:val="0"/>
      <w:marRight w:val="0"/>
      <w:marTop w:val="0"/>
      <w:marBottom w:val="0"/>
      <w:divBdr>
        <w:top w:val="none" w:sz="0" w:space="0" w:color="auto"/>
        <w:left w:val="none" w:sz="0" w:space="0" w:color="auto"/>
        <w:bottom w:val="none" w:sz="0" w:space="0" w:color="auto"/>
        <w:right w:val="none" w:sz="0" w:space="0" w:color="auto"/>
      </w:divBdr>
    </w:div>
    <w:div w:id="1913007411">
      <w:bodyDiv w:val="1"/>
      <w:marLeft w:val="0"/>
      <w:marRight w:val="0"/>
      <w:marTop w:val="0"/>
      <w:marBottom w:val="0"/>
      <w:divBdr>
        <w:top w:val="none" w:sz="0" w:space="0" w:color="auto"/>
        <w:left w:val="none" w:sz="0" w:space="0" w:color="auto"/>
        <w:bottom w:val="none" w:sz="0" w:space="0" w:color="auto"/>
        <w:right w:val="none" w:sz="0" w:space="0" w:color="auto"/>
      </w:divBdr>
    </w:div>
    <w:div w:id="1918896800">
      <w:bodyDiv w:val="1"/>
      <w:marLeft w:val="0"/>
      <w:marRight w:val="0"/>
      <w:marTop w:val="0"/>
      <w:marBottom w:val="0"/>
      <w:divBdr>
        <w:top w:val="none" w:sz="0" w:space="0" w:color="auto"/>
        <w:left w:val="none" w:sz="0" w:space="0" w:color="auto"/>
        <w:bottom w:val="none" w:sz="0" w:space="0" w:color="auto"/>
        <w:right w:val="none" w:sz="0" w:space="0" w:color="auto"/>
      </w:divBdr>
    </w:div>
    <w:div w:id="1919290438">
      <w:bodyDiv w:val="1"/>
      <w:marLeft w:val="0"/>
      <w:marRight w:val="0"/>
      <w:marTop w:val="0"/>
      <w:marBottom w:val="0"/>
      <w:divBdr>
        <w:top w:val="none" w:sz="0" w:space="0" w:color="auto"/>
        <w:left w:val="none" w:sz="0" w:space="0" w:color="auto"/>
        <w:bottom w:val="none" w:sz="0" w:space="0" w:color="auto"/>
        <w:right w:val="none" w:sz="0" w:space="0" w:color="auto"/>
      </w:divBdr>
    </w:div>
    <w:div w:id="1920141085">
      <w:bodyDiv w:val="1"/>
      <w:marLeft w:val="0"/>
      <w:marRight w:val="0"/>
      <w:marTop w:val="0"/>
      <w:marBottom w:val="0"/>
      <w:divBdr>
        <w:top w:val="none" w:sz="0" w:space="0" w:color="auto"/>
        <w:left w:val="none" w:sz="0" w:space="0" w:color="auto"/>
        <w:bottom w:val="none" w:sz="0" w:space="0" w:color="auto"/>
        <w:right w:val="none" w:sz="0" w:space="0" w:color="auto"/>
      </w:divBdr>
    </w:div>
    <w:div w:id="1922134853">
      <w:bodyDiv w:val="1"/>
      <w:marLeft w:val="0"/>
      <w:marRight w:val="0"/>
      <w:marTop w:val="0"/>
      <w:marBottom w:val="0"/>
      <w:divBdr>
        <w:top w:val="none" w:sz="0" w:space="0" w:color="auto"/>
        <w:left w:val="none" w:sz="0" w:space="0" w:color="auto"/>
        <w:bottom w:val="none" w:sz="0" w:space="0" w:color="auto"/>
        <w:right w:val="none" w:sz="0" w:space="0" w:color="auto"/>
      </w:divBdr>
      <w:divsChild>
        <w:div w:id="144397888">
          <w:marLeft w:val="0"/>
          <w:marRight w:val="0"/>
          <w:marTop w:val="0"/>
          <w:marBottom w:val="0"/>
          <w:divBdr>
            <w:top w:val="none" w:sz="0" w:space="0" w:color="auto"/>
            <w:left w:val="none" w:sz="0" w:space="0" w:color="auto"/>
            <w:bottom w:val="none" w:sz="0" w:space="0" w:color="auto"/>
            <w:right w:val="none" w:sz="0" w:space="0" w:color="auto"/>
          </w:divBdr>
          <w:divsChild>
            <w:div w:id="1463764950">
              <w:marLeft w:val="0"/>
              <w:marRight w:val="0"/>
              <w:marTop w:val="0"/>
              <w:marBottom w:val="0"/>
              <w:divBdr>
                <w:top w:val="none" w:sz="0" w:space="0" w:color="auto"/>
                <w:left w:val="none" w:sz="0" w:space="0" w:color="auto"/>
                <w:bottom w:val="none" w:sz="0" w:space="0" w:color="auto"/>
                <w:right w:val="none" w:sz="0" w:space="0" w:color="auto"/>
              </w:divBdr>
              <w:divsChild>
                <w:div w:id="1995259287">
                  <w:marLeft w:val="0"/>
                  <w:marRight w:val="0"/>
                  <w:marTop w:val="0"/>
                  <w:marBottom w:val="0"/>
                  <w:divBdr>
                    <w:top w:val="none" w:sz="0" w:space="0" w:color="auto"/>
                    <w:left w:val="none" w:sz="0" w:space="0" w:color="auto"/>
                    <w:bottom w:val="none" w:sz="0" w:space="0" w:color="auto"/>
                    <w:right w:val="none" w:sz="0" w:space="0" w:color="auto"/>
                  </w:divBdr>
                  <w:divsChild>
                    <w:div w:id="98797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67929">
      <w:bodyDiv w:val="1"/>
      <w:marLeft w:val="0"/>
      <w:marRight w:val="0"/>
      <w:marTop w:val="0"/>
      <w:marBottom w:val="0"/>
      <w:divBdr>
        <w:top w:val="none" w:sz="0" w:space="0" w:color="auto"/>
        <w:left w:val="none" w:sz="0" w:space="0" w:color="auto"/>
        <w:bottom w:val="none" w:sz="0" w:space="0" w:color="auto"/>
        <w:right w:val="none" w:sz="0" w:space="0" w:color="auto"/>
      </w:divBdr>
    </w:div>
    <w:div w:id="1923106081">
      <w:bodyDiv w:val="1"/>
      <w:marLeft w:val="0"/>
      <w:marRight w:val="0"/>
      <w:marTop w:val="0"/>
      <w:marBottom w:val="0"/>
      <w:divBdr>
        <w:top w:val="none" w:sz="0" w:space="0" w:color="auto"/>
        <w:left w:val="none" w:sz="0" w:space="0" w:color="auto"/>
        <w:bottom w:val="none" w:sz="0" w:space="0" w:color="auto"/>
        <w:right w:val="none" w:sz="0" w:space="0" w:color="auto"/>
      </w:divBdr>
      <w:divsChild>
        <w:div w:id="480122724">
          <w:marLeft w:val="0"/>
          <w:marRight w:val="0"/>
          <w:marTop w:val="0"/>
          <w:marBottom w:val="0"/>
          <w:divBdr>
            <w:top w:val="none" w:sz="0" w:space="0" w:color="auto"/>
            <w:left w:val="none" w:sz="0" w:space="0" w:color="auto"/>
            <w:bottom w:val="none" w:sz="0" w:space="0" w:color="auto"/>
            <w:right w:val="none" w:sz="0" w:space="0" w:color="auto"/>
          </w:divBdr>
          <w:divsChild>
            <w:div w:id="1561288034">
              <w:marLeft w:val="0"/>
              <w:marRight w:val="0"/>
              <w:marTop w:val="0"/>
              <w:marBottom w:val="0"/>
              <w:divBdr>
                <w:top w:val="none" w:sz="0" w:space="0" w:color="auto"/>
                <w:left w:val="none" w:sz="0" w:space="0" w:color="auto"/>
                <w:bottom w:val="none" w:sz="0" w:space="0" w:color="auto"/>
                <w:right w:val="none" w:sz="0" w:space="0" w:color="auto"/>
              </w:divBdr>
              <w:divsChild>
                <w:div w:id="1612281913">
                  <w:marLeft w:val="0"/>
                  <w:marRight w:val="0"/>
                  <w:marTop w:val="0"/>
                  <w:marBottom w:val="0"/>
                  <w:divBdr>
                    <w:top w:val="none" w:sz="0" w:space="0" w:color="auto"/>
                    <w:left w:val="none" w:sz="0" w:space="0" w:color="auto"/>
                    <w:bottom w:val="none" w:sz="0" w:space="0" w:color="auto"/>
                    <w:right w:val="none" w:sz="0" w:space="0" w:color="auto"/>
                  </w:divBdr>
                  <w:divsChild>
                    <w:div w:id="103464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92571">
      <w:bodyDiv w:val="1"/>
      <w:marLeft w:val="0"/>
      <w:marRight w:val="0"/>
      <w:marTop w:val="0"/>
      <w:marBottom w:val="0"/>
      <w:divBdr>
        <w:top w:val="none" w:sz="0" w:space="0" w:color="auto"/>
        <w:left w:val="none" w:sz="0" w:space="0" w:color="auto"/>
        <w:bottom w:val="none" w:sz="0" w:space="0" w:color="auto"/>
        <w:right w:val="none" w:sz="0" w:space="0" w:color="auto"/>
      </w:divBdr>
    </w:div>
    <w:div w:id="1925264233">
      <w:bodyDiv w:val="1"/>
      <w:marLeft w:val="0"/>
      <w:marRight w:val="0"/>
      <w:marTop w:val="0"/>
      <w:marBottom w:val="0"/>
      <w:divBdr>
        <w:top w:val="none" w:sz="0" w:space="0" w:color="auto"/>
        <w:left w:val="none" w:sz="0" w:space="0" w:color="auto"/>
        <w:bottom w:val="none" w:sz="0" w:space="0" w:color="auto"/>
        <w:right w:val="none" w:sz="0" w:space="0" w:color="auto"/>
      </w:divBdr>
    </w:div>
    <w:div w:id="1926643629">
      <w:bodyDiv w:val="1"/>
      <w:marLeft w:val="0"/>
      <w:marRight w:val="0"/>
      <w:marTop w:val="0"/>
      <w:marBottom w:val="0"/>
      <w:divBdr>
        <w:top w:val="none" w:sz="0" w:space="0" w:color="auto"/>
        <w:left w:val="none" w:sz="0" w:space="0" w:color="auto"/>
        <w:bottom w:val="none" w:sz="0" w:space="0" w:color="auto"/>
        <w:right w:val="none" w:sz="0" w:space="0" w:color="auto"/>
      </w:divBdr>
    </w:div>
    <w:div w:id="1928536564">
      <w:bodyDiv w:val="1"/>
      <w:marLeft w:val="0"/>
      <w:marRight w:val="0"/>
      <w:marTop w:val="0"/>
      <w:marBottom w:val="0"/>
      <w:divBdr>
        <w:top w:val="none" w:sz="0" w:space="0" w:color="auto"/>
        <w:left w:val="none" w:sz="0" w:space="0" w:color="auto"/>
        <w:bottom w:val="none" w:sz="0" w:space="0" w:color="auto"/>
        <w:right w:val="none" w:sz="0" w:space="0" w:color="auto"/>
      </w:divBdr>
    </w:div>
    <w:div w:id="1941835655">
      <w:bodyDiv w:val="1"/>
      <w:marLeft w:val="0"/>
      <w:marRight w:val="0"/>
      <w:marTop w:val="0"/>
      <w:marBottom w:val="0"/>
      <w:divBdr>
        <w:top w:val="none" w:sz="0" w:space="0" w:color="auto"/>
        <w:left w:val="none" w:sz="0" w:space="0" w:color="auto"/>
        <w:bottom w:val="none" w:sz="0" w:space="0" w:color="auto"/>
        <w:right w:val="none" w:sz="0" w:space="0" w:color="auto"/>
      </w:divBdr>
    </w:div>
    <w:div w:id="1943340686">
      <w:bodyDiv w:val="1"/>
      <w:marLeft w:val="0"/>
      <w:marRight w:val="0"/>
      <w:marTop w:val="0"/>
      <w:marBottom w:val="0"/>
      <w:divBdr>
        <w:top w:val="none" w:sz="0" w:space="0" w:color="auto"/>
        <w:left w:val="none" w:sz="0" w:space="0" w:color="auto"/>
        <w:bottom w:val="none" w:sz="0" w:space="0" w:color="auto"/>
        <w:right w:val="none" w:sz="0" w:space="0" w:color="auto"/>
      </w:divBdr>
      <w:divsChild>
        <w:div w:id="978144558">
          <w:marLeft w:val="0"/>
          <w:marRight w:val="0"/>
          <w:marTop w:val="0"/>
          <w:marBottom w:val="0"/>
          <w:divBdr>
            <w:top w:val="none" w:sz="0" w:space="0" w:color="auto"/>
            <w:left w:val="none" w:sz="0" w:space="0" w:color="auto"/>
            <w:bottom w:val="none" w:sz="0" w:space="0" w:color="auto"/>
            <w:right w:val="none" w:sz="0" w:space="0" w:color="auto"/>
          </w:divBdr>
        </w:div>
      </w:divsChild>
    </w:div>
    <w:div w:id="1946493733">
      <w:bodyDiv w:val="1"/>
      <w:marLeft w:val="0"/>
      <w:marRight w:val="0"/>
      <w:marTop w:val="0"/>
      <w:marBottom w:val="0"/>
      <w:divBdr>
        <w:top w:val="none" w:sz="0" w:space="0" w:color="auto"/>
        <w:left w:val="none" w:sz="0" w:space="0" w:color="auto"/>
        <w:bottom w:val="none" w:sz="0" w:space="0" w:color="auto"/>
        <w:right w:val="none" w:sz="0" w:space="0" w:color="auto"/>
      </w:divBdr>
    </w:div>
    <w:div w:id="1960063250">
      <w:bodyDiv w:val="1"/>
      <w:marLeft w:val="0"/>
      <w:marRight w:val="0"/>
      <w:marTop w:val="0"/>
      <w:marBottom w:val="0"/>
      <w:divBdr>
        <w:top w:val="none" w:sz="0" w:space="0" w:color="auto"/>
        <w:left w:val="none" w:sz="0" w:space="0" w:color="auto"/>
        <w:bottom w:val="none" w:sz="0" w:space="0" w:color="auto"/>
        <w:right w:val="none" w:sz="0" w:space="0" w:color="auto"/>
      </w:divBdr>
    </w:div>
    <w:div w:id="1961566140">
      <w:bodyDiv w:val="1"/>
      <w:marLeft w:val="0"/>
      <w:marRight w:val="0"/>
      <w:marTop w:val="0"/>
      <w:marBottom w:val="0"/>
      <w:divBdr>
        <w:top w:val="none" w:sz="0" w:space="0" w:color="auto"/>
        <w:left w:val="none" w:sz="0" w:space="0" w:color="auto"/>
        <w:bottom w:val="none" w:sz="0" w:space="0" w:color="auto"/>
        <w:right w:val="none" w:sz="0" w:space="0" w:color="auto"/>
      </w:divBdr>
    </w:div>
    <w:div w:id="1965770709">
      <w:bodyDiv w:val="1"/>
      <w:marLeft w:val="0"/>
      <w:marRight w:val="0"/>
      <w:marTop w:val="0"/>
      <w:marBottom w:val="0"/>
      <w:divBdr>
        <w:top w:val="none" w:sz="0" w:space="0" w:color="auto"/>
        <w:left w:val="none" w:sz="0" w:space="0" w:color="auto"/>
        <w:bottom w:val="none" w:sz="0" w:space="0" w:color="auto"/>
        <w:right w:val="none" w:sz="0" w:space="0" w:color="auto"/>
      </w:divBdr>
    </w:div>
    <w:div w:id="1966887068">
      <w:bodyDiv w:val="1"/>
      <w:marLeft w:val="0"/>
      <w:marRight w:val="0"/>
      <w:marTop w:val="0"/>
      <w:marBottom w:val="0"/>
      <w:divBdr>
        <w:top w:val="none" w:sz="0" w:space="0" w:color="auto"/>
        <w:left w:val="none" w:sz="0" w:space="0" w:color="auto"/>
        <w:bottom w:val="none" w:sz="0" w:space="0" w:color="auto"/>
        <w:right w:val="none" w:sz="0" w:space="0" w:color="auto"/>
      </w:divBdr>
      <w:divsChild>
        <w:div w:id="1058548659">
          <w:marLeft w:val="0"/>
          <w:marRight w:val="0"/>
          <w:marTop w:val="0"/>
          <w:marBottom w:val="0"/>
          <w:divBdr>
            <w:top w:val="none" w:sz="0" w:space="0" w:color="auto"/>
            <w:left w:val="none" w:sz="0" w:space="0" w:color="auto"/>
            <w:bottom w:val="none" w:sz="0" w:space="0" w:color="auto"/>
            <w:right w:val="none" w:sz="0" w:space="0" w:color="auto"/>
          </w:divBdr>
        </w:div>
      </w:divsChild>
    </w:div>
    <w:div w:id="1970669037">
      <w:bodyDiv w:val="1"/>
      <w:marLeft w:val="0"/>
      <w:marRight w:val="0"/>
      <w:marTop w:val="0"/>
      <w:marBottom w:val="0"/>
      <w:divBdr>
        <w:top w:val="none" w:sz="0" w:space="0" w:color="auto"/>
        <w:left w:val="none" w:sz="0" w:space="0" w:color="auto"/>
        <w:bottom w:val="none" w:sz="0" w:space="0" w:color="auto"/>
        <w:right w:val="none" w:sz="0" w:space="0" w:color="auto"/>
      </w:divBdr>
    </w:div>
    <w:div w:id="1970932626">
      <w:bodyDiv w:val="1"/>
      <w:marLeft w:val="0"/>
      <w:marRight w:val="0"/>
      <w:marTop w:val="0"/>
      <w:marBottom w:val="0"/>
      <w:divBdr>
        <w:top w:val="none" w:sz="0" w:space="0" w:color="auto"/>
        <w:left w:val="none" w:sz="0" w:space="0" w:color="auto"/>
        <w:bottom w:val="none" w:sz="0" w:space="0" w:color="auto"/>
        <w:right w:val="none" w:sz="0" w:space="0" w:color="auto"/>
      </w:divBdr>
    </w:div>
    <w:div w:id="1978493263">
      <w:bodyDiv w:val="1"/>
      <w:marLeft w:val="0"/>
      <w:marRight w:val="0"/>
      <w:marTop w:val="0"/>
      <w:marBottom w:val="0"/>
      <w:divBdr>
        <w:top w:val="none" w:sz="0" w:space="0" w:color="auto"/>
        <w:left w:val="none" w:sz="0" w:space="0" w:color="auto"/>
        <w:bottom w:val="none" w:sz="0" w:space="0" w:color="auto"/>
        <w:right w:val="none" w:sz="0" w:space="0" w:color="auto"/>
      </w:divBdr>
    </w:div>
    <w:div w:id="1980068522">
      <w:bodyDiv w:val="1"/>
      <w:marLeft w:val="0"/>
      <w:marRight w:val="0"/>
      <w:marTop w:val="0"/>
      <w:marBottom w:val="0"/>
      <w:divBdr>
        <w:top w:val="none" w:sz="0" w:space="0" w:color="auto"/>
        <w:left w:val="none" w:sz="0" w:space="0" w:color="auto"/>
        <w:bottom w:val="none" w:sz="0" w:space="0" w:color="auto"/>
        <w:right w:val="none" w:sz="0" w:space="0" w:color="auto"/>
      </w:divBdr>
    </w:div>
    <w:div w:id="1983802809">
      <w:bodyDiv w:val="1"/>
      <w:marLeft w:val="0"/>
      <w:marRight w:val="0"/>
      <w:marTop w:val="0"/>
      <w:marBottom w:val="0"/>
      <w:divBdr>
        <w:top w:val="none" w:sz="0" w:space="0" w:color="auto"/>
        <w:left w:val="none" w:sz="0" w:space="0" w:color="auto"/>
        <w:bottom w:val="none" w:sz="0" w:space="0" w:color="auto"/>
        <w:right w:val="none" w:sz="0" w:space="0" w:color="auto"/>
      </w:divBdr>
    </w:div>
    <w:div w:id="1985698596">
      <w:bodyDiv w:val="1"/>
      <w:marLeft w:val="0"/>
      <w:marRight w:val="0"/>
      <w:marTop w:val="0"/>
      <w:marBottom w:val="0"/>
      <w:divBdr>
        <w:top w:val="none" w:sz="0" w:space="0" w:color="auto"/>
        <w:left w:val="none" w:sz="0" w:space="0" w:color="auto"/>
        <w:bottom w:val="none" w:sz="0" w:space="0" w:color="auto"/>
        <w:right w:val="none" w:sz="0" w:space="0" w:color="auto"/>
      </w:divBdr>
    </w:div>
    <w:div w:id="1987977037">
      <w:bodyDiv w:val="1"/>
      <w:marLeft w:val="0"/>
      <w:marRight w:val="0"/>
      <w:marTop w:val="0"/>
      <w:marBottom w:val="0"/>
      <w:divBdr>
        <w:top w:val="none" w:sz="0" w:space="0" w:color="auto"/>
        <w:left w:val="none" w:sz="0" w:space="0" w:color="auto"/>
        <w:bottom w:val="none" w:sz="0" w:space="0" w:color="auto"/>
        <w:right w:val="none" w:sz="0" w:space="0" w:color="auto"/>
      </w:divBdr>
      <w:divsChild>
        <w:div w:id="1574973233">
          <w:marLeft w:val="0"/>
          <w:marRight w:val="0"/>
          <w:marTop w:val="0"/>
          <w:marBottom w:val="0"/>
          <w:divBdr>
            <w:top w:val="none" w:sz="0" w:space="0" w:color="auto"/>
            <w:left w:val="none" w:sz="0" w:space="0" w:color="auto"/>
            <w:bottom w:val="none" w:sz="0" w:space="0" w:color="auto"/>
            <w:right w:val="none" w:sz="0" w:space="0" w:color="auto"/>
          </w:divBdr>
        </w:div>
      </w:divsChild>
    </w:div>
    <w:div w:id="1991324153">
      <w:bodyDiv w:val="1"/>
      <w:marLeft w:val="0"/>
      <w:marRight w:val="0"/>
      <w:marTop w:val="0"/>
      <w:marBottom w:val="0"/>
      <w:divBdr>
        <w:top w:val="none" w:sz="0" w:space="0" w:color="auto"/>
        <w:left w:val="none" w:sz="0" w:space="0" w:color="auto"/>
        <w:bottom w:val="none" w:sz="0" w:space="0" w:color="auto"/>
        <w:right w:val="none" w:sz="0" w:space="0" w:color="auto"/>
      </w:divBdr>
    </w:div>
    <w:div w:id="1995063872">
      <w:bodyDiv w:val="1"/>
      <w:marLeft w:val="0"/>
      <w:marRight w:val="0"/>
      <w:marTop w:val="0"/>
      <w:marBottom w:val="0"/>
      <w:divBdr>
        <w:top w:val="none" w:sz="0" w:space="0" w:color="auto"/>
        <w:left w:val="none" w:sz="0" w:space="0" w:color="auto"/>
        <w:bottom w:val="none" w:sz="0" w:space="0" w:color="auto"/>
        <w:right w:val="none" w:sz="0" w:space="0" w:color="auto"/>
      </w:divBdr>
    </w:div>
    <w:div w:id="2001500797">
      <w:bodyDiv w:val="1"/>
      <w:marLeft w:val="0"/>
      <w:marRight w:val="0"/>
      <w:marTop w:val="0"/>
      <w:marBottom w:val="0"/>
      <w:divBdr>
        <w:top w:val="none" w:sz="0" w:space="0" w:color="auto"/>
        <w:left w:val="none" w:sz="0" w:space="0" w:color="auto"/>
        <w:bottom w:val="none" w:sz="0" w:space="0" w:color="auto"/>
        <w:right w:val="none" w:sz="0" w:space="0" w:color="auto"/>
      </w:divBdr>
    </w:div>
    <w:div w:id="2001929400">
      <w:bodyDiv w:val="1"/>
      <w:marLeft w:val="0"/>
      <w:marRight w:val="0"/>
      <w:marTop w:val="0"/>
      <w:marBottom w:val="0"/>
      <w:divBdr>
        <w:top w:val="none" w:sz="0" w:space="0" w:color="auto"/>
        <w:left w:val="none" w:sz="0" w:space="0" w:color="auto"/>
        <w:bottom w:val="none" w:sz="0" w:space="0" w:color="auto"/>
        <w:right w:val="none" w:sz="0" w:space="0" w:color="auto"/>
      </w:divBdr>
    </w:div>
    <w:div w:id="2003120336">
      <w:bodyDiv w:val="1"/>
      <w:marLeft w:val="0"/>
      <w:marRight w:val="0"/>
      <w:marTop w:val="0"/>
      <w:marBottom w:val="0"/>
      <w:divBdr>
        <w:top w:val="none" w:sz="0" w:space="0" w:color="auto"/>
        <w:left w:val="none" w:sz="0" w:space="0" w:color="auto"/>
        <w:bottom w:val="none" w:sz="0" w:space="0" w:color="auto"/>
        <w:right w:val="none" w:sz="0" w:space="0" w:color="auto"/>
      </w:divBdr>
    </w:div>
    <w:div w:id="2006320062">
      <w:bodyDiv w:val="1"/>
      <w:marLeft w:val="0"/>
      <w:marRight w:val="0"/>
      <w:marTop w:val="0"/>
      <w:marBottom w:val="0"/>
      <w:divBdr>
        <w:top w:val="none" w:sz="0" w:space="0" w:color="auto"/>
        <w:left w:val="none" w:sz="0" w:space="0" w:color="auto"/>
        <w:bottom w:val="none" w:sz="0" w:space="0" w:color="auto"/>
        <w:right w:val="none" w:sz="0" w:space="0" w:color="auto"/>
      </w:divBdr>
    </w:div>
    <w:div w:id="2007391222">
      <w:bodyDiv w:val="1"/>
      <w:marLeft w:val="0"/>
      <w:marRight w:val="0"/>
      <w:marTop w:val="0"/>
      <w:marBottom w:val="0"/>
      <w:divBdr>
        <w:top w:val="none" w:sz="0" w:space="0" w:color="auto"/>
        <w:left w:val="none" w:sz="0" w:space="0" w:color="auto"/>
        <w:bottom w:val="none" w:sz="0" w:space="0" w:color="auto"/>
        <w:right w:val="none" w:sz="0" w:space="0" w:color="auto"/>
      </w:divBdr>
      <w:divsChild>
        <w:div w:id="820541898">
          <w:marLeft w:val="0"/>
          <w:marRight w:val="0"/>
          <w:marTop w:val="0"/>
          <w:marBottom w:val="0"/>
          <w:divBdr>
            <w:top w:val="none" w:sz="0" w:space="0" w:color="auto"/>
            <w:left w:val="none" w:sz="0" w:space="0" w:color="auto"/>
            <w:bottom w:val="none" w:sz="0" w:space="0" w:color="auto"/>
            <w:right w:val="none" w:sz="0" w:space="0" w:color="auto"/>
          </w:divBdr>
          <w:divsChild>
            <w:div w:id="1960407716">
              <w:marLeft w:val="0"/>
              <w:marRight w:val="0"/>
              <w:marTop w:val="0"/>
              <w:marBottom w:val="0"/>
              <w:divBdr>
                <w:top w:val="none" w:sz="0" w:space="0" w:color="auto"/>
                <w:left w:val="none" w:sz="0" w:space="0" w:color="auto"/>
                <w:bottom w:val="none" w:sz="0" w:space="0" w:color="auto"/>
                <w:right w:val="none" w:sz="0" w:space="0" w:color="auto"/>
              </w:divBdr>
              <w:divsChild>
                <w:div w:id="266812620">
                  <w:marLeft w:val="0"/>
                  <w:marRight w:val="0"/>
                  <w:marTop w:val="0"/>
                  <w:marBottom w:val="0"/>
                  <w:divBdr>
                    <w:top w:val="none" w:sz="0" w:space="0" w:color="auto"/>
                    <w:left w:val="none" w:sz="0" w:space="0" w:color="auto"/>
                    <w:bottom w:val="none" w:sz="0" w:space="0" w:color="auto"/>
                    <w:right w:val="none" w:sz="0" w:space="0" w:color="auto"/>
                  </w:divBdr>
                  <w:divsChild>
                    <w:div w:id="9552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643333">
      <w:bodyDiv w:val="1"/>
      <w:marLeft w:val="0"/>
      <w:marRight w:val="0"/>
      <w:marTop w:val="0"/>
      <w:marBottom w:val="0"/>
      <w:divBdr>
        <w:top w:val="none" w:sz="0" w:space="0" w:color="auto"/>
        <w:left w:val="none" w:sz="0" w:space="0" w:color="auto"/>
        <w:bottom w:val="none" w:sz="0" w:space="0" w:color="auto"/>
        <w:right w:val="none" w:sz="0" w:space="0" w:color="auto"/>
      </w:divBdr>
    </w:div>
    <w:div w:id="2011831011">
      <w:bodyDiv w:val="1"/>
      <w:marLeft w:val="0"/>
      <w:marRight w:val="0"/>
      <w:marTop w:val="0"/>
      <w:marBottom w:val="0"/>
      <w:divBdr>
        <w:top w:val="none" w:sz="0" w:space="0" w:color="auto"/>
        <w:left w:val="none" w:sz="0" w:space="0" w:color="auto"/>
        <w:bottom w:val="none" w:sz="0" w:space="0" w:color="auto"/>
        <w:right w:val="none" w:sz="0" w:space="0" w:color="auto"/>
      </w:divBdr>
    </w:div>
    <w:div w:id="2012483187">
      <w:bodyDiv w:val="1"/>
      <w:marLeft w:val="0"/>
      <w:marRight w:val="0"/>
      <w:marTop w:val="0"/>
      <w:marBottom w:val="0"/>
      <w:divBdr>
        <w:top w:val="none" w:sz="0" w:space="0" w:color="auto"/>
        <w:left w:val="none" w:sz="0" w:space="0" w:color="auto"/>
        <w:bottom w:val="none" w:sz="0" w:space="0" w:color="auto"/>
        <w:right w:val="none" w:sz="0" w:space="0" w:color="auto"/>
      </w:divBdr>
    </w:div>
    <w:div w:id="2012633691">
      <w:bodyDiv w:val="1"/>
      <w:marLeft w:val="0"/>
      <w:marRight w:val="0"/>
      <w:marTop w:val="0"/>
      <w:marBottom w:val="0"/>
      <w:divBdr>
        <w:top w:val="none" w:sz="0" w:space="0" w:color="auto"/>
        <w:left w:val="none" w:sz="0" w:space="0" w:color="auto"/>
        <w:bottom w:val="none" w:sz="0" w:space="0" w:color="auto"/>
        <w:right w:val="none" w:sz="0" w:space="0" w:color="auto"/>
      </w:divBdr>
    </w:div>
    <w:div w:id="2018771087">
      <w:bodyDiv w:val="1"/>
      <w:marLeft w:val="0"/>
      <w:marRight w:val="0"/>
      <w:marTop w:val="0"/>
      <w:marBottom w:val="0"/>
      <w:divBdr>
        <w:top w:val="none" w:sz="0" w:space="0" w:color="auto"/>
        <w:left w:val="none" w:sz="0" w:space="0" w:color="auto"/>
        <w:bottom w:val="none" w:sz="0" w:space="0" w:color="auto"/>
        <w:right w:val="none" w:sz="0" w:space="0" w:color="auto"/>
      </w:divBdr>
    </w:div>
    <w:div w:id="2020698299">
      <w:bodyDiv w:val="1"/>
      <w:marLeft w:val="0"/>
      <w:marRight w:val="0"/>
      <w:marTop w:val="0"/>
      <w:marBottom w:val="0"/>
      <w:divBdr>
        <w:top w:val="none" w:sz="0" w:space="0" w:color="auto"/>
        <w:left w:val="none" w:sz="0" w:space="0" w:color="auto"/>
        <w:bottom w:val="none" w:sz="0" w:space="0" w:color="auto"/>
        <w:right w:val="none" w:sz="0" w:space="0" w:color="auto"/>
      </w:divBdr>
    </w:div>
    <w:div w:id="2023042591">
      <w:bodyDiv w:val="1"/>
      <w:marLeft w:val="0"/>
      <w:marRight w:val="0"/>
      <w:marTop w:val="0"/>
      <w:marBottom w:val="0"/>
      <w:divBdr>
        <w:top w:val="none" w:sz="0" w:space="0" w:color="auto"/>
        <w:left w:val="none" w:sz="0" w:space="0" w:color="auto"/>
        <w:bottom w:val="none" w:sz="0" w:space="0" w:color="auto"/>
        <w:right w:val="none" w:sz="0" w:space="0" w:color="auto"/>
      </w:divBdr>
    </w:div>
    <w:div w:id="2030372725">
      <w:bodyDiv w:val="1"/>
      <w:marLeft w:val="0"/>
      <w:marRight w:val="0"/>
      <w:marTop w:val="0"/>
      <w:marBottom w:val="0"/>
      <w:divBdr>
        <w:top w:val="none" w:sz="0" w:space="0" w:color="auto"/>
        <w:left w:val="none" w:sz="0" w:space="0" w:color="auto"/>
        <w:bottom w:val="none" w:sz="0" w:space="0" w:color="auto"/>
        <w:right w:val="none" w:sz="0" w:space="0" w:color="auto"/>
      </w:divBdr>
    </w:div>
    <w:div w:id="2030376668">
      <w:bodyDiv w:val="1"/>
      <w:marLeft w:val="0"/>
      <w:marRight w:val="0"/>
      <w:marTop w:val="0"/>
      <w:marBottom w:val="0"/>
      <w:divBdr>
        <w:top w:val="none" w:sz="0" w:space="0" w:color="auto"/>
        <w:left w:val="none" w:sz="0" w:space="0" w:color="auto"/>
        <w:bottom w:val="none" w:sz="0" w:space="0" w:color="auto"/>
        <w:right w:val="none" w:sz="0" w:space="0" w:color="auto"/>
      </w:divBdr>
      <w:divsChild>
        <w:div w:id="900362385">
          <w:marLeft w:val="0"/>
          <w:marRight w:val="0"/>
          <w:marTop w:val="0"/>
          <w:marBottom w:val="0"/>
          <w:divBdr>
            <w:top w:val="none" w:sz="0" w:space="0" w:color="auto"/>
            <w:left w:val="none" w:sz="0" w:space="0" w:color="auto"/>
            <w:bottom w:val="none" w:sz="0" w:space="0" w:color="auto"/>
            <w:right w:val="none" w:sz="0" w:space="0" w:color="auto"/>
          </w:divBdr>
          <w:divsChild>
            <w:div w:id="469520137">
              <w:marLeft w:val="0"/>
              <w:marRight w:val="0"/>
              <w:marTop w:val="0"/>
              <w:marBottom w:val="0"/>
              <w:divBdr>
                <w:top w:val="none" w:sz="0" w:space="0" w:color="auto"/>
                <w:left w:val="none" w:sz="0" w:space="0" w:color="auto"/>
                <w:bottom w:val="none" w:sz="0" w:space="0" w:color="auto"/>
                <w:right w:val="none" w:sz="0" w:space="0" w:color="auto"/>
              </w:divBdr>
              <w:divsChild>
                <w:div w:id="987323909">
                  <w:marLeft w:val="0"/>
                  <w:marRight w:val="0"/>
                  <w:marTop w:val="0"/>
                  <w:marBottom w:val="0"/>
                  <w:divBdr>
                    <w:top w:val="none" w:sz="0" w:space="0" w:color="auto"/>
                    <w:left w:val="none" w:sz="0" w:space="0" w:color="auto"/>
                    <w:bottom w:val="none" w:sz="0" w:space="0" w:color="auto"/>
                    <w:right w:val="none" w:sz="0" w:space="0" w:color="auto"/>
                  </w:divBdr>
                  <w:divsChild>
                    <w:div w:id="18733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729160">
          <w:marLeft w:val="0"/>
          <w:marRight w:val="0"/>
          <w:marTop w:val="0"/>
          <w:marBottom w:val="0"/>
          <w:divBdr>
            <w:top w:val="none" w:sz="0" w:space="0" w:color="auto"/>
            <w:left w:val="none" w:sz="0" w:space="0" w:color="auto"/>
            <w:bottom w:val="none" w:sz="0" w:space="0" w:color="auto"/>
            <w:right w:val="none" w:sz="0" w:space="0" w:color="auto"/>
          </w:divBdr>
          <w:divsChild>
            <w:div w:id="42024925">
              <w:marLeft w:val="0"/>
              <w:marRight w:val="0"/>
              <w:marTop w:val="0"/>
              <w:marBottom w:val="0"/>
              <w:divBdr>
                <w:top w:val="none" w:sz="0" w:space="0" w:color="auto"/>
                <w:left w:val="none" w:sz="0" w:space="0" w:color="auto"/>
                <w:bottom w:val="none" w:sz="0" w:space="0" w:color="auto"/>
                <w:right w:val="none" w:sz="0" w:space="0" w:color="auto"/>
              </w:divBdr>
              <w:divsChild>
                <w:div w:id="1561404208">
                  <w:marLeft w:val="0"/>
                  <w:marRight w:val="0"/>
                  <w:marTop w:val="0"/>
                  <w:marBottom w:val="0"/>
                  <w:divBdr>
                    <w:top w:val="none" w:sz="0" w:space="0" w:color="auto"/>
                    <w:left w:val="none" w:sz="0" w:space="0" w:color="auto"/>
                    <w:bottom w:val="none" w:sz="0" w:space="0" w:color="auto"/>
                    <w:right w:val="none" w:sz="0" w:space="0" w:color="auto"/>
                  </w:divBdr>
                  <w:divsChild>
                    <w:div w:id="372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804245">
      <w:bodyDiv w:val="1"/>
      <w:marLeft w:val="0"/>
      <w:marRight w:val="0"/>
      <w:marTop w:val="0"/>
      <w:marBottom w:val="0"/>
      <w:divBdr>
        <w:top w:val="none" w:sz="0" w:space="0" w:color="auto"/>
        <w:left w:val="none" w:sz="0" w:space="0" w:color="auto"/>
        <w:bottom w:val="none" w:sz="0" w:space="0" w:color="auto"/>
        <w:right w:val="none" w:sz="0" w:space="0" w:color="auto"/>
      </w:divBdr>
    </w:div>
    <w:div w:id="2043549449">
      <w:bodyDiv w:val="1"/>
      <w:marLeft w:val="0"/>
      <w:marRight w:val="0"/>
      <w:marTop w:val="0"/>
      <w:marBottom w:val="0"/>
      <w:divBdr>
        <w:top w:val="none" w:sz="0" w:space="0" w:color="auto"/>
        <w:left w:val="none" w:sz="0" w:space="0" w:color="auto"/>
        <w:bottom w:val="none" w:sz="0" w:space="0" w:color="auto"/>
        <w:right w:val="none" w:sz="0" w:space="0" w:color="auto"/>
      </w:divBdr>
    </w:div>
    <w:div w:id="2044203804">
      <w:bodyDiv w:val="1"/>
      <w:marLeft w:val="0"/>
      <w:marRight w:val="0"/>
      <w:marTop w:val="0"/>
      <w:marBottom w:val="0"/>
      <w:divBdr>
        <w:top w:val="none" w:sz="0" w:space="0" w:color="auto"/>
        <w:left w:val="none" w:sz="0" w:space="0" w:color="auto"/>
        <w:bottom w:val="none" w:sz="0" w:space="0" w:color="auto"/>
        <w:right w:val="none" w:sz="0" w:space="0" w:color="auto"/>
      </w:divBdr>
    </w:div>
    <w:div w:id="2045134290">
      <w:bodyDiv w:val="1"/>
      <w:marLeft w:val="0"/>
      <w:marRight w:val="0"/>
      <w:marTop w:val="0"/>
      <w:marBottom w:val="0"/>
      <w:divBdr>
        <w:top w:val="none" w:sz="0" w:space="0" w:color="auto"/>
        <w:left w:val="none" w:sz="0" w:space="0" w:color="auto"/>
        <w:bottom w:val="none" w:sz="0" w:space="0" w:color="auto"/>
        <w:right w:val="none" w:sz="0" w:space="0" w:color="auto"/>
      </w:divBdr>
    </w:div>
    <w:div w:id="2045909130">
      <w:bodyDiv w:val="1"/>
      <w:marLeft w:val="0"/>
      <w:marRight w:val="0"/>
      <w:marTop w:val="0"/>
      <w:marBottom w:val="0"/>
      <w:divBdr>
        <w:top w:val="none" w:sz="0" w:space="0" w:color="auto"/>
        <w:left w:val="none" w:sz="0" w:space="0" w:color="auto"/>
        <w:bottom w:val="none" w:sz="0" w:space="0" w:color="auto"/>
        <w:right w:val="none" w:sz="0" w:space="0" w:color="auto"/>
      </w:divBdr>
    </w:div>
    <w:div w:id="2048289999">
      <w:bodyDiv w:val="1"/>
      <w:marLeft w:val="0"/>
      <w:marRight w:val="0"/>
      <w:marTop w:val="0"/>
      <w:marBottom w:val="0"/>
      <w:divBdr>
        <w:top w:val="none" w:sz="0" w:space="0" w:color="auto"/>
        <w:left w:val="none" w:sz="0" w:space="0" w:color="auto"/>
        <w:bottom w:val="none" w:sz="0" w:space="0" w:color="auto"/>
        <w:right w:val="none" w:sz="0" w:space="0" w:color="auto"/>
      </w:divBdr>
    </w:div>
    <w:div w:id="2048949860">
      <w:bodyDiv w:val="1"/>
      <w:marLeft w:val="0"/>
      <w:marRight w:val="0"/>
      <w:marTop w:val="0"/>
      <w:marBottom w:val="0"/>
      <w:divBdr>
        <w:top w:val="none" w:sz="0" w:space="0" w:color="auto"/>
        <w:left w:val="none" w:sz="0" w:space="0" w:color="auto"/>
        <w:bottom w:val="none" w:sz="0" w:space="0" w:color="auto"/>
        <w:right w:val="none" w:sz="0" w:space="0" w:color="auto"/>
      </w:divBdr>
    </w:div>
    <w:div w:id="2052998387">
      <w:bodyDiv w:val="1"/>
      <w:marLeft w:val="0"/>
      <w:marRight w:val="0"/>
      <w:marTop w:val="0"/>
      <w:marBottom w:val="0"/>
      <w:divBdr>
        <w:top w:val="none" w:sz="0" w:space="0" w:color="auto"/>
        <w:left w:val="none" w:sz="0" w:space="0" w:color="auto"/>
        <w:bottom w:val="none" w:sz="0" w:space="0" w:color="auto"/>
        <w:right w:val="none" w:sz="0" w:space="0" w:color="auto"/>
      </w:divBdr>
    </w:div>
    <w:div w:id="2053847330">
      <w:bodyDiv w:val="1"/>
      <w:marLeft w:val="0"/>
      <w:marRight w:val="0"/>
      <w:marTop w:val="0"/>
      <w:marBottom w:val="0"/>
      <w:divBdr>
        <w:top w:val="none" w:sz="0" w:space="0" w:color="auto"/>
        <w:left w:val="none" w:sz="0" w:space="0" w:color="auto"/>
        <w:bottom w:val="none" w:sz="0" w:space="0" w:color="auto"/>
        <w:right w:val="none" w:sz="0" w:space="0" w:color="auto"/>
      </w:divBdr>
    </w:div>
    <w:div w:id="2054579180">
      <w:bodyDiv w:val="1"/>
      <w:marLeft w:val="0"/>
      <w:marRight w:val="0"/>
      <w:marTop w:val="0"/>
      <w:marBottom w:val="0"/>
      <w:divBdr>
        <w:top w:val="none" w:sz="0" w:space="0" w:color="auto"/>
        <w:left w:val="none" w:sz="0" w:space="0" w:color="auto"/>
        <w:bottom w:val="none" w:sz="0" w:space="0" w:color="auto"/>
        <w:right w:val="none" w:sz="0" w:space="0" w:color="auto"/>
      </w:divBdr>
      <w:divsChild>
        <w:div w:id="286742367">
          <w:marLeft w:val="0"/>
          <w:marRight w:val="0"/>
          <w:marTop w:val="0"/>
          <w:marBottom w:val="0"/>
          <w:divBdr>
            <w:top w:val="none" w:sz="0" w:space="0" w:color="auto"/>
            <w:left w:val="none" w:sz="0" w:space="0" w:color="auto"/>
            <w:bottom w:val="none" w:sz="0" w:space="0" w:color="auto"/>
            <w:right w:val="none" w:sz="0" w:space="0" w:color="auto"/>
          </w:divBdr>
        </w:div>
      </w:divsChild>
    </w:div>
    <w:div w:id="2057272421">
      <w:bodyDiv w:val="1"/>
      <w:marLeft w:val="0"/>
      <w:marRight w:val="0"/>
      <w:marTop w:val="0"/>
      <w:marBottom w:val="0"/>
      <w:divBdr>
        <w:top w:val="none" w:sz="0" w:space="0" w:color="auto"/>
        <w:left w:val="none" w:sz="0" w:space="0" w:color="auto"/>
        <w:bottom w:val="none" w:sz="0" w:space="0" w:color="auto"/>
        <w:right w:val="none" w:sz="0" w:space="0" w:color="auto"/>
      </w:divBdr>
    </w:div>
    <w:div w:id="2058508005">
      <w:bodyDiv w:val="1"/>
      <w:marLeft w:val="0"/>
      <w:marRight w:val="0"/>
      <w:marTop w:val="0"/>
      <w:marBottom w:val="0"/>
      <w:divBdr>
        <w:top w:val="none" w:sz="0" w:space="0" w:color="auto"/>
        <w:left w:val="none" w:sz="0" w:space="0" w:color="auto"/>
        <w:bottom w:val="none" w:sz="0" w:space="0" w:color="auto"/>
        <w:right w:val="none" w:sz="0" w:space="0" w:color="auto"/>
      </w:divBdr>
    </w:div>
    <w:div w:id="2061053460">
      <w:bodyDiv w:val="1"/>
      <w:marLeft w:val="0"/>
      <w:marRight w:val="0"/>
      <w:marTop w:val="0"/>
      <w:marBottom w:val="0"/>
      <w:divBdr>
        <w:top w:val="none" w:sz="0" w:space="0" w:color="auto"/>
        <w:left w:val="none" w:sz="0" w:space="0" w:color="auto"/>
        <w:bottom w:val="none" w:sz="0" w:space="0" w:color="auto"/>
        <w:right w:val="none" w:sz="0" w:space="0" w:color="auto"/>
      </w:divBdr>
    </w:div>
    <w:div w:id="2062711236">
      <w:bodyDiv w:val="1"/>
      <w:marLeft w:val="0"/>
      <w:marRight w:val="0"/>
      <w:marTop w:val="0"/>
      <w:marBottom w:val="0"/>
      <w:divBdr>
        <w:top w:val="none" w:sz="0" w:space="0" w:color="auto"/>
        <w:left w:val="none" w:sz="0" w:space="0" w:color="auto"/>
        <w:bottom w:val="none" w:sz="0" w:space="0" w:color="auto"/>
        <w:right w:val="none" w:sz="0" w:space="0" w:color="auto"/>
      </w:divBdr>
    </w:div>
    <w:div w:id="2063945335">
      <w:bodyDiv w:val="1"/>
      <w:marLeft w:val="0"/>
      <w:marRight w:val="0"/>
      <w:marTop w:val="0"/>
      <w:marBottom w:val="0"/>
      <w:divBdr>
        <w:top w:val="none" w:sz="0" w:space="0" w:color="auto"/>
        <w:left w:val="none" w:sz="0" w:space="0" w:color="auto"/>
        <w:bottom w:val="none" w:sz="0" w:space="0" w:color="auto"/>
        <w:right w:val="none" w:sz="0" w:space="0" w:color="auto"/>
      </w:divBdr>
    </w:div>
    <w:div w:id="2066485477">
      <w:bodyDiv w:val="1"/>
      <w:marLeft w:val="0"/>
      <w:marRight w:val="0"/>
      <w:marTop w:val="0"/>
      <w:marBottom w:val="0"/>
      <w:divBdr>
        <w:top w:val="none" w:sz="0" w:space="0" w:color="auto"/>
        <w:left w:val="none" w:sz="0" w:space="0" w:color="auto"/>
        <w:bottom w:val="none" w:sz="0" w:space="0" w:color="auto"/>
        <w:right w:val="none" w:sz="0" w:space="0" w:color="auto"/>
      </w:divBdr>
    </w:div>
    <w:div w:id="2068335249">
      <w:bodyDiv w:val="1"/>
      <w:marLeft w:val="0"/>
      <w:marRight w:val="0"/>
      <w:marTop w:val="0"/>
      <w:marBottom w:val="0"/>
      <w:divBdr>
        <w:top w:val="none" w:sz="0" w:space="0" w:color="auto"/>
        <w:left w:val="none" w:sz="0" w:space="0" w:color="auto"/>
        <w:bottom w:val="none" w:sz="0" w:space="0" w:color="auto"/>
        <w:right w:val="none" w:sz="0" w:space="0" w:color="auto"/>
      </w:divBdr>
    </w:div>
    <w:div w:id="2072268409">
      <w:bodyDiv w:val="1"/>
      <w:marLeft w:val="0"/>
      <w:marRight w:val="0"/>
      <w:marTop w:val="0"/>
      <w:marBottom w:val="0"/>
      <w:divBdr>
        <w:top w:val="none" w:sz="0" w:space="0" w:color="auto"/>
        <w:left w:val="none" w:sz="0" w:space="0" w:color="auto"/>
        <w:bottom w:val="none" w:sz="0" w:space="0" w:color="auto"/>
        <w:right w:val="none" w:sz="0" w:space="0" w:color="auto"/>
      </w:divBdr>
      <w:divsChild>
        <w:div w:id="577062460">
          <w:marLeft w:val="0"/>
          <w:marRight w:val="0"/>
          <w:marTop w:val="0"/>
          <w:marBottom w:val="0"/>
          <w:divBdr>
            <w:top w:val="none" w:sz="0" w:space="0" w:color="auto"/>
            <w:left w:val="none" w:sz="0" w:space="0" w:color="auto"/>
            <w:bottom w:val="none" w:sz="0" w:space="0" w:color="auto"/>
            <w:right w:val="none" w:sz="0" w:space="0" w:color="auto"/>
          </w:divBdr>
          <w:divsChild>
            <w:div w:id="1249391924">
              <w:marLeft w:val="0"/>
              <w:marRight w:val="0"/>
              <w:marTop w:val="0"/>
              <w:marBottom w:val="0"/>
              <w:divBdr>
                <w:top w:val="none" w:sz="0" w:space="0" w:color="auto"/>
                <w:left w:val="none" w:sz="0" w:space="0" w:color="auto"/>
                <w:bottom w:val="none" w:sz="0" w:space="0" w:color="auto"/>
                <w:right w:val="none" w:sz="0" w:space="0" w:color="auto"/>
              </w:divBdr>
              <w:divsChild>
                <w:div w:id="1691367687">
                  <w:marLeft w:val="0"/>
                  <w:marRight w:val="0"/>
                  <w:marTop w:val="0"/>
                  <w:marBottom w:val="0"/>
                  <w:divBdr>
                    <w:top w:val="none" w:sz="0" w:space="0" w:color="auto"/>
                    <w:left w:val="none" w:sz="0" w:space="0" w:color="auto"/>
                    <w:bottom w:val="none" w:sz="0" w:space="0" w:color="auto"/>
                    <w:right w:val="none" w:sz="0" w:space="0" w:color="auto"/>
                  </w:divBdr>
                  <w:divsChild>
                    <w:div w:id="78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386061">
      <w:bodyDiv w:val="1"/>
      <w:marLeft w:val="0"/>
      <w:marRight w:val="0"/>
      <w:marTop w:val="0"/>
      <w:marBottom w:val="0"/>
      <w:divBdr>
        <w:top w:val="none" w:sz="0" w:space="0" w:color="auto"/>
        <w:left w:val="none" w:sz="0" w:space="0" w:color="auto"/>
        <w:bottom w:val="none" w:sz="0" w:space="0" w:color="auto"/>
        <w:right w:val="none" w:sz="0" w:space="0" w:color="auto"/>
      </w:divBdr>
    </w:div>
    <w:div w:id="2076009074">
      <w:bodyDiv w:val="1"/>
      <w:marLeft w:val="0"/>
      <w:marRight w:val="0"/>
      <w:marTop w:val="0"/>
      <w:marBottom w:val="0"/>
      <w:divBdr>
        <w:top w:val="none" w:sz="0" w:space="0" w:color="auto"/>
        <w:left w:val="none" w:sz="0" w:space="0" w:color="auto"/>
        <w:bottom w:val="none" w:sz="0" w:space="0" w:color="auto"/>
        <w:right w:val="none" w:sz="0" w:space="0" w:color="auto"/>
      </w:divBdr>
    </w:div>
    <w:div w:id="2076123136">
      <w:bodyDiv w:val="1"/>
      <w:marLeft w:val="0"/>
      <w:marRight w:val="0"/>
      <w:marTop w:val="0"/>
      <w:marBottom w:val="0"/>
      <w:divBdr>
        <w:top w:val="none" w:sz="0" w:space="0" w:color="auto"/>
        <w:left w:val="none" w:sz="0" w:space="0" w:color="auto"/>
        <w:bottom w:val="none" w:sz="0" w:space="0" w:color="auto"/>
        <w:right w:val="none" w:sz="0" w:space="0" w:color="auto"/>
      </w:divBdr>
    </w:div>
    <w:div w:id="2077900821">
      <w:bodyDiv w:val="1"/>
      <w:marLeft w:val="0"/>
      <w:marRight w:val="0"/>
      <w:marTop w:val="0"/>
      <w:marBottom w:val="0"/>
      <w:divBdr>
        <w:top w:val="none" w:sz="0" w:space="0" w:color="auto"/>
        <w:left w:val="none" w:sz="0" w:space="0" w:color="auto"/>
        <w:bottom w:val="none" w:sz="0" w:space="0" w:color="auto"/>
        <w:right w:val="none" w:sz="0" w:space="0" w:color="auto"/>
      </w:divBdr>
    </w:div>
    <w:div w:id="2082093773">
      <w:bodyDiv w:val="1"/>
      <w:marLeft w:val="0"/>
      <w:marRight w:val="0"/>
      <w:marTop w:val="0"/>
      <w:marBottom w:val="0"/>
      <w:divBdr>
        <w:top w:val="none" w:sz="0" w:space="0" w:color="auto"/>
        <w:left w:val="none" w:sz="0" w:space="0" w:color="auto"/>
        <w:bottom w:val="none" w:sz="0" w:space="0" w:color="auto"/>
        <w:right w:val="none" w:sz="0" w:space="0" w:color="auto"/>
      </w:divBdr>
    </w:div>
    <w:div w:id="2082872911">
      <w:bodyDiv w:val="1"/>
      <w:marLeft w:val="0"/>
      <w:marRight w:val="0"/>
      <w:marTop w:val="0"/>
      <w:marBottom w:val="0"/>
      <w:divBdr>
        <w:top w:val="none" w:sz="0" w:space="0" w:color="auto"/>
        <w:left w:val="none" w:sz="0" w:space="0" w:color="auto"/>
        <w:bottom w:val="none" w:sz="0" w:space="0" w:color="auto"/>
        <w:right w:val="none" w:sz="0" w:space="0" w:color="auto"/>
      </w:divBdr>
      <w:divsChild>
        <w:div w:id="792796992">
          <w:marLeft w:val="0"/>
          <w:marRight w:val="0"/>
          <w:marTop w:val="0"/>
          <w:marBottom w:val="0"/>
          <w:divBdr>
            <w:top w:val="none" w:sz="0" w:space="0" w:color="auto"/>
            <w:left w:val="none" w:sz="0" w:space="0" w:color="auto"/>
            <w:bottom w:val="none" w:sz="0" w:space="0" w:color="auto"/>
            <w:right w:val="none" w:sz="0" w:space="0" w:color="auto"/>
          </w:divBdr>
          <w:divsChild>
            <w:div w:id="15422885">
              <w:marLeft w:val="0"/>
              <w:marRight w:val="0"/>
              <w:marTop w:val="0"/>
              <w:marBottom w:val="0"/>
              <w:divBdr>
                <w:top w:val="none" w:sz="0" w:space="0" w:color="auto"/>
                <w:left w:val="none" w:sz="0" w:space="0" w:color="auto"/>
                <w:bottom w:val="none" w:sz="0" w:space="0" w:color="auto"/>
                <w:right w:val="none" w:sz="0" w:space="0" w:color="auto"/>
              </w:divBdr>
              <w:divsChild>
                <w:div w:id="951782614">
                  <w:marLeft w:val="0"/>
                  <w:marRight w:val="0"/>
                  <w:marTop w:val="0"/>
                  <w:marBottom w:val="0"/>
                  <w:divBdr>
                    <w:top w:val="none" w:sz="0" w:space="0" w:color="auto"/>
                    <w:left w:val="none" w:sz="0" w:space="0" w:color="auto"/>
                    <w:bottom w:val="none" w:sz="0" w:space="0" w:color="auto"/>
                    <w:right w:val="none" w:sz="0" w:space="0" w:color="auto"/>
                  </w:divBdr>
                  <w:divsChild>
                    <w:div w:id="133595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729873">
      <w:bodyDiv w:val="1"/>
      <w:marLeft w:val="0"/>
      <w:marRight w:val="0"/>
      <w:marTop w:val="0"/>
      <w:marBottom w:val="0"/>
      <w:divBdr>
        <w:top w:val="none" w:sz="0" w:space="0" w:color="auto"/>
        <w:left w:val="none" w:sz="0" w:space="0" w:color="auto"/>
        <w:bottom w:val="none" w:sz="0" w:space="0" w:color="auto"/>
        <w:right w:val="none" w:sz="0" w:space="0" w:color="auto"/>
      </w:divBdr>
    </w:div>
    <w:div w:id="2088259802">
      <w:bodyDiv w:val="1"/>
      <w:marLeft w:val="0"/>
      <w:marRight w:val="0"/>
      <w:marTop w:val="0"/>
      <w:marBottom w:val="0"/>
      <w:divBdr>
        <w:top w:val="none" w:sz="0" w:space="0" w:color="auto"/>
        <w:left w:val="none" w:sz="0" w:space="0" w:color="auto"/>
        <w:bottom w:val="none" w:sz="0" w:space="0" w:color="auto"/>
        <w:right w:val="none" w:sz="0" w:space="0" w:color="auto"/>
      </w:divBdr>
    </w:div>
    <w:div w:id="2093353102">
      <w:bodyDiv w:val="1"/>
      <w:marLeft w:val="0"/>
      <w:marRight w:val="0"/>
      <w:marTop w:val="0"/>
      <w:marBottom w:val="0"/>
      <w:divBdr>
        <w:top w:val="none" w:sz="0" w:space="0" w:color="auto"/>
        <w:left w:val="none" w:sz="0" w:space="0" w:color="auto"/>
        <w:bottom w:val="none" w:sz="0" w:space="0" w:color="auto"/>
        <w:right w:val="none" w:sz="0" w:space="0" w:color="auto"/>
      </w:divBdr>
    </w:div>
    <w:div w:id="2096316290">
      <w:bodyDiv w:val="1"/>
      <w:marLeft w:val="0"/>
      <w:marRight w:val="0"/>
      <w:marTop w:val="0"/>
      <w:marBottom w:val="0"/>
      <w:divBdr>
        <w:top w:val="none" w:sz="0" w:space="0" w:color="auto"/>
        <w:left w:val="none" w:sz="0" w:space="0" w:color="auto"/>
        <w:bottom w:val="none" w:sz="0" w:space="0" w:color="auto"/>
        <w:right w:val="none" w:sz="0" w:space="0" w:color="auto"/>
      </w:divBdr>
    </w:div>
    <w:div w:id="2098093877">
      <w:bodyDiv w:val="1"/>
      <w:marLeft w:val="0"/>
      <w:marRight w:val="0"/>
      <w:marTop w:val="0"/>
      <w:marBottom w:val="0"/>
      <w:divBdr>
        <w:top w:val="none" w:sz="0" w:space="0" w:color="auto"/>
        <w:left w:val="none" w:sz="0" w:space="0" w:color="auto"/>
        <w:bottom w:val="none" w:sz="0" w:space="0" w:color="auto"/>
        <w:right w:val="none" w:sz="0" w:space="0" w:color="auto"/>
      </w:divBdr>
    </w:div>
    <w:div w:id="2100247473">
      <w:bodyDiv w:val="1"/>
      <w:marLeft w:val="0"/>
      <w:marRight w:val="0"/>
      <w:marTop w:val="0"/>
      <w:marBottom w:val="0"/>
      <w:divBdr>
        <w:top w:val="none" w:sz="0" w:space="0" w:color="auto"/>
        <w:left w:val="none" w:sz="0" w:space="0" w:color="auto"/>
        <w:bottom w:val="none" w:sz="0" w:space="0" w:color="auto"/>
        <w:right w:val="none" w:sz="0" w:space="0" w:color="auto"/>
      </w:divBdr>
    </w:div>
    <w:div w:id="2100831858">
      <w:bodyDiv w:val="1"/>
      <w:marLeft w:val="0"/>
      <w:marRight w:val="0"/>
      <w:marTop w:val="0"/>
      <w:marBottom w:val="0"/>
      <w:divBdr>
        <w:top w:val="none" w:sz="0" w:space="0" w:color="auto"/>
        <w:left w:val="none" w:sz="0" w:space="0" w:color="auto"/>
        <w:bottom w:val="none" w:sz="0" w:space="0" w:color="auto"/>
        <w:right w:val="none" w:sz="0" w:space="0" w:color="auto"/>
      </w:divBdr>
    </w:div>
    <w:div w:id="2101903019">
      <w:bodyDiv w:val="1"/>
      <w:marLeft w:val="0"/>
      <w:marRight w:val="0"/>
      <w:marTop w:val="0"/>
      <w:marBottom w:val="0"/>
      <w:divBdr>
        <w:top w:val="none" w:sz="0" w:space="0" w:color="auto"/>
        <w:left w:val="none" w:sz="0" w:space="0" w:color="auto"/>
        <w:bottom w:val="none" w:sz="0" w:space="0" w:color="auto"/>
        <w:right w:val="none" w:sz="0" w:space="0" w:color="auto"/>
      </w:divBdr>
    </w:div>
    <w:div w:id="2113358650">
      <w:bodyDiv w:val="1"/>
      <w:marLeft w:val="0"/>
      <w:marRight w:val="0"/>
      <w:marTop w:val="0"/>
      <w:marBottom w:val="0"/>
      <w:divBdr>
        <w:top w:val="none" w:sz="0" w:space="0" w:color="auto"/>
        <w:left w:val="none" w:sz="0" w:space="0" w:color="auto"/>
        <w:bottom w:val="none" w:sz="0" w:space="0" w:color="auto"/>
        <w:right w:val="none" w:sz="0" w:space="0" w:color="auto"/>
      </w:divBdr>
    </w:div>
    <w:div w:id="2123721813">
      <w:bodyDiv w:val="1"/>
      <w:marLeft w:val="0"/>
      <w:marRight w:val="0"/>
      <w:marTop w:val="0"/>
      <w:marBottom w:val="0"/>
      <w:divBdr>
        <w:top w:val="none" w:sz="0" w:space="0" w:color="auto"/>
        <w:left w:val="none" w:sz="0" w:space="0" w:color="auto"/>
        <w:bottom w:val="none" w:sz="0" w:space="0" w:color="auto"/>
        <w:right w:val="none" w:sz="0" w:space="0" w:color="auto"/>
      </w:divBdr>
      <w:divsChild>
        <w:div w:id="861670835">
          <w:marLeft w:val="0"/>
          <w:marRight w:val="0"/>
          <w:marTop w:val="100"/>
          <w:marBottom w:val="100"/>
          <w:divBdr>
            <w:top w:val="none" w:sz="0" w:space="0" w:color="auto"/>
            <w:left w:val="none" w:sz="0" w:space="0" w:color="auto"/>
            <w:bottom w:val="none" w:sz="0" w:space="0" w:color="auto"/>
            <w:right w:val="none" w:sz="0" w:space="0" w:color="auto"/>
          </w:divBdr>
          <w:divsChild>
            <w:div w:id="1968078631">
              <w:marLeft w:val="0"/>
              <w:marRight w:val="0"/>
              <w:marTop w:val="0"/>
              <w:marBottom w:val="0"/>
              <w:divBdr>
                <w:top w:val="none" w:sz="0" w:space="0" w:color="auto"/>
                <w:left w:val="none" w:sz="0" w:space="0" w:color="auto"/>
                <w:bottom w:val="none" w:sz="0" w:space="0" w:color="auto"/>
                <w:right w:val="none" w:sz="0" w:space="0" w:color="auto"/>
              </w:divBdr>
              <w:divsChild>
                <w:div w:id="18674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85625">
      <w:bodyDiv w:val="1"/>
      <w:marLeft w:val="0"/>
      <w:marRight w:val="0"/>
      <w:marTop w:val="0"/>
      <w:marBottom w:val="0"/>
      <w:divBdr>
        <w:top w:val="none" w:sz="0" w:space="0" w:color="auto"/>
        <w:left w:val="none" w:sz="0" w:space="0" w:color="auto"/>
        <w:bottom w:val="none" w:sz="0" w:space="0" w:color="auto"/>
        <w:right w:val="none" w:sz="0" w:space="0" w:color="auto"/>
      </w:divBdr>
    </w:div>
    <w:div w:id="2125610256">
      <w:bodyDiv w:val="1"/>
      <w:marLeft w:val="0"/>
      <w:marRight w:val="0"/>
      <w:marTop w:val="0"/>
      <w:marBottom w:val="0"/>
      <w:divBdr>
        <w:top w:val="none" w:sz="0" w:space="0" w:color="auto"/>
        <w:left w:val="none" w:sz="0" w:space="0" w:color="auto"/>
        <w:bottom w:val="none" w:sz="0" w:space="0" w:color="auto"/>
        <w:right w:val="none" w:sz="0" w:space="0" w:color="auto"/>
      </w:divBdr>
    </w:div>
    <w:div w:id="2125733981">
      <w:bodyDiv w:val="1"/>
      <w:marLeft w:val="0"/>
      <w:marRight w:val="0"/>
      <w:marTop w:val="0"/>
      <w:marBottom w:val="0"/>
      <w:divBdr>
        <w:top w:val="none" w:sz="0" w:space="0" w:color="auto"/>
        <w:left w:val="none" w:sz="0" w:space="0" w:color="auto"/>
        <w:bottom w:val="none" w:sz="0" w:space="0" w:color="auto"/>
        <w:right w:val="none" w:sz="0" w:space="0" w:color="auto"/>
      </w:divBdr>
    </w:div>
    <w:div w:id="2126264822">
      <w:bodyDiv w:val="1"/>
      <w:marLeft w:val="0"/>
      <w:marRight w:val="0"/>
      <w:marTop w:val="0"/>
      <w:marBottom w:val="0"/>
      <w:divBdr>
        <w:top w:val="none" w:sz="0" w:space="0" w:color="auto"/>
        <w:left w:val="none" w:sz="0" w:space="0" w:color="auto"/>
        <w:bottom w:val="none" w:sz="0" w:space="0" w:color="auto"/>
        <w:right w:val="none" w:sz="0" w:space="0" w:color="auto"/>
      </w:divBdr>
    </w:div>
    <w:div w:id="2126345325">
      <w:bodyDiv w:val="1"/>
      <w:marLeft w:val="0"/>
      <w:marRight w:val="0"/>
      <w:marTop w:val="0"/>
      <w:marBottom w:val="0"/>
      <w:divBdr>
        <w:top w:val="none" w:sz="0" w:space="0" w:color="auto"/>
        <w:left w:val="none" w:sz="0" w:space="0" w:color="auto"/>
        <w:bottom w:val="none" w:sz="0" w:space="0" w:color="auto"/>
        <w:right w:val="none" w:sz="0" w:space="0" w:color="auto"/>
      </w:divBdr>
    </w:div>
    <w:div w:id="2127848416">
      <w:bodyDiv w:val="1"/>
      <w:marLeft w:val="0"/>
      <w:marRight w:val="0"/>
      <w:marTop w:val="0"/>
      <w:marBottom w:val="0"/>
      <w:divBdr>
        <w:top w:val="none" w:sz="0" w:space="0" w:color="auto"/>
        <w:left w:val="none" w:sz="0" w:space="0" w:color="auto"/>
        <w:bottom w:val="none" w:sz="0" w:space="0" w:color="auto"/>
        <w:right w:val="none" w:sz="0" w:space="0" w:color="auto"/>
      </w:divBdr>
    </w:div>
    <w:div w:id="2128157726">
      <w:bodyDiv w:val="1"/>
      <w:marLeft w:val="0"/>
      <w:marRight w:val="0"/>
      <w:marTop w:val="0"/>
      <w:marBottom w:val="0"/>
      <w:divBdr>
        <w:top w:val="none" w:sz="0" w:space="0" w:color="auto"/>
        <w:left w:val="none" w:sz="0" w:space="0" w:color="auto"/>
        <w:bottom w:val="none" w:sz="0" w:space="0" w:color="auto"/>
        <w:right w:val="none" w:sz="0" w:space="0" w:color="auto"/>
      </w:divBdr>
    </w:div>
    <w:div w:id="2129010448">
      <w:bodyDiv w:val="1"/>
      <w:marLeft w:val="0"/>
      <w:marRight w:val="0"/>
      <w:marTop w:val="0"/>
      <w:marBottom w:val="0"/>
      <w:divBdr>
        <w:top w:val="none" w:sz="0" w:space="0" w:color="auto"/>
        <w:left w:val="none" w:sz="0" w:space="0" w:color="auto"/>
        <w:bottom w:val="none" w:sz="0" w:space="0" w:color="auto"/>
        <w:right w:val="none" w:sz="0" w:space="0" w:color="auto"/>
      </w:divBdr>
    </w:div>
    <w:div w:id="2131048607">
      <w:bodyDiv w:val="1"/>
      <w:marLeft w:val="0"/>
      <w:marRight w:val="0"/>
      <w:marTop w:val="0"/>
      <w:marBottom w:val="0"/>
      <w:divBdr>
        <w:top w:val="none" w:sz="0" w:space="0" w:color="auto"/>
        <w:left w:val="none" w:sz="0" w:space="0" w:color="auto"/>
        <w:bottom w:val="none" w:sz="0" w:space="0" w:color="auto"/>
        <w:right w:val="none" w:sz="0" w:space="0" w:color="auto"/>
      </w:divBdr>
    </w:div>
    <w:div w:id="2135630760">
      <w:bodyDiv w:val="1"/>
      <w:marLeft w:val="0"/>
      <w:marRight w:val="0"/>
      <w:marTop w:val="0"/>
      <w:marBottom w:val="0"/>
      <w:divBdr>
        <w:top w:val="none" w:sz="0" w:space="0" w:color="auto"/>
        <w:left w:val="none" w:sz="0" w:space="0" w:color="auto"/>
        <w:bottom w:val="none" w:sz="0" w:space="0" w:color="auto"/>
        <w:right w:val="none" w:sz="0" w:space="0" w:color="auto"/>
      </w:divBdr>
    </w:div>
    <w:div w:id="2138793980">
      <w:bodyDiv w:val="1"/>
      <w:marLeft w:val="0"/>
      <w:marRight w:val="0"/>
      <w:marTop w:val="0"/>
      <w:marBottom w:val="0"/>
      <w:divBdr>
        <w:top w:val="none" w:sz="0" w:space="0" w:color="auto"/>
        <w:left w:val="none" w:sz="0" w:space="0" w:color="auto"/>
        <w:bottom w:val="none" w:sz="0" w:space="0" w:color="auto"/>
        <w:right w:val="none" w:sz="0" w:space="0" w:color="auto"/>
      </w:divBdr>
      <w:divsChild>
        <w:div w:id="578565043">
          <w:marLeft w:val="0"/>
          <w:marRight w:val="0"/>
          <w:marTop w:val="0"/>
          <w:marBottom w:val="0"/>
          <w:divBdr>
            <w:top w:val="none" w:sz="0" w:space="0" w:color="auto"/>
            <w:left w:val="none" w:sz="0" w:space="0" w:color="auto"/>
            <w:bottom w:val="none" w:sz="0" w:space="0" w:color="auto"/>
            <w:right w:val="none" w:sz="0" w:space="0" w:color="auto"/>
          </w:divBdr>
        </w:div>
      </w:divsChild>
    </w:div>
    <w:div w:id="21427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doi.org/10.47772/ijriss.2024.807112" TargetMode="External"/><Relationship Id="rId26" Type="http://schemas.openxmlformats.org/officeDocument/2006/relationships/hyperlink" Target="https://doi.org/10.24857/rgsa.v19n3-019" TargetMode="External"/><Relationship Id="rId39" Type="http://schemas.openxmlformats.org/officeDocument/2006/relationships/hyperlink" Target="https://doi.org/10.55214/25768484.v8i4.1599" TargetMode="External"/><Relationship Id="rId21" Type="http://schemas.openxmlformats.org/officeDocument/2006/relationships/hyperlink" Target="https://doi.org/10.61650/alj.v2i1.126" TargetMode="External"/><Relationship Id="rId34" Type="http://schemas.openxmlformats.org/officeDocument/2006/relationships/hyperlink" Target="https://doi.org/10.56738/issn29603986.geo2023.4.41"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doi.org/10.3126/irjmmc.v4i4.61296" TargetMode="External"/><Relationship Id="rId29" Type="http://schemas.openxmlformats.org/officeDocument/2006/relationships/hyperlink" Target="https://doi.org/10.36713/epra19813"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6-5973-2750" TargetMode="External"/><Relationship Id="rId24" Type="http://schemas.openxmlformats.org/officeDocument/2006/relationships/hyperlink" Target="https://doi.org/10.31499/2307-4906.4.2021.250190" TargetMode="External"/><Relationship Id="rId32" Type="http://schemas.openxmlformats.org/officeDocument/2006/relationships/hyperlink" Target="https://doi.org/10.15587/2519-4984.2023.284676" TargetMode="External"/><Relationship Id="rId37" Type="http://schemas.openxmlformats.org/officeDocument/2006/relationships/hyperlink" Target="https://doi.org/10.22219/jcse.v5i3.32943" TargetMode="Externa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doi.org/10.57094/afore.v3i2.2299" TargetMode="External"/><Relationship Id="rId28" Type="http://schemas.openxmlformats.org/officeDocument/2006/relationships/hyperlink" Target="https://doi.org/10.34190/ecel.23.1.2929" TargetMode="External"/><Relationship Id="rId36" Type="http://schemas.openxmlformats.org/officeDocument/2006/relationships/hyperlink" Target="https://doi.org/10.24294/jipd10135" TargetMode="External"/><Relationship Id="rId10" Type="http://schemas.openxmlformats.org/officeDocument/2006/relationships/hyperlink" Target="https://orcid.org/0000-0003-2450-9488" TargetMode="External"/><Relationship Id="rId19" Type="http://schemas.openxmlformats.org/officeDocument/2006/relationships/hyperlink" Target="https://doi.org/10.56587/jipm.v1i2.59" TargetMode="External"/><Relationship Id="rId31" Type="http://schemas.openxmlformats.org/officeDocument/2006/relationships/hyperlink" Target="https://doi.org/10.29333/ejmste/15958"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 Id="rId22" Type="http://schemas.openxmlformats.org/officeDocument/2006/relationships/hyperlink" Target="https://doi.org/10.26905/abdimas.v9i4.14139" TargetMode="External"/><Relationship Id="rId27" Type="http://schemas.openxmlformats.org/officeDocument/2006/relationships/hyperlink" Target="https://doi.org/10.54919/physics/56.2024.149hp4" TargetMode="External"/><Relationship Id="rId30" Type="http://schemas.openxmlformats.org/officeDocument/2006/relationships/hyperlink" Target="https://doi.org/10.46328/ijemst.4332" TargetMode="External"/><Relationship Id="rId35" Type="http://schemas.openxmlformats.org/officeDocument/2006/relationships/hyperlink" Target="https://doi.org/10.36456/pancasona.v4i1.10013" TargetMode="External"/><Relationship Id="rId43" Type="http://schemas.openxmlformats.org/officeDocument/2006/relationships/theme" Target="theme/theme1.xml"/><Relationship Id="rId8" Type="http://schemas.openxmlformats.org/officeDocument/2006/relationships/hyperlink" Target="https://orcid.org/0009-0007-7225-9512"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doi.org/10.36908/akm.v4i1.734" TargetMode="External"/><Relationship Id="rId33" Type="http://schemas.openxmlformats.org/officeDocument/2006/relationships/hyperlink" Target="https://doi.org/10.38140/obp3-2025-07" TargetMode="External"/><Relationship Id="rId38" Type="http://schemas.openxmlformats.org/officeDocument/2006/relationships/hyperlink" Target="https://doi.org/10.37934/picl.2.1.4048"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hyperlink" Target="http://creativecommons.org/licenses/by-nc/4.0" TargetMode="External"/><Relationship Id="rId5" Type="http://schemas.openxmlformats.org/officeDocument/2006/relationships/image" Target="media/image5.png"/><Relationship Id="rId4"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hyperlink" Target="http://creativecommons.org/licenses/by-nc/4.0" TargetMode="External"/><Relationship Id="rId5" Type="http://schemas.openxmlformats.org/officeDocument/2006/relationships/image" Target="media/image5.png"/><Relationship Id="rId4" Type="http://schemas.openxmlformats.org/officeDocument/2006/relationships/hyperlink" Target="http://creativecommons.org/licenses/by-nc/4.0"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hyperlink" Target="http://creativecommons.org/licenses/by-nc/4.0" TargetMode="External"/><Relationship Id="rId5" Type="http://schemas.openxmlformats.org/officeDocument/2006/relationships/image" Target="media/image5.png"/><Relationship Id="rId4" Type="http://schemas.openxmlformats.org/officeDocument/2006/relationships/hyperlink" Target="http://creativecommons.org/licenses/by-nc/4.0" TargetMode="External"/></Relationships>
</file>

<file path=word/_rels/foot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hyperlink" Target="http://creativecommons.org/licenses/by-nc/4.0" TargetMode="External"/><Relationship Id="rId5" Type="http://schemas.openxmlformats.org/officeDocument/2006/relationships/image" Target="media/image5.png"/><Relationship Id="rId4"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7" Version="7">
  <b:Source>
    <b:Tag>Fir22</b:Tag>
    <b:SourceType>JournalArticle</b:SourceType>
    <b:Guid>{FF0788A3-5A86-4A36-B54C-B99FDB283C6B}</b:Guid>
    <b:Author>
      <b:Author>
        <b:NameList>
          <b:Person>
            <b:Last>First Name</b:Last>
            <b:First>Surename</b:First>
          </b:Person>
          <b:Person>
            <b:Last>Second Name</b:Last>
            <b:First>Second</b:First>
            <b:Middle>Author</b:Middle>
          </b:Person>
        </b:NameList>
      </b:Author>
    </b:Author>
    <b:Title>Title</b:Title>
    <b:JournalName>Journal</b:JournalName>
    <b:Year>2022</b:Year>
    <b:Pages>1-8</b:Pages>
    <b:Volume>1</b:Volume>
    <b:Issue>3</b:Issue>
    <b:DOI>10.1000/185</b:DOI>
    <b:RefOrder>1</b:RefOrder>
  </b:Source>
  <b:Source>
    <b:Tag>Con23</b:Tag>
    <b:SourceType>ConferenceProceedings</b:SourceType>
    <b:Guid>{A7D0E59E-207A-4053-852A-C2CA46683BCA}</b:Guid>
    <b:Title>Title</b:Title>
    <b:Year>2023</b:Year>
    <b:Publisher>Iran-Mehr</b:Publisher>
    <b:Author>
      <b:Author>
        <b:NameList>
          <b:Person>
            <b:Last>Conf</b:Last>
            <b:First>Proc</b:First>
          </b:Person>
        </b:NameList>
      </b:Author>
    </b:Author>
    <b:ConferenceName>Conference on psychology</b:ConferenceName>
    <b:City>Tehran</b:City>
    <b:URL>www.conf.com</b:URL>
    <b:RefOrder>2</b:RefOrder>
  </b:Source>
  <b:Source>
    <b:Tag>Autar</b:Tag>
    <b:SourceType>Book</b:SourceType>
    <b:Guid>{0B764A63-0D40-41A2-B941-C8AD42FC7DE2}</b:Guid>
    <b:Title>Title</b:Title>
    <b:Year>2021</b:Year>
    <b:DOI>link</b:DOI>
    <b:Author>
      <b:Author>
        <b:NameList>
          <b:Person>
            <b:Last>Lee</b:Last>
            <b:First>Book</b:First>
          </b:Person>
          <b:Person>
            <b:Last>James</b:Last>
            <b:First>Chen</b:First>
          </b:Person>
          <b:Person>
            <b:Last>John</b:Last>
            <b:First>Kramer</b:First>
          </b:Person>
        </b:NameList>
      </b:Author>
    </b:Author>
    <b:Publisher>Tehran: SAMT</b:Publisher>
    <b:RefOrder>3</b:RefOrder>
  </b:Source>
  <b:Source>
    <b:Tag>Pet23</b:Tag>
    <b:SourceType>JournalArticle</b:SourceType>
    <b:Guid>{69DB243E-0D62-468E-8F2E-1433B267D774}</b:Guid>
    <b:LCID>en-US</b:LCID>
    <b:Title>Elementary online learning: strategies and designs for building virtual education</b:Title>
    <b:JournalName>Education 3-13</b:JournalName>
    <b:Year>2023</b:Year>
    <b:Pages>1628–1629</b:Pages>
    <b:Author>
      <b:Author>
        <b:NameList>
          <b:Person>
            <b:Last>Peterso</b:Last>
            <b:First>Lana</b:First>
          </b:Person>
          <b:Person>
            <b:Last>Skadsem</b:Last>
            <b:First>Holly</b:First>
          </b:Person>
        </b:NameList>
      </b:Author>
    </b:Author>
    <b:Volume>52</b:Volume>
    <b:Issue>8</b:Issue>
    <b:RefOrder>1</b:RefOrder>
  </b:Source>
  <b:Source>
    <b:Tag>Taf24</b:Tag>
    <b:SourceType>JournalArticle</b:SourceType>
    <b:Guid>{8D6751EA-E568-4127-BE59-3EB865277DB0}</b:Guid>
    <b:LCID>en-US</b:LCID>
    <b:Title>Learning Media and Technology: Generation Z and Alpha</b:Title>
    <b:JournalName>Instructional Media and Model</b:JournalName>
    <b:Year>2024</b:Year>
    <b:Pages>89-97</b:Pages>
    <b:Author>
      <b:Author>
        <b:NameList>
          <b:Person>
            <b:Last>Tafonao</b:Last>
            <b:First>Talizaro</b:First>
          </b:Person>
          <b:Person>
            <b:Last>Saputra</b:Last>
            <b:First>Sion</b:First>
          </b:Person>
          <b:Person>
            <b:Last>Suryaningwidi</b:Last>
            <b:First>Rosita</b:First>
          </b:Person>
        </b:NameList>
      </b:Author>
    </b:Author>
    <b:Volume>2</b:Volume>
    <b:Issue>2</b:Issue>
    <b:RefOrder>2</b:RefOrder>
  </b:Source>
  <b:Source>
    <b:Tag>Lee24</b:Tag>
    <b:SourceType>JournalArticle</b:SourceType>
    <b:Guid>{46B1B416-E51B-4BAB-8DD7-7B53923E178F}</b:Guid>
    <b:LCID>en-US</b:LCID>
    <b:Title>Optimizing Online Learning for Generation Alpha:Insight from Elementary Students in Malaysia</b:Title>
    <b:JournalName>Innovative Teaching and Learning Journal</b:JournalName>
    <b:Year>2024</b:Year>
    <b:Pages>123-134</b:Pages>
    <b:Author>
      <b:Author>
        <b:NameList>
          <b:Person>
            <b:Last>Lee</b:Last>
            <b:Middle>Keow</b:Middle>
            <b:First>Yong</b:First>
          </b:Person>
          <b:Person>
            <b:Last>Zaid</b:Last>
            <b:Middle>Mohd</b:Middle>
            <b:First>Norasykin</b:First>
          </b:Person>
          <b:Person>
            <b:Last>Tasir</b:Last>
            <b:First>Zaidatun</b:First>
          </b:Person>
        </b:NameList>
      </b:Author>
    </b:Author>
    <b:Volume>8</b:Volume>
    <b:Issue>1</b:Issue>
    <b:RefOrder>3</b:RefOrder>
  </b:Source>
  <b:Source>
    <b:Tag>Ann23</b:Tag>
    <b:SourceType>JournalArticle</b:SourceType>
    <b:Guid>{AE999B2B-C5AE-4EAE-B484-EE41D8D38A47}</b:Guid>
    <b:LCID>en-US</b:LCID>
    <b:Title>Z and alpha generation teaching methods: digitalization of learning material</b:Title>
    <b:JournalName>International Journal of Advanced Natural Sciences and Engineering Researches</b:JournalName>
    <b:Year>2023</b:Year>
    <b:Pages>5-13</b:Pages>
    <b:Author>
      <b:Author>
        <b:NameList>
          <b:Person>
            <b:Last>Annuš</b:Last>
            <b:First>Norbert</b:First>
          </b:Person>
          <b:Person>
            <b:Last>Takáč</b:Last>
            <b:First>Ondrej</b:First>
          </b:Person>
          <b:Person>
            <b:Last>Štempeľová</b:Last>
            <b:First>Iveta</b:First>
          </b:Person>
          <b:Person>
            <b:Last>Dancsa</b:Last>
            <b:First>Daniel</b:First>
          </b:Person>
        </b:NameList>
      </b:Author>
    </b:Author>
    <b:Volume>7</b:Volume>
    <b:Issue>4</b:Issue>
    <b:RefOrder>4</b:RefOrder>
  </b:Source>
  <b:Source>
    <b:Tag>رجا95</b:Tag>
    <b:SourceType>JournalArticle</b:SourceType>
    <b:Guid>{057B98F5-C6BC-43A9-A991-08CE32231136}</b:Guid>
    <b:LCID>fa-IR</b:LCID>
    <b:Title>تاثیر آموزش الکترونیکی بر انگیزش دانش آموزان</b:Title>
    <b:JournalName>نشریه علوم رفتاری و اجتماعی</b:JournalName>
    <b:Year>1395</b:Year>
    <b:Pages>423-430</b:Pages>
    <b:Author>
      <b:Author>
        <b:NameList>
          <b:Person>
            <b:Last>رجایی هرندی</b:Last>
            <b:First>صفیه</b:First>
          </b:Person>
        </b:NameList>
      </b:Author>
    </b:Author>
    <b:Volume>181</b:Volume>
    <b:Issue>1</b:Issue>
    <b:RefOrder>5</b:RefOrder>
  </b:Source>
  <b:Source>
    <b:Tag>Jun21</b:Tag>
    <b:SourceType>JournalArticle</b:SourceType>
    <b:Guid>{70A02F89-B083-43A8-93D1-9573E844DDE2}</b:Guid>
    <b:LCID>en-US</b:LCID>
    <b:Title>The Dimensions of E-learning Quality: From the Learner’s Perspective</b:Title>
    <b:JournalName>Educational Technology Research &amp; Developement</b:JournalName>
    <b:Year>2021</b:Year>
    <b:Pages>445-464</b:Pages>
    <b:Author>
      <b:Author>
        <b:NameList>
          <b:Person>
            <b:Last>Jung</b:Last>
            <b:First>I</b:First>
          </b:Person>
        </b:NameList>
      </b:Author>
    </b:Author>
    <b:Volume>59</b:Volume>
    <b:Issue>4</b:Issue>
    <b:RefOrder>6</b:RefOrder>
  </b:Source>
  <b:Source>
    <b:Tag>Asl14</b:Tag>
    <b:SourceType>JournalArticle</b:SourceType>
    <b:Guid>{57A0D86C-1EE1-47A2-A335-2523B674EFC5}</b:Guid>
    <b:LCID>en-US</b:LCID>
    <b:Title>Role of renewable energy policies in energy dependency in Finland:System dynamics approach</b:Title>
    <b:JournalName>Applied Energy</b:JournalName>
    <b:Year>2014</b:Year>
    <b:Pages>758-765</b:Pages>
    <b:Author>
      <b:Author>
        <b:NameList>
          <b:Person>
            <b:Last>Aslani</b:Last>
            <b:First>Alireza</b:First>
          </b:Person>
          <b:Person>
            <b:Last>Helo</b:Last>
            <b:First>Petri</b:First>
          </b:Person>
          <b:Person>
            <b:Last>Naaranoja</b:Last>
            <b:First>Marja</b:First>
          </b:Person>
        </b:NameList>
      </b:Author>
    </b:Author>
    <b:Volume>113</b:Volume>
    <b:RefOrder>7</b:RefOrder>
  </b:Source>
  <b:Source>
    <b:Tag>Fer18</b:Tag>
    <b:SourceType>JournalArticle</b:SourceType>
    <b:Guid>{E55C379A-3030-4D7D-90BE-BA67A35CC6D2}</b:Guid>
    <b:LCID>en-US</b:LCID>
    <b:Title>A comparative study about mobile learning in Iberian Peninsula Universities: Are professors ready?</b:Title>
    <b:JournalName>Telematics and Informatics</b:JournalName>
    <b:Year>2018</b:Year>
    <b:Pages>979-992</b:Pages>
    <b:Author>
      <b:Author>
        <b:NameList>
          <b:Person>
            <b:Last>Fernando</b:Last>
            <b:First>Moreira</b:First>
          </b:Person>
          <b:Person>
            <b:Last>Carla</b:Last>
            <b:First>Pereira</b:First>
          </b:Person>
          <b:Person>
            <b:Last>Natércia</b:Last>
            <b:First>Durão</b:First>
          </b:Person>
          <b:Person>
            <b:Last>Ferreira</b:Last>
            <b:First> Maria </b:First>
          </b:Person>
        </b:NameList>
      </b:Author>
    </b:Author>
    <b:Volume>13</b:Volume>
    <b:Issue>3</b:Issue>
    <b:RefOrder>8</b:RefOrder>
  </b:Source>
  <b:Source>
    <b:Tag>Soo11</b:Tag>
    <b:SourceType>JournalArticle</b:SourceType>
    <b:Guid>{C23F7E63-BF8A-454C-848D-6D42CC193B5F}</b:Guid>
    <b:LCID>en-US</b:LCID>
    <b:Title>Critical success factors for online course resources</b:Title>
    <b:JournalName>Computers &amp; Education</b:JournalName>
    <b:Year>2011</b:Year>
    <b:Pages>101-120</b:Pages>
    <b:Author>
      <b:Author>
        <b:NameList>
          <b:Person>
            <b:Last>Soong</b:Last>
            <b:First>M</b:First>
          </b:Person>
          <b:Person>
            <b:Last>Chan</b:Last>
            <b:First>H</b:First>
          </b:Person>
          <b:Person>
            <b:Last>Chua</b:Last>
            <b:First>B</b:First>
          </b:Person>
          <b:Person>
            <b:Last>Loh</b:Last>
            <b:First>K</b:First>
          </b:Person>
        </b:NameList>
      </b:Author>
    </b:Author>
    <b:Volume>36</b:Volume>
    <b:Issue>2</b:Issue>
    <b:RefOrder>9</b:RefOrder>
  </b:Source>
  <b:Source>
    <b:Tag>Men18</b:Tag>
    <b:SourceType>JournalArticle</b:SourceType>
    <b:Guid>{55CC013F-09A5-4F32-A971-18085A5DD6FA}</b:Guid>
    <b:Title>Learner and instructor identified success factors in distance education</b:Title>
    <b:Year>2018</b:Year>
    <b:LCID>en-US</b:LCID>
    <b:JournalName>Distance Education</b:JournalName>
    <b:Pages>231-252</b:Pages>
    <b:Author>
      <b:Author>
        <b:NameList>
          <b:Person>
            <b:Last>Menchaca</b:Last>
            <b:First>M</b:First>
          </b:Person>
          <b:Person>
            <b:Last>Bekele</b:Last>
            <b:First>T</b:First>
          </b:Person>
        </b:NameList>
      </b:Author>
    </b:Author>
    <b:Volume>29</b:Volume>
    <b:Issue>3</b:Issue>
    <b:RefOrder>10</b:RefOrder>
  </b:Source>
  <b:Source>
    <b:Tag>Sof17</b:Tag>
    <b:SourceType>JournalArticle</b:SourceType>
    <b:Guid>{650F0CB9-2918-4D3B-8C98-6E2DC77C6312}</b:Guid>
    <b:LCID>en-US</b:LCID>
    <b:Title>E-assessment of online academic courses via students' activities and perceptions</b:Title>
    <b:JournalName>Studies in Educational Evaluation</b:JournalName>
    <b:Year>2017</b:Year>
    <b:Pages>83-93</b:Pages>
    <b:Author>
      <b:Author>
        <b:NameList>
          <b:Person>
            <b:Last>Soffer</b:Last>
            <b:First>Tal</b:First>
          </b:Person>
          <b:Person>
            <b:Last>kahan</b:Last>
            <b:First>Tali</b:First>
          </b:Person>
          <b:Person>
            <b:Last>Livne</b:Last>
            <b:First>Eynat</b:First>
          </b:Person>
        </b:NameList>
      </b:Author>
    </b:Author>
    <b:Volume>54</b:Volume>
    <b:Issue>2</b:Issue>
    <b:RefOrder>11</b:RefOrder>
  </b:Source>
  <b:Source>
    <b:Tag>shi20</b:Tag>
    <b:SourceType>JournalArticle</b:SourceType>
    <b:Guid>{B24A75EA-1B80-4813-A6D2-19FD519BB209}</b:Guid>
    <b:LCID>en-US</b:LCID>
    <b:Title>A learning path recommendation model based on a multidimensional knowledge graph framework for e-learning</b:Title>
    <b:JournalName>Knowledge-Based Systems</b:JournalName>
    <b:Year>2020</b:Year>
    <b:Pages>193-202</b:Pages>
    <b:Author>
      <b:Author>
        <b:NameList>
          <b:Person>
            <b:Last>shi</b:Last>
            <b:First>Daqian</b:First>
          </b:Person>
          <b:Person>
            <b:Last>Wang</b:Last>
            <b:First>Ting</b:First>
          </b:Person>
          <b:Person>
            <b:Last>Xing</b:Last>
            <b:First>Hao</b:First>
          </b:Person>
          <b:Person>
            <b:Last>Xu</b:Last>
            <b:First>Hao</b:First>
          </b:Person>
        </b:NameList>
      </b:Author>
    </b:Author>
    <b:Volume>195</b:Volume>
    <b:Issue>23</b:Issue>
    <b:RefOrder>12</b:RefOrder>
  </b:Source>
  <b:Source>
    <b:Tag>zCe22</b:Tag>
    <b:SourceType>JournalArticle</b:SourceType>
    <b:Guid>{508080F8-3E98-4FB4-89C5-B1824F25122B}</b:Guid>
    <b:LCID>en-US</b:LCID>
    <b:Title>Response of learning analytics to the online education challenges during pandemic: Opportunities and key examples in higher education</b:Title>
    <b:JournalName>Policy Futures in education</b:JournalName>
    <b:Year>2022</b:Year>
    <b:Pages>18-1</b:Pages>
    <b:Author>
      <b:Author>
        <b:NameList>
          <b:Person>
            <b:Last>Celik</b:Last>
            <b:First>I.,</b:First>
            <b:Middle>Gedrimiene, E., Silvola, A., Muukkonen, A</b:Middle>
          </b:Person>
        </b:NameList>
      </b:Author>
    </b:Author>
    <b:Volume>0</b:Volume>
    <b:Issue>0</b:Issue>
    <b:RefOrder>13</b:RefOrder>
  </b:Source>
  <b:Source>
    <b:Tag>محم02</b:Tag>
    <b:SourceType>JournalArticle</b:SourceType>
    <b:Guid>{B0E1709C-E05B-4A68-97F2-5B1EE5146A0C}</b:Guid>
    <b:LCID>fa-IR</b:LCID>
    <b:Title>بررسی چالش‌های آموزش الکترونیکی درس احتمال و آمار مهندسی</b:Title>
    <b:JournalName>فصلنامه آموزش مهندسی ایران</b:JournalName>
    <b:Year>1402</b:Year>
    <b:Pages>150-125</b:Pages>
    <b:Author>
      <b:Author>
        <b:NameList>
          <b:Person>
            <b:Last>محمدی</b:Last>
            <b:First>آرزو</b:First>
          </b:Person>
          <b:Person>
            <b:Last>طاهری</b:Last>
            <b:First>سید محمود</b:First>
          </b:Person>
        </b:NameList>
      </b:Author>
    </b:Author>
    <b:Volume>25</b:Volume>
    <b:Issue>97</b:Issue>
    <b:RefOrder>14</b:RefOrder>
  </b:Source>
  <b:Source>
    <b:Tag>Maa20</b:Tag>
    <b:SourceType>JournalArticle</b:SourceType>
    <b:Guid>{D12A8FD3-1B24-43C9-B031-C5A7BC31E17D}</b:Guid>
    <b:LCID>en-US</b:LCID>
    <b:Title>The covid-19 pandemic ande-learning: Challenges andopportunities fromtheperspective ofstudents andinstructors</b:Title>
    <b:JournalName>Journal of Computing in Higher Education</b:JournalName>
    <b:Year>2020</b:Year>
    <b:Pages>21-38</b:Pages>
    <b:Author>
      <b:Author>
        <b:NameList>
          <b:Person>
            <b:Last>Maatuk</b:Last>
            <b:First>A</b:First>
          </b:Person>
          <b:Person>
            <b:Last>Elberkawi</b:Last>
            <b:First>E</b:First>
          </b:Person>
          <b:Person>
            <b:Last>Aljawarneh</b:Last>
            <b:First>K</b:First>
          </b:Person>
        </b:NameList>
      </b:Author>
    </b:Author>
    <b:Volume>34</b:Volume>
    <b:Issue>1</b:Issue>
    <b:RefOrder>15</b:RefOrder>
  </b:Source>
  <b:Source>
    <b:Tag>Mor18</b:Tag>
    <b:SourceType>JournalArticle</b:SourceType>
    <b:Guid>{6AD0D3FD-8B68-4402-98AC-75186B3EB561}</b:Guid>
    <b:LCID>en-US</b:LCID>
    <b:Title>A comparative study about mobile learning in Iberian Peninsula Universities: Are professors ready?</b:Title>
    <b:JournalName>Telematics and Informatics</b:JournalName>
    <b:Year>2018</b:Year>
    <b:Pages>979-992</b:Pages>
    <b:Author>
      <b:Author>
        <b:NameList>
          <b:Person>
            <b:Last> Moreira</b:Last>
            <b:First>Fernando</b:First>
          </b:Person>
          <b:Person>
            <b:Last> Santos Pereira</b:Last>
            <b:First>Carla </b:First>
          </b:Person>
        </b:NameList>
      </b:Author>
    </b:Author>
    <b:Volume>35</b:Volume>
    <b:Issue>4</b:Issue>
    <b:RefOrder>16</b:RefOrder>
  </b:Source>
  <b:Source>
    <b:Tag>Mal19</b:Tag>
    <b:SourceType>JournalArticle</b:SourceType>
    <b:Guid>{E3BD6C13-78B7-4ED5-A50B-BB1D316FA4CF}</b:Guid>
    <b:LCID>en-US</b:LCID>
    <b:Title>Student satisfaction towards e-learning: Influential role of key factors</b:Title>
    <b:JournalName> In 2nd Comsats International Business Research Conference</b:JournalName>
    <b:Year>2019</b:Year>
    <b:Author>
      <b:Author>
        <b:NameList>
          <b:Person>
            <b:Last>Malik</b:Last>
            <b:First>M</b:First>
          </b:Person>
          <b:Person>
            <b:Last>Mubeen</b:Last>
            <b:First>G</b:First>
          </b:Person>
        </b:NameList>
      </b:Author>
    </b:Author>
    <b:RefOrder>17</b:RefOrder>
  </b:Source>
  <b:Source>
    <b:Tag>Ste22</b:Tag>
    <b:SourceType>JournalArticle</b:SourceType>
    <b:Guid>{0FA4C5DE-49AF-4EBE-A8FF-325A8A5AC14D}</b:Guid>
    <b:LCID>en-US</b:LCID>
    <b:Title>Conceptions of e-learning and professional development for e-learning held by tertiary educators in New Zealand</b:Title>
    <b:JournalName>British Journal of Educational Technology</b:JournalName>
    <b:Year>2022</b:Year>
    <b:Pages>145-165</b:Pages>
    <b:Author>
      <b:Author>
        <b:NameList>
          <b:Person>
            <b:Last>Stein</b:Last>
            <b:Middle>T</b:Middle>
            <b:First>S</b:First>
          </b:Person>
          <b:Person>
            <b:Last>Shephard</b:Last>
            <b:First>K</b:First>
          </b:Person>
          <b:Person>
            <b:Last>Harris</b:Last>
            <b:First>I</b:First>
          </b:Person>
        </b:NameList>
      </b:Author>
    </b:Author>
    <b:Volume>42</b:Volume>
    <b:Issue>1</b:Issue>
    <b:RefOrder>18</b:RefOrder>
  </b:Source>
  <b:Source>
    <b:Tag>AlF20</b:Tag>
    <b:SourceType>JournalArticle</b:SourceType>
    <b:Guid>{A5111831-0630-44A6-8C6D-5D20F0BE71C3}</b:Guid>
    <b:LCID>en-US</b:LCID>
    <b:Title>Evaluating Elearning systems success: An empirical study</b:Title>
    <b:JournalName>Computers in Human Behavior</b:JournalName>
    <b:Year>2020</b:Year>
    <b:Pages>67-86</b:Pages>
    <b:Author>
      <b:Author>
        <b:NameList>
          <b:Person>
            <b:Last>Al-Fraihat</b:Last>
            <b:First>Dimah</b:First>
          </b:Person>
          <b:Person>
            <b:Last>Joy</b:Last>
            <b:First> Mike </b:First>
          </b:Person>
          <b:Person>
            <b:Last>Sinclair</b:Last>
            <b:First> Jane </b:First>
          </b:Person>
        </b:NameList>
      </b:Author>
    </b:Author>
    <b:Volume>102</b:Volume>
    <b:Issue>2</b:Issue>
    <b:RefOrder>19</b:RefOrder>
  </b:Source>
  <b:Source>
    <b:Tag>Goi19</b:Tag>
    <b:SourceType>JournalArticle</b:SourceType>
    <b:Guid>{6433990D-1E6C-4DE6-9D33-E296D3821938}</b:Guid>
    <b:LCID>en-US</b:LCID>
    <b:Title>E-learning in Malaysia: Success factors in implementing e-learning program</b:Title>
    <b:JournalName>International Journal of Teaching and Learning in Higher Education</b:JournalName>
    <b:Year>2019</b:Year>
    <b:Pages>237-246</b:Pages>
    <b:Author>
      <b:Author>
        <b:NameList>
          <b:Person>
            <b:Last>Goi</b:Last>
            <b:Middle>L</b:Middle>
            <b:First>C</b:First>
          </b:Person>
          <b:Person>
            <b:Last>Ng</b:Last>
            <b:Middle>Y</b:Middle>
            <b:First>P</b:First>
          </b:Person>
        </b:NameList>
      </b:Author>
    </b:Author>
    <b:Volume>20</b:Volume>
    <b:Issue>2</b:Issue>
    <b:RefOrder>20</b:RefOrder>
  </b:Source>
  <b:Source>
    <b:Tag>Kir16</b:Tag>
    <b:SourceType>JournalArticle</b:SourceType>
    <b:Guid>{6D8D45CA-454A-42FB-805A-1A912BFAE542}</b:Guid>
    <b:LCID>en-US</b:LCID>
    <b:Title>Evaluating training programs</b:Title>
    <b:JournalName>The four levels</b:JournalName>
    <b:Year>2016</b:Year>
    <b:Pages>36-47</b:Pages>
    <b:Author>
      <b:Author>
        <b:NameList>
          <b:Person>
            <b:Last>Kirkpatrick</b:Last>
            <b:Middle>L</b:Middle>
            <b:First>D</b:First>
          </b:Person>
        </b:NameList>
      </b:Author>
    </b:Author>
    <b:Volume>14</b:Volume>
    <b:Issue>7</b:Issue>
    <b:RefOrder>21</b:RefOrder>
  </b:Source>
  <b:Source>
    <b:Tag>San19</b:Tag>
    <b:SourceType>JournalArticle</b:SourceType>
    <b:Guid>{74CEF454-4E88-4D3B-AC59-0AA3D2D15851}</b:Guid>
    <b:LCID>en-US</b:LCID>
    <b:Title>Role of Faculty Development Forums in Virtual Teaching Environment: A Case Study of Marketing Research &amp; Case Group</b:Title>
    <b:JournalName>Open praxis</b:JournalName>
    <b:Year>2019</b:Year>
    <b:Pages>325-335</b:Pages>
    <b:Author>
      <b:Author>
        <b:NameList>
          <b:Person>
            <b:Last>Sandhu</b:Last>
            <b:First>R</b:First>
          </b:Person>
          <b:Person>
            <b:Last>Hussain</b:Last>
            <b:First>S</b:First>
          </b:Person>
        </b:NameList>
      </b:Author>
    </b:Author>
    <b:Volume>8</b:Volume>
    <b:Issue>4</b:Issue>
    <b:RefOrder>22</b:RefOrder>
  </b:Source>
  <b:Source>
    <b:Tag>خرا95</b:Tag>
    <b:SourceType>JournalArticle</b:SourceType>
    <b:Guid>{A800DB90-5502-4E0D-9E16-1A7CD5919EDE}</b:Guid>
    <b:LCID>fa-IR</b:LCID>
    <b:Title>شناسایی عوامل کلیدی موفقیت مراکز یادگیری الکترونیکی دانشگاهی (مطالعه کیفی)</b:Title>
    <b:JournalName>نشریه فناوری اطلاعات و ارتباطات در علوم تربیتی</b:JournalName>
    <b:Year>1395</b:Year>
    <b:Pages>5-38</b:Pages>
    <b:Author>
      <b:Author>
        <b:NameList>
          <b:Person>
            <b:Last>خراسانی</b:Last>
            <b:First>اباصلت</b:First>
          </b:Person>
          <b:Person>
            <b:Last>اعلامی</b:Last>
            <b:First>فرنوش</b:First>
          </b:Person>
          <b:Person>
            <b:Last>رضوی زاده</b:Last>
            <b:First>شیرزاد</b:First>
          </b:Person>
        </b:NameList>
      </b:Author>
    </b:Author>
    <b:Volume>7</b:Volume>
    <b:Issue>2</b:Issue>
    <b:RefOrder>23</b:RefOrder>
  </b:Source>
  <b:Source>
    <b:Tag>Abe15</b:Tag>
    <b:SourceType>JournalArticle</b:SourceType>
    <b:Guid>{5BADECE6-7565-4E2F-ADCF-5CDD478652EB}</b:Guid>
    <b:LCID>en-US</b:LCID>
    <b:Title>Achieving success in internet-supported learning in higher education: Case studies il-luminate success factors, challenges, and future directions</b:Title>
    <b:JournalName>The Al-liance for Higher Education Competitiveness</b:JournalName>
    <b:Year>2015</b:Year>
    <b:Pages>65-78</b:Pages>
    <b:Author>
      <b:Author>
        <b:NameList>
          <b:Person>
            <b:Last>Abel</b:Last>
            <b:First>R</b:First>
          </b:Person>
        </b:NameList>
      </b:Author>
    </b:Author>
    <b:Volume>17</b:Volume>
    <b:Issue>5</b:Issue>
    <b:RefOrder>24</b:RefOrder>
  </b:Source>
  <b:Source>
    <b:Tag>WuH21</b:Tag>
    <b:SourceType>JournalArticle</b:SourceType>
    <b:Guid>{52E7140A-89C5-4E31-A858-F70F3543434C}</b:Guid>
    <b:LCID>en-US</b:LCID>
    <b:Title>A Hybrid Approach to Develop an Analytical Model for Enhancing the Service Quality of E-learning</b:Title>
    <b:JournalName>Computers &amp; Education</b:JournalName>
    <b:Year>2021</b:Year>
    <b:Pages>1318-1338</b:Pages>
    <b:Author>
      <b:Author>
        <b:NameList>
          <b:Person>
            <b:Last>Wu</b:Last>
            <b:First>H</b:First>
          </b:Person>
          <b:Person>
            <b:Last>Lin</b:Last>
            <b:First>H</b:First>
          </b:Person>
        </b:NameList>
      </b:Author>
    </b:Author>
    <b:Volume>58</b:Volume>
    <b:Issue>4</b:Issue>
    <b:RefOrder>25</b:RefOrder>
  </b:Source>
  <b:Source>
    <b:Tag>Bon161</b:Tag>
    <b:SourceType>JournalArticle</b:SourceType>
    <b:Guid>{7AC829ED-DCE7-421E-B8C3-A989345162AB}</b:Guid>
    <b:LCID>en-US</b:LCID>
    <b:Title>Engineers at Play: Games as Teaching Tools for Undergraduate Engineering Students</b:Title>
    <b:JournalName>Journal of Engineering Education</b:JournalName>
    <b:Year>2016</b:Year>
    <b:Pages>147-200</b:Pages>
    <b:Author>
      <b:Author>
        <b:NameList>
          <b:Person>
            <b:Last>Bondar</b:Last>
            <b:First>C</b:First>
          </b:Person>
          <b:Person>
            <b:Last>Anastasio</b:Last>
            <b:First>D</b:First>
          </b:Person>
          <b:Person>
            <b:Last>Enszer</b:Last>
            <b:First>J</b:First>
          </b:Person>
          <b:Person>
            <b:Last>Burkey</b:Last>
            <b:First>D</b:First>
          </b:Person>
        </b:NameList>
      </b:Author>
    </b:Author>
    <b:Volume>105</b:Volume>
    <b:Issue>1</b:Issue>
    <b:RefOrder>26</b:RefOrder>
  </b:Source>
  <b:Source>
    <b:Tag>Bun12</b:Tag>
    <b:SourceType>InternetSite</b:SourceType>
    <b:Guid>{00907788-7256-4BE0-AA75-D106B33DDDB8}</b:Guid>
    <b:LCID>en-US</b:LCID>
    <b:Title>The Quality of Higher Education in Developing Countries Needs Professional Support </b:Title>
    <b:Year>2012</b:Year>
    <b:Author>
      <b:Author>
        <b:NameList>
          <b:Person>
            <b:Last>Bunoti</b:Last>
            <b:First>S</b:First>
          </b:Person>
        </b:NameList>
      </b:Author>
    </b:Author>
    <b:InternetSiteTitle>intconfhighered</b:InternetSiteTitle>
    <b:Month>August</b:Month>
    <b:Day>15</b:Day>
    <b:URL>www.intconfhighered.org/FINAL%20Sarah%20Bunoti.pdf </b:URL>
    <b:RefOrder>27</b:RefOrder>
  </b:Source>
  <b:Source>
    <b:Tag>Cha22</b:Tag>
    <b:SourceType>InternetSite</b:SourceType>
    <b:Guid>{E723FDBB-1790-4FF9-A1EF-A21C35469054}</b:Guid>
    <b:LCID>en-US</b:LCID>
    <b:Title>Development of success indicators of elearning system for higher education institutions in Thailand</b:Title>
    <b:Year>2022</b:Year>
    <b:Author>
      <b:Author>
        <b:NameList>
          <b:Person>
            <b:Last>Chantanarungpak</b:Last>
            <b:First>K</b:First>
          </b:Person>
          <b:Person>
            <b:Last>Songkla</b:Last>
            <b:First>J</b:First>
          </b:Person>
        </b:NameList>
      </b:Author>
    </b:Author>
    <b:InternetSiteTitle>thaicyberu</b:InternetSiteTitle>
    <b:Month>may</b:Month>
    <b:Day>14</b:Day>
    <b:URL>http://oer.thaicyberu.go.th/handle/6626105234/729 </b:URL>
    <b:RefOrder>28</b:RefOrder>
  </b:Source>
  <b:Source>
    <b:Tag>Che20</b:Tag>
    <b:SourceType>JournalArticle</b:SourceType>
    <b:Guid>{D846C503-8F84-44BE-916C-D4072C947FA1}</b:Guid>
    <b:LCID>en-US</b:LCID>
    <b:Title>Critical success factors for online distance learning in higher education: A review of the literature</b:Title>
    <b:JournalName>Creative Education</b:JournalName>
    <b:Year>2020</b:Year>
    <b:Pages>61-78</b:Pages>
    <b:Author>
      <b:Author>
        <b:NameList>
          <b:Person>
            <b:Last>Cheawjindakarn</b:Last>
            <b:First>B</b:First>
          </b:Person>
          <b:Person>
            <b:Last>Suwannatthachote</b:Last>
            <b:First>P</b:First>
          </b:Person>
          <b:Person>
            <b:Last>Theeraroungchaisri</b:Last>
            <b:First>A</b:First>
          </b:Person>
        </b:NameList>
      </b:Author>
    </b:Author>
    <b:Volume>3</b:Volume>
    <b:Issue>8</b:Issue>
    <b:RefOrder>29</b:RefOrder>
  </b:Source>
  <b:Source>
    <b:Tag>Mei18</b:Tag>
    <b:SourceType>JournalArticle</b:SourceType>
    <b:Guid>{FEBB792F-8ABC-4778-B4C1-B05430A19719}</b:Guid>
    <b:LCID>en-US</b:LCID>
    <b:Title>Quality Assessment and Development in the Course of the EFMD CEL Programme Accreditation</b:Title>
    <b:JournalName>Journal of Computer Assisted Learning</b:JournalName>
    <b:Year>2018</b:Year>
    <b:Pages>52-64</b:Pages>
    <b:Author>
      <b:Author>
        <b:NameList>
          <b:Person>
            <b:Last>Meirer</b:Last>
            <b:First>C</b:First>
          </b:Person>
          <b:Person>
            <b:Last>Seufert</b:Last>
            <b:First>S</b:First>
          </b:Person>
          <b:Person>
            <b:Last>Euler</b:Last>
            <b:First>D</b:First>
          </b:Person>
        </b:NameList>
      </b:Author>
    </b:Author>
    <b:Volume>28</b:Volume>
    <b:Issue>1</b:Issue>
    <b:RefOrder>30</b:RefOrder>
  </b:Source>
  <b:Source>
    <b:Tag>Cos18</b:Tag>
    <b:SourceType>Book</b:SourceType>
    <b:Guid>{76CC05FB-00C4-4039-808D-873C54BE6782}</b:Guid>
    <b:LCID>en-US</b:LCID>
    <b:Title>Digital Learning Framework Trial Evaluation: Baseline Repor</b:Title>
    <b:Year>2018</b:Year>
    <b:Author>
      <b:Author>
        <b:NameList>
          <b:Person>
            <b:Last>Cosgrove,J.Chobhthaigh,S. Shiel,G.M Leahy,M</b:Last>
          </b:Person>
        </b:NameList>
      </b:Author>
    </b:Author>
    <b:City>Dublin</b:City>
    <b:Publisher> Educational Research Centre</b:Publisher>
    <b:RefOrder>31</b:RefOrder>
  </b:Source>
  <b:Source>
    <b:Tag>عزت00</b:Tag>
    <b:SourceType>JournalArticle</b:SourceType>
    <b:Guid>{7A005A3D-603A-4D3A-B41B-7D059564FBF4}</b:Guid>
    <b:Title>شناسایی ابعاد و مولفه های آموزش الکترونیکی براساس نظریه یادگیری سازگار با مغز در نظام آموزش عالی ایران</b:Title>
    <b:Year>1400</b:Year>
    <b:LCID>fa-IR</b:LCID>
    <b:JournalName>سبک زندگی اسلامی با محوریت سلامت</b:JournalName>
    <b:Pages>108-120</b:Pages>
    <b:Author>
      <b:Author>
        <b:NameList>
          <b:Person>
            <b:Last>عزتی ابرغانی</b:Last>
            <b:First>منظر</b:First>
          </b:Person>
          <b:Person>
            <b:Last>اسمعیلی</b:Last>
            <b:First>زهره</b:First>
          </b:Person>
          <b:Person>
            <b:Last>سرمدی</b:Last>
            <b:First>محمدرضا</b:First>
          </b:Person>
        </b:NameList>
      </b:Author>
    </b:Author>
    <b:Volume>5</b:Volume>
    <b:Issue>1</b:Issue>
    <b:RefOrder>32</b:RefOrder>
  </b:Source>
  <b:Source>
    <b:Tag>Mon21</b:Tag>
    <b:SourceType>JournalArticle</b:SourceType>
    <b:Guid>{708213EB-D72C-4195-8899-C0CEC1749868}</b:Guid>
    <b:LCID>en-US</b:LCID>
    <b:Title>Change in E-learning Readiness and Challenge for Myanmar Higher Education</b:Title>
    <b:JournalName>Creative Education</b:JournalName>
    <b:Year>2021</b:Year>
    <b:Pages>1277-1286</b:Pages>
    <b:Author>
      <b:Author>
        <b:NameList>
          <b:Person>
            <b:Last>Mon</b:Last>
            <b:First>M</b:First>
          </b:Person>
          <b:Person>
            <b:Last>Usagawa</b:Last>
            <b:First>T</b:First>
          </b:Person>
        </b:NameList>
      </b:Author>
    </b:Author>
    <b:Volume>9</b:Volume>
    <b:Issue>9</b:Issue>
    <b:RefOrder>33</b:RefOrder>
  </b:Source>
  <b:Source>
    <b:Tag>Pha19</b:Tag>
    <b:SourceType>JournalArticle</b:SourceType>
    <b:Guid>{B626502D-0F2D-45C9-B8A4-DE761A8351AB}</b:Guid>
    <b:LCID>en-US</b:LCID>
    <b:Title>Accessibility and accommodations for patients with mobility disabilities in a large healthcare system: How are we doing?</b:Title>
    <b:JournalName>Disability and Health Journal</b:JournalName>
    <b:Year>2019</b:Year>
    <b:Pages>43-61</b:Pages>
    <b:Author>
      <b:Author>
        <b:NameList>
          <b:Person>
            <b:Last> Pharr</b:Last>
            <b:First>Jennifer</b:First>
          </b:Person>
          <b:Person>
            <b:Last>James</b:Last>
            <b:First>Tamara</b:First>
          </b:Person>
          <b:Person>
            <b:Last>Yeung</b:Last>
            <b:First>Yeu</b:First>
          </b:Person>
        </b:NameList>
      </b:Author>
    </b:Author>
    <b:Volume>23</b:Volume>
    <b:Issue>5</b:Issue>
    <b:RefOrder>34</b:RefOrder>
  </b:Source>
  <b:Source>
    <b:Tag>Sea11</b:Tag>
    <b:SourceType>JournalArticle</b:SourceType>
    <b:Guid>{E4B46590-D532-4F6E-BC30-8AD08ECAB8CE}</b:Guid>
    <b:LCID>en-US</b:LCID>
    <b:Title>E-learning readiness of Thailand's universities comparing to the USA's cases</b:Title>
    <b:JournalName>International Journal of E-Education, E-Business, E-Management and e-Learning</b:JournalName>
    <b:Year>2011</b:Year>
    <b:Pages>126-131</b:Pages>
    <b:Author>
      <b:Author>
        <b:NameList>
          <b:Person>
            <b:Last>Seakow</b:Last>
            <b:First>A</b:First>
          </b:Person>
          <b:Person>
            <b:Last>Samon</b:Last>
            <b:First>D</b:First>
          </b:Person>
        </b:NameList>
      </b:Author>
    </b:Author>
    <b:Volume>1</b:Volume>
    <b:Issue>2</b:Issue>
    <b:RefOrder>35</b:RefOrder>
  </b:Source>
  <b:Source>
    <b:Tag>ALS20</b:Tag>
    <b:SourceType>JournalArticle</b:SourceType>
    <b:Guid>{754F66A7-E02E-4C65-9DE7-EA370010FE7E}</b:Guid>
    <b:LCID>en-US</b:LCID>
    <b:Title>Success factors of an efficient blended learning</b:Title>
    <b:JournalName>In Proceedings of the 10th IASTED International Conference on Internet And Multimedia Systems And Applications</b:JournalName>
    <b:Year>2020</b:Year>
    <b:Pages>77-82</b:Pages>
    <b:Author>
      <b:Author>
        <b:NameList>
          <b:Person>
            <b:Last>AL-Sharhan</b:Last>
            <b:First>S</b:First>
          </b:Person>
          <b:Person>
            <b:Last>Al-hunaiyan</b:Last>
            <b:First>A</b:First>
          </b:Person>
        </b:NameList>
      </b:Author>
    </b:Author>
    <b:Volume>15</b:Volume>
    <b:Issue>1</b:Issue>
    <b:RefOrder>36</b:RefOrder>
  </b:Source>
  <b:Source>
    <b:Tag>Mit18</b:Tag>
    <b:SourceType>JournalArticle</b:SourceType>
    <b:Guid>{A0303223-14B5-49BA-B7E0-8432C28460E0}</b:Guid>
    <b:LCID>en-US</b:LCID>
    <b:Title>The influence of internationalised versus local content on online intercultural collaboration in groups: A randomised control trial study in a statistics course</b:Title>
    <b:JournalName>Computers &amp; Education</b:JournalName>
    <b:Year>2018</b:Year>
    <b:Pages>82-95</b:Pages>
    <b:Author>
      <b:Author>
        <b:NameList>
          <b:Person>
            <b:Last>Mittelmeier</b:Last>
            <b:First>J</b:First>
          </b:Person>
          <b:Person>
            <b:Last>Rienties</b:Last>
            <b:First>Bart</b:First>
          </b:Person>
          <b:Person>
            <b:Last>Tempelaar</b:Last>
            <b:First>Dirk</b:First>
          </b:Person>
          <b:Person>
            <b:Last>Hillaire</b:Last>
            <b:First>Garron</b:First>
          </b:Person>
          <b:Person>
            <b:Last>Whitelock</b:Last>
            <b:First>Dnnise</b:First>
          </b:Person>
        </b:NameList>
      </b:Author>
    </b:Author>
    <b:Volume>118</b:Volume>
    <b:Issue>1</b:Issue>
    <b:RefOrder>37</b:RefOrder>
  </b:Source>
  <b:Source>
    <b:Tag>Drl23</b:Tag>
    <b:SourceType>JournalArticle</b:SourceType>
    <b:Guid>{466877EB-95F5-4638-AFD0-0B7967D25EEA}</b:Guid>
    <b:LCID>en-US</b:LCID>
    <b:Title>Virtual Faculty Development Using Top-down Implementation Strategy and Adapted EES Model</b:Title>
    <b:Year>2023</b:Year>
    <b:Author>
      <b:Author>
        <b:NameList>
          <b:Person>
            <b:Last>Drlik</b:Last>
            <b:First>M</b:First>
          </b:Person>
          <b:Person>
            <b:Last>Skalka</b:Last>
            <b:First>J</b:First>
          </b:Person>
        </b:NameList>
      </b:Author>
    </b:Author>
    <b:JournalName>Procedia - Social and Behavioral Sciences</b:JournalName>
    <b:Pages>616-621</b:Pages>
    <b:Volume>28</b:Volume>
    <b:Issue>1</b:Issue>
    <b:RefOrder>38</b:RefOrder>
  </b:Source>
  <b:Source>
    <b:Tag>zah05</b:Tag>
    <b:SourceType>Book</b:SourceType>
    <b:Guid>{4D72EBA6-223C-4BB2-BB55-E45D410E3100}</b:Guid>
    <b:LCID>en-US</b:LCID>
    <b:Title>E-learning design quality: A holistic conceptual framework</b:Title>
    <b:Year>2005</b:Year>
    <b:Author>
      <b:Author>
        <b:NameList>
          <b:Person>
            <b:Last>zaharias</b:Last>
            <b:First>P</b:First>
          </b:Person>
        </b:NameList>
      </b:Author>
    </b:Author>
    <b:City>New York</b:City>
    <b:Publisher>Idea Group</b:Publisher>
    <b:RefOrder>39</b:RefOrder>
  </b:Source>
  <b:Source>
    <b:Tag>Kha05</b:Tag>
    <b:SourceType>Book</b:SourceType>
    <b:Guid>{DCD5BAC1-A16D-427E-9E08-446AAAB87E5E}</b:Guid>
    <b:LCID>en-US</b:LCID>
    <b:Title>Managing E-learning</b:Title>
    <b:Year>2005</b:Year>
    <b:City>نهران</b:City>
    <b:Publisher>سازمان مدیریت صنعتی</b:Publisher>
    <b:Author>
      <b:Author>
        <b:NameList>
          <b:Person>
            <b:Last>Khan</b:Last>
            <b:First>Badrul</b:First>
          </b:Person>
        </b:NameList>
      </b:Author>
      <b:Editor>
        <b:NameList>
          <b:Person>
            <b:Last>قائنی</b:Last>
            <b:First>عماد</b:First>
          </b:Person>
          <b:Person>
            <b:Last>عبدحق</b:Last>
            <b:First>بابک</b:First>
          </b:Person>
        </b:NameList>
      </b:Editor>
    </b:Author>
    <b:RefOrder>40</b:RefOrder>
  </b:Source>
  <b:Source>
    <b:Tag>Seo19</b:Tag>
    <b:SourceType>JournalArticle</b:SourceType>
    <b:Guid>{63AE0E04-30D4-4362-99AD-9504B7C26357}</b:Guid>
    <b:Title>Three Dimensions of the Online Course Evaluation Instrument in Postsecondary Education, Proceedings of the Ninth LASTED International Conference Computersand Advanced Technology in Education</b:Title>
    <b:Year>2019</b:Year>
    <b:LCID>en-US</b:LCID>
    <b:JournalName>LimaPerusloanconsortium</b:JournalName>
    <b:Pages>57-63</b:Pages>
    <b:Author>
      <b:Author>
        <b:NameList>
          <b:Person>
            <b:Last>Seok</b:Last>
            <b:First>S</b:First>
          </b:Person>
          <b:Person>
            <b:Last>Meyen</b:Last>
            <b:First>E</b:First>
          </b:Person>
        </b:NameList>
      </b:Author>
    </b:Author>
    <b:Volume>2</b:Volume>
    <b:Issue>1</b:Issue>
    <b:RefOrder>41</b:RefOrder>
  </b:Source>
  <b:Source>
    <b:Tag>Oss20</b:Tag>
    <b:SourceType>JournalArticle</b:SourceType>
    <b:Guid>{992BA7D1-7F0D-4E55-8DAA-FE9EA04DA546}</b:Guid>
    <b:LCID>en-US</b:LCID>
    <b:Title>Quality in E-learning: A Conceptual Framework Based on Experiences from Three International Benchmarking Projects</b:Title>
    <b:JournalName>Journal of Computer Assisted Learning</b:JournalName>
    <b:Year>2020</b:Year>
    <b:Pages>42-51</b:Pages>
    <b:Author>
      <b:Author>
        <b:NameList>
          <b:Person>
            <b:Last>Ossiannilsson</b:Last>
            <b:First>E</b:First>
          </b:Person>
          <b:Person>
            <b:Last>Landgren</b:Last>
            <b:First>L</b:First>
          </b:Person>
        </b:NameList>
      </b:Author>
    </b:Author>
    <b:Volume>28</b:Volume>
    <b:Issue>1</b:Issue>
    <b:RefOrder>42</b:RefOrder>
  </b:Source>
  <b:Source>
    <b:Tag>She211</b:Tag>
    <b:SourceType>JournalArticle</b:SourceType>
    <b:Guid>{5E23CE38-1A4C-4E86-8A68-5FDE848940BF}</b:Guid>
    <b:LCID>en-US</b:LCID>
    <b:Title>Impactful e-learning framework: A new hybrid form of education</b:Title>
    <b:JournalName>Current Research in Behavioral Sciences</b:JournalName>
    <b:Year>2021</b:Year>
    <b:Pages>43-51</b:Pages>
    <b:Author>
      <b:Author>
        <b:NameList>
          <b:Person>
            <b:Last>Shetu</b:Last>
            <b:First>Farjana</b:First>
          </b:Person>
          <b:Person>
            <b:Last>Mohin</b:Last>
            <b:First>mahfuja</b:First>
          </b:Person>
          <b:Person>
            <b:Last>Akib</b:Last>
            <b:First>Abtab</b:First>
          </b:Person>
        </b:NameList>
      </b:Author>
    </b:Author>
    <b:Volume>2</b:Volume>
    <b:Issue>1</b:Issue>
    <b:RefOrder>43</b:RefOrder>
  </b:Source>
  <b:Source>
    <b:Tag>LuL19</b:Tag>
    <b:SourceType>JournalArticle</b:SourceType>
    <b:Guid>{B3766F89-0BF9-49F8-BF9C-C71938D4D14F}</b:Guid>
    <b:LCID>en-US</b:LCID>
    <b:Title>Digital Native Preservice Teachers: Growing Up with Technology, NotGrowing Up Learning with Technology</b:Title>
    <b:JournalName>Paper to be presented at the Association forEducational Communications and Technology (AECT) annual conference, Jacksonville, FL. Journal of ComputerBased Instruction</b:JournalName>
    <b:Year>2019</b:Year>
    <b:Pages>1-10</b:Pages>
    <b:Author>
      <b:Author>
        <b:NameList>
          <b:Person>
            <b:Last>Lu</b:Last>
            <b:First>L</b:First>
          </b:Person>
        </b:NameList>
      </b:Author>
    </b:Author>
    <b:Volume>16</b:Volume>
    <b:Issue>1</b:Issue>
    <b:RefOrder>44</b:RefOrder>
  </b:Source>
  <b:Source>
    <b:Tag>مرا95</b:Tag>
    <b:SourceType>JournalArticle</b:SourceType>
    <b:Guid>{A9C6A82A-994C-40A5-8FB1-990008977BFC}</b:Guid>
    <b:LCID>fa-IR</b:LCID>
    <b:Title>جایگاه الگوهای طراحی آموزشی در طراحی و تولید محتوای الکترونیکی</b:Title>
    <b:JournalName>نشریه مطالعات آموزشی</b:JournalName>
    <b:Year>1395</b:Year>
    <b:Pages>42-52</b:Pages>
    <b:Author>
      <b:Author>
        <b:NameList>
          <b:Person>
            <b:Last>مرادی</b:Last>
            <b:First>رحیم</b:First>
          </b:Person>
          <b:Person>
            <b:Last>محمدی مهر</b:Last>
            <b:First>مژگان</b:First>
          </b:Person>
          <b:Person>
            <b:Last>نجومی</b:Last>
            <b:First>فرشاد</b:First>
          </b:Person>
          <b:Person>
            <b:Last>خزائی</b:Last>
            <b:First>آذر</b:First>
          </b:Person>
        </b:NameList>
      </b:Author>
    </b:Author>
    <b:Volume>4</b:Volume>
    <b:Issue>1</b:Issue>
    <b:RefOrder>45</b:RefOrder>
  </b:Source>
  <b:Source>
    <b:Tag>علی00</b:Tag>
    <b:SourceType>JournalArticle</b:SourceType>
    <b:Guid>{73305719-9D09-4076-A75B-3C9B5D4D6620}</b:Guid>
    <b:LCID>fa-IR</b:LCID>
    <b:Title>طراحی الگوی مولفه‌های موثر بر کیفیت محیط‌های یادگیری‌الکترونیکی</b:Title>
    <b:JournalName>نشریه علمی فناوری آموزش</b:JournalName>
    <b:Year>1400</b:Year>
    <b:Pages>521-505</b:Pages>
    <b:Author>
      <b:Author>
        <b:NameList>
          <b:Person>
            <b:Last>علی پور</b:Last>
            <b:First>نسرین</b:First>
          </b:Person>
          <b:Person>
            <b:Last>نوروزی</b:Last>
            <b:First>داریوش</b:First>
          </b:Person>
          <b:Person>
            <b:Last>نوریان</b:Last>
            <b:First>محمد</b:First>
          </b:Person>
        </b:NameList>
      </b:Author>
    </b:Author>
    <b:Volume>15</b:Volume>
    <b:Issue>3</b:Issue>
    <b:RefOrder>46</b:RefOrder>
  </b:Source>
  <b:Source>
    <b:Tag>شهی01</b:Tag>
    <b:SourceType>JournalArticle</b:SourceType>
    <b:Guid>{EBDC363C-38D9-4C53-89DE-96281D8B8448}</b:Guid>
    <b:LCID>fa-IR</b:LCID>
    <b:Title>کتابخانه الکترونیکی و منابع اطلاعاتی؛ عنصری ضروری برای تعلیم و تربیت دانش‌آموزان به صورت مجازی در دوره کرونا</b:Title>
    <b:JournalName>مطالعات روانشناسی و علوم تربیتی</b:JournalName>
    <b:Year>1401</b:Year>
    <b:Pages>77-84</b:Pages>
    <b:Author>
      <b:Author>
        <b:NameList>
          <b:Person>
            <b:Last>شهینی</b:Last>
            <b:First>بنیامین</b:First>
          </b:Person>
          <b:Person>
            <b:Last>یلمه</b:Last>
            <b:First>رشید</b:First>
          </b:Person>
          <b:Person>
            <b:Last>محمودی</b:Last>
            <b:First>رقیه</b:First>
          </b:Person>
        </b:NameList>
      </b:Author>
    </b:Author>
    <b:Volume>38</b:Volume>
    <b:Issue>4</b:Issue>
    <b:RefOrder>47</b:RefOrder>
  </b:Source>
  <b:Source>
    <b:Tag>مصط99</b:Tag>
    <b:SourceType>JournalArticle</b:SourceType>
    <b:Guid>{02892BC2-E912-426B-9ADC-E5F7BF094DEF}</b:Guid>
    <b:LCID>fa-IR</b:LCID>
    <b:Title>ارائۀ چهارچوب مفهومی برای تسهیل روند تعامل در محیط یادگیری الکترونیکی</b:Title>
    <b:JournalName>رویکردهای نوین آموزشی</b:JournalName>
    <b:Year>1399</b:Year>
    <b:Pages>113-135</b:Pages>
    <b:Author>
      <b:Author>
        <b:NameList>
          <b:Person>
            <b:Last>مصطفوی</b:Last>
            <b:First>زینب السادات</b:First>
          </b:Person>
          <b:Person>
            <b:Last>علی طرخان</b:Last>
            <b:First>رضا</b:First>
          </b:Person>
        </b:NameList>
      </b:Author>
    </b:Author>
    <b:Volume>2</b:Volume>
    <b:Issue>33</b:Issue>
    <b:RefOrder>48</b:RefOrder>
  </b:Source>
  <b:Source>
    <b:Tag>Rob23</b:Tag>
    <b:SourceType>JournalArticle</b:SourceType>
    <b:Guid>{47BA8B93-EC4D-42E4-93F2-B3C11FDCCB77}</b:Guid>
    <b:LCID>en-US</b:LCID>
    <b:Title>Evaluating online teaching</b:Title>
    <b:JournalName>Open Learning</b:JournalName>
    <b:Year>2023</b:Year>
    <b:Pages>151-171</b:Pages>
    <b:Author>
      <b:Author>
        <b:NameList>
          <b:Person>
            <b:Last>Robson</b:Last>
            <b:First>J</b:First>
          </b:Person>
        </b:NameList>
      </b:Author>
    </b:Author>
    <b:Volume>15</b:Volume>
    <b:Issue>2</b:Issue>
    <b:RefOrder>49</b:RefOrder>
  </b:Source>
  <b:Source>
    <b:Tag>Ell10</b:Tag>
    <b:SourceType>Book</b:SourceType>
    <b:Guid>{EF1CEB22-9265-4B0C-8315-435CB495ABC4}</b:Guid>
    <b:LCID>en-US</b:LCID>
    <b:Title>Students’ Experiences of E-learning in Higher Education</b:Title>
    <b:Year>2010</b:Year>
    <b:Author>
      <b:Author>
        <b:NameList>
          <b:Person>
            <b:Last>Ellis</b:Last>
            <b:First>R</b:First>
          </b:Person>
          <b:Person>
            <b:Last>Goodyear</b:Last>
            <b:First>P</b:First>
          </b:Person>
        </b:NameList>
      </b:Author>
    </b:Author>
    <b:City>New York</b:City>
    <b:Publisher>Routledge</b:Publisher>
    <b:RefOrder>50</b:RefOrder>
  </b:Source>
  <b:Source>
    <b:Tag>Bal20</b:Tag>
    <b:SourceType>JournalArticle</b:SourceType>
    <b:Guid>{936BCF2E-CB7D-4A04-A303-6FCC1F072B92}</b:Guid>
    <b:LCID>en-US</b:LCID>
    <b:Title>Analysis of learning records to detect student cheating on online exams: A case study during covid-19 pandemic</b:Title>
    <b:JournalName>The Eighth International Conference on Technological Ecosystems for Enhancing Multiculturality</b:JournalName>
    <b:Year>2020</b:Year>
    <b:Pages>752-757</b:Pages>
    <b:Author>
      <b:Author>
        <b:NameList>
          <b:Person>
            <b:Last>Balderas</b:Last>
            <b:First>A</b:First>
          </b:Person>
          <b:Person>
            <b:Last>Caballero</b:Last>
            <b:First>J</b:First>
          </b:Person>
        </b:NameList>
      </b:Author>
    </b:Author>
    <b:Volume>10</b:Volume>
    <b:Issue>1</b:Issue>
    <b:RefOrder>51</b:RefOrder>
  </b:Source>
  <b:Source>
    <b:Tag>Cho20</b:Tag>
    <b:SourceType>JournalArticle</b:SourceType>
    <b:Guid>{A70E1548-40EA-4B11-BA0D-15B9BBBD1D4E}</b:Guid>
    <b:LCID>en-US</b:LCID>
    <b:Title>The emergence of virtual education during the COVID-19 pandemic: The past, present,and future of the plastic surgery education</b:Title>
    <b:JournalName>Journal of Plastic, Reconstructive &amp; Aesthetic Surgery</b:JournalName>
    <b:Year>2020</b:Year>
    <b:Pages>1413-1421</b:Pages>
    <b:Author>
      <b:Author>
        <b:NameList>
          <b:Person>
            <b:Last>Cho</b:Last>
            <b:First>Min-Jeong</b:First>
          </b:Person>
          <b:Person>
            <b:Last>Hong</b:Last>
            <b:First>Joon Pio</b:First>
          </b:Person>
        </b:NameList>
      </b:Author>
    </b:Author>
    <b:Volume>74</b:Volume>
    <b:Issue>2</b:Issue>
    <b:RefOrder>52</b:RefOrder>
  </b:Source>
  <b:Source>
    <b:Tag>فری00</b:Tag>
    <b:SourceType>JournalArticle</b:SourceType>
    <b:Guid>{F81EF7F4-8EE4-4749-97C9-036FA9363383}</b:Guid>
    <b:LCID>fa-IR</b:LCID>
    <b:Title>اثربخشی آموزش راهبردهای خودتنظیمی بر آمادگی به یادگیری الکترونیکی و یادگیری خود راهبر در دانشجویان مشغول به تحصیل در دوره‌های مجازی</b:Title>
    <b:JournalName>نشریه علمی آموزش و ارزشیابی</b:JournalName>
    <b:Year>1400</b:Year>
    <b:Pages>165-183</b:Pages>
    <b:Author>
      <b:Author>
        <b:NameList>
          <b:Person>
            <b:Last>فریدیان</b:Last>
            <b:First>کبری</b:First>
          </b:Person>
          <b:Person>
            <b:Last>رضایی</b:Last>
            <b:First>اکبر</b:First>
          </b:Person>
          <b:Person>
            <b:Last>مصرآبادی</b:Last>
            <b:First>جواد</b:First>
          </b:Person>
        </b:NameList>
      </b:Author>
    </b:Author>
    <b:Volume>14</b:Volume>
    <b:Issue>55</b:Issue>
    <b:RefOrder>53</b:RefOrder>
  </b:Source>
  <b:Source>
    <b:Tag>فرج921</b:Tag>
    <b:SourceType>JournalArticle</b:SourceType>
    <b:Guid>{3B9A3437-6D39-4923-9543-98C9FEBD7FB1}</b:Guid>
    <b:LCID>fa-IR</b:LCID>
    <b:Title>نقش آموزش الکترونیکی در بهبود عملکرد سازمان ها</b:Title>
    <b:JournalName>مطالعات مدیریت بر آموزش انتظامی</b:JournalName>
    <b:Year>1392</b:Year>
    <b:Pages>41-50</b:Pages>
    <b:Author>
      <b:Author>
        <b:NameList>
          <b:Person>
            <b:Last>فرجی</b:Last>
            <b:First>شیرین</b:First>
          </b:Person>
        </b:NameList>
      </b:Author>
    </b:Author>
    <b:Volume>3</b:Volume>
    <b:Issue>23</b:Issue>
    <b:RefOrder>54</b:RefOrder>
  </b:Source>
  <b:Source>
    <b:Tag>Mol18</b:Tag>
    <b:SourceType>JournalArticle</b:SourceType>
    <b:Guid>{42699B92-E76D-49C4-9161-58EA1293E908}</b:Guid>
    <b:Title>The Next Generation of Distance Education: Unconstrained Learning</b:Title>
    <b:JournalName>Computer Science Review</b:JournalName>
    <b:Year>2018</b:Year>
    <b:Pages>33-44</b:Pages>
    <b:Author>
      <b:Author>
        <b:NameList>
          <b:Person>
            <b:Last>Moller</b:Last>
            <b:First>L</b:First>
          </b:Person>
          <b:Person>
            <b:Last>Huett</b:Last>
            <b:Middle>B</b:Middle>
            <b:First>J</b:First>
          </b:Person>
        </b:NameList>
      </b:Author>
    </b:Author>
    <b:Volume>27</b:Volume>
    <b:Issue>1</b:Issue>
    <b:LCID>en-US</b:LCID>
    <b:RefOrder>55</b:RefOrder>
  </b:Source>
  <b:Source>
    <b:Tag>Bas18</b:Tag>
    <b:SourceType>JournalArticle</b:SourceType>
    <b:Guid>{61865FD5-D74F-4CC9-A6BD-DA5336752DD9}</b:Guid>
    <b:LCID>en-US</b:LCID>
    <b:Title>E-learning, M-learning and D-learning: Conceptual definition and comparative analysis</b:Title>
    <b:JournalName>E-Learning and Digital Media</b:JournalName>
    <b:Year>2018</b:Year>
    <b:Pages>191-216</b:Pages>
    <b:Author>
      <b:Author>
        <b:NameList>
          <b:Person>
            <b:Last>Basak</b:Last>
            <b:First>S</b:First>
          </b:Person>
          <b:Person>
            <b:Last>Wotto</b:Last>
            <b:First>M</b:First>
          </b:Person>
          <b:Person>
            <b:Last>Be Langer</b:Last>
            <b:First>P</b:First>
          </b:Person>
        </b:NameList>
      </b:Author>
    </b:Author>
    <b:Volume>15</b:Volume>
    <b:Issue>4</b:Issue>
    <b:RefOrder>56</b:RefOrder>
  </b:Source>
  <b:Source>
    <b:Tag>Mar18</b:Tag>
    <b:SourceType>JournalArticle</b:SourceType>
    <b:Guid>{46E66F52-88F3-41C5-B127-45541C41D980}</b:Guid>
    <b:LCID>en-US</b:LCID>
    <b:Title>Characteristics of the e-learning implementation in higher education. A literature review</b:Title>
    <b:JournalName>Revista ESPACIOS</b:JournalName>
    <b:Year>2018</b:Year>
    <b:Pages>8-10</b:Pages>
    <b:Author>
      <b:Author>
        <b:NameList>
          <b:Person>
            <b:Last>Marcela</b:Last>
            <b:First>D</b:First>
          </b:Person>
        </b:NameList>
      </b:Author>
    </b:Author>
    <b:Volume>39</b:Volume>
    <b:Issue>46</b:Issue>
    <b:RefOrder>57</b:RefOrder>
  </b:Source>
  <b:Source>
    <b:Tag>عبد</b:Tag>
    <b:SourceType>JournalArticle</b:SourceType>
    <b:Guid>{D057CED5-08ED-484F-A8CA-5D85A42F04A3}</b:Guid>
    <b:LCID>fa-IR</b:LCID>
    <b:Title>یادگیری دیجیتالی در نظام آموزش عالی</b:Title>
    <b:JournalName>فناوری اطلاعات و ارتباطات در علوم تربیتی</b:JournalName>
    <b:Pages>142-117</b:Pages>
    <b:Author>
      <b:Author>
        <b:NameList>
          <b:Person>
            <b:Last>عبدالرحیم</b:Last>
            <b:First>ابراهیم</b:First>
          </b:Person>
          <b:Person>
            <b:Last>خباره</b:Last>
            <b:First>ابراهیم</b:First>
          </b:Person>
        </b:NameList>
      </b:Author>
    </b:Author>
    <b:City>1401</b:City>
    <b:Volume>13</b:Volume>
    <b:Issue>3</b:Issue>
    <b:Year>1399</b:Year>
    <b:RefOrder>58</b:RefOrder>
  </b:Source>
  <b:Source>
    <b:Tag>Alm20</b:Tag>
    <b:SourceType>JournalArticle</b:SourceType>
    <b:Guid>{3FF95BED-D966-4104-B788-4D8172C5A987}</b:Guid>
    <b:LCID>en-US</b:LCID>
    <b:Title>Exploring the critical challenges and factors influencing the e-learning system usage during the covid-19 pandemic</b:Title>
    <b:JournalName>Education and Information Technologies</b:JournalName>
    <b:Year>2020</b:Year>
    <b:Pages>5261-5280</b:Pages>
    <b:Author>
      <b:Author>
        <b:NameList>
          <b:Person>
            <b:Last>Almaiah</b:Last>
            <b:First>M</b:First>
          </b:Person>
          <b:Person>
            <b:Last>Al-Khasawneh</b:Last>
            <b:First>A</b:First>
          </b:Person>
          <b:Person>
            <b:Last>Althunibat</b:Last>
            <b:First>A</b:First>
          </b:Person>
        </b:NameList>
      </b:Author>
    </b:Author>
    <b:Volume>25</b:Volume>
    <b:Issue>1</b:Issue>
    <b:RefOrder>59</b:RefOrder>
  </b:Source>
  <b:Source>
    <b:Tag>che18</b:Tag>
    <b:SourceType>JournalArticle</b:SourceType>
    <b:Guid>{9CAAAD40-6333-4545-9D2A-ED55F91ACF05}</b:Guid>
    <b:LCID>en-US</b:LCID>
    <b:Title>Basic approches to media education in Russia: sociocultural and methodological aspects</b:Title>
    <b:JournalName>International Journal of Media and Information Literacy</b:JournalName>
    <b:Year>2018</b:Year>
    <b:Pages>3-8</b:Pages>
    <b:Author>
      <b:Author>
        <b:NameList>
          <b:Person>
            <b:Last>chelysheva</b:Last>
            <b:First>I</b:First>
          </b:Person>
          <b:Person>
            <b:Last>Mikhaleva</b:Last>
            <b:First>G</b:First>
          </b:Person>
        </b:NameList>
      </b:Author>
    </b:Author>
    <b:Volume>2</b:Volume>
    <b:Issue>1</b:Issue>
    <b:RefOrder>60</b:RefOrder>
  </b:Source>
  <b:Source>
    <b:Tag>Gon20</b:Tag>
    <b:SourceType>JournalArticle</b:SourceType>
    <b:Guid>{673A2580-FED4-435F-9741-70398981EC60}</b:Guid>
    <b:LCID>en-US</b:LCID>
    <b:JournalName>Conference on Information Systems and Technologies</b:JournalName>
    <b:Year>2020</b:Year>
    <b:Pages>12-24</b:Pages>
    <b:Author>
      <b:Author>
        <b:NameList>
          <b:Person>
            <b:Last>Gonzalez</b:Last>
            <b:First>Liliana</b:First>
          </b:Person>
          <b:Person>
            <b:Last>Orrego</b:Last>
            <b:First>Christian</b:First>
          </b:Person>
          <b:Person>
            <b:Last>Arango</b:Last>
            <b:First>David</b:First>
          </b:Person>
          <b:Person>
            <b:Last>Garcia</b:Last>
            <b:First>John</b:First>
          </b:Person>
          <b:Person>
            <b:Last>Alberto</b:Last>
            <b:First>Jamie</b:First>
          </b:Person>
        </b:NameList>
      </b:Author>
    </b:Author>
    <b:RefOrder>61</b:RefOrder>
  </b:Source>
  <b:Source>
    <b:Tag>Sel19</b:Tag>
    <b:SourceType>JournalArticle</b:SourceType>
    <b:Guid>{C6437C78-B9FE-49F0-91CA-5A4AC6C7E7AC}</b:Guid>
    <b:LCID>en-US</b:LCID>
    <b:Title>.Success of e- learning system in management in education in Chennai city- using users satisfy action approach</b:Title>
    <b:JournalName>The Online Journal of Distance Education and e-Learning</b:JournalName>
    <b:Year>2019</b:Year>
    <b:Pages>218-238</b:Pages>
    <b:Author>
      <b:Author>
        <b:NameList>
          <b:Person>
            <b:Last>Selvaraj</b:Last>
            <b:First>C</b:First>
          </b:Person>
        </b:NameList>
      </b:Author>
    </b:Author>
    <b:Volume>7</b:Volume>
    <b:Issue>2</b:Issue>
    <b:RefOrder>62</b:RefOrder>
  </b:Source>
  <b:Source>
    <b:Tag>02</b:Tag>
    <b:SourceType>JournalArticle</b:SourceType>
    <b:Guid>{8DF6ACF2-9964-4A4E-BF33-382C112255E5}</b:Guid>
    <b:LCID>fa-IR</b:LCID>
    <b:Title>اولویت‌بندی و سنجش اهمیت متغیرهای تعیین کننده اثربخشی گیمیفیکیشن با کاربرد در آموزش آنلاین</b:Title>
    <b:JournalName>فن آوری اطلاعات و ارتباطات در علوم تربیتی</b:JournalName>
    <b:Year>1402</b:Year>
    <b:Pages>67-87</b:Pages>
    <b:Author>
      <b:Author>
        <b:NameList>
          <b:Person>
            <b:Last>رهبری</b:Last>
            <b:First>محسن</b:First>
          </b:Person>
          <b:Person>
            <b:Last>سلطانی‌فر</b:Last>
            <b:First>محمد</b:First>
          </b:Person>
          <b:Person>
            <b:Last>ابطحی</b:Last>
            <b:First>عطاءاله</b:First>
          </b:Person>
          <b:Person>
            <b:Last>زمانی‌مقدم</b:Last>
            <b:First>افسانه</b:First>
          </b:Person>
        </b:NameList>
      </b:Author>
    </b:Author>
    <b:Volume>52</b:Volume>
    <b:Issue>1</b:Issue>
    <b:RefOrder>63</b:RefOrder>
  </b:Source>
  <b:Source>
    <b:Tag>Cur17</b:Tag>
    <b:SourceType>JournalArticle</b:SourceType>
    <b:Guid>{D51D821D-8093-481C-9767-0DE9D3CD0C1D}</b:Guid>
    <b:LCID>en-US</b:LCID>
    <b:Title>Virtual realities and education</b:Title>
    <b:JournalName>Research on Education and Media</b:JournalName>
    <b:Year>2017</b:Year>
    <b:Pages>60-68</b:Pages>
    <b:Author>
      <b:Author>
        <b:NameList>
          <b:Person>
            <b:Last>Curcio</b:Last>
            <b:First>D</b:First>
          </b:Person>
          <b:Person>
            <b:Last>Dipace</b:Last>
            <b:First>Anna</b:First>
          </b:Person>
          <b:Person>
            <b:Last>Norlund</b:Last>
            <b:First>Anita</b:First>
          </b:Person>
        </b:NameList>
      </b:Author>
    </b:Author>
    <b:Volume>8</b:Volume>
    <b:Issue>2</b:Issue>
    <b:RefOrder>64</b:RefOrder>
  </b:Source>
  <b:Source>
    <b:Tag>کرا01</b:Tag>
    <b:SourceType>JournalArticle</b:SourceType>
    <b:Guid>{DB413506-9820-413D-B07D-1F7EB5C7174D}</b:Guid>
    <b:LCID>fa-IR</b:LCID>
    <b:Title>مروری نظام‌مند بر مؤلفه‌های مرتبط با یادگیری موبایل در نظام آموزش عالی ایران</b:Title>
    <b:JournalName>پژوهش در برنامه ریزی درسی</b:JournalName>
    <b:Year>1401</b:Year>
    <b:Pages>26-48</b:Pages>
    <b:Author>
      <b:Author>
        <b:NameList>
          <b:Person>
            <b:Last>کرامتی</b:Last>
            <b:First>محمدرضا</b:First>
          </b:Person>
          <b:Person>
            <b:Last>مبین‌رهنی</b:Last>
            <b:First>یاسمن</b:First>
          </b:Person>
        </b:NameList>
      </b:Author>
    </b:Author>
    <b:Volume>73</b:Volume>
    <b:Issue>1</b:Issue>
    <b:RefOrder>65</b:RefOrder>
  </b:Source>
</b:Sources>
</file>

<file path=customXml/itemProps1.xml><?xml version="1.0" encoding="utf-8"?>
<ds:datastoreItem xmlns:ds="http://schemas.openxmlformats.org/officeDocument/2006/customXml" ds:itemID="{D39A7B6E-EB48-415E-9FCA-177C3D948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3071</TotalTime>
  <Pages>15</Pages>
  <Words>13151</Words>
  <Characters>74967</Characters>
  <Application>Microsoft Office Word</Application>
  <DocSecurity>0</DocSecurity>
  <Lines>624</Lines>
  <Paragraphs>175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مدیریت، آموزش و توسعه در عصر دیجیتال</vt:lpstr>
      <vt:lpstr>Elsevier instructions for the preparation of a 2-column-format camera ready paper</vt:lpstr>
    </vt:vector>
  </TitlesOfParts>
  <Company>Elsevier Science</Company>
  <LinksUpToDate>false</LinksUpToDate>
  <CharactersWithSpaces>87943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مدیریت، آموزش و توسعه در عصر دیجیتال</dc:title>
  <dc:creator>KMAN</dc:creator>
  <cp:lastModifiedBy>Diego Elouan</cp:lastModifiedBy>
  <cp:revision>2629</cp:revision>
  <cp:lastPrinted>2025-03-21T15:07:00Z</cp:lastPrinted>
  <dcterms:created xsi:type="dcterms:W3CDTF">2023-12-06T17:30:00Z</dcterms:created>
  <dcterms:modified xsi:type="dcterms:W3CDTF">2025-07-20T14:52:00Z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id="aeED0nRi"/&gt;&lt;style id="http://www.zotero.org/styles/chicago-note-bibliography" locale="en-US" hasBibliography="1" bibliographyStyleHasBeenSet="1"/&gt;&lt;prefs&gt;&lt;pref name="fieldType" value="Field"/&gt;&lt;pre</vt:lpwstr>
  </property>
  <property fmtid="{D5CDD505-2E9C-101B-9397-08002B2CF9AE}" pid="3" name="ZOTERO_PREF_2">
    <vt:lpwstr>f name="automaticJournalAbbreviations" value="true"/&gt;&lt;pref name="delayCitationUpdates" value="true"/&gt;&lt;pref name="noteType" value="1"/&gt;&lt;pref name="dontAskDelayCitationUpdates" value="true"/&gt;&lt;/prefs&gt;&lt;/data&gt;</vt:lpwstr>
  </property>
</Properties>
</file>